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06" w:rsidRPr="00831208" w:rsidRDefault="00EB6506" w:rsidP="00EB650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1208">
        <w:rPr>
          <w:rFonts w:ascii="Times New Roman" w:hAnsi="Times New Roman" w:cs="Times New Roman"/>
          <w:b/>
          <w:sz w:val="36"/>
          <w:szCs w:val="36"/>
        </w:rPr>
        <w:t>Deformation behavior of core-shell nanowire structures with coherent and semi-coherent interfaces</w:t>
      </w:r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 xml:space="preserve">Hang </w:t>
      </w:r>
      <w:proofErr w:type="spellStart"/>
      <w:r w:rsidRPr="00831208">
        <w:rPr>
          <w:rFonts w:ascii="Times New Roman" w:hAnsi="Times New Roman" w:cs="Times New Roman"/>
        </w:rPr>
        <w:t>Ke</w:t>
      </w:r>
      <w:proofErr w:type="spellEnd"/>
      <w:r w:rsidRPr="00831208">
        <w:rPr>
          <w:rFonts w:ascii="Times New Roman" w:hAnsi="Times New Roman" w:cs="Times New Roman" w:hint="eastAsia"/>
          <w:vertAlign w:val="superscript"/>
        </w:rPr>
        <w:t>*</w:t>
      </w:r>
      <w:r w:rsidRPr="00831208">
        <w:rPr>
          <w:rFonts w:ascii="Times New Roman" w:hAnsi="Times New Roman" w:cs="Times New Roman"/>
        </w:rPr>
        <w:t xml:space="preserve"> and </w:t>
      </w:r>
      <w:proofErr w:type="spellStart"/>
      <w:r w:rsidRPr="00831208">
        <w:rPr>
          <w:rFonts w:ascii="Times New Roman" w:hAnsi="Times New Roman" w:cs="Times New Roman"/>
        </w:rPr>
        <w:t>Ioannis</w:t>
      </w:r>
      <w:proofErr w:type="spellEnd"/>
      <w:r w:rsidRPr="00831208">
        <w:rPr>
          <w:rFonts w:ascii="Times New Roman" w:hAnsi="Times New Roman" w:cs="Times New Roman"/>
        </w:rPr>
        <w:t xml:space="preserve"> </w:t>
      </w:r>
      <w:proofErr w:type="spellStart"/>
      <w:r w:rsidRPr="00831208">
        <w:rPr>
          <w:rFonts w:ascii="Times New Roman" w:hAnsi="Times New Roman" w:cs="Times New Roman"/>
        </w:rPr>
        <w:t>Mastorakos</w:t>
      </w:r>
      <w:proofErr w:type="spellEnd"/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31208">
        <w:rPr>
          <w:rFonts w:ascii="Times New Roman" w:hAnsi="Times New Roman" w:cs="Times New Roman"/>
          <w:sz w:val="20"/>
          <w:szCs w:val="20"/>
        </w:rPr>
        <w:t>Department of Mechanical and Aeronautical Engineering, Clarkson University, Potsdam, NY 13699, USA</w:t>
      </w:r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</w:rPr>
      </w:pPr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 w:hint="eastAsia"/>
          <w:vertAlign w:val="superscript"/>
        </w:rPr>
        <w:t>*</w:t>
      </w:r>
      <w:r w:rsidRPr="00831208">
        <w:rPr>
          <w:rFonts w:ascii="Times New Roman" w:hAnsi="Times New Roman" w:cs="Times New Roman"/>
        </w:rPr>
        <w:t xml:space="preserve"> Address all correspondence to this author. </w:t>
      </w:r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 xml:space="preserve">e-mail: </w:t>
      </w:r>
      <w:hyperlink r:id="rId4" w:history="1">
        <w:r w:rsidRPr="00831208">
          <w:rPr>
            <w:rStyle w:val="Hyperlink"/>
            <w:rFonts w:ascii="Times New Roman" w:hAnsi="Times New Roman" w:cs="Times New Roman"/>
            <w:color w:val="auto"/>
          </w:rPr>
          <w:t>keh@clarkson.edu</w:t>
        </w:r>
      </w:hyperlink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</w:rPr>
      </w:pPr>
    </w:p>
    <w:p w:rsidR="00EB6506" w:rsidRPr="00831208" w:rsidRDefault="00EB6506" w:rsidP="00EB6506">
      <w:pPr>
        <w:spacing w:line="480" w:lineRule="auto"/>
        <w:rPr>
          <w:rFonts w:ascii="Times New Roman" w:hAnsi="Times New Roman" w:cs="Times New Roman"/>
        </w:rPr>
      </w:pPr>
    </w:p>
    <w:p w:rsidR="00EB6506" w:rsidRPr="00831208" w:rsidRDefault="00EB6506" w:rsidP="00EB650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208">
        <w:rPr>
          <w:rFonts w:ascii="Times New Roman" w:hAnsi="Times New Roman" w:cs="Times New Roman"/>
          <w:b/>
          <w:sz w:val="32"/>
          <w:szCs w:val="32"/>
          <w:u w:val="single"/>
        </w:rPr>
        <w:t>Supplementary Material</w:t>
      </w: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EB6506" w:rsidRPr="00831208" w:rsidRDefault="00EB6506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F435A7" w:rsidRPr="00831208" w:rsidRDefault="00F435A7" w:rsidP="00F435A7">
      <w:pPr>
        <w:spacing w:line="480" w:lineRule="auto"/>
        <w:jc w:val="center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lastRenderedPageBreak/>
        <w:t>T</w:t>
      </w:r>
      <w:r w:rsidR="006A71EE" w:rsidRPr="00831208">
        <w:rPr>
          <w:rFonts w:ascii="Times New Roman" w:hAnsi="Times New Roman" w:cs="Times New Roman"/>
        </w:rPr>
        <w:t>ABLE</w:t>
      </w:r>
      <w:r w:rsidRPr="00831208">
        <w:rPr>
          <w:rFonts w:ascii="Times New Roman" w:hAnsi="Times New Roman" w:cs="Times New Roman"/>
        </w:rPr>
        <w:t xml:space="preserve"> </w:t>
      </w:r>
      <w:r w:rsidR="00EB6506" w:rsidRPr="00831208">
        <w:rPr>
          <w:rFonts w:ascii="Times New Roman" w:hAnsi="Times New Roman" w:cs="Times New Roman"/>
        </w:rPr>
        <w:t>SI</w:t>
      </w:r>
      <w:r w:rsidRPr="00831208">
        <w:rPr>
          <w:rFonts w:ascii="Times New Roman" w:hAnsi="Times New Roman" w:cs="Times New Roman"/>
        </w:rPr>
        <w:t>. Yield strength of uniaxial tensile loading of different pure metallic nanowires</w:t>
      </w:r>
    </w:p>
    <w:tbl>
      <w:tblPr>
        <w:tblW w:w="7735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1904"/>
        <w:gridCol w:w="3927"/>
      </w:tblGrid>
      <w:tr w:rsidR="00831208" w:rsidRPr="00831208" w:rsidTr="00923219">
        <w:trPr>
          <w:trHeight w:val="267"/>
          <w:jc w:val="center"/>
        </w:trPr>
        <w:tc>
          <w:tcPr>
            <w:tcW w:w="19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Metal</w:t>
            </w:r>
          </w:p>
        </w:tc>
        <w:tc>
          <w:tcPr>
            <w:tcW w:w="19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Radius</w:t>
            </w:r>
          </w:p>
        </w:tc>
        <w:tc>
          <w:tcPr>
            <w:tcW w:w="39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 (</w:t>
            </w:r>
            <w:proofErr w:type="spellStart"/>
            <w:r w:rsidRPr="00831208">
              <w:rPr>
                <w:rFonts w:ascii="Times New Roman" w:eastAsia="Times New Roman" w:hAnsi="Times New Roman" w:cs="Times New Roman"/>
              </w:rPr>
              <w:t>GPa</w:t>
            </w:r>
            <w:proofErr w:type="spellEnd"/>
            <w:r w:rsidRPr="0083120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Cu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 nm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7.98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r=5 nm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8.65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r=10 nm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8.67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r=15 nm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8.84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Au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 nm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4.49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r=5 nm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4.54</w:t>
            </w:r>
          </w:p>
        </w:tc>
      </w:tr>
      <w:tr w:rsidR="00831208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r=10 nm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4.80</w:t>
            </w:r>
          </w:p>
        </w:tc>
      </w:tr>
      <w:tr w:rsidR="00F435A7" w:rsidRPr="00831208" w:rsidTr="00923219">
        <w:trPr>
          <w:trHeight w:val="254"/>
          <w:jc w:val="center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r=15 nm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4.90</w:t>
            </w:r>
          </w:p>
        </w:tc>
      </w:tr>
    </w:tbl>
    <w:p w:rsidR="00D565ED" w:rsidRPr="00831208" w:rsidRDefault="00831208"/>
    <w:p w:rsidR="00F435A7" w:rsidRPr="00831208" w:rsidRDefault="00F435A7" w:rsidP="00F435A7">
      <w:pPr>
        <w:spacing w:line="480" w:lineRule="auto"/>
        <w:jc w:val="center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>T</w:t>
      </w:r>
      <w:r w:rsidR="006A71EE" w:rsidRPr="00831208">
        <w:rPr>
          <w:rFonts w:ascii="Times New Roman" w:hAnsi="Times New Roman" w:cs="Times New Roman"/>
        </w:rPr>
        <w:t>ABLE</w:t>
      </w:r>
      <w:r w:rsidRPr="00831208">
        <w:rPr>
          <w:rFonts w:ascii="Times New Roman" w:hAnsi="Times New Roman" w:cs="Times New Roman"/>
        </w:rPr>
        <w:t xml:space="preserve"> </w:t>
      </w:r>
      <w:r w:rsidR="00EB6506" w:rsidRPr="00831208">
        <w:rPr>
          <w:rFonts w:ascii="Times New Roman" w:hAnsi="Times New Roman" w:cs="Times New Roman"/>
        </w:rPr>
        <w:t>SII</w:t>
      </w:r>
      <w:r w:rsidRPr="00831208">
        <w:rPr>
          <w:rFonts w:ascii="Times New Roman" w:hAnsi="Times New Roman" w:cs="Times New Roman"/>
        </w:rPr>
        <w:t>. Yield Strength of uniaxial tensile loadi</w:t>
      </w:r>
      <w:r w:rsidR="00797022" w:rsidRPr="00831208">
        <w:rPr>
          <w:rFonts w:ascii="Times New Roman" w:hAnsi="Times New Roman" w:cs="Times New Roman"/>
        </w:rPr>
        <w:t>ng of semi-coherent Cu-Ni</w:t>
      </w:r>
      <w:r w:rsidRPr="00831208">
        <w:rPr>
          <w:rFonts w:ascii="Times New Roman" w:hAnsi="Times New Roman" w:cs="Times New Roman"/>
        </w:rPr>
        <w:t xml:space="preserve"> nanowires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418"/>
        <w:gridCol w:w="1701"/>
        <w:gridCol w:w="1563"/>
      </w:tblGrid>
      <w:tr w:rsidR="00831208" w:rsidRPr="00831208" w:rsidTr="0092321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 xml:space="preserve">Core Radius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Shell Thickness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 xml:space="preserve">Core Radius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Shell Thickness</w:t>
            </w:r>
          </w:p>
        </w:tc>
        <w:tc>
          <w:tcPr>
            <w:tcW w:w="15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d=0.1nm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3.94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d=0.2nm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4.29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r=1nm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d=0.3nm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r=5nm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4.70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d=0.4nm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5.02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d=0.5nm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5.35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4.95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5.31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r=10nm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d=3nm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r=15nm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d=3nm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5.72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d=4nm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d=4nm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6.07</w:t>
            </w:r>
          </w:p>
        </w:tc>
      </w:tr>
      <w:tr w:rsidR="00F435A7" w:rsidRPr="00831208" w:rsidTr="0092321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d=5nm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6.38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d=5nm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5.91</w:t>
            </w:r>
          </w:p>
        </w:tc>
      </w:tr>
    </w:tbl>
    <w:p w:rsidR="00F435A7" w:rsidRPr="00831208" w:rsidRDefault="00F435A7"/>
    <w:p w:rsidR="00F435A7" w:rsidRPr="00831208" w:rsidRDefault="00F435A7" w:rsidP="00F435A7">
      <w:pPr>
        <w:spacing w:line="480" w:lineRule="auto"/>
        <w:jc w:val="center"/>
        <w:rPr>
          <w:rFonts w:ascii="Times New Roman" w:hAnsi="Times New Roman" w:cs="Times New Roman"/>
        </w:rPr>
      </w:pPr>
    </w:p>
    <w:p w:rsidR="00F435A7" w:rsidRPr="00831208" w:rsidRDefault="00F435A7" w:rsidP="00F435A7">
      <w:pPr>
        <w:spacing w:line="480" w:lineRule="auto"/>
        <w:jc w:val="center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lastRenderedPageBreak/>
        <w:t>T</w:t>
      </w:r>
      <w:r w:rsidR="006A71EE" w:rsidRPr="00831208">
        <w:rPr>
          <w:rFonts w:ascii="Times New Roman" w:hAnsi="Times New Roman" w:cs="Times New Roman"/>
        </w:rPr>
        <w:t>ABLE</w:t>
      </w:r>
      <w:r w:rsidRPr="00831208">
        <w:rPr>
          <w:rFonts w:ascii="Times New Roman" w:hAnsi="Times New Roman" w:cs="Times New Roman"/>
        </w:rPr>
        <w:t xml:space="preserve"> </w:t>
      </w:r>
      <w:r w:rsidR="00EB6506" w:rsidRPr="00831208">
        <w:rPr>
          <w:rFonts w:ascii="Times New Roman" w:hAnsi="Times New Roman" w:cs="Times New Roman"/>
        </w:rPr>
        <w:t>S</w:t>
      </w:r>
      <w:r w:rsidRPr="00831208">
        <w:rPr>
          <w:rFonts w:ascii="Times New Roman" w:hAnsi="Times New Roman" w:cs="Times New Roman"/>
        </w:rPr>
        <w:t xml:space="preserve">III. Yield Strength of uniaxial tensile loading of </w:t>
      </w:r>
      <w:r w:rsidR="00797022" w:rsidRPr="00831208">
        <w:rPr>
          <w:rFonts w:ascii="Times New Roman" w:hAnsi="Times New Roman" w:cs="Times New Roman"/>
        </w:rPr>
        <w:t>coherent</w:t>
      </w:r>
      <w:r w:rsidR="00EB6506" w:rsidRPr="00831208">
        <w:rPr>
          <w:rFonts w:ascii="Times New Roman" w:hAnsi="Times New Roman" w:cs="Times New Roman"/>
        </w:rPr>
        <w:t xml:space="preserve"> </w:t>
      </w:r>
      <w:r w:rsidR="00797022" w:rsidRPr="00831208">
        <w:rPr>
          <w:rFonts w:ascii="Times New Roman" w:hAnsi="Times New Roman" w:cs="Times New Roman"/>
        </w:rPr>
        <w:t>Cu-Ni</w:t>
      </w:r>
      <w:r w:rsidRPr="00831208">
        <w:rPr>
          <w:rFonts w:ascii="Times New Roman" w:hAnsi="Times New Roman" w:cs="Times New Roman"/>
        </w:rPr>
        <w:t xml:space="preserve"> nanowires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418"/>
        <w:gridCol w:w="1701"/>
        <w:gridCol w:w="1563"/>
      </w:tblGrid>
      <w:tr w:rsidR="00831208" w:rsidRPr="00831208" w:rsidTr="0092321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Core Radius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Shell Thickness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Core Radius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Shell Thickness</w:t>
            </w:r>
          </w:p>
        </w:tc>
        <w:tc>
          <w:tcPr>
            <w:tcW w:w="15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d=0.1nm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7.65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d=0.2nm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8.24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r=1nm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d=0.3nm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r=5nm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8.73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d=0.4nm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9.13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9.11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d=0.5nm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9.78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9.58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7.06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7.34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r=10nm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d=3nm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r=15nm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d=3nm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7.81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d=4nm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d=4nm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7.92</w:t>
            </w:r>
          </w:p>
        </w:tc>
      </w:tr>
      <w:tr w:rsidR="00831208" w:rsidRPr="00831208" w:rsidTr="0092321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d=5nm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9.77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d=5nm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8.58</w:t>
            </w:r>
          </w:p>
        </w:tc>
      </w:tr>
    </w:tbl>
    <w:p w:rsidR="00F435A7" w:rsidRPr="00831208" w:rsidRDefault="00F435A7" w:rsidP="00F435A7">
      <w:pPr>
        <w:spacing w:line="480" w:lineRule="auto"/>
        <w:jc w:val="center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>T</w:t>
      </w:r>
      <w:r w:rsidR="006A71EE" w:rsidRPr="00831208">
        <w:rPr>
          <w:rFonts w:ascii="Times New Roman" w:hAnsi="Times New Roman" w:cs="Times New Roman"/>
        </w:rPr>
        <w:t>ABLE</w:t>
      </w:r>
      <w:r w:rsidRPr="00831208">
        <w:rPr>
          <w:rFonts w:ascii="Times New Roman" w:hAnsi="Times New Roman" w:cs="Times New Roman"/>
        </w:rPr>
        <w:t xml:space="preserve"> </w:t>
      </w:r>
      <w:r w:rsidR="00EB6506" w:rsidRPr="00831208">
        <w:rPr>
          <w:rFonts w:ascii="Times New Roman" w:hAnsi="Times New Roman" w:cs="Times New Roman"/>
        </w:rPr>
        <w:t>S</w:t>
      </w:r>
      <w:r w:rsidRPr="00831208">
        <w:rPr>
          <w:rFonts w:ascii="Times New Roman" w:hAnsi="Times New Roman" w:cs="Times New Roman"/>
        </w:rPr>
        <w:t>IV. Yield Strength of uniaxial tensile loading of composite Au-Ni bimetallic nanowires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418"/>
        <w:gridCol w:w="1701"/>
        <w:gridCol w:w="1563"/>
      </w:tblGrid>
      <w:tr w:rsidR="00831208" w:rsidRPr="00831208" w:rsidTr="0092321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 xml:space="preserve">Core Radius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Shell Thickness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 xml:space="preserve">Core Radius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Shell Thickness</w:t>
            </w:r>
          </w:p>
        </w:tc>
        <w:tc>
          <w:tcPr>
            <w:tcW w:w="15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Yield Strength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d=0.1nm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3.66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3.91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d=0.2nm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3.63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4.63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r=1nm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d=0.3nm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3.66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r=5nm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5.87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d=0.4nm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3.81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6.62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d=0.5nm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d=2.5nm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7.36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d=1nm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4.54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d=2nm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5.52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r=10nm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d=3nm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r=15nm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d=3nm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6.22</w:t>
            </w:r>
          </w:p>
        </w:tc>
      </w:tr>
      <w:tr w:rsidR="00831208" w:rsidRPr="00831208" w:rsidTr="009232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d=4nm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d=4nm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6.81</w:t>
            </w:r>
          </w:p>
        </w:tc>
      </w:tr>
      <w:tr w:rsidR="00F435A7" w:rsidRPr="00831208" w:rsidTr="0092321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d=5nm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8.22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d=5nm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435A7" w:rsidRPr="00831208" w:rsidRDefault="00F435A7" w:rsidP="009232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08">
              <w:rPr>
                <w:rFonts w:ascii="Times New Roman" w:eastAsia="Times New Roman" w:hAnsi="Times New Roman" w:cs="Times New Roman"/>
              </w:rPr>
              <w:t>7.28</w:t>
            </w:r>
          </w:p>
        </w:tc>
      </w:tr>
    </w:tbl>
    <w:p w:rsidR="00F435A7" w:rsidRPr="00831208" w:rsidRDefault="00F435A7"/>
    <w:p w:rsidR="00BC3904" w:rsidRPr="00831208" w:rsidRDefault="00BC3904" w:rsidP="00BC3904">
      <w:pPr>
        <w:jc w:val="center"/>
      </w:pPr>
      <w:r w:rsidRPr="00831208">
        <w:rPr>
          <w:noProof/>
        </w:rPr>
        <w:lastRenderedPageBreak/>
        <w:drawing>
          <wp:inline distT="0" distB="0" distL="0" distR="0">
            <wp:extent cx="2077200" cy="54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>F</w:t>
      </w:r>
      <w:r w:rsidR="006A71EE" w:rsidRPr="00831208">
        <w:rPr>
          <w:rFonts w:ascii="Times New Roman" w:hAnsi="Times New Roman" w:cs="Times New Roman"/>
        </w:rPr>
        <w:t>IG</w:t>
      </w:r>
      <w:r w:rsidRPr="00831208">
        <w:rPr>
          <w:rFonts w:ascii="Times New Roman" w:hAnsi="Times New Roman" w:cs="Times New Roman"/>
        </w:rPr>
        <w:t xml:space="preserve">. </w:t>
      </w:r>
      <w:r w:rsidR="00EB6506" w:rsidRPr="00831208">
        <w:rPr>
          <w:rFonts w:ascii="Times New Roman" w:hAnsi="Times New Roman" w:cs="Times New Roman"/>
        </w:rPr>
        <w:t>S</w:t>
      </w:r>
      <w:r w:rsidRPr="00831208">
        <w:rPr>
          <w:rFonts w:ascii="Times New Roman" w:hAnsi="Times New Roman" w:cs="Times New Roman"/>
        </w:rPr>
        <w:t>1. Snapshots of atomistic configuration of the pure metal nanowires (r=5 nm) during the uniaxial loading process. Group (a) and (b) are corresponding to Cu and Au nanowires, respectively. The following numbers within each group are shown for different stages. 1 for the initial stage, 2 for the stage where the first dislocation is formed and 3 for the final stage. The colors are shown according to common neighbor analysis: green for FCC, red for HCP, blue for BCC and grey for other structure type.</w:t>
      </w:r>
    </w:p>
    <w:p w:rsidR="00BC3904" w:rsidRPr="00831208" w:rsidRDefault="00BC3904" w:rsidP="00BC3904">
      <w:pPr>
        <w:jc w:val="center"/>
      </w:pPr>
    </w:p>
    <w:p w:rsidR="007C7E62" w:rsidRPr="00831208" w:rsidRDefault="007C7E62" w:rsidP="00BC3904">
      <w:pPr>
        <w:jc w:val="center"/>
      </w:pPr>
    </w:p>
    <w:p w:rsidR="007C7E62" w:rsidRPr="00831208" w:rsidRDefault="007C7E62" w:rsidP="00BC3904">
      <w:pPr>
        <w:jc w:val="center"/>
      </w:pPr>
      <w:r w:rsidRPr="00831208">
        <w:rPr>
          <w:noProof/>
        </w:rPr>
        <w:lastRenderedPageBreak/>
        <w:drawing>
          <wp:inline distT="0" distB="0" distL="0" distR="0">
            <wp:extent cx="2077200" cy="54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>F</w:t>
      </w:r>
      <w:r w:rsidR="006A71EE" w:rsidRPr="00831208">
        <w:rPr>
          <w:rFonts w:ascii="Times New Roman" w:hAnsi="Times New Roman" w:cs="Times New Roman"/>
        </w:rPr>
        <w:t>IG</w:t>
      </w:r>
      <w:r w:rsidRPr="00831208">
        <w:rPr>
          <w:rFonts w:ascii="Times New Roman" w:hAnsi="Times New Roman" w:cs="Times New Roman"/>
        </w:rPr>
        <w:t xml:space="preserve">. </w:t>
      </w:r>
      <w:r w:rsidR="00EB6506" w:rsidRPr="00831208">
        <w:rPr>
          <w:rFonts w:ascii="Times New Roman" w:hAnsi="Times New Roman" w:cs="Times New Roman"/>
        </w:rPr>
        <w:t>S</w:t>
      </w:r>
      <w:r w:rsidRPr="00831208">
        <w:rPr>
          <w:rFonts w:ascii="Times New Roman" w:hAnsi="Times New Roman" w:cs="Times New Roman"/>
        </w:rPr>
        <w:t xml:space="preserve">2. Snapshots of atomistic configuration of the semi-coherent Cu/Ni nanowires (core radius r=5 nm) during the uniaxial loading process. Group (a) and (b) are corresponding to shell thickness of 1 nm and 2 nm, respectively. </w:t>
      </w: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jc w:val="center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077200" cy="54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62" w:rsidRPr="00831208" w:rsidRDefault="007C7E62" w:rsidP="007C7E62">
      <w:pPr>
        <w:spacing w:line="480" w:lineRule="auto"/>
        <w:jc w:val="center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>F</w:t>
      </w:r>
      <w:r w:rsidR="006A71EE" w:rsidRPr="00831208">
        <w:rPr>
          <w:rFonts w:ascii="Times New Roman" w:hAnsi="Times New Roman" w:cs="Times New Roman"/>
        </w:rPr>
        <w:t>IG</w:t>
      </w:r>
      <w:r w:rsidRPr="00831208">
        <w:rPr>
          <w:rFonts w:ascii="Times New Roman" w:hAnsi="Times New Roman" w:cs="Times New Roman"/>
        </w:rPr>
        <w:t xml:space="preserve">. </w:t>
      </w:r>
      <w:r w:rsidR="00EB6506" w:rsidRPr="00831208">
        <w:rPr>
          <w:rFonts w:ascii="Times New Roman" w:hAnsi="Times New Roman" w:cs="Times New Roman"/>
        </w:rPr>
        <w:t>S</w:t>
      </w:r>
      <w:r w:rsidRPr="00831208">
        <w:rPr>
          <w:rFonts w:ascii="Times New Roman" w:hAnsi="Times New Roman" w:cs="Times New Roman"/>
        </w:rPr>
        <w:t xml:space="preserve">3. Snapshots of atomistic configuration of the coherent Cu/Ni nanowires (core radius r=5 nm) during the uniaxial loading process. Group (a) and (b) are corresponding to shell thickness of 1 nm and 2 nm, respectively. </w:t>
      </w: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jc w:val="center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077200" cy="54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62" w:rsidRPr="00831208" w:rsidRDefault="007C7E62" w:rsidP="007C7E62">
      <w:pPr>
        <w:spacing w:line="480" w:lineRule="auto"/>
        <w:jc w:val="center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rPr>
          <w:rFonts w:ascii="Times New Roman" w:hAnsi="Times New Roman" w:cs="Times New Roman"/>
        </w:rPr>
      </w:pPr>
      <w:r w:rsidRPr="00831208">
        <w:rPr>
          <w:rFonts w:ascii="Times New Roman" w:hAnsi="Times New Roman" w:cs="Times New Roman"/>
        </w:rPr>
        <w:t>F</w:t>
      </w:r>
      <w:r w:rsidR="006A71EE" w:rsidRPr="00831208">
        <w:rPr>
          <w:rFonts w:ascii="Times New Roman" w:hAnsi="Times New Roman" w:cs="Times New Roman"/>
        </w:rPr>
        <w:t>IG</w:t>
      </w:r>
      <w:r w:rsidRPr="00831208">
        <w:rPr>
          <w:rFonts w:ascii="Times New Roman" w:hAnsi="Times New Roman" w:cs="Times New Roman"/>
        </w:rPr>
        <w:t xml:space="preserve">. </w:t>
      </w:r>
      <w:r w:rsidR="00EB6506" w:rsidRPr="00831208">
        <w:rPr>
          <w:rFonts w:ascii="Times New Roman" w:hAnsi="Times New Roman" w:cs="Times New Roman"/>
        </w:rPr>
        <w:t>S</w:t>
      </w:r>
      <w:r w:rsidRPr="00831208">
        <w:rPr>
          <w:rFonts w:ascii="Times New Roman" w:hAnsi="Times New Roman" w:cs="Times New Roman"/>
        </w:rPr>
        <w:t xml:space="preserve">4. Snapshots of atomistic configuration of the composite Au/Ni nanowires (core radius r=5 nm) during the uniaxial loading process. Group (a) and (b) are corresponding to shell thickness of 1 nm and 2 nm, respectively. </w:t>
      </w:r>
    </w:p>
    <w:p w:rsidR="007C7E62" w:rsidRPr="00831208" w:rsidRDefault="007C7E62" w:rsidP="007C7E62">
      <w:pPr>
        <w:spacing w:line="480" w:lineRule="auto"/>
        <w:jc w:val="center"/>
        <w:rPr>
          <w:rFonts w:ascii="Times New Roman" w:hAnsi="Times New Roman" w:cs="Times New Roman"/>
        </w:rPr>
      </w:pPr>
    </w:p>
    <w:p w:rsidR="007C7E62" w:rsidRPr="00831208" w:rsidRDefault="007C7E62" w:rsidP="007C7E62">
      <w:pPr>
        <w:spacing w:line="480" w:lineRule="auto"/>
        <w:jc w:val="center"/>
        <w:rPr>
          <w:rFonts w:ascii="Times New Roman" w:hAnsi="Times New Roman" w:cs="Times New Roman"/>
        </w:rPr>
      </w:pPr>
    </w:p>
    <w:p w:rsidR="007C7E62" w:rsidRPr="00831208" w:rsidRDefault="007C7E62" w:rsidP="00BC3904">
      <w:pPr>
        <w:jc w:val="center"/>
      </w:pPr>
    </w:p>
    <w:sectPr w:rsidR="007C7E62" w:rsidRPr="0083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A7"/>
    <w:rsid w:val="005B1F5E"/>
    <w:rsid w:val="006A71EE"/>
    <w:rsid w:val="00797022"/>
    <w:rsid w:val="007C7E62"/>
    <w:rsid w:val="00831208"/>
    <w:rsid w:val="00B92296"/>
    <w:rsid w:val="00BC3904"/>
    <w:rsid w:val="00EB6506"/>
    <w:rsid w:val="00F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9049-772C-421A-A36F-475A28B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eh@clarkson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</dc:creator>
  <cp:keywords/>
  <dc:description/>
  <cp:lastModifiedBy>technica018</cp:lastModifiedBy>
  <cp:revision>2</cp:revision>
  <dcterms:created xsi:type="dcterms:W3CDTF">2018-12-12T14:47:00Z</dcterms:created>
  <dcterms:modified xsi:type="dcterms:W3CDTF">2018-12-12T14:47:00Z</dcterms:modified>
</cp:coreProperties>
</file>