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77" w:rsidRDefault="007A080A" w:rsidP="007A080A">
      <w:pPr>
        <w:jc w:val="center"/>
        <w:rPr>
          <w:rFonts w:ascii="Times New Roman" w:hAnsi="Times New Roman" w:cs="Times New Roman"/>
          <w:sz w:val="32"/>
          <w:szCs w:val="32"/>
        </w:rPr>
      </w:pPr>
      <w:r>
        <w:rPr>
          <w:rFonts w:ascii="Times New Roman" w:hAnsi="Times New Roman" w:cs="Times New Roman"/>
          <w:b/>
          <w:sz w:val="32"/>
          <w:szCs w:val="32"/>
          <w:u w:val="single"/>
        </w:rPr>
        <w:t>Supporting Information</w:t>
      </w:r>
    </w:p>
    <w:p w:rsidR="005454EC" w:rsidRPr="005454EC" w:rsidRDefault="00E72B96" w:rsidP="005454EC">
      <w:pPr>
        <w:jc w:val="center"/>
        <w:rPr>
          <w:rFonts w:ascii="Times New Roman" w:hAnsi="Times New Roman" w:cs="Times New Roman"/>
          <w:sz w:val="24"/>
          <w:szCs w:val="24"/>
        </w:rPr>
      </w:pPr>
      <w:bookmarkStart w:id="0" w:name="_GoBack"/>
      <w:r w:rsidRPr="00E72B96">
        <w:rPr>
          <w:rFonts w:ascii="Times New Roman" w:hAnsi="Times New Roman" w:cs="Times New Roman"/>
          <w:sz w:val="24"/>
          <w:szCs w:val="24"/>
        </w:rPr>
        <w:t>Combustion Synthesis and Photoelectrochemical Characterization of Gallium Zinc Oxynitrides</w:t>
      </w:r>
    </w:p>
    <w:bookmarkEnd w:id="0"/>
    <w:p w:rsidR="005454EC" w:rsidRPr="005454EC" w:rsidRDefault="005454EC" w:rsidP="005454EC">
      <w:pPr>
        <w:jc w:val="center"/>
        <w:rPr>
          <w:rFonts w:ascii="Times New Roman" w:hAnsi="Times New Roman" w:cs="Times New Roman"/>
          <w:sz w:val="24"/>
          <w:szCs w:val="24"/>
        </w:rPr>
      </w:pPr>
      <w:r w:rsidRPr="005454EC">
        <w:rPr>
          <w:rFonts w:ascii="Times New Roman" w:hAnsi="Times New Roman" w:cs="Times New Roman"/>
          <w:sz w:val="24"/>
          <w:szCs w:val="24"/>
        </w:rPr>
        <w:t>Austin E. Kennedy</w:t>
      </w:r>
      <w:r w:rsidRPr="009D0B19">
        <w:rPr>
          <w:rFonts w:ascii="Times New Roman" w:hAnsi="Times New Roman" w:cs="Times New Roman"/>
          <w:sz w:val="24"/>
          <w:szCs w:val="24"/>
          <w:vertAlign w:val="superscript"/>
        </w:rPr>
        <w:t>1</w:t>
      </w:r>
      <w:r w:rsidRPr="005454EC">
        <w:rPr>
          <w:rFonts w:ascii="Times New Roman" w:hAnsi="Times New Roman" w:cs="Times New Roman"/>
          <w:sz w:val="24"/>
          <w:szCs w:val="24"/>
        </w:rPr>
        <w:t xml:space="preserve"> and Benjamin H. Meekins*</w:t>
      </w:r>
      <w:r w:rsidRPr="009D0B19">
        <w:rPr>
          <w:rFonts w:ascii="Times New Roman" w:hAnsi="Times New Roman" w:cs="Times New Roman"/>
          <w:sz w:val="24"/>
          <w:szCs w:val="24"/>
          <w:vertAlign w:val="superscript"/>
        </w:rPr>
        <w:t>1</w:t>
      </w:r>
    </w:p>
    <w:p w:rsidR="006D5D41" w:rsidRDefault="005454EC" w:rsidP="00B85127">
      <w:pPr>
        <w:jc w:val="center"/>
        <w:rPr>
          <w:rFonts w:ascii="Times New Roman" w:hAnsi="Times New Roman" w:cs="Times New Roman"/>
          <w:sz w:val="24"/>
          <w:szCs w:val="24"/>
        </w:rPr>
      </w:pPr>
      <w:r w:rsidRPr="009D0B19">
        <w:rPr>
          <w:rFonts w:ascii="Times New Roman" w:hAnsi="Times New Roman" w:cs="Times New Roman"/>
          <w:sz w:val="24"/>
          <w:szCs w:val="24"/>
          <w:vertAlign w:val="superscript"/>
        </w:rPr>
        <w:t>1</w:t>
      </w:r>
      <w:r w:rsidR="006D5D41">
        <w:rPr>
          <w:rFonts w:ascii="Times New Roman" w:hAnsi="Times New Roman" w:cs="Times New Roman"/>
          <w:sz w:val="24"/>
          <w:szCs w:val="24"/>
        </w:rPr>
        <w:t>Department of Chemical Engineering, Univ. of South Carolina, 301 Main Street, Columbia, SC 29208</w:t>
      </w:r>
    </w:p>
    <w:p w:rsidR="0059594B" w:rsidRDefault="005454EC" w:rsidP="00B85127">
      <w:pPr>
        <w:jc w:val="center"/>
        <w:rPr>
          <w:rFonts w:ascii="Times New Roman" w:hAnsi="Times New Roman" w:cs="Times New Roman"/>
          <w:sz w:val="24"/>
          <w:szCs w:val="24"/>
        </w:rPr>
      </w:pPr>
      <w:r w:rsidRPr="005454EC">
        <w:rPr>
          <w:rFonts w:ascii="Times New Roman" w:hAnsi="Times New Roman" w:cs="Times New Roman"/>
          <w:sz w:val="24"/>
          <w:szCs w:val="24"/>
        </w:rPr>
        <w:t>*Correspondin</w:t>
      </w:r>
      <w:r>
        <w:rPr>
          <w:rFonts w:ascii="Times New Roman" w:hAnsi="Times New Roman" w:cs="Times New Roman"/>
          <w:sz w:val="24"/>
          <w:szCs w:val="24"/>
        </w:rPr>
        <w:t>g author: ben.meekins@gmail.com</w:t>
      </w:r>
      <w:r w:rsidRPr="001A52CA">
        <w:rPr>
          <w:rFonts w:ascii="Times New Roman" w:hAnsi="Times New Roman" w:cs="Times New Roman"/>
          <w:noProof/>
          <w:sz w:val="24"/>
          <w:szCs w:val="24"/>
        </w:rPr>
        <w:t xml:space="preserve"> </w:t>
      </w:r>
    </w:p>
    <w:p w:rsidR="00CA2E3D" w:rsidRDefault="00CA2E3D" w:rsidP="00C85F1C">
      <w:pPr>
        <w:jc w:val="center"/>
        <w:rPr>
          <w:rFonts w:ascii="Times New Roman" w:hAnsi="Times New Roman" w:cs="Times New Roman"/>
          <w:sz w:val="24"/>
          <w:szCs w:val="24"/>
        </w:rPr>
      </w:pPr>
      <w:r w:rsidRPr="00FC14D5">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157DAB94" wp14:editId="112C003F">
                <wp:simplePos x="0" y="0"/>
                <wp:positionH relativeFrom="margin">
                  <wp:align>right</wp:align>
                </wp:positionH>
                <wp:positionV relativeFrom="paragraph">
                  <wp:posOffset>198120</wp:posOffset>
                </wp:positionV>
                <wp:extent cx="5915025" cy="1404620"/>
                <wp:effectExtent l="0" t="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767286" w:rsidRDefault="00C01947" w:rsidP="00C0194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e S2A.tif"/>
                                          <pic:cNvPicPr/>
                                        </pic:nvPicPr>
                                        <pic:blipFill rotWithShape="1">
                                          <a:blip r:embed="rId5" cstate="print">
                                            <a:extLst>
                                              <a:ext uri="{28A0092B-C50C-407E-A947-70E740481C1C}">
                                                <a14:useLocalDpi xmlns:a14="http://schemas.microsoft.com/office/drawing/2010/main" val="0"/>
                                              </a:ext>
                                            </a:extLst>
                                          </a:blip>
                                          <a:srcRect l="7822" t="8265" r="9796" b="5611"/>
                                          <a:stretch/>
                                        </pic:blipFill>
                                        <pic:spPr bwMode="auto">
                                          <a:xfrm>
                                            <a:off x="0" y="0"/>
                                            <a:ext cx="2857500" cy="2286000"/>
                                          </a:xfrm>
                                          <a:prstGeom prst="rect">
                                            <a:avLst/>
                                          </a:prstGeom>
                                          <a:ln>
                                            <a:noFill/>
                                          </a:ln>
                                          <a:extLst>
                                            <a:ext uri="{53640926-AAD7-44D8-BBD7-CCE9431645EC}">
                                              <a14:shadowObscured xmlns:a14="http://schemas.microsoft.com/office/drawing/2010/main"/>
                                            </a:ext>
                                          </a:extLst>
                                        </pic:spPr>
                                      </pic:pic>
                                    </a:graphicData>
                                  </a:graphic>
                                </wp:inline>
                              </w:drawing>
                            </w:r>
                            <w:r w:rsidR="00D6461E">
                              <w:rPr>
                                <w:rFonts w:ascii="Times New Roman" w:hAnsi="Times New Roman" w:cs="Times New Roman"/>
                                <w:noProof/>
                                <w:sz w:val="24"/>
                                <w:szCs w:val="24"/>
                              </w:rPr>
                              <w:drawing>
                                <wp:inline distT="0" distB="0" distL="0" distR="0">
                                  <wp:extent cx="2693804" cy="2286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 S1B.tif"/>
                                          <pic:cNvPicPr/>
                                        </pic:nvPicPr>
                                        <pic:blipFill rotWithShape="1">
                                          <a:blip r:embed="rId6" cstate="print">
                                            <a:extLst>
                                              <a:ext uri="{28A0092B-C50C-407E-A947-70E740481C1C}">
                                                <a14:useLocalDpi xmlns:a14="http://schemas.microsoft.com/office/drawing/2010/main" val="0"/>
                                              </a:ext>
                                            </a:extLst>
                                          </a:blip>
                                          <a:srcRect l="10153" t="8699" r="11793" b="4741"/>
                                          <a:stretch/>
                                        </pic:blipFill>
                                        <pic:spPr bwMode="auto">
                                          <a:xfrm>
                                            <a:off x="0" y="0"/>
                                            <a:ext cx="2693804" cy="2286000"/>
                                          </a:xfrm>
                                          <a:prstGeom prst="rect">
                                            <a:avLst/>
                                          </a:prstGeom>
                                          <a:ln>
                                            <a:noFill/>
                                          </a:ln>
                                          <a:extLst>
                                            <a:ext uri="{53640926-AAD7-44D8-BBD7-CCE9431645EC}">
                                              <a14:shadowObscured xmlns:a14="http://schemas.microsoft.com/office/drawing/2010/main"/>
                                            </a:ext>
                                          </a:extLst>
                                        </pic:spPr>
                                      </pic:pic>
                                    </a:graphicData>
                                  </a:graphic>
                                </wp:inline>
                              </w:drawing>
                            </w:r>
                          </w:p>
                          <w:p w:rsidR="00CA2E3D" w:rsidRPr="007D7A5D" w:rsidRDefault="00CA2E3D" w:rsidP="00CA2E3D">
                            <w:pPr>
                              <w:jc w:val="center"/>
                              <w:rPr>
                                <w:rFonts w:ascii="Times New Roman" w:hAnsi="Times New Roman" w:cs="Times New Roman"/>
                                <w:sz w:val="24"/>
                                <w:szCs w:val="24"/>
                              </w:rPr>
                            </w:pPr>
                            <w:r w:rsidRPr="003971DD">
                              <w:rPr>
                                <w:rFonts w:ascii="Times New Roman" w:hAnsi="Times New Roman" w:cs="Times New Roman"/>
                                <w:b/>
                                <w:sz w:val="24"/>
                                <w:szCs w:val="24"/>
                              </w:rPr>
                              <w:t>F</w:t>
                            </w:r>
                            <w:r w:rsidR="009E727B" w:rsidRPr="003971DD">
                              <w:rPr>
                                <w:rFonts w:ascii="Times New Roman" w:hAnsi="Times New Roman" w:cs="Times New Roman"/>
                                <w:b/>
                                <w:sz w:val="24"/>
                                <w:szCs w:val="24"/>
                              </w:rPr>
                              <w:t>igure S</w:t>
                            </w:r>
                            <w:r w:rsidR="00B85127" w:rsidRPr="003971DD">
                              <w:rPr>
                                <w:rFonts w:ascii="Times New Roman" w:hAnsi="Times New Roman" w:cs="Times New Roman"/>
                                <w:b/>
                                <w:sz w:val="24"/>
                                <w:szCs w:val="24"/>
                              </w:rPr>
                              <w:t>1</w:t>
                            </w:r>
                            <w:r w:rsidRPr="007D7A5D">
                              <w:rPr>
                                <w:rFonts w:ascii="Times New Roman" w:hAnsi="Times New Roman" w:cs="Times New Roman"/>
                                <w:sz w:val="24"/>
                                <w:szCs w:val="24"/>
                              </w:rPr>
                              <w:t xml:space="preserve">: </w:t>
                            </w:r>
                            <w:r>
                              <w:rPr>
                                <w:rFonts w:ascii="Times New Roman" w:hAnsi="Times New Roman" w:cs="Times New Roman"/>
                                <w:sz w:val="24"/>
                                <w:szCs w:val="24"/>
                              </w:rPr>
                              <w:t xml:space="preserve">A) </w:t>
                            </w:r>
                            <w:r w:rsidR="00C01947">
                              <w:rPr>
                                <w:rFonts w:ascii="Times New Roman" w:hAnsi="Times New Roman" w:cs="Times New Roman"/>
                                <w:sz w:val="24"/>
                                <w:szCs w:val="24"/>
                              </w:rPr>
                              <w:t xml:space="preserve">Ga 2p and B) Ga 3d XPS spectra of the 1:1:10 </w:t>
                            </w:r>
                            <w:r w:rsidR="00C01947" w:rsidRPr="00C01947">
                              <w:rPr>
                                <w:rFonts w:ascii="Times New Roman" w:hAnsi="Times New Roman" w:cs="Times New Roman"/>
                                <w:sz w:val="24"/>
                                <w:szCs w:val="24"/>
                              </w:rPr>
                              <w:t>Ga</w:t>
                            </w:r>
                            <w:r w:rsidR="00C01947" w:rsidRPr="00C01947">
                              <w:rPr>
                                <w:rFonts w:ascii="Times New Roman" w:hAnsi="Times New Roman" w:cs="Times New Roman"/>
                                <w:sz w:val="24"/>
                                <w:szCs w:val="24"/>
                                <w:vertAlign w:val="subscript"/>
                              </w:rPr>
                              <w:t>x</w:t>
                            </w:r>
                            <w:r w:rsidR="00C01947" w:rsidRPr="00C01947">
                              <w:rPr>
                                <w:rFonts w:ascii="Times New Roman" w:hAnsi="Times New Roman" w:cs="Times New Roman"/>
                                <w:sz w:val="24"/>
                                <w:szCs w:val="24"/>
                              </w:rPr>
                              <w:t>Zn</w:t>
                            </w:r>
                            <w:r w:rsidR="00C01947" w:rsidRPr="00C01947">
                              <w:rPr>
                                <w:rFonts w:ascii="Times New Roman" w:hAnsi="Times New Roman" w:cs="Times New Roman"/>
                                <w:sz w:val="24"/>
                                <w:szCs w:val="24"/>
                                <w:vertAlign w:val="subscript"/>
                              </w:rPr>
                              <w:t>1-x</w:t>
                            </w:r>
                            <w:r w:rsidR="00C01947" w:rsidRPr="00C01947">
                              <w:rPr>
                                <w:rFonts w:ascii="Times New Roman" w:hAnsi="Times New Roman" w:cs="Times New Roman"/>
                                <w:sz w:val="24"/>
                                <w:szCs w:val="24"/>
                              </w:rPr>
                              <w:t>O</w:t>
                            </w:r>
                            <w:r w:rsidR="00C01947" w:rsidRPr="00C01947">
                              <w:rPr>
                                <w:rFonts w:ascii="Times New Roman" w:hAnsi="Times New Roman" w:cs="Times New Roman"/>
                                <w:sz w:val="24"/>
                                <w:szCs w:val="24"/>
                                <w:vertAlign w:val="subscript"/>
                              </w:rPr>
                              <w:t>y</w:t>
                            </w:r>
                            <w:r w:rsidR="00C01947" w:rsidRPr="00C01947">
                              <w:rPr>
                                <w:rFonts w:ascii="Times New Roman" w:hAnsi="Times New Roman" w:cs="Times New Roman"/>
                                <w:sz w:val="24"/>
                                <w:szCs w:val="24"/>
                              </w:rPr>
                              <w:t>N</w:t>
                            </w:r>
                            <w:r w:rsidR="00C01947" w:rsidRPr="00C01947">
                              <w:rPr>
                                <w:rFonts w:ascii="Times New Roman" w:hAnsi="Times New Roman" w:cs="Times New Roman"/>
                                <w:sz w:val="24"/>
                                <w:szCs w:val="24"/>
                                <w:vertAlign w:val="subscript"/>
                              </w:rPr>
                              <w:t>1-y</w:t>
                            </w:r>
                            <w:r w:rsidR="00C01947">
                              <w:rPr>
                                <w:rFonts w:ascii="Times New Roman" w:hAnsi="Times New Roman" w:cs="Times New Roman"/>
                                <w:sz w:val="24"/>
                                <w:szCs w:val="24"/>
                              </w:rPr>
                              <w:t xml:space="preserve"> sample</w:t>
                            </w:r>
                            <w:r w:rsidRPr="007D7A5D">
                              <w:rPr>
                                <w:rFonts w:ascii="Times New Roman" w:hAnsi="Times New Roman" w:cs="Times New Roman"/>
                                <w:sz w:val="24"/>
                                <w:szCs w:val="24"/>
                              </w:rPr>
                              <w:t>.</w:t>
                            </w:r>
                            <w:r w:rsidR="00C01947">
                              <w:rPr>
                                <w:rFonts w:ascii="Times New Roman" w:hAnsi="Times New Roman" w:cs="Times New Roman"/>
                                <w:sz w:val="24"/>
                                <w:szCs w:val="24"/>
                              </w:rPr>
                              <w:t xml:space="preserve"> Peaks were assigned according to literature and confirm the presence of </w:t>
                            </w:r>
                            <w:proofErr w:type="spellStart"/>
                            <w:r w:rsidR="00C01947">
                              <w:rPr>
                                <w:rFonts w:ascii="Times New Roman" w:hAnsi="Times New Roman" w:cs="Times New Roman"/>
                                <w:sz w:val="24"/>
                                <w:szCs w:val="24"/>
                              </w:rPr>
                              <w:t>GaN</w:t>
                            </w:r>
                            <w:proofErr w:type="spellEnd"/>
                            <w:r w:rsidR="00C01947">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DAB94" id="_x0000_t202" coordsize="21600,21600" o:spt="202" path="m,l,21600r21600,l21600,xe">
                <v:stroke joinstyle="miter"/>
                <v:path gradientshapeok="t" o:connecttype="rect"/>
              </v:shapetype>
              <v:shape id="_x0000_s1026" type="#_x0000_t202" style="position:absolute;left:0;text-align:left;margin-left:414.55pt;margin-top:15.6pt;width:465.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">
                <v:textbox style="mso-fit-shape-to-text:t">
                  <w:txbxContent>
                    <w:p w:rsidR="00767286" w:rsidRDefault="00C01947" w:rsidP="00C0194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e S2A.tif"/>
                                    <pic:cNvPicPr/>
                                  </pic:nvPicPr>
                                  <pic:blipFill rotWithShape="1">
                                    <a:blip r:embed="rId5" cstate="print">
                                      <a:extLst>
                                        <a:ext uri="{28A0092B-C50C-407E-A947-70E740481C1C}">
                                          <a14:useLocalDpi xmlns:a14="http://schemas.microsoft.com/office/drawing/2010/main" val="0"/>
                                        </a:ext>
                                      </a:extLst>
                                    </a:blip>
                                    <a:srcRect l="7822" t="8265" r="9796" b="5611"/>
                                    <a:stretch/>
                                  </pic:blipFill>
                                  <pic:spPr bwMode="auto">
                                    <a:xfrm>
                                      <a:off x="0" y="0"/>
                                      <a:ext cx="2857500" cy="2286000"/>
                                    </a:xfrm>
                                    <a:prstGeom prst="rect">
                                      <a:avLst/>
                                    </a:prstGeom>
                                    <a:ln>
                                      <a:noFill/>
                                    </a:ln>
                                    <a:extLst>
                                      <a:ext uri="{53640926-AAD7-44D8-BBD7-CCE9431645EC}">
                                        <a14:shadowObscured xmlns:a14="http://schemas.microsoft.com/office/drawing/2010/main"/>
                                      </a:ext>
                                    </a:extLst>
                                  </pic:spPr>
                                </pic:pic>
                              </a:graphicData>
                            </a:graphic>
                          </wp:inline>
                        </w:drawing>
                      </w:r>
                      <w:r w:rsidR="00D6461E">
                        <w:rPr>
                          <w:rFonts w:ascii="Times New Roman" w:hAnsi="Times New Roman" w:cs="Times New Roman"/>
                          <w:noProof/>
                          <w:sz w:val="24"/>
                          <w:szCs w:val="24"/>
                        </w:rPr>
                        <w:drawing>
                          <wp:inline distT="0" distB="0" distL="0" distR="0">
                            <wp:extent cx="2693804" cy="2286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 S1B.tif"/>
                                    <pic:cNvPicPr/>
                                  </pic:nvPicPr>
                                  <pic:blipFill rotWithShape="1">
                                    <a:blip r:embed="rId6" cstate="print">
                                      <a:extLst>
                                        <a:ext uri="{28A0092B-C50C-407E-A947-70E740481C1C}">
                                          <a14:useLocalDpi xmlns:a14="http://schemas.microsoft.com/office/drawing/2010/main" val="0"/>
                                        </a:ext>
                                      </a:extLst>
                                    </a:blip>
                                    <a:srcRect l="10153" t="8699" r="11793" b="4741"/>
                                    <a:stretch/>
                                  </pic:blipFill>
                                  <pic:spPr bwMode="auto">
                                    <a:xfrm>
                                      <a:off x="0" y="0"/>
                                      <a:ext cx="2693804" cy="2286000"/>
                                    </a:xfrm>
                                    <a:prstGeom prst="rect">
                                      <a:avLst/>
                                    </a:prstGeom>
                                    <a:ln>
                                      <a:noFill/>
                                    </a:ln>
                                    <a:extLst>
                                      <a:ext uri="{53640926-AAD7-44D8-BBD7-CCE9431645EC}">
                                        <a14:shadowObscured xmlns:a14="http://schemas.microsoft.com/office/drawing/2010/main"/>
                                      </a:ext>
                                    </a:extLst>
                                  </pic:spPr>
                                </pic:pic>
                              </a:graphicData>
                            </a:graphic>
                          </wp:inline>
                        </w:drawing>
                      </w:r>
                    </w:p>
                    <w:p w:rsidR="00CA2E3D" w:rsidRPr="007D7A5D" w:rsidRDefault="00CA2E3D" w:rsidP="00CA2E3D">
                      <w:pPr>
                        <w:jc w:val="center"/>
                        <w:rPr>
                          <w:rFonts w:ascii="Times New Roman" w:hAnsi="Times New Roman" w:cs="Times New Roman"/>
                          <w:sz w:val="24"/>
                          <w:szCs w:val="24"/>
                        </w:rPr>
                      </w:pPr>
                      <w:r w:rsidRPr="003971DD">
                        <w:rPr>
                          <w:rFonts w:ascii="Times New Roman" w:hAnsi="Times New Roman" w:cs="Times New Roman"/>
                          <w:b/>
                          <w:sz w:val="24"/>
                          <w:szCs w:val="24"/>
                        </w:rPr>
                        <w:t>F</w:t>
                      </w:r>
                      <w:r w:rsidR="009E727B" w:rsidRPr="003971DD">
                        <w:rPr>
                          <w:rFonts w:ascii="Times New Roman" w:hAnsi="Times New Roman" w:cs="Times New Roman"/>
                          <w:b/>
                          <w:sz w:val="24"/>
                          <w:szCs w:val="24"/>
                        </w:rPr>
                        <w:t>igure S</w:t>
                      </w:r>
                      <w:r w:rsidR="00B85127" w:rsidRPr="003971DD">
                        <w:rPr>
                          <w:rFonts w:ascii="Times New Roman" w:hAnsi="Times New Roman" w:cs="Times New Roman"/>
                          <w:b/>
                          <w:sz w:val="24"/>
                          <w:szCs w:val="24"/>
                        </w:rPr>
                        <w:t>1</w:t>
                      </w:r>
                      <w:r w:rsidRPr="007D7A5D">
                        <w:rPr>
                          <w:rFonts w:ascii="Times New Roman" w:hAnsi="Times New Roman" w:cs="Times New Roman"/>
                          <w:sz w:val="24"/>
                          <w:szCs w:val="24"/>
                        </w:rPr>
                        <w:t xml:space="preserve">: </w:t>
                      </w:r>
                      <w:r>
                        <w:rPr>
                          <w:rFonts w:ascii="Times New Roman" w:hAnsi="Times New Roman" w:cs="Times New Roman"/>
                          <w:sz w:val="24"/>
                          <w:szCs w:val="24"/>
                        </w:rPr>
                        <w:t xml:space="preserve">A) </w:t>
                      </w:r>
                      <w:r w:rsidR="00C01947">
                        <w:rPr>
                          <w:rFonts w:ascii="Times New Roman" w:hAnsi="Times New Roman" w:cs="Times New Roman"/>
                          <w:sz w:val="24"/>
                          <w:szCs w:val="24"/>
                        </w:rPr>
                        <w:t xml:space="preserve">Ga 2p and B) Ga 3d XPS spectra of the 1:1:10 </w:t>
                      </w:r>
                      <w:r w:rsidR="00C01947" w:rsidRPr="00C01947">
                        <w:rPr>
                          <w:rFonts w:ascii="Times New Roman" w:hAnsi="Times New Roman" w:cs="Times New Roman"/>
                          <w:sz w:val="24"/>
                          <w:szCs w:val="24"/>
                        </w:rPr>
                        <w:t>Ga</w:t>
                      </w:r>
                      <w:r w:rsidR="00C01947" w:rsidRPr="00C01947">
                        <w:rPr>
                          <w:rFonts w:ascii="Times New Roman" w:hAnsi="Times New Roman" w:cs="Times New Roman"/>
                          <w:sz w:val="24"/>
                          <w:szCs w:val="24"/>
                          <w:vertAlign w:val="subscript"/>
                        </w:rPr>
                        <w:t>x</w:t>
                      </w:r>
                      <w:r w:rsidR="00C01947" w:rsidRPr="00C01947">
                        <w:rPr>
                          <w:rFonts w:ascii="Times New Roman" w:hAnsi="Times New Roman" w:cs="Times New Roman"/>
                          <w:sz w:val="24"/>
                          <w:szCs w:val="24"/>
                        </w:rPr>
                        <w:t>Zn</w:t>
                      </w:r>
                      <w:r w:rsidR="00C01947" w:rsidRPr="00C01947">
                        <w:rPr>
                          <w:rFonts w:ascii="Times New Roman" w:hAnsi="Times New Roman" w:cs="Times New Roman"/>
                          <w:sz w:val="24"/>
                          <w:szCs w:val="24"/>
                          <w:vertAlign w:val="subscript"/>
                        </w:rPr>
                        <w:t>1-x</w:t>
                      </w:r>
                      <w:r w:rsidR="00C01947" w:rsidRPr="00C01947">
                        <w:rPr>
                          <w:rFonts w:ascii="Times New Roman" w:hAnsi="Times New Roman" w:cs="Times New Roman"/>
                          <w:sz w:val="24"/>
                          <w:szCs w:val="24"/>
                        </w:rPr>
                        <w:t>O</w:t>
                      </w:r>
                      <w:r w:rsidR="00C01947" w:rsidRPr="00C01947">
                        <w:rPr>
                          <w:rFonts w:ascii="Times New Roman" w:hAnsi="Times New Roman" w:cs="Times New Roman"/>
                          <w:sz w:val="24"/>
                          <w:szCs w:val="24"/>
                          <w:vertAlign w:val="subscript"/>
                        </w:rPr>
                        <w:t>y</w:t>
                      </w:r>
                      <w:r w:rsidR="00C01947" w:rsidRPr="00C01947">
                        <w:rPr>
                          <w:rFonts w:ascii="Times New Roman" w:hAnsi="Times New Roman" w:cs="Times New Roman"/>
                          <w:sz w:val="24"/>
                          <w:szCs w:val="24"/>
                        </w:rPr>
                        <w:t>N</w:t>
                      </w:r>
                      <w:r w:rsidR="00C01947" w:rsidRPr="00C01947">
                        <w:rPr>
                          <w:rFonts w:ascii="Times New Roman" w:hAnsi="Times New Roman" w:cs="Times New Roman"/>
                          <w:sz w:val="24"/>
                          <w:szCs w:val="24"/>
                          <w:vertAlign w:val="subscript"/>
                        </w:rPr>
                        <w:t>1-y</w:t>
                      </w:r>
                      <w:r w:rsidR="00C01947">
                        <w:rPr>
                          <w:rFonts w:ascii="Times New Roman" w:hAnsi="Times New Roman" w:cs="Times New Roman"/>
                          <w:sz w:val="24"/>
                          <w:szCs w:val="24"/>
                        </w:rPr>
                        <w:t xml:space="preserve"> sample</w:t>
                      </w:r>
                      <w:r w:rsidRPr="007D7A5D">
                        <w:rPr>
                          <w:rFonts w:ascii="Times New Roman" w:hAnsi="Times New Roman" w:cs="Times New Roman"/>
                          <w:sz w:val="24"/>
                          <w:szCs w:val="24"/>
                        </w:rPr>
                        <w:t>.</w:t>
                      </w:r>
                      <w:r w:rsidR="00C01947">
                        <w:rPr>
                          <w:rFonts w:ascii="Times New Roman" w:hAnsi="Times New Roman" w:cs="Times New Roman"/>
                          <w:sz w:val="24"/>
                          <w:szCs w:val="24"/>
                        </w:rPr>
                        <w:t xml:space="preserve"> Peaks were assigned according to literature and confirm the presence of </w:t>
                      </w:r>
                      <w:proofErr w:type="spellStart"/>
                      <w:r w:rsidR="00C01947">
                        <w:rPr>
                          <w:rFonts w:ascii="Times New Roman" w:hAnsi="Times New Roman" w:cs="Times New Roman"/>
                          <w:sz w:val="24"/>
                          <w:szCs w:val="24"/>
                        </w:rPr>
                        <w:t>GaN</w:t>
                      </w:r>
                      <w:proofErr w:type="spellEnd"/>
                      <w:r w:rsidR="00C01947">
                        <w:rPr>
                          <w:rFonts w:ascii="Times New Roman" w:hAnsi="Times New Roman" w:cs="Times New Roman"/>
                          <w:sz w:val="24"/>
                          <w:szCs w:val="24"/>
                        </w:rPr>
                        <w:t>.</w:t>
                      </w:r>
                    </w:p>
                  </w:txbxContent>
                </v:textbox>
                <w10:wrap type="square" anchorx="margin"/>
              </v:shape>
            </w:pict>
          </mc:Fallback>
        </mc:AlternateContent>
      </w:r>
      <w:r>
        <w:rPr>
          <w:rFonts w:ascii="Times New Roman" w:hAnsi="Times New Roman" w:cs="Times New Roman"/>
          <w:sz w:val="24"/>
          <w:szCs w:val="24"/>
        </w:rPr>
        <w:br w:type="page"/>
      </w:r>
    </w:p>
    <w:p w:rsidR="006B05CD" w:rsidRDefault="00D20451">
      <w:pPr>
        <w:rPr>
          <w:rFonts w:ascii="Times New Roman" w:hAnsi="Times New Roman" w:cs="Times New Roman"/>
          <w:sz w:val="24"/>
          <w:szCs w:val="24"/>
        </w:rPr>
      </w:pPr>
      <w:r w:rsidRPr="00D20451">
        <w:rPr>
          <w:rFonts w:ascii="Times New Roman" w:hAnsi="Times New Roman" w:cs="Times New Roman"/>
          <w:noProof/>
          <w:sz w:val="24"/>
          <w:szCs w:val="24"/>
        </w:rPr>
        <w:lastRenderedPageBreak/>
        <mc:AlternateContent>
          <mc:Choice Requires="wps">
            <w:drawing>
              <wp:inline distT="0" distB="0" distL="0" distR="0">
                <wp:extent cx="5915025" cy="1404620"/>
                <wp:effectExtent l="0" t="0" r="28575" b="273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D20451" w:rsidRDefault="00D20451" w:rsidP="00D2045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85551" cy="3867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0 2-1-10 and 1-2-10 absorbance showing tails.tif"/>
                                          <pic:cNvPicPr/>
                                        </pic:nvPicPr>
                                        <pic:blipFill rotWithShape="1">
                                          <a:blip r:embed="rId7" cstate="print">
                                            <a:extLst>
                                              <a:ext uri="{28A0092B-C50C-407E-A947-70E740481C1C}">
                                                <a14:useLocalDpi xmlns:a14="http://schemas.microsoft.com/office/drawing/2010/main" val="0"/>
                                              </a:ext>
                                            </a:extLst>
                                          </a:blip>
                                          <a:srcRect l="4713" t="8373" r="11798" b="3446"/>
                                          <a:stretch/>
                                        </pic:blipFill>
                                        <pic:spPr bwMode="auto">
                                          <a:xfrm>
                                            <a:off x="0" y="0"/>
                                            <a:ext cx="4785551" cy="3867912"/>
                                          </a:xfrm>
                                          <a:prstGeom prst="rect">
                                            <a:avLst/>
                                          </a:prstGeom>
                                          <a:ln>
                                            <a:noFill/>
                                          </a:ln>
                                          <a:extLst>
                                            <a:ext uri="{53640926-AAD7-44D8-BBD7-CCE9431645EC}">
                                              <a14:shadowObscured xmlns:a14="http://schemas.microsoft.com/office/drawing/2010/main"/>
                                            </a:ext>
                                          </a:extLst>
                                        </pic:spPr>
                                      </pic:pic>
                                    </a:graphicData>
                                  </a:graphic>
                                </wp:inline>
                              </w:drawing>
                            </w:r>
                          </w:p>
                          <w:p w:rsidR="00D20451" w:rsidRPr="00D20451" w:rsidRDefault="00B85127" w:rsidP="00D20451">
                            <w:pPr>
                              <w:jc w:val="center"/>
                              <w:rPr>
                                <w:rFonts w:ascii="Times New Roman" w:hAnsi="Times New Roman" w:cs="Times New Roman"/>
                                <w:sz w:val="24"/>
                                <w:szCs w:val="24"/>
                              </w:rPr>
                            </w:pPr>
                            <w:r w:rsidRPr="003971DD">
                              <w:rPr>
                                <w:rFonts w:ascii="Times New Roman" w:hAnsi="Times New Roman" w:cs="Times New Roman"/>
                                <w:b/>
                                <w:sz w:val="24"/>
                                <w:szCs w:val="24"/>
                              </w:rPr>
                              <w:t>Figure S2</w:t>
                            </w:r>
                            <w:r w:rsidR="00D20451" w:rsidRPr="00D20451">
                              <w:rPr>
                                <w:rFonts w:ascii="Times New Roman" w:hAnsi="Times New Roman" w:cs="Times New Roman"/>
                                <w:sz w:val="24"/>
                                <w:szCs w:val="24"/>
                              </w:rPr>
                              <w:t>: Absorbance of 0:1:5, 2:1:10, and 1:2:10 Ga</w:t>
                            </w:r>
                            <w:r w:rsidR="00D20451" w:rsidRPr="00D20451">
                              <w:rPr>
                                <w:rFonts w:ascii="Times New Roman" w:hAnsi="Times New Roman" w:cs="Times New Roman"/>
                                <w:sz w:val="24"/>
                                <w:szCs w:val="24"/>
                                <w:vertAlign w:val="subscript"/>
                              </w:rPr>
                              <w:t>x</w:t>
                            </w:r>
                            <w:r w:rsidR="00D20451" w:rsidRPr="00D20451">
                              <w:rPr>
                                <w:rFonts w:ascii="Times New Roman" w:hAnsi="Times New Roman" w:cs="Times New Roman"/>
                                <w:sz w:val="24"/>
                                <w:szCs w:val="24"/>
                              </w:rPr>
                              <w:t>Zn</w:t>
                            </w:r>
                            <w:r w:rsidR="00D20451" w:rsidRPr="00D20451">
                              <w:rPr>
                                <w:rFonts w:ascii="Times New Roman" w:hAnsi="Times New Roman" w:cs="Times New Roman"/>
                                <w:sz w:val="24"/>
                                <w:szCs w:val="24"/>
                                <w:vertAlign w:val="subscript"/>
                              </w:rPr>
                              <w:t>1-x</w:t>
                            </w:r>
                            <w:r w:rsidR="00D20451" w:rsidRPr="00D20451">
                              <w:rPr>
                                <w:rFonts w:ascii="Times New Roman" w:hAnsi="Times New Roman" w:cs="Times New Roman"/>
                                <w:sz w:val="24"/>
                                <w:szCs w:val="24"/>
                              </w:rPr>
                              <w:t>O</w:t>
                            </w:r>
                            <w:r w:rsidR="00D20451" w:rsidRPr="00D20451">
                              <w:rPr>
                                <w:rFonts w:ascii="Times New Roman" w:hAnsi="Times New Roman" w:cs="Times New Roman"/>
                                <w:sz w:val="24"/>
                                <w:szCs w:val="24"/>
                                <w:vertAlign w:val="subscript"/>
                              </w:rPr>
                              <w:t>y</w:t>
                            </w:r>
                            <w:r w:rsidR="00D20451" w:rsidRPr="00D20451">
                              <w:rPr>
                                <w:rFonts w:ascii="Times New Roman" w:hAnsi="Times New Roman" w:cs="Times New Roman"/>
                                <w:sz w:val="24"/>
                                <w:szCs w:val="24"/>
                              </w:rPr>
                              <w:t>N</w:t>
                            </w:r>
                            <w:r w:rsidR="00D20451" w:rsidRPr="00D20451">
                              <w:rPr>
                                <w:rFonts w:ascii="Times New Roman" w:hAnsi="Times New Roman" w:cs="Times New Roman"/>
                                <w:sz w:val="24"/>
                                <w:szCs w:val="24"/>
                                <w:vertAlign w:val="subscript"/>
                              </w:rPr>
                              <w:t>1-y</w:t>
                            </w:r>
                            <w:r w:rsidR="00D20451" w:rsidRPr="00D20451">
                              <w:rPr>
                                <w:rFonts w:ascii="Times New Roman" w:hAnsi="Times New Roman" w:cs="Times New Roman"/>
                                <w:sz w:val="24"/>
                                <w:szCs w:val="24"/>
                              </w:rPr>
                              <w:t xml:space="preserve"> powders.</w:t>
                            </w:r>
                            <w:r w:rsidR="007C7FDE">
                              <w:rPr>
                                <w:rFonts w:ascii="Times New Roman" w:hAnsi="Times New Roman" w:cs="Times New Roman"/>
                                <w:sz w:val="24"/>
                                <w:szCs w:val="24"/>
                              </w:rPr>
                              <w:t xml:space="preserve"> Scan was f</w:t>
                            </w:r>
                            <w:r w:rsidR="008E15CF">
                              <w:rPr>
                                <w:rFonts w:ascii="Times New Roman" w:hAnsi="Times New Roman" w:cs="Times New Roman"/>
                                <w:sz w:val="24"/>
                                <w:szCs w:val="24"/>
                              </w:rPr>
                              <w:t>rom 850 nm to 350 nm at 1 nm/s</w:t>
                            </w:r>
                            <w:r w:rsidR="007C7FDE">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">
                <v:textbox style="mso-fit-shape-to-text:t">
                  <w:txbxContent>
                    <w:p w:rsidR="00D20451" w:rsidRDefault="00D20451" w:rsidP="00D2045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85551" cy="3867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0 2-1-10 and 1-2-10 absorbance showing tails.tif"/>
                                    <pic:cNvPicPr/>
                                  </pic:nvPicPr>
                                  <pic:blipFill rotWithShape="1">
                                    <a:blip r:embed="rId7" cstate="print">
                                      <a:extLst>
                                        <a:ext uri="{28A0092B-C50C-407E-A947-70E740481C1C}">
                                          <a14:useLocalDpi xmlns:a14="http://schemas.microsoft.com/office/drawing/2010/main" val="0"/>
                                        </a:ext>
                                      </a:extLst>
                                    </a:blip>
                                    <a:srcRect l="4713" t="8373" r="11798" b="3446"/>
                                    <a:stretch/>
                                  </pic:blipFill>
                                  <pic:spPr bwMode="auto">
                                    <a:xfrm>
                                      <a:off x="0" y="0"/>
                                      <a:ext cx="4785551" cy="3867912"/>
                                    </a:xfrm>
                                    <a:prstGeom prst="rect">
                                      <a:avLst/>
                                    </a:prstGeom>
                                    <a:ln>
                                      <a:noFill/>
                                    </a:ln>
                                    <a:extLst>
                                      <a:ext uri="{53640926-AAD7-44D8-BBD7-CCE9431645EC}">
                                        <a14:shadowObscured xmlns:a14="http://schemas.microsoft.com/office/drawing/2010/main"/>
                                      </a:ext>
                                    </a:extLst>
                                  </pic:spPr>
                                </pic:pic>
                              </a:graphicData>
                            </a:graphic>
                          </wp:inline>
                        </w:drawing>
                      </w:r>
                    </w:p>
                    <w:p w:rsidR="00D20451" w:rsidRPr="00D20451" w:rsidRDefault="00B85127" w:rsidP="00D20451">
                      <w:pPr>
                        <w:jc w:val="center"/>
                        <w:rPr>
                          <w:rFonts w:ascii="Times New Roman" w:hAnsi="Times New Roman" w:cs="Times New Roman"/>
                          <w:sz w:val="24"/>
                          <w:szCs w:val="24"/>
                        </w:rPr>
                      </w:pPr>
                      <w:r w:rsidRPr="003971DD">
                        <w:rPr>
                          <w:rFonts w:ascii="Times New Roman" w:hAnsi="Times New Roman" w:cs="Times New Roman"/>
                          <w:b/>
                          <w:sz w:val="24"/>
                          <w:szCs w:val="24"/>
                        </w:rPr>
                        <w:t>Figure S2</w:t>
                      </w:r>
                      <w:r w:rsidR="00D20451" w:rsidRPr="00D20451">
                        <w:rPr>
                          <w:rFonts w:ascii="Times New Roman" w:hAnsi="Times New Roman" w:cs="Times New Roman"/>
                          <w:sz w:val="24"/>
                          <w:szCs w:val="24"/>
                        </w:rPr>
                        <w:t>: Absorbance of 0:1:5, 2:1:10, and 1:2:10 Ga</w:t>
                      </w:r>
                      <w:r w:rsidR="00D20451" w:rsidRPr="00D20451">
                        <w:rPr>
                          <w:rFonts w:ascii="Times New Roman" w:hAnsi="Times New Roman" w:cs="Times New Roman"/>
                          <w:sz w:val="24"/>
                          <w:szCs w:val="24"/>
                          <w:vertAlign w:val="subscript"/>
                        </w:rPr>
                        <w:t>x</w:t>
                      </w:r>
                      <w:r w:rsidR="00D20451" w:rsidRPr="00D20451">
                        <w:rPr>
                          <w:rFonts w:ascii="Times New Roman" w:hAnsi="Times New Roman" w:cs="Times New Roman"/>
                          <w:sz w:val="24"/>
                          <w:szCs w:val="24"/>
                        </w:rPr>
                        <w:t>Zn</w:t>
                      </w:r>
                      <w:r w:rsidR="00D20451" w:rsidRPr="00D20451">
                        <w:rPr>
                          <w:rFonts w:ascii="Times New Roman" w:hAnsi="Times New Roman" w:cs="Times New Roman"/>
                          <w:sz w:val="24"/>
                          <w:szCs w:val="24"/>
                          <w:vertAlign w:val="subscript"/>
                        </w:rPr>
                        <w:t>1-x</w:t>
                      </w:r>
                      <w:r w:rsidR="00D20451" w:rsidRPr="00D20451">
                        <w:rPr>
                          <w:rFonts w:ascii="Times New Roman" w:hAnsi="Times New Roman" w:cs="Times New Roman"/>
                          <w:sz w:val="24"/>
                          <w:szCs w:val="24"/>
                        </w:rPr>
                        <w:t>O</w:t>
                      </w:r>
                      <w:r w:rsidR="00D20451" w:rsidRPr="00D20451">
                        <w:rPr>
                          <w:rFonts w:ascii="Times New Roman" w:hAnsi="Times New Roman" w:cs="Times New Roman"/>
                          <w:sz w:val="24"/>
                          <w:szCs w:val="24"/>
                          <w:vertAlign w:val="subscript"/>
                        </w:rPr>
                        <w:t>y</w:t>
                      </w:r>
                      <w:r w:rsidR="00D20451" w:rsidRPr="00D20451">
                        <w:rPr>
                          <w:rFonts w:ascii="Times New Roman" w:hAnsi="Times New Roman" w:cs="Times New Roman"/>
                          <w:sz w:val="24"/>
                          <w:szCs w:val="24"/>
                        </w:rPr>
                        <w:t>N</w:t>
                      </w:r>
                      <w:r w:rsidR="00D20451" w:rsidRPr="00D20451">
                        <w:rPr>
                          <w:rFonts w:ascii="Times New Roman" w:hAnsi="Times New Roman" w:cs="Times New Roman"/>
                          <w:sz w:val="24"/>
                          <w:szCs w:val="24"/>
                          <w:vertAlign w:val="subscript"/>
                        </w:rPr>
                        <w:t>1-y</w:t>
                      </w:r>
                      <w:r w:rsidR="00D20451" w:rsidRPr="00D20451">
                        <w:rPr>
                          <w:rFonts w:ascii="Times New Roman" w:hAnsi="Times New Roman" w:cs="Times New Roman"/>
                          <w:sz w:val="24"/>
                          <w:szCs w:val="24"/>
                        </w:rPr>
                        <w:t xml:space="preserve"> powders.</w:t>
                      </w:r>
                      <w:r w:rsidR="007C7FDE">
                        <w:rPr>
                          <w:rFonts w:ascii="Times New Roman" w:hAnsi="Times New Roman" w:cs="Times New Roman"/>
                          <w:sz w:val="24"/>
                          <w:szCs w:val="24"/>
                        </w:rPr>
                        <w:t xml:space="preserve"> Scan was f</w:t>
                      </w:r>
                      <w:r w:rsidR="008E15CF">
                        <w:rPr>
                          <w:rFonts w:ascii="Times New Roman" w:hAnsi="Times New Roman" w:cs="Times New Roman"/>
                          <w:sz w:val="24"/>
                          <w:szCs w:val="24"/>
                        </w:rPr>
                        <w:t>rom 850 nm to 350 nm at 1 nm/s</w:t>
                      </w:r>
                      <w:r w:rsidR="007C7FDE">
                        <w:rPr>
                          <w:rFonts w:ascii="Times New Roman" w:hAnsi="Times New Roman" w:cs="Times New Roman"/>
                          <w:sz w:val="24"/>
                          <w:szCs w:val="24"/>
                        </w:rPr>
                        <w:t>.</w:t>
                      </w:r>
                    </w:p>
                  </w:txbxContent>
                </v:textbox>
                <w10:anchorlock/>
              </v:shape>
            </w:pict>
          </mc:Fallback>
        </mc:AlternateContent>
      </w:r>
    </w:p>
    <w:p w:rsidR="006B05CD" w:rsidRDefault="006B05CD">
      <w:pPr>
        <w:rPr>
          <w:rFonts w:ascii="Times New Roman" w:hAnsi="Times New Roman" w:cs="Times New Roman"/>
          <w:sz w:val="24"/>
          <w:szCs w:val="24"/>
        </w:rPr>
      </w:pPr>
      <w:r>
        <w:rPr>
          <w:rFonts w:ascii="Times New Roman" w:hAnsi="Times New Roman" w:cs="Times New Roman"/>
          <w:sz w:val="24"/>
          <w:szCs w:val="24"/>
        </w:rPr>
        <w:br w:type="page"/>
      </w:r>
    </w:p>
    <w:p w:rsidR="00866D9A" w:rsidRDefault="000A1F62">
      <w:pPr>
        <w:rPr>
          <w:rFonts w:ascii="Times New Roman" w:hAnsi="Times New Roman" w:cs="Times New Roman"/>
          <w:sz w:val="24"/>
          <w:szCs w:val="24"/>
        </w:rPr>
      </w:pPr>
      <w:r w:rsidRPr="001C5814">
        <w:rPr>
          <w:rFonts w:ascii="Times New Roman" w:hAnsi="Times New Roman" w:cs="Times New Roman"/>
          <w:noProof/>
          <w:sz w:val="24"/>
          <w:szCs w:val="24"/>
        </w:rPr>
        <w:lastRenderedPageBreak/>
        <mc:AlternateContent>
          <mc:Choice Requires="wps">
            <w:drawing>
              <wp:anchor distT="45720" distB="45720" distL="114300" distR="114300" simplePos="0" relativeHeight="251670528" behindDoc="0" locked="0" layoutInCell="1" allowOverlap="1" wp14:anchorId="6624CFCC" wp14:editId="2D44BFEB">
                <wp:simplePos x="0" y="0"/>
                <wp:positionH relativeFrom="margin">
                  <wp:posOffset>0</wp:posOffset>
                </wp:positionH>
                <wp:positionV relativeFrom="paragraph">
                  <wp:posOffset>340995</wp:posOffset>
                </wp:positionV>
                <wp:extent cx="5924550" cy="1404620"/>
                <wp:effectExtent l="0" t="0" r="19050" b="2476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0A1F62" w:rsidRDefault="000A1F62" w:rsidP="000A1F6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8A8ECD" wp14:editId="1C9541F1">
                                  <wp:extent cx="4533900" cy="388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1-10_XRD_multiple_temperatures_zoom_to_30_to_40_degrees.tif"/>
                                          <pic:cNvPicPr/>
                                        </pic:nvPicPr>
                                        <pic:blipFill rotWithShape="1">
                                          <a:blip r:embed="rId8" cstate="print">
                                            <a:extLst>
                                              <a:ext uri="{28A0092B-C50C-407E-A947-70E740481C1C}">
                                                <a14:useLocalDpi xmlns:a14="http://schemas.microsoft.com/office/drawing/2010/main" val="0"/>
                                              </a:ext>
                                            </a:extLst>
                                          </a:blip>
                                          <a:srcRect l="9636" t="7816" r="11276" b="3618"/>
                                          <a:stretch/>
                                        </pic:blipFill>
                                        <pic:spPr bwMode="auto">
                                          <a:xfrm>
                                            <a:off x="0" y="0"/>
                                            <a:ext cx="4533900" cy="3886200"/>
                                          </a:xfrm>
                                          <a:prstGeom prst="rect">
                                            <a:avLst/>
                                          </a:prstGeom>
                                          <a:ln>
                                            <a:noFill/>
                                          </a:ln>
                                          <a:extLst>
                                            <a:ext uri="{53640926-AAD7-44D8-BBD7-CCE9431645EC}">
                                              <a14:shadowObscured xmlns:a14="http://schemas.microsoft.com/office/drawing/2010/main"/>
                                            </a:ext>
                                          </a:extLst>
                                        </pic:spPr>
                                      </pic:pic>
                                    </a:graphicData>
                                  </a:graphic>
                                </wp:inline>
                              </w:drawing>
                            </w:r>
                          </w:p>
                          <w:p w:rsidR="000A1F62" w:rsidRPr="001C5814" w:rsidRDefault="000A1F62" w:rsidP="000A1F62">
                            <w:pPr>
                              <w:rPr>
                                <w:rFonts w:ascii="Times New Roman" w:hAnsi="Times New Roman" w:cs="Times New Roman"/>
                                <w:sz w:val="24"/>
                                <w:szCs w:val="24"/>
                              </w:rPr>
                            </w:pPr>
                            <w:r w:rsidRPr="001C5814">
                              <w:rPr>
                                <w:rFonts w:ascii="Times New Roman" w:hAnsi="Times New Roman" w:cs="Times New Roman"/>
                                <w:b/>
                                <w:sz w:val="24"/>
                                <w:szCs w:val="24"/>
                              </w:rPr>
                              <w:t>F</w:t>
                            </w:r>
                            <w:r>
                              <w:rPr>
                                <w:rFonts w:ascii="Times New Roman" w:hAnsi="Times New Roman" w:cs="Times New Roman"/>
                                <w:b/>
                                <w:sz w:val="24"/>
                                <w:szCs w:val="24"/>
                              </w:rPr>
                              <w:t>igure S3:</w:t>
                            </w:r>
                            <w:r>
                              <w:rPr>
                                <w:rFonts w:ascii="Times New Roman" w:hAnsi="Times New Roman" w:cs="Times New Roman"/>
                                <w:sz w:val="24"/>
                                <w:szCs w:val="24"/>
                              </w:rPr>
                              <w:t xml:space="preserve"> X-ray diffraction patterns of 1:1:10 </w:t>
                            </w:r>
                            <w:r w:rsidRPr="001C5814">
                              <w:rPr>
                                <w:rFonts w:ascii="Times New Roman" w:hAnsi="Times New Roman" w:cs="Times New Roman"/>
                                <w:sz w:val="24"/>
                                <w:szCs w:val="24"/>
                              </w:rPr>
                              <w:t>Ga</w:t>
                            </w:r>
                            <w:r w:rsidRPr="001C5814">
                              <w:rPr>
                                <w:rFonts w:ascii="Times New Roman" w:hAnsi="Times New Roman" w:cs="Times New Roman"/>
                                <w:sz w:val="24"/>
                                <w:szCs w:val="24"/>
                                <w:vertAlign w:val="subscript"/>
                              </w:rPr>
                              <w:t>x</w:t>
                            </w:r>
                            <w:r w:rsidRPr="001C5814">
                              <w:rPr>
                                <w:rFonts w:ascii="Times New Roman" w:hAnsi="Times New Roman" w:cs="Times New Roman"/>
                                <w:sz w:val="24"/>
                                <w:szCs w:val="24"/>
                              </w:rPr>
                              <w:t>Zn</w:t>
                            </w:r>
                            <w:r w:rsidRPr="001C5814">
                              <w:rPr>
                                <w:rFonts w:ascii="Times New Roman" w:hAnsi="Times New Roman" w:cs="Times New Roman"/>
                                <w:sz w:val="24"/>
                                <w:szCs w:val="24"/>
                                <w:vertAlign w:val="subscript"/>
                              </w:rPr>
                              <w:t>1-x</w:t>
                            </w:r>
                            <w:r w:rsidRPr="001C5814">
                              <w:rPr>
                                <w:rFonts w:ascii="Times New Roman" w:hAnsi="Times New Roman" w:cs="Times New Roman"/>
                                <w:sz w:val="24"/>
                                <w:szCs w:val="24"/>
                              </w:rPr>
                              <w:t>O</w:t>
                            </w:r>
                            <w:r w:rsidRPr="001C5814">
                              <w:rPr>
                                <w:rFonts w:ascii="Times New Roman" w:hAnsi="Times New Roman" w:cs="Times New Roman"/>
                                <w:sz w:val="24"/>
                                <w:szCs w:val="24"/>
                                <w:vertAlign w:val="subscript"/>
                              </w:rPr>
                              <w:t>y</w:t>
                            </w:r>
                            <w:r w:rsidRPr="001C5814">
                              <w:rPr>
                                <w:rFonts w:ascii="Times New Roman" w:hAnsi="Times New Roman" w:cs="Times New Roman"/>
                                <w:sz w:val="24"/>
                                <w:szCs w:val="24"/>
                              </w:rPr>
                              <w:t>N</w:t>
                            </w:r>
                            <w:r w:rsidRPr="001C5814">
                              <w:rPr>
                                <w:rFonts w:ascii="Times New Roman" w:hAnsi="Times New Roman" w:cs="Times New Roman"/>
                                <w:sz w:val="24"/>
                                <w:szCs w:val="24"/>
                                <w:vertAlign w:val="subscript"/>
                              </w:rPr>
                              <w:t>1-y</w:t>
                            </w:r>
                            <w:r>
                              <w:rPr>
                                <w:rFonts w:ascii="Times New Roman" w:hAnsi="Times New Roman" w:cs="Times New Roman"/>
                                <w:sz w:val="24"/>
                                <w:szCs w:val="24"/>
                              </w:rPr>
                              <w:t xml:space="preserve"> powders at different reaction temperatures. Scans were collected at 1</w:t>
                            </w:r>
                            <w:r w:rsidRPr="001C5814">
                              <w:rPr>
                                <w:rFonts w:ascii="Times New Roman" w:hAnsi="Times New Roman" w:cs="Times New Roman"/>
                                <w:sz w:val="24"/>
                                <w:szCs w:val="24"/>
                                <w:vertAlign w:val="superscript"/>
                              </w:rPr>
                              <w:t>o</w:t>
                            </w:r>
                            <w:r>
                              <w:rPr>
                                <w:rFonts w:ascii="Times New Roman" w:hAnsi="Times New Roman" w:cs="Times New Roman"/>
                                <w:sz w:val="24"/>
                                <w:szCs w:val="24"/>
                              </w:rPr>
                              <w:t>/min with a step size of 0.04</w:t>
                            </w:r>
                            <w:r w:rsidRPr="001C5814">
                              <w:rPr>
                                <w:rFonts w:ascii="Times New Roman" w:hAnsi="Times New Roman" w:cs="Times New Roman"/>
                                <w:sz w:val="24"/>
                                <w:szCs w:val="24"/>
                                <w:vertAlign w:val="superscript"/>
                              </w:rPr>
                              <w:t>o</w:t>
                            </w:r>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4CFCC" id="_x0000_s1028" type="#_x0000_t202" style="position:absolute;margin-left:0;margin-top:26.85pt;width:466.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">
                <v:textbox style="mso-fit-shape-to-text:t">
                  <w:txbxContent>
                    <w:p w:rsidR="000A1F62" w:rsidRDefault="000A1F62" w:rsidP="000A1F6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8A8ECD" wp14:editId="1C9541F1">
                            <wp:extent cx="4533900" cy="388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1-10_XRD_multiple_temperatures_zoom_to_30_to_40_degrees.tif"/>
                                    <pic:cNvPicPr/>
                                  </pic:nvPicPr>
                                  <pic:blipFill rotWithShape="1">
                                    <a:blip r:embed="rId8" cstate="print">
                                      <a:extLst>
                                        <a:ext uri="{28A0092B-C50C-407E-A947-70E740481C1C}">
                                          <a14:useLocalDpi xmlns:a14="http://schemas.microsoft.com/office/drawing/2010/main" val="0"/>
                                        </a:ext>
                                      </a:extLst>
                                    </a:blip>
                                    <a:srcRect l="9636" t="7816" r="11276" b="3618"/>
                                    <a:stretch/>
                                  </pic:blipFill>
                                  <pic:spPr bwMode="auto">
                                    <a:xfrm>
                                      <a:off x="0" y="0"/>
                                      <a:ext cx="4533900" cy="3886200"/>
                                    </a:xfrm>
                                    <a:prstGeom prst="rect">
                                      <a:avLst/>
                                    </a:prstGeom>
                                    <a:ln>
                                      <a:noFill/>
                                    </a:ln>
                                    <a:extLst>
                                      <a:ext uri="{53640926-AAD7-44D8-BBD7-CCE9431645EC}">
                                        <a14:shadowObscured xmlns:a14="http://schemas.microsoft.com/office/drawing/2010/main"/>
                                      </a:ext>
                                    </a:extLst>
                                  </pic:spPr>
                                </pic:pic>
                              </a:graphicData>
                            </a:graphic>
                          </wp:inline>
                        </w:drawing>
                      </w:r>
                    </w:p>
                    <w:p w:rsidR="000A1F62" w:rsidRPr="001C5814" w:rsidRDefault="000A1F62" w:rsidP="000A1F62">
                      <w:pPr>
                        <w:rPr>
                          <w:rFonts w:ascii="Times New Roman" w:hAnsi="Times New Roman" w:cs="Times New Roman"/>
                          <w:sz w:val="24"/>
                          <w:szCs w:val="24"/>
                        </w:rPr>
                      </w:pPr>
                      <w:r w:rsidRPr="001C5814">
                        <w:rPr>
                          <w:rFonts w:ascii="Times New Roman" w:hAnsi="Times New Roman" w:cs="Times New Roman"/>
                          <w:b/>
                          <w:sz w:val="24"/>
                          <w:szCs w:val="24"/>
                        </w:rPr>
                        <w:t>F</w:t>
                      </w:r>
                      <w:r>
                        <w:rPr>
                          <w:rFonts w:ascii="Times New Roman" w:hAnsi="Times New Roman" w:cs="Times New Roman"/>
                          <w:b/>
                          <w:sz w:val="24"/>
                          <w:szCs w:val="24"/>
                        </w:rPr>
                        <w:t>igure S3:</w:t>
                      </w:r>
                      <w:r>
                        <w:rPr>
                          <w:rFonts w:ascii="Times New Roman" w:hAnsi="Times New Roman" w:cs="Times New Roman"/>
                          <w:sz w:val="24"/>
                          <w:szCs w:val="24"/>
                        </w:rPr>
                        <w:t xml:space="preserve"> X-ray diffraction patterns of 1:1:10 </w:t>
                      </w:r>
                      <w:r w:rsidRPr="001C5814">
                        <w:rPr>
                          <w:rFonts w:ascii="Times New Roman" w:hAnsi="Times New Roman" w:cs="Times New Roman"/>
                          <w:sz w:val="24"/>
                          <w:szCs w:val="24"/>
                        </w:rPr>
                        <w:t>Ga</w:t>
                      </w:r>
                      <w:r w:rsidRPr="001C5814">
                        <w:rPr>
                          <w:rFonts w:ascii="Times New Roman" w:hAnsi="Times New Roman" w:cs="Times New Roman"/>
                          <w:sz w:val="24"/>
                          <w:szCs w:val="24"/>
                          <w:vertAlign w:val="subscript"/>
                        </w:rPr>
                        <w:t>x</w:t>
                      </w:r>
                      <w:r w:rsidRPr="001C5814">
                        <w:rPr>
                          <w:rFonts w:ascii="Times New Roman" w:hAnsi="Times New Roman" w:cs="Times New Roman"/>
                          <w:sz w:val="24"/>
                          <w:szCs w:val="24"/>
                        </w:rPr>
                        <w:t>Zn</w:t>
                      </w:r>
                      <w:r w:rsidRPr="001C5814">
                        <w:rPr>
                          <w:rFonts w:ascii="Times New Roman" w:hAnsi="Times New Roman" w:cs="Times New Roman"/>
                          <w:sz w:val="24"/>
                          <w:szCs w:val="24"/>
                          <w:vertAlign w:val="subscript"/>
                        </w:rPr>
                        <w:t>1-x</w:t>
                      </w:r>
                      <w:r w:rsidRPr="001C5814">
                        <w:rPr>
                          <w:rFonts w:ascii="Times New Roman" w:hAnsi="Times New Roman" w:cs="Times New Roman"/>
                          <w:sz w:val="24"/>
                          <w:szCs w:val="24"/>
                        </w:rPr>
                        <w:t>O</w:t>
                      </w:r>
                      <w:r w:rsidRPr="001C5814">
                        <w:rPr>
                          <w:rFonts w:ascii="Times New Roman" w:hAnsi="Times New Roman" w:cs="Times New Roman"/>
                          <w:sz w:val="24"/>
                          <w:szCs w:val="24"/>
                          <w:vertAlign w:val="subscript"/>
                        </w:rPr>
                        <w:t>y</w:t>
                      </w:r>
                      <w:r w:rsidRPr="001C5814">
                        <w:rPr>
                          <w:rFonts w:ascii="Times New Roman" w:hAnsi="Times New Roman" w:cs="Times New Roman"/>
                          <w:sz w:val="24"/>
                          <w:szCs w:val="24"/>
                        </w:rPr>
                        <w:t>N</w:t>
                      </w:r>
                      <w:r w:rsidRPr="001C5814">
                        <w:rPr>
                          <w:rFonts w:ascii="Times New Roman" w:hAnsi="Times New Roman" w:cs="Times New Roman"/>
                          <w:sz w:val="24"/>
                          <w:szCs w:val="24"/>
                          <w:vertAlign w:val="subscript"/>
                        </w:rPr>
                        <w:t>1-y</w:t>
                      </w:r>
                      <w:r>
                        <w:rPr>
                          <w:rFonts w:ascii="Times New Roman" w:hAnsi="Times New Roman" w:cs="Times New Roman"/>
                          <w:sz w:val="24"/>
                          <w:szCs w:val="24"/>
                        </w:rPr>
                        <w:t xml:space="preserve"> powders at different reaction temperatures. Scans were collected at 1</w:t>
                      </w:r>
                      <w:r w:rsidRPr="001C5814">
                        <w:rPr>
                          <w:rFonts w:ascii="Times New Roman" w:hAnsi="Times New Roman" w:cs="Times New Roman"/>
                          <w:sz w:val="24"/>
                          <w:szCs w:val="24"/>
                          <w:vertAlign w:val="superscript"/>
                        </w:rPr>
                        <w:t>o</w:t>
                      </w:r>
                      <w:r>
                        <w:rPr>
                          <w:rFonts w:ascii="Times New Roman" w:hAnsi="Times New Roman" w:cs="Times New Roman"/>
                          <w:sz w:val="24"/>
                          <w:szCs w:val="24"/>
                        </w:rPr>
                        <w:t>/min with a step size of 0.04</w:t>
                      </w:r>
                      <w:r w:rsidRPr="001C5814">
                        <w:rPr>
                          <w:rFonts w:ascii="Times New Roman" w:hAnsi="Times New Roman" w:cs="Times New Roman"/>
                          <w:sz w:val="24"/>
                          <w:szCs w:val="24"/>
                          <w:vertAlign w:val="superscript"/>
                        </w:rPr>
                        <w:t>o</w:t>
                      </w:r>
                      <w:r>
                        <w:rPr>
                          <w:rFonts w:ascii="Times New Roman" w:hAnsi="Times New Roman" w:cs="Times New Roman"/>
                          <w:sz w:val="24"/>
                          <w:szCs w:val="24"/>
                        </w:rPr>
                        <w:t>.</w:t>
                      </w:r>
                    </w:p>
                  </w:txbxContent>
                </v:textbox>
                <w10:wrap type="topAndBottom" anchorx="margin"/>
              </v:shape>
            </w:pict>
          </mc:Fallback>
        </mc:AlternateContent>
      </w:r>
      <w:r w:rsidR="00866D9A">
        <w:rPr>
          <w:rFonts w:ascii="Times New Roman" w:hAnsi="Times New Roman" w:cs="Times New Roman"/>
          <w:sz w:val="24"/>
          <w:szCs w:val="24"/>
        </w:rPr>
        <w:br w:type="page"/>
      </w:r>
    </w:p>
    <w:p w:rsidR="00953559" w:rsidRDefault="001A3603">
      <w:pPr>
        <w:rPr>
          <w:rFonts w:ascii="Times New Roman" w:hAnsi="Times New Roman" w:cs="Times New Roman"/>
          <w:sz w:val="24"/>
          <w:szCs w:val="24"/>
        </w:rPr>
      </w:pPr>
      <w:r w:rsidRPr="00BF6C2D">
        <w:rPr>
          <w:rFonts w:ascii="Times New Roman" w:hAnsi="Times New Roman" w:cs="Times New Roman"/>
          <w:noProof/>
          <w:sz w:val="24"/>
          <w:szCs w:val="24"/>
        </w:rPr>
        <w:lastRenderedPageBreak/>
        <mc:AlternateContent>
          <mc:Choice Requires="wps">
            <w:drawing>
              <wp:inline distT="0" distB="0" distL="0" distR="0" wp14:anchorId="78B3466E" wp14:editId="10A1D5DC">
                <wp:extent cx="5924550" cy="1404620"/>
                <wp:effectExtent l="0" t="0" r="19050" b="1841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1A3603" w:rsidRDefault="001A3603" w:rsidP="001A3603">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82172A" wp14:editId="42BF6F03">
                                  <wp:extent cx="4819650" cy="3867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0 500C I-t Na2SO3.png"/>
                                          <pic:cNvPicPr/>
                                        </pic:nvPicPr>
                                        <pic:blipFill rotWithShape="1">
                                          <a:blip r:embed="rId9" cstate="print">
                                            <a:extLst>
                                              <a:ext uri="{28A0092B-C50C-407E-A947-70E740481C1C}">
                                                <a14:useLocalDpi xmlns:a14="http://schemas.microsoft.com/office/drawing/2010/main" val="0"/>
                                              </a:ext>
                                            </a:extLst>
                                          </a:blip>
                                          <a:srcRect l="6313" t="7599" r="9616" b="4242"/>
                                          <a:stretch/>
                                        </pic:blipFill>
                                        <pic:spPr bwMode="auto">
                                          <a:xfrm>
                                            <a:off x="0" y="0"/>
                                            <a:ext cx="4819650" cy="3867150"/>
                                          </a:xfrm>
                                          <a:prstGeom prst="rect">
                                            <a:avLst/>
                                          </a:prstGeom>
                                          <a:ln>
                                            <a:noFill/>
                                          </a:ln>
                                          <a:extLst>
                                            <a:ext uri="{53640926-AAD7-44D8-BBD7-CCE9431645EC}">
                                              <a14:shadowObscured xmlns:a14="http://schemas.microsoft.com/office/drawing/2010/main"/>
                                            </a:ext>
                                          </a:extLst>
                                        </pic:spPr>
                                      </pic:pic>
                                    </a:graphicData>
                                  </a:graphic>
                                </wp:inline>
                              </w:drawing>
                            </w:r>
                          </w:p>
                          <w:p w:rsidR="001A3603" w:rsidRPr="00BF6C2D" w:rsidRDefault="001A3603" w:rsidP="001A3603">
                            <w:pPr>
                              <w:jc w:val="center"/>
                              <w:rPr>
                                <w:rFonts w:ascii="Times New Roman" w:hAnsi="Times New Roman" w:cs="Times New Roman"/>
                                <w:sz w:val="24"/>
                                <w:szCs w:val="24"/>
                              </w:rPr>
                            </w:pPr>
                            <w:r w:rsidRPr="003971DD">
                              <w:rPr>
                                <w:rFonts w:ascii="Times New Roman" w:hAnsi="Times New Roman" w:cs="Times New Roman"/>
                                <w:b/>
                                <w:sz w:val="24"/>
                                <w:szCs w:val="24"/>
                              </w:rPr>
                              <w:t>Figure S</w:t>
                            </w:r>
                            <w:r w:rsidR="00810815" w:rsidRPr="003971DD">
                              <w:rPr>
                                <w:rFonts w:ascii="Times New Roman" w:hAnsi="Times New Roman" w:cs="Times New Roman"/>
                                <w:b/>
                                <w:sz w:val="24"/>
                                <w:szCs w:val="24"/>
                              </w:rPr>
                              <w:t>4</w:t>
                            </w:r>
                            <w:r w:rsidRPr="00BF6C2D">
                              <w:rPr>
                                <w:rFonts w:ascii="Times New Roman" w:hAnsi="Times New Roman" w:cs="Times New Roman"/>
                                <w:sz w:val="24"/>
                                <w:szCs w:val="24"/>
                              </w:rPr>
                              <w:t xml:space="preserve">: </w:t>
                            </w:r>
                            <w:r>
                              <w:rPr>
                                <w:rFonts w:ascii="Times New Roman" w:hAnsi="Times New Roman" w:cs="Times New Roman"/>
                                <w:sz w:val="24"/>
                                <w:szCs w:val="24"/>
                              </w:rPr>
                              <w:t xml:space="preserve">Current-time measurement of a 1:1:10 </w:t>
                            </w:r>
                            <w:r w:rsidRPr="00CD596F">
                              <w:rPr>
                                <w:rFonts w:ascii="Times New Roman" w:hAnsi="Times New Roman" w:cs="Times New Roman"/>
                                <w:sz w:val="24"/>
                                <w:szCs w:val="24"/>
                              </w:rPr>
                              <w:t>Ga</w:t>
                            </w:r>
                            <w:r w:rsidRPr="00CD596F">
                              <w:rPr>
                                <w:rFonts w:ascii="Times New Roman" w:hAnsi="Times New Roman" w:cs="Times New Roman"/>
                                <w:sz w:val="24"/>
                                <w:szCs w:val="24"/>
                                <w:vertAlign w:val="subscript"/>
                              </w:rPr>
                              <w:t>x</w:t>
                            </w:r>
                            <w:r w:rsidRPr="00CD596F">
                              <w:rPr>
                                <w:rFonts w:ascii="Times New Roman" w:hAnsi="Times New Roman" w:cs="Times New Roman"/>
                                <w:sz w:val="24"/>
                                <w:szCs w:val="24"/>
                              </w:rPr>
                              <w:t>Zn</w:t>
                            </w:r>
                            <w:r w:rsidRPr="00CD596F">
                              <w:rPr>
                                <w:rFonts w:ascii="Times New Roman" w:hAnsi="Times New Roman" w:cs="Times New Roman"/>
                                <w:sz w:val="24"/>
                                <w:szCs w:val="24"/>
                                <w:vertAlign w:val="subscript"/>
                              </w:rPr>
                              <w:t>1-x</w:t>
                            </w:r>
                            <w:r w:rsidRPr="00CD596F">
                              <w:rPr>
                                <w:rFonts w:ascii="Times New Roman" w:hAnsi="Times New Roman" w:cs="Times New Roman"/>
                                <w:sz w:val="24"/>
                                <w:szCs w:val="24"/>
                              </w:rPr>
                              <w:t>O</w:t>
                            </w:r>
                            <w:r w:rsidRPr="00CD596F">
                              <w:rPr>
                                <w:rFonts w:ascii="Times New Roman" w:hAnsi="Times New Roman" w:cs="Times New Roman"/>
                                <w:sz w:val="24"/>
                                <w:szCs w:val="24"/>
                                <w:vertAlign w:val="subscript"/>
                              </w:rPr>
                              <w:t>y</w:t>
                            </w:r>
                            <w:r w:rsidRPr="00CD596F">
                              <w:rPr>
                                <w:rFonts w:ascii="Times New Roman" w:hAnsi="Times New Roman" w:cs="Times New Roman"/>
                                <w:sz w:val="24"/>
                                <w:szCs w:val="24"/>
                              </w:rPr>
                              <w:t>N</w:t>
                            </w:r>
                            <w:r w:rsidRPr="00CD596F">
                              <w:rPr>
                                <w:rFonts w:ascii="Times New Roman" w:hAnsi="Times New Roman" w:cs="Times New Roman"/>
                                <w:sz w:val="24"/>
                                <w:szCs w:val="24"/>
                                <w:vertAlign w:val="subscript"/>
                              </w:rPr>
                              <w:t>1-y</w:t>
                            </w:r>
                            <w:r>
                              <w:rPr>
                                <w:rFonts w:ascii="Times New Roman" w:hAnsi="Times New Roman" w:cs="Times New Roman"/>
                                <w:sz w:val="24"/>
                                <w:szCs w:val="24"/>
                              </w:rPr>
                              <w:t xml:space="preserve"> film (500 </w:t>
                            </w:r>
                            <w:proofErr w:type="spellStart"/>
                            <w:r w:rsidRPr="009E66E2">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synthesis temperature) under both visible-only and AM1.5 irradiation. The electrolyte is 0.2M Na</w:t>
                            </w:r>
                            <w:r w:rsidRPr="00CD596F">
                              <w:rPr>
                                <w:rFonts w:ascii="Times New Roman" w:hAnsi="Times New Roman" w:cs="Times New Roman"/>
                                <w:sz w:val="24"/>
                                <w:szCs w:val="24"/>
                                <w:vertAlign w:val="subscript"/>
                              </w:rPr>
                              <w:t>2</w:t>
                            </w:r>
                            <w:r>
                              <w:rPr>
                                <w:rFonts w:ascii="Times New Roman" w:hAnsi="Times New Roman" w:cs="Times New Roman"/>
                                <w:sz w:val="24"/>
                                <w:szCs w:val="24"/>
                              </w:rPr>
                              <w:t>SO</w:t>
                            </w:r>
                            <w:r w:rsidRPr="00CD596F">
                              <w:rPr>
                                <w:rFonts w:ascii="Times New Roman" w:hAnsi="Times New Roman" w:cs="Times New Roman"/>
                                <w:sz w:val="24"/>
                                <w:szCs w:val="24"/>
                                <w:vertAlign w:val="subscript"/>
                              </w:rPr>
                              <w:t>3</w:t>
                            </w:r>
                            <w:r>
                              <w:rPr>
                                <w:rFonts w:ascii="Times New Roman" w:hAnsi="Times New Roman" w:cs="Times New Roman"/>
                                <w:sz w:val="24"/>
                                <w:szCs w:val="24"/>
                              </w:rPr>
                              <w:t>/0.1M Na</w:t>
                            </w:r>
                            <w:r w:rsidRPr="00CD596F">
                              <w:rPr>
                                <w:rFonts w:ascii="Times New Roman" w:hAnsi="Times New Roman" w:cs="Times New Roman"/>
                                <w:sz w:val="24"/>
                                <w:szCs w:val="24"/>
                                <w:vertAlign w:val="subscript"/>
                              </w:rPr>
                              <w:t>2</w:t>
                            </w:r>
                            <w:r>
                              <w:rPr>
                                <w:rFonts w:ascii="Times New Roman" w:hAnsi="Times New Roman" w:cs="Times New Roman"/>
                                <w:sz w:val="24"/>
                                <w:szCs w:val="24"/>
                              </w:rPr>
                              <w:t>SO</w:t>
                            </w:r>
                            <w:r w:rsidRPr="00CD596F">
                              <w:rPr>
                                <w:rFonts w:ascii="Times New Roman" w:hAnsi="Times New Roman" w:cs="Times New Roman"/>
                                <w:sz w:val="24"/>
                                <w:szCs w:val="24"/>
                                <w:vertAlign w:val="subscript"/>
                              </w:rPr>
                              <w:t>4</w:t>
                            </w:r>
                            <w:r>
                              <w:rPr>
                                <w:rFonts w:ascii="Times New Roman" w:hAnsi="Times New Roman" w:cs="Times New Roman"/>
                                <w:sz w:val="24"/>
                                <w:szCs w:val="24"/>
                              </w:rPr>
                              <w:t>, and the potential was held at 0V vs. SCE. Counter electrode was a Pt wire. Dips in the measured photocurrent were caused by fluctuations in the light intensity.</w:t>
                            </w:r>
                          </w:p>
                        </w:txbxContent>
                      </wps:txbx>
                      <wps:bodyPr rot="0" vert="horz" wrap="square" lIns="91440" tIns="45720" rIns="91440" bIns="45720" anchor="t" anchorCtr="0">
                        <a:spAutoFit/>
                      </wps:bodyPr>
                    </wps:wsp>
                  </a:graphicData>
                </a:graphic>
              </wp:inline>
            </w:drawing>
          </mc:Choice>
          <mc:Fallback>
            <w:pict>
              <v:shape w14:anchorId="78B3466E" id="_x0000_s1029"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">
                <v:textbox style="mso-fit-shape-to-text:t">
                  <w:txbxContent>
                    <w:p w:rsidR="001A3603" w:rsidRDefault="001A3603" w:rsidP="001A3603">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82172A" wp14:editId="42BF6F03">
                            <wp:extent cx="4819650" cy="3867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0 500C I-t Na2SO3.png"/>
                                    <pic:cNvPicPr/>
                                  </pic:nvPicPr>
                                  <pic:blipFill rotWithShape="1">
                                    <a:blip r:embed="rId9" cstate="print">
                                      <a:extLst>
                                        <a:ext uri="{28A0092B-C50C-407E-A947-70E740481C1C}">
                                          <a14:useLocalDpi xmlns:a14="http://schemas.microsoft.com/office/drawing/2010/main" val="0"/>
                                        </a:ext>
                                      </a:extLst>
                                    </a:blip>
                                    <a:srcRect l="6313" t="7599" r="9616" b="4242"/>
                                    <a:stretch/>
                                  </pic:blipFill>
                                  <pic:spPr bwMode="auto">
                                    <a:xfrm>
                                      <a:off x="0" y="0"/>
                                      <a:ext cx="4819650" cy="3867150"/>
                                    </a:xfrm>
                                    <a:prstGeom prst="rect">
                                      <a:avLst/>
                                    </a:prstGeom>
                                    <a:ln>
                                      <a:noFill/>
                                    </a:ln>
                                    <a:extLst>
                                      <a:ext uri="{53640926-AAD7-44D8-BBD7-CCE9431645EC}">
                                        <a14:shadowObscured xmlns:a14="http://schemas.microsoft.com/office/drawing/2010/main"/>
                                      </a:ext>
                                    </a:extLst>
                                  </pic:spPr>
                                </pic:pic>
                              </a:graphicData>
                            </a:graphic>
                          </wp:inline>
                        </w:drawing>
                      </w:r>
                    </w:p>
                    <w:p w:rsidR="001A3603" w:rsidRPr="00BF6C2D" w:rsidRDefault="001A3603" w:rsidP="001A3603">
                      <w:pPr>
                        <w:jc w:val="center"/>
                        <w:rPr>
                          <w:rFonts w:ascii="Times New Roman" w:hAnsi="Times New Roman" w:cs="Times New Roman"/>
                          <w:sz w:val="24"/>
                          <w:szCs w:val="24"/>
                        </w:rPr>
                      </w:pPr>
                      <w:r w:rsidRPr="003971DD">
                        <w:rPr>
                          <w:rFonts w:ascii="Times New Roman" w:hAnsi="Times New Roman" w:cs="Times New Roman"/>
                          <w:b/>
                          <w:sz w:val="24"/>
                          <w:szCs w:val="24"/>
                        </w:rPr>
                        <w:t>Figure S</w:t>
                      </w:r>
                      <w:r w:rsidR="00810815" w:rsidRPr="003971DD">
                        <w:rPr>
                          <w:rFonts w:ascii="Times New Roman" w:hAnsi="Times New Roman" w:cs="Times New Roman"/>
                          <w:b/>
                          <w:sz w:val="24"/>
                          <w:szCs w:val="24"/>
                        </w:rPr>
                        <w:t>4</w:t>
                      </w:r>
                      <w:r w:rsidRPr="00BF6C2D">
                        <w:rPr>
                          <w:rFonts w:ascii="Times New Roman" w:hAnsi="Times New Roman" w:cs="Times New Roman"/>
                          <w:sz w:val="24"/>
                          <w:szCs w:val="24"/>
                        </w:rPr>
                        <w:t xml:space="preserve">: </w:t>
                      </w:r>
                      <w:r>
                        <w:rPr>
                          <w:rFonts w:ascii="Times New Roman" w:hAnsi="Times New Roman" w:cs="Times New Roman"/>
                          <w:sz w:val="24"/>
                          <w:szCs w:val="24"/>
                        </w:rPr>
                        <w:t xml:space="preserve">Current-time measurement of a 1:1:10 </w:t>
                      </w:r>
                      <w:r w:rsidRPr="00CD596F">
                        <w:rPr>
                          <w:rFonts w:ascii="Times New Roman" w:hAnsi="Times New Roman" w:cs="Times New Roman"/>
                          <w:sz w:val="24"/>
                          <w:szCs w:val="24"/>
                        </w:rPr>
                        <w:t>Ga</w:t>
                      </w:r>
                      <w:r w:rsidRPr="00CD596F">
                        <w:rPr>
                          <w:rFonts w:ascii="Times New Roman" w:hAnsi="Times New Roman" w:cs="Times New Roman"/>
                          <w:sz w:val="24"/>
                          <w:szCs w:val="24"/>
                          <w:vertAlign w:val="subscript"/>
                        </w:rPr>
                        <w:t>x</w:t>
                      </w:r>
                      <w:r w:rsidRPr="00CD596F">
                        <w:rPr>
                          <w:rFonts w:ascii="Times New Roman" w:hAnsi="Times New Roman" w:cs="Times New Roman"/>
                          <w:sz w:val="24"/>
                          <w:szCs w:val="24"/>
                        </w:rPr>
                        <w:t>Zn</w:t>
                      </w:r>
                      <w:r w:rsidRPr="00CD596F">
                        <w:rPr>
                          <w:rFonts w:ascii="Times New Roman" w:hAnsi="Times New Roman" w:cs="Times New Roman"/>
                          <w:sz w:val="24"/>
                          <w:szCs w:val="24"/>
                          <w:vertAlign w:val="subscript"/>
                        </w:rPr>
                        <w:t>1-x</w:t>
                      </w:r>
                      <w:r w:rsidRPr="00CD596F">
                        <w:rPr>
                          <w:rFonts w:ascii="Times New Roman" w:hAnsi="Times New Roman" w:cs="Times New Roman"/>
                          <w:sz w:val="24"/>
                          <w:szCs w:val="24"/>
                        </w:rPr>
                        <w:t>O</w:t>
                      </w:r>
                      <w:r w:rsidRPr="00CD596F">
                        <w:rPr>
                          <w:rFonts w:ascii="Times New Roman" w:hAnsi="Times New Roman" w:cs="Times New Roman"/>
                          <w:sz w:val="24"/>
                          <w:szCs w:val="24"/>
                          <w:vertAlign w:val="subscript"/>
                        </w:rPr>
                        <w:t>y</w:t>
                      </w:r>
                      <w:r w:rsidRPr="00CD596F">
                        <w:rPr>
                          <w:rFonts w:ascii="Times New Roman" w:hAnsi="Times New Roman" w:cs="Times New Roman"/>
                          <w:sz w:val="24"/>
                          <w:szCs w:val="24"/>
                        </w:rPr>
                        <w:t>N</w:t>
                      </w:r>
                      <w:r w:rsidRPr="00CD596F">
                        <w:rPr>
                          <w:rFonts w:ascii="Times New Roman" w:hAnsi="Times New Roman" w:cs="Times New Roman"/>
                          <w:sz w:val="24"/>
                          <w:szCs w:val="24"/>
                          <w:vertAlign w:val="subscript"/>
                        </w:rPr>
                        <w:t>1-y</w:t>
                      </w:r>
                      <w:r>
                        <w:rPr>
                          <w:rFonts w:ascii="Times New Roman" w:hAnsi="Times New Roman" w:cs="Times New Roman"/>
                          <w:sz w:val="24"/>
                          <w:szCs w:val="24"/>
                        </w:rPr>
                        <w:t xml:space="preserve"> film (500 </w:t>
                      </w:r>
                      <w:proofErr w:type="spellStart"/>
                      <w:r w:rsidRPr="009E66E2">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synthesis temperature) under both visible-only and AM1.5 irradiation. The electrolyte is 0.2M Na</w:t>
                      </w:r>
                      <w:r w:rsidRPr="00CD596F">
                        <w:rPr>
                          <w:rFonts w:ascii="Times New Roman" w:hAnsi="Times New Roman" w:cs="Times New Roman"/>
                          <w:sz w:val="24"/>
                          <w:szCs w:val="24"/>
                          <w:vertAlign w:val="subscript"/>
                        </w:rPr>
                        <w:t>2</w:t>
                      </w:r>
                      <w:r>
                        <w:rPr>
                          <w:rFonts w:ascii="Times New Roman" w:hAnsi="Times New Roman" w:cs="Times New Roman"/>
                          <w:sz w:val="24"/>
                          <w:szCs w:val="24"/>
                        </w:rPr>
                        <w:t>SO</w:t>
                      </w:r>
                      <w:r w:rsidRPr="00CD596F">
                        <w:rPr>
                          <w:rFonts w:ascii="Times New Roman" w:hAnsi="Times New Roman" w:cs="Times New Roman"/>
                          <w:sz w:val="24"/>
                          <w:szCs w:val="24"/>
                          <w:vertAlign w:val="subscript"/>
                        </w:rPr>
                        <w:t>3</w:t>
                      </w:r>
                      <w:r>
                        <w:rPr>
                          <w:rFonts w:ascii="Times New Roman" w:hAnsi="Times New Roman" w:cs="Times New Roman"/>
                          <w:sz w:val="24"/>
                          <w:szCs w:val="24"/>
                        </w:rPr>
                        <w:t>/0.1M Na</w:t>
                      </w:r>
                      <w:r w:rsidRPr="00CD596F">
                        <w:rPr>
                          <w:rFonts w:ascii="Times New Roman" w:hAnsi="Times New Roman" w:cs="Times New Roman"/>
                          <w:sz w:val="24"/>
                          <w:szCs w:val="24"/>
                          <w:vertAlign w:val="subscript"/>
                        </w:rPr>
                        <w:t>2</w:t>
                      </w:r>
                      <w:r>
                        <w:rPr>
                          <w:rFonts w:ascii="Times New Roman" w:hAnsi="Times New Roman" w:cs="Times New Roman"/>
                          <w:sz w:val="24"/>
                          <w:szCs w:val="24"/>
                        </w:rPr>
                        <w:t>SO</w:t>
                      </w:r>
                      <w:r w:rsidRPr="00CD596F">
                        <w:rPr>
                          <w:rFonts w:ascii="Times New Roman" w:hAnsi="Times New Roman" w:cs="Times New Roman"/>
                          <w:sz w:val="24"/>
                          <w:szCs w:val="24"/>
                          <w:vertAlign w:val="subscript"/>
                        </w:rPr>
                        <w:t>4</w:t>
                      </w:r>
                      <w:r>
                        <w:rPr>
                          <w:rFonts w:ascii="Times New Roman" w:hAnsi="Times New Roman" w:cs="Times New Roman"/>
                          <w:sz w:val="24"/>
                          <w:szCs w:val="24"/>
                        </w:rPr>
                        <w:t>, and the potential was held at 0V vs. SCE. Counter electrode was a Pt wire. Dips in the measured photocurrent were caused by fluctuations in the light intensity.</w:t>
                      </w:r>
                    </w:p>
                  </w:txbxContent>
                </v:textbox>
                <w10:anchorlock/>
              </v:shape>
            </w:pict>
          </mc:Fallback>
        </mc:AlternateContent>
      </w:r>
      <w:r w:rsidR="00953559">
        <w:rPr>
          <w:rFonts w:ascii="Times New Roman" w:hAnsi="Times New Roman" w:cs="Times New Roman"/>
          <w:sz w:val="24"/>
          <w:szCs w:val="24"/>
        </w:rPr>
        <w:br w:type="page"/>
      </w:r>
      <w:r w:rsidR="00953559" w:rsidRPr="000D203E">
        <w:rPr>
          <w:rFonts w:ascii="Times New Roman" w:hAnsi="Times New Roman" w:cs="Times New Roman"/>
          <w:noProof/>
          <w:sz w:val="24"/>
          <w:szCs w:val="24"/>
        </w:rPr>
        <w:lastRenderedPageBreak/>
        <mc:AlternateContent>
          <mc:Choice Requires="wps">
            <w:drawing>
              <wp:inline distT="0" distB="0" distL="0" distR="0">
                <wp:extent cx="5924550" cy="1404620"/>
                <wp:effectExtent l="0" t="0" r="19050" b="1079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953559" w:rsidRDefault="00953559" w:rsidP="0095355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AAD874E" wp14:editId="0E2C8119">
                                  <wp:extent cx="4608063" cy="38195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0 500C I-t with sulfate ONLY at 0V vs S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7790" cy="3827588"/>
                                          </a:xfrm>
                                          <a:prstGeom prst="rect">
                                            <a:avLst/>
                                          </a:prstGeom>
                                        </pic:spPr>
                                      </pic:pic>
                                    </a:graphicData>
                                  </a:graphic>
                                </wp:inline>
                              </w:drawing>
                            </w:r>
                          </w:p>
                          <w:p w:rsidR="00953559" w:rsidRPr="000D203E" w:rsidRDefault="00810815" w:rsidP="00953559">
                            <w:pPr>
                              <w:jc w:val="center"/>
                              <w:rPr>
                                <w:rFonts w:ascii="Times New Roman" w:hAnsi="Times New Roman" w:cs="Times New Roman"/>
                                <w:sz w:val="24"/>
                                <w:szCs w:val="24"/>
                              </w:rPr>
                            </w:pPr>
                            <w:r w:rsidRPr="003971DD">
                              <w:rPr>
                                <w:rFonts w:ascii="Times New Roman" w:hAnsi="Times New Roman" w:cs="Times New Roman"/>
                                <w:b/>
                                <w:sz w:val="24"/>
                                <w:szCs w:val="24"/>
                              </w:rPr>
                              <w:t>Figure S5</w:t>
                            </w:r>
                            <w:r w:rsidR="00953559" w:rsidRPr="000D203E">
                              <w:rPr>
                                <w:rFonts w:ascii="Times New Roman" w:hAnsi="Times New Roman" w:cs="Times New Roman"/>
                                <w:sz w:val="24"/>
                                <w:szCs w:val="24"/>
                              </w:rPr>
                              <w:t>:</w:t>
                            </w:r>
                            <w:r w:rsidR="00953559">
                              <w:rPr>
                                <w:rFonts w:ascii="Times New Roman" w:hAnsi="Times New Roman" w:cs="Times New Roman"/>
                                <w:sz w:val="24"/>
                                <w:szCs w:val="24"/>
                              </w:rPr>
                              <w:t xml:space="preserve"> Current-time measurement of a 1:1:10 </w:t>
                            </w:r>
                            <w:r w:rsidR="00953559" w:rsidRPr="00001FBD">
                              <w:rPr>
                                <w:rFonts w:ascii="Times New Roman" w:hAnsi="Times New Roman" w:cs="Times New Roman"/>
                                <w:sz w:val="24"/>
                                <w:szCs w:val="24"/>
                              </w:rPr>
                              <w:t>Ga</w:t>
                            </w:r>
                            <w:r w:rsidR="00953559" w:rsidRPr="00001FBD">
                              <w:rPr>
                                <w:rFonts w:ascii="Times New Roman" w:hAnsi="Times New Roman" w:cs="Times New Roman"/>
                                <w:sz w:val="24"/>
                                <w:szCs w:val="24"/>
                                <w:vertAlign w:val="subscript"/>
                              </w:rPr>
                              <w:t>x</w:t>
                            </w:r>
                            <w:r w:rsidR="00953559" w:rsidRPr="00001FBD">
                              <w:rPr>
                                <w:rFonts w:ascii="Times New Roman" w:hAnsi="Times New Roman" w:cs="Times New Roman"/>
                                <w:sz w:val="24"/>
                                <w:szCs w:val="24"/>
                              </w:rPr>
                              <w:t>Zn</w:t>
                            </w:r>
                            <w:r w:rsidR="00953559" w:rsidRPr="00001FBD">
                              <w:rPr>
                                <w:rFonts w:ascii="Times New Roman" w:hAnsi="Times New Roman" w:cs="Times New Roman"/>
                                <w:sz w:val="24"/>
                                <w:szCs w:val="24"/>
                                <w:vertAlign w:val="subscript"/>
                              </w:rPr>
                              <w:t>1-x</w:t>
                            </w:r>
                            <w:r w:rsidR="00953559" w:rsidRPr="00001FBD">
                              <w:rPr>
                                <w:rFonts w:ascii="Times New Roman" w:hAnsi="Times New Roman" w:cs="Times New Roman"/>
                                <w:sz w:val="24"/>
                                <w:szCs w:val="24"/>
                              </w:rPr>
                              <w:t>O</w:t>
                            </w:r>
                            <w:r w:rsidR="00953559" w:rsidRPr="00001FBD">
                              <w:rPr>
                                <w:rFonts w:ascii="Times New Roman" w:hAnsi="Times New Roman" w:cs="Times New Roman"/>
                                <w:sz w:val="24"/>
                                <w:szCs w:val="24"/>
                                <w:vertAlign w:val="subscript"/>
                              </w:rPr>
                              <w:t>y</w:t>
                            </w:r>
                            <w:r w:rsidR="00953559" w:rsidRPr="00001FBD">
                              <w:rPr>
                                <w:rFonts w:ascii="Times New Roman" w:hAnsi="Times New Roman" w:cs="Times New Roman"/>
                                <w:sz w:val="24"/>
                                <w:szCs w:val="24"/>
                              </w:rPr>
                              <w:t>N</w:t>
                            </w:r>
                            <w:r w:rsidR="00953559" w:rsidRPr="00001FBD">
                              <w:rPr>
                                <w:rFonts w:ascii="Times New Roman" w:hAnsi="Times New Roman" w:cs="Times New Roman"/>
                                <w:sz w:val="24"/>
                                <w:szCs w:val="24"/>
                                <w:vertAlign w:val="subscript"/>
                              </w:rPr>
                              <w:t>1-y</w:t>
                            </w:r>
                            <w:r w:rsidR="00953559">
                              <w:rPr>
                                <w:rFonts w:ascii="Times New Roman" w:hAnsi="Times New Roman" w:cs="Times New Roman"/>
                                <w:sz w:val="24"/>
                                <w:szCs w:val="24"/>
                              </w:rPr>
                              <w:t xml:space="preserve"> film (500 </w:t>
                            </w:r>
                            <w:proofErr w:type="spellStart"/>
                            <w:r w:rsidR="00953559" w:rsidRPr="00001FBD">
                              <w:rPr>
                                <w:rFonts w:ascii="Times New Roman" w:hAnsi="Times New Roman" w:cs="Times New Roman"/>
                                <w:sz w:val="24"/>
                                <w:szCs w:val="24"/>
                                <w:vertAlign w:val="superscript"/>
                              </w:rPr>
                              <w:t>o</w:t>
                            </w:r>
                            <w:r w:rsidR="00953559">
                              <w:rPr>
                                <w:rFonts w:ascii="Times New Roman" w:hAnsi="Times New Roman" w:cs="Times New Roman"/>
                                <w:sz w:val="24"/>
                                <w:szCs w:val="24"/>
                              </w:rPr>
                              <w:t>C</w:t>
                            </w:r>
                            <w:proofErr w:type="spellEnd"/>
                            <w:r w:rsidR="00953559">
                              <w:rPr>
                                <w:rFonts w:ascii="Times New Roman" w:hAnsi="Times New Roman" w:cs="Times New Roman"/>
                                <w:sz w:val="24"/>
                                <w:szCs w:val="24"/>
                              </w:rPr>
                              <w:t xml:space="preserve"> synthesis temperature) under both visible (</w:t>
                            </w:r>
                            <w:r w:rsidR="00953559" w:rsidRPr="00001FBD">
                              <w:rPr>
                                <w:rFonts w:ascii="Symbol" w:hAnsi="Symbol" w:cs="Times New Roman"/>
                                <w:sz w:val="24"/>
                                <w:szCs w:val="24"/>
                              </w:rPr>
                              <w:t></w:t>
                            </w:r>
                            <w:r w:rsidR="00953559">
                              <w:rPr>
                                <w:rFonts w:ascii="Times New Roman" w:hAnsi="Times New Roman" w:cs="Times New Roman"/>
                                <w:sz w:val="24"/>
                                <w:szCs w:val="24"/>
                              </w:rPr>
                              <w:t xml:space="preserve"> &gt; 435 nm) and AM1.5 irradiation. The electrolyte is 0.5M Na</w:t>
                            </w:r>
                            <w:r w:rsidR="00953559" w:rsidRPr="00101067">
                              <w:rPr>
                                <w:rFonts w:ascii="Times New Roman" w:hAnsi="Times New Roman" w:cs="Times New Roman"/>
                                <w:sz w:val="24"/>
                                <w:szCs w:val="24"/>
                                <w:vertAlign w:val="subscript"/>
                              </w:rPr>
                              <w:t>2</w:t>
                            </w:r>
                            <w:r w:rsidR="00953559">
                              <w:rPr>
                                <w:rFonts w:ascii="Times New Roman" w:hAnsi="Times New Roman" w:cs="Times New Roman"/>
                                <w:sz w:val="24"/>
                                <w:szCs w:val="24"/>
                              </w:rPr>
                              <w:t>SO</w:t>
                            </w:r>
                            <w:r w:rsidR="00953559" w:rsidRPr="00101067">
                              <w:rPr>
                                <w:rFonts w:ascii="Times New Roman" w:hAnsi="Times New Roman" w:cs="Times New Roman"/>
                                <w:sz w:val="24"/>
                                <w:szCs w:val="24"/>
                                <w:vertAlign w:val="subscript"/>
                              </w:rPr>
                              <w:t>4</w:t>
                            </w:r>
                            <w:r w:rsidR="00953559">
                              <w:rPr>
                                <w:rFonts w:ascii="Times New Roman" w:hAnsi="Times New Roman" w:cs="Times New Roman"/>
                                <w:sz w:val="24"/>
                                <w:szCs w:val="24"/>
                              </w:rPr>
                              <w:t>, and the potential is held at 0V vs. SCE throughout. Counter electrode is a Pt wire, and fluctuations of the photocurrent are due to fluctuations in the irradiation source’s intensity.</w:t>
                            </w:r>
                          </w:p>
                        </w:txbxContent>
                      </wps:txbx>
                      <wps:bodyPr rot="0" vert="horz" wrap="square" lIns="91440" tIns="45720" rIns="91440" bIns="45720" anchor="t" anchorCtr="0">
                        <a:spAutoFit/>
                      </wps:bodyPr>
                    </wps:wsp>
                  </a:graphicData>
                </a:graphic>
              </wp:inline>
            </w:drawing>
          </mc:Choice>
          <mc:Fallback>
            <w:pict>
              <v:shape id="_x0000_s1030"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">
                <v:textbox style="mso-fit-shape-to-text:t">
                  <w:txbxContent>
                    <w:p w:rsidR="00953559" w:rsidRDefault="00953559" w:rsidP="0095355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AAD874E" wp14:editId="0E2C8119">
                            <wp:extent cx="4608063" cy="38195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0 500C I-t with sulfate ONLY at 0V vs S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7790" cy="3827588"/>
                                    </a:xfrm>
                                    <a:prstGeom prst="rect">
                                      <a:avLst/>
                                    </a:prstGeom>
                                  </pic:spPr>
                                </pic:pic>
                              </a:graphicData>
                            </a:graphic>
                          </wp:inline>
                        </w:drawing>
                      </w:r>
                    </w:p>
                    <w:p w:rsidR="00953559" w:rsidRPr="000D203E" w:rsidRDefault="00810815" w:rsidP="00953559">
                      <w:pPr>
                        <w:jc w:val="center"/>
                        <w:rPr>
                          <w:rFonts w:ascii="Times New Roman" w:hAnsi="Times New Roman" w:cs="Times New Roman"/>
                          <w:sz w:val="24"/>
                          <w:szCs w:val="24"/>
                        </w:rPr>
                      </w:pPr>
                      <w:r w:rsidRPr="003971DD">
                        <w:rPr>
                          <w:rFonts w:ascii="Times New Roman" w:hAnsi="Times New Roman" w:cs="Times New Roman"/>
                          <w:b/>
                          <w:sz w:val="24"/>
                          <w:szCs w:val="24"/>
                        </w:rPr>
                        <w:t>Figure S5</w:t>
                      </w:r>
                      <w:r w:rsidR="00953559" w:rsidRPr="000D203E">
                        <w:rPr>
                          <w:rFonts w:ascii="Times New Roman" w:hAnsi="Times New Roman" w:cs="Times New Roman"/>
                          <w:sz w:val="24"/>
                          <w:szCs w:val="24"/>
                        </w:rPr>
                        <w:t>:</w:t>
                      </w:r>
                      <w:r w:rsidR="00953559">
                        <w:rPr>
                          <w:rFonts w:ascii="Times New Roman" w:hAnsi="Times New Roman" w:cs="Times New Roman"/>
                          <w:sz w:val="24"/>
                          <w:szCs w:val="24"/>
                        </w:rPr>
                        <w:t xml:space="preserve"> Current-time measurement of a 1:1:10 </w:t>
                      </w:r>
                      <w:r w:rsidR="00953559" w:rsidRPr="00001FBD">
                        <w:rPr>
                          <w:rFonts w:ascii="Times New Roman" w:hAnsi="Times New Roman" w:cs="Times New Roman"/>
                          <w:sz w:val="24"/>
                          <w:szCs w:val="24"/>
                        </w:rPr>
                        <w:t>Ga</w:t>
                      </w:r>
                      <w:r w:rsidR="00953559" w:rsidRPr="00001FBD">
                        <w:rPr>
                          <w:rFonts w:ascii="Times New Roman" w:hAnsi="Times New Roman" w:cs="Times New Roman"/>
                          <w:sz w:val="24"/>
                          <w:szCs w:val="24"/>
                          <w:vertAlign w:val="subscript"/>
                        </w:rPr>
                        <w:t>x</w:t>
                      </w:r>
                      <w:r w:rsidR="00953559" w:rsidRPr="00001FBD">
                        <w:rPr>
                          <w:rFonts w:ascii="Times New Roman" w:hAnsi="Times New Roman" w:cs="Times New Roman"/>
                          <w:sz w:val="24"/>
                          <w:szCs w:val="24"/>
                        </w:rPr>
                        <w:t>Zn</w:t>
                      </w:r>
                      <w:r w:rsidR="00953559" w:rsidRPr="00001FBD">
                        <w:rPr>
                          <w:rFonts w:ascii="Times New Roman" w:hAnsi="Times New Roman" w:cs="Times New Roman"/>
                          <w:sz w:val="24"/>
                          <w:szCs w:val="24"/>
                          <w:vertAlign w:val="subscript"/>
                        </w:rPr>
                        <w:t>1-x</w:t>
                      </w:r>
                      <w:r w:rsidR="00953559" w:rsidRPr="00001FBD">
                        <w:rPr>
                          <w:rFonts w:ascii="Times New Roman" w:hAnsi="Times New Roman" w:cs="Times New Roman"/>
                          <w:sz w:val="24"/>
                          <w:szCs w:val="24"/>
                        </w:rPr>
                        <w:t>O</w:t>
                      </w:r>
                      <w:r w:rsidR="00953559" w:rsidRPr="00001FBD">
                        <w:rPr>
                          <w:rFonts w:ascii="Times New Roman" w:hAnsi="Times New Roman" w:cs="Times New Roman"/>
                          <w:sz w:val="24"/>
                          <w:szCs w:val="24"/>
                          <w:vertAlign w:val="subscript"/>
                        </w:rPr>
                        <w:t>y</w:t>
                      </w:r>
                      <w:r w:rsidR="00953559" w:rsidRPr="00001FBD">
                        <w:rPr>
                          <w:rFonts w:ascii="Times New Roman" w:hAnsi="Times New Roman" w:cs="Times New Roman"/>
                          <w:sz w:val="24"/>
                          <w:szCs w:val="24"/>
                        </w:rPr>
                        <w:t>N</w:t>
                      </w:r>
                      <w:r w:rsidR="00953559" w:rsidRPr="00001FBD">
                        <w:rPr>
                          <w:rFonts w:ascii="Times New Roman" w:hAnsi="Times New Roman" w:cs="Times New Roman"/>
                          <w:sz w:val="24"/>
                          <w:szCs w:val="24"/>
                          <w:vertAlign w:val="subscript"/>
                        </w:rPr>
                        <w:t>1-y</w:t>
                      </w:r>
                      <w:r w:rsidR="00953559">
                        <w:rPr>
                          <w:rFonts w:ascii="Times New Roman" w:hAnsi="Times New Roman" w:cs="Times New Roman"/>
                          <w:sz w:val="24"/>
                          <w:szCs w:val="24"/>
                        </w:rPr>
                        <w:t xml:space="preserve"> film (500 </w:t>
                      </w:r>
                      <w:proofErr w:type="spellStart"/>
                      <w:r w:rsidR="00953559" w:rsidRPr="00001FBD">
                        <w:rPr>
                          <w:rFonts w:ascii="Times New Roman" w:hAnsi="Times New Roman" w:cs="Times New Roman"/>
                          <w:sz w:val="24"/>
                          <w:szCs w:val="24"/>
                          <w:vertAlign w:val="superscript"/>
                        </w:rPr>
                        <w:t>o</w:t>
                      </w:r>
                      <w:r w:rsidR="00953559">
                        <w:rPr>
                          <w:rFonts w:ascii="Times New Roman" w:hAnsi="Times New Roman" w:cs="Times New Roman"/>
                          <w:sz w:val="24"/>
                          <w:szCs w:val="24"/>
                        </w:rPr>
                        <w:t>C</w:t>
                      </w:r>
                      <w:proofErr w:type="spellEnd"/>
                      <w:r w:rsidR="00953559">
                        <w:rPr>
                          <w:rFonts w:ascii="Times New Roman" w:hAnsi="Times New Roman" w:cs="Times New Roman"/>
                          <w:sz w:val="24"/>
                          <w:szCs w:val="24"/>
                        </w:rPr>
                        <w:t xml:space="preserve"> synthesis temperature) under both visible (</w:t>
                      </w:r>
                      <w:r w:rsidR="00953559" w:rsidRPr="00001FBD">
                        <w:rPr>
                          <w:rFonts w:ascii="Symbol" w:hAnsi="Symbol" w:cs="Times New Roman"/>
                          <w:sz w:val="24"/>
                          <w:szCs w:val="24"/>
                        </w:rPr>
                        <w:t></w:t>
                      </w:r>
                      <w:r w:rsidR="00953559">
                        <w:rPr>
                          <w:rFonts w:ascii="Times New Roman" w:hAnsi="Times New Roman" w:cs="Times New Roman"/>
                          <w:sz w:val="24"/>
                          <w:szCs w:val="24"/>
                        </w:rPr>
                        <w:t xml:space="preserve"> &gt; 435 nm) and AM1.5 irradiation. The electrolyte is 0.5M Na</w:t>
                      </w:r>
                      <w:r w:rsidR="00953559" w:rsidRPr="00101067">
                        <w:rPr>
                          <w:rFonts w:ascii="Times New Roman" w:hAnsi="Times New Roman" w:cs="Times New Roman"/>
                          <w:sz w:val="24"/>
                          <w:szCs w:val="24"/>
                          <w:vertAlign w:val="subscript"/>
                        </w:rPr>
                        <w:t>2</w:t>
                      </w:r>
                      <w:r w:rsidR="00953559">
                        <w:rPr>
                          <w:rFonts w:ascii="Times New Roman" w:hAnsi="Times New Roman" w:cs="Times New Roman"/>
                          <w:sz w:val="24"/>
                          <w:szCs w:val="24"/>
                        </w:rPr>
                        <w:t>SO</w:t>
                      </w:r>
                      <w:r w:rsidR="00953559" w:rsidRPr="00101067">
                        <w:rPr>
                          <w:rFonts w:ascii="Times New Roman" w:hAnsi="Times New Roman" w:cs="Times New Roman"/>
                          <w:sz w:val="24"/>
                          <w:szCs w:val="24"/>
                          <w:vertAlign w:val="subscript"/>
                        </w:rPr>
                        <w:t>4</w:t>
                      </w:r>
                      <w:r w:rsidR="00953559">
                        <w:rPr>
                          <w:rFonts w:ascii="Times New Roman" w:hAnsi="Times New Roman" w:cs="Times New Roman"/>
                          <w:sz w:val="24"/>
                          <w:szCs w:val="24"/>
                        </w:rPr>
                        <w:t>, and the potential is held at 0V vs. SCE throughout. Counter electrode is a Pt wire, and fluctuations of the photocurrent are due to fluctuations in the irradiation source’s intensity.</w:t>
                      </w:r>
                    </w:p>
                  </w:txbxContent>
                </v:textbox>
                <w10:anchorlock/>
              </v:shape>
            </w:pict>
          </mc:Fallback>
        </mc:AlternateContent>
      </w:r>
    </w:p>
    <w:p w:rsidR="00714D09" w:rsidRDefault="00714D09">
      <w:pPr>
        <w:rPr>
          <w:rFonts w:ascii="Times New Roman" w:hAnsi="Times New Roman" w:cs="Times New Roman"/>
          <w:sz w:val="24"/>
          <w:szCs w:val="24"/>
        </w:rPr>
      </w:pPr>
      <w:r>
        <w:rPr>
          <w:rFonts w:ascii="Times New Roman" w:hAnsi="Times New Roman" w:cs="Times New Roman"/>
          <w:sz w:val="24"/>
          <w:szCs w:val="24"/>
        </w:rPr>
        <w:lastRenderedPageBreak/>
        <w:br w:type="page"/>
      </w:r>
      <w:r w:rsidRPr="00D414C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924550" cy="1404620"/>
                <wp:effectExtent l="0" t="0" r="19050" b="1206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714D09" w:rsidRPr="00211730" w:rsidRDefault="00714D09" w:rsidP="00714D0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45A504" wp14:editId="3BD867E4">
                                  <wp:extent cx="4600575" cy="3790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10 500C I-V wide range with light and dark.png"/>
                                          <pic:cNvPicPr/>
                                        </pic:nvPicPr>
                                        <pic:blipFill rotWithShape="1">
                                          <a:blip r:embed="rId11" cstate="print">
                                            <a:extLst>
                                              <a:ext uri="{28A0092B-C50C-407E-A947-70E740481C1C}">
                                                <a14:useLocalDpi xmlns:a14="http://schemas.microsoft.com/office/drawing/2010/main" val="0"/>
                                              </a:ext>
                                            </a:extLst>
                                          </a:blip>
                                          <a:srcRect l="7643" t="8900" r="12106" b="4703"/>
                                          <a:stretch/>
                                        </pic:blipFill>
                                        <pic:spPr bwMode="auto">
                                          <a:xfrm>
                                            <a:off x="0" y="0"/>
                                            <a:ext cx="4600575" cy="3790950"/>
                                          </a:xfrm>
                                          <a:prstGeom prst="rect">
                                            <a:avLst/>
                                          </a:prstGeom>
                                          <a:ln>
                                            <a:noFill/>
                                          </a:ln>
                                          <a:extLst>
                                            <a:ext uri="{53640926-AAD7-44D8-BBD7-CCE9431645EC}">
                                              <a14:shadowObscured xmlns:a14="http://schemas.microsoft.com/office/drawing/2010/main"/>
                                            </a:ext>
                                          </a:extLst>
                                        </pic:spPr>
                                      </pic:pic>
                                    </a:graphicData>
                                  </a:graphic>
                                </wp:inline>
                              </w:drawing>
                            </w:r>
                          </w:p>
                          <w:p w:rsidR="00714D09" w:rsidRPr="00D414C6" w:rsidRDefault="00714D09" w:rsidP="00714D09">
                            <w:pPr>
                              <w:jc w:val="center"/>
                              <w:rPr>
                                <w:rFonts w:ascii="Times New Roman" w:hAnsi="Times New Roman" w:cs="Times New Roman"/>
                                <w:sz w:val="24"/>
                                <w:szCs w:val="24"/>
                              </w:rPr>
                            </w:pPr>
                            <w:r w:rsidRPr="003971DD">
                              <w:rPr>
                                <w:rFonts w:ascii="Times New Roman" w:hAnsi="Times New Roman" w:cs="Times New Roman"/>
                                <w:b/>
                                <w:sz w:val="24"/>
                                <w:szCs w:val="24"/>
                              </w:rPr>
                              <w:t>Figure S</w:t>
                            </w:r>
                            <w:r w:rsidR="00810815" w:rsidRPr="003971DD">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Current-voltage measurement in a 2-electrode system. Counter electrode is a Pt wire, and the electrolyte is 0.5M Na</w:t>
                            </w:r>
                            <w:r w:rsidRPr="00D414C6">
                              <w:rPr>
                                <w:rFonts w:ascii="Times New Roman" w:hAnsi="Times New Roman" w:cs="Times New Roman"/>
                                <w:sz w:val="24"/>
                                <w:szCs w:val="24"/>
                                <w:vertAlign w:val="subscript"/>
                              </w:rPr>
                              <w:t>2</w:t>
                            </w:r>
                            <w:r>
                              <w:rPr>
                                <w:rFonts w:ascii="Times New Roman" w:hAnsi="Times New Roman" w:cs="Times New Roman"/>
                                <w:sz w:val="24"/>
                                <w:szCs w:val="24"/>
                              </w:rPr>
                              <w:t>SO</w:t>
                            </w:r>
                            <w:r w:rsidRPr="00D414C6">
                              <w:rPr>
                                <w:rFonts w:ascii="Times New Roman" w:hAnsi="Times New Roman" w:cs="Times New Roman"/>
                                <w:sz w:val="24"/>
                                <w:szCs w:val="24"/>
                                <w:vertAlign w:val="subscript"/>
                              </w:rPr>
                              <w:t>4</w:t>
                            </w:r>
                            <w:r>
                              <w:rPr>
                                <w:rFonts w:ascii="Times New Roman" w:hAnsi="Times New Roman" w:cs="Times New Roman"/>
                                <w:sz w:val="24"/>
                                <w:szCs w:val="24"/>
                              </w:rPr>
                              <w:t>. Potential was scanned from negative to positive at a rate of 10 mV/s. The red solid line is with AM1.5 irradiation while the black dash-dot line is the dark measurement.</w:t>
                            </w:r>
                          </w:p>
                        </w:txbxContent>
                      </wps:txbx>
                      <wps:bodyPr rot="0" vert="horz" wrap="square" lIns="91440" tIns="45720" rIns="91440" bIns="45720" anchor="t" anchorCtr="0">
                        <a:spAutoFit/>
                      </wps:bodyPr>
                    </wps:wsp>
                  </a:graphicData>
                </a:graphic>
              </wp:anchor>
            </w:drawing>
          </mc:Choice>
          <mc:Fallback>
            <w:pict>
              <v:shape id="_x0000_s1031" type="#_x0000_t202" style="position:absolute;margin-left:0;margin-top:0;width:466.5pt;height:110.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">
                <v:textbox style="mso-fit-shape-to-text:t">
                  <w:txbxContent>
                    <w:p w:rsidR="00714D09" w:rsidRPr="00211730" w:rsidRDefault="00714D09" w:rsidP="00714D0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45A504" wp14:editId="3BD867E4">
                            <wp:extent cx="4600575" cy="3790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10 500C I-V wide range with light and dark.png"/>
                                    <pic:cNvPicPr/>
                                  </pic:nvPicPr>
                                  <pic:blipFill rotWithShape="1">
                                    <a:blip r:embed="rId11" cstate="print">
                                      <a:extLst>
                                        <a:ext uri="{28A0092B-C50C-407E-A947-70E740481C1C}">
                                          <a14:useLocalDpi xmlns:a14="http://schemas.microsoft.com/office/drawing/2010/main" val="0"/>
                                        </a:ext>
                                      </a:extLst>
                                    </a:blip>
                                    <a:srcRect l="7643" t="8900" r="12106" b="4703"/>
                                    <a:stretch/>
                                  </pic:blipFill>
                                  <pic:spPr bwMode="auto">
                                    <a:xfrm>
                                      <a:off x="0" y="0"/>
                                      <a:ext cx="4600575" cy="3790950"/>
                                    </a:xfrm>
                                    <a:prstGeom prst="rect">
                                      <a:avLst/>
                                    </a:prstGeom>
                                    <a:ln>
                                      <a:noFill/>
                                    </a:ln>
                                    <a:extLst>
                                      <a:ext uri="{53640926-AAD7-44D8-BBD7-CCE9431645EC}">
                                        <a14:shadowObscured xmlns:a14="http://schemas.microsoft.com/office/drawing/2010/main"/>
                                      </a:ext>
                                    </a:extLst>
                                  </pic:spPr>
                                </pic:pic>
                              </a:graphicData>
                            </a:graphic>
                          </wp:inline>
                        </w:drawing>
                      </w:r>
                    </w:p>
                    <w:p w:rsidR="00714D09" w:rsidRPr="00D414C6" w:rsidRDefault="00714D09" w:rsidP="00714D09">
                      <w:pPr>
                        <w:jc w:val="center"/>
                        <w:rPr>
                          <w:rFonts w:ascii="Times New Roman" w:hAnsi="Times New Roman" w:cs="Times New Roman"/>
                          <w:sz w:val="24"/>
                          <w:szCs w:val="24"/>
                        </w:rPr>
                      </w:pPr>
                      <w:r w:rsidRPr="003971DD">
                        <w:rPr>
                          <w:rFonts w:ascii="Times New Roman" w:hAnsi="Times New Roman" w:cs="Times New Roman"/>
                          <w:b/>
                          <w:sz w:val="24"/>
                          <w:szCs w:val="24"/>
                        </w:rPr>
                        <w:t>Figure S</w:t>
                      </w:r>
                      <w:r w:rsidR="00810815" w:rsidRPr="003971DD">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Current-voltage measurement in a 2-electrode system. Counter electrode is a Pt wire, and the electrolyte is 0.5M Na</w:t>
                      </w:r>
                      <w:r w:rsidRPr="00D414C6">
                        <w:rPr>
                          <w:rFonts w:ascii="Times New Roman" w:hAnsi="Times New Roman" w:cs="Times New Roman"/>
                          <w:sz w:val="24"/>
                          <w:szCs w:val="24"/>
                          <w:vertAlign w:val="subscript"/>
                        </w:rPr>
                        <w:t>2</w:t>
                      </w:r>
                      <w:r>
                        <w:rPr>
                          <w:rFonts w:ascii="Times New Roman" w:hAnsi="Times New Roman" w:cs="Times New Roman"/>
                          <w:sz w:val="24"/>
                          <w:szCs w:val="24"/>
                        </w:rPr>
                        <w:t>SO</w:t>
                      </w:r>
                      <w:r w:rsidRPr="00D414C6">
                        <w:rPr>
                          <w:rFonts w:ascii="Times New Roman" w:hAnsi="Times New Roman" w:cs="Times New Roman"/>
                          <w:sz w:val="24"/>
                          <w:szCs w:val="24"/>
                          <w:vertAlign w:val="subscript"/>
                        </w:rPr>
                        <w:t>4</w:t>
                      </w:r>
                      <w:r>
                        <w:rPr>
                          <w:rFonts w:ascii="Times New Roman" w:hAnsi="Times New Roman" w:cs="Times New Roman"/>
                          <w:sz w:val="24"/>
                          <w:szCs w:val="24"/>
                        </w:rPr>
                        <w:t>. Potential was scanned from negative to positive at a rate of 10 mV/s. The red solid line is with AM1.5 irradiation while the black dash-dot line is the dark measurement.</w:t>
                      </w:r>
                    </w:p>
                  </w:txbxContent>
                </v:textbox>
                <w10:wrap type="topAndBottom"/>
              </v:shape>
            </w:pict>
          </mc:Fallback>
        </mc:AlternateContent>
      </w:r>
    </w:p>
    <w:p w:rsidR="008C7962" w:rsidRDefault="008C7962" w:rsidP="0007473A">
      <w:pPr>
        <w:rPr>
          <w:rFonts w:ascii="Times New Roman" w:hAnsi="Times New Roman" w:cs="Times New Roman"/>
          <w:b/>
          <w:sz w:val="24"/>
          <w:szCs w:val="24"/>
        </w:rPr>
      </w:pPr>
      <w:r w:rsidRPr="00D61147">
        <w:rPr>
          <w:rFonts w:ascii="Times New Roman" w:hAnsi="Times New Roman" w:cs="Times New Roman"/>
          <w:noProof/>
          <w:sz w:val="24"/>
          <w:szCs w:val="24"/>
        </w:rPr>
        <w:lastRenderedPageBreak/>
        <mc:AlternateContent>
          <mc:Choice Requires="wps">
            <w:drawing>
              <wp:inline distT="0" distB="0" distL="0" distR="0" wp14:anchorId="7E8A6F5F" wp14:editId="1FDF8454">
                <wp:extent cx="5924550" cy="1404620"/>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8C7962" w:rsidRDefault="008C7962" w:rsidP="008C796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298303" wp14:editId="1F93EC8C">
                                  <wp:extent cx="5276850" cy="42880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2 evolution for 7-12-18.tif"/>
                                          <pic:cNvPicPr/>
                                        </pic:nvPicPr>
                                        <pic:blipFill rotWithShape="1">
                                          <a:blip r:embed="rId12" cstate="print">
                                            <a:extLst>
                                              <a:ext uri="{28A0092B-C50C-407E-A947-70E740481C1C}">
                                                <a14:useLocalDpi xmlns:a14="http://schemas.microsoft.com/office/drawing/2010/main" val="0"/>
                                              </a:ext>
                                            </a:extLst>
                                          </a:blip>
                                          <a:srcRect l="4819" t="6515" r="10943" b="4024"/>
                                          <a:stretch/>
                                        </pic:blipFill>
                                        <pic:spPr bwMode="auto">
                                          <a:xfrm>
                                            <a:off x="0" y="0"/>
                                            <a:ext cx="5280756" cy="4291265"/>
                                          </a:xfrm>
                                          <a:prstGeom prst="rect">
                                            <a:avLst/>
                                          </a:prstGeom>
                                          <a:ln>
                                            <a:noFill/>
                                          </a:ln>
                                          <a:extLst>
                                            <a:ext uri="{53640926-AAD7-44D8-BBD7-CCE9431645EC}">
                                              <a14:shadowObscured xmlns:a14="http://schemas.microsoft.com/office/drawing/2010/main"/>
                                            </a:ext>
                                          </a:extLst>
                                        </pic:spPr>
                                      </pic:pic>
                                    </a:graphicData>
                                  </a:graphic>
                                </wp:inline>
                              </w:drawing>
                            </w:r>
                          </w:p>
                          <w:p w:rsidR="008C7962" w:rsidRPr="00D61147" w:rsidRDefault="008C7962" w:rsidP="008C7962">
                            <w:pPr>
                              <w:rPr>
                                <w:rFonts w:ascii="Times New Roman" w:hAnsi="Times New Roman" w:cs="Times New Roman"/>
                                <w:sz w:val="24"/>
                                <w:szCs w:val="24"/>
                              </w:rPr>
                            </w:pPr>
                            <w:r w:rsidRPr="0098279A">
                              <w:rPr>
                                <w:rFonts w:ascii="Times New Roman" w:hAnsi="Times New Roman" w:cs="Times New Roman"/>
                                <w:b/>
                                <w:sz w:val="24"/>
                                <w:szCs w:val="24"/>
                              </w:rPr>
                              <w:t>Figure S7</w:t>
                            </w:r>
                            <w:r w:rsidRPr="00D61147">
                              <w:rPr>
                                <w:rFonts w:ascii="Times New Roman" w:hAnsi="Times New Roman" w:cs="Times New Roman"/>
                                <w:sz w:val="24"/>
                                <w:szCs w:val="24"/>
                              </w:rPr>
                              <w:t>:</w:t>
                            </w:r>
                            <w:r>
                              <w:rPr>
                                <w:rFonts w:ascii="Times New Roman" w:hAnsi="Times New Roman" w:cs="Times New Roman"/>
                                <w:sz w:val="24"/>
                                <w:szCs w:val="24"/>
                              </w:rPr>
                              <w:t xml:space="preserve"> A) Hydrogen evolution over time. 0.1g of 1:1:10 Ga</w:t>
                            </w:r>
                            <w:r w:rsidRPr="00D61147">
                              <w:rPr>
                                <w:rFonts w:ascii="Times New Roman" w:hAnsi="Times New Roman" w:cs="Times New Roman"/>
                                <w:sz w:val="24"/>
                                <w:szCs w:val="24"/>
                                <w:vertAlign w:val="subscript"/>
                              </w:rPr>
                              <w:t>x</w:t>
                            </w:r>
                            <w:r>
                              <w:rPr>
                                <w:rFonts w:ascii="Times New Roman" w:hAnsi="Times New Roman" w:cs="Times New Roman"/>
                                <w:sz w:val="24"/>
                                <w:szCs w:val="24"/>
                              </w:rPr>
                              <w:t>Zn</w:t>
                            </w:r>
                            <w:r w:rsidRPr="00D61147">
                              <w:rPr>
                                <w:rFonts w:ascii="Times New Roman" w:hAnsi="Times New Roman" w:cs="Times New Roman"/>
                                <w:sz w:val="24"/>
                                <w:szCs w:val="24"/>
                                <w:vertAlign w:val="subscript"/>
                              </w:rPr>
                              <w:t>1-x</w:t>
                            </w:r>
                            <w:r>
                              <w:rPr>
                                <w:rFonts w:ascii="Times New Roman" w:hAnsi="Times New Roman" w:cs="Times New Roman"/>
                                <w:sz w:val="24"/>
                                <w:szCs w:val="24"/>
                              </w:rPr>
                              <w:t>O</w:t>
                            </w:r>
                            <w:r w:rsidRPr="00D61147">
                              <w:rPr>
                                <w:rFonts w:ascii="Times New Roman" w:hAnsi="Times New Roman" w:cs="Times New Roman"/>
                                <w:sz w:val="24"/>
                                <w:szCs w:val="24"/>
                                <w:vertAlign w:val="subscript"/>
                              </w:rPr>
                              <w:t>y</w:t>
                            </w:r>
                            <w:r>
                              <w:rPr>
                                <w:rFonts w:ascii="Times New Roman" w:hAnsi="Times New Roman" w:cs="Times New Roman"/>
                                <w:sz w:val="24"/>
                                <w:szCs w:val="24"/>
                              </w:rPr>
                              <w:t>N</w:t>
                            </w:r>
                            <w:r w:rsidRPr="00D61147">
                              <w:rPr>
                                <w:rFonts w:ascii="Times New Roman" w:hAnsi="Times New Roman" w:cs="Times New Roman"/>
                                <w:sz w:val="24"/>
                                <w:szCs w:val="24"/>
                                <w:vertAlign w:val="subscript"/>
                              </w:rPr>
                              <w:t>1-y</w:t>
                            </w:r>
                            <w:r>
                              <w:rPr>
                                <w:rFonts w:ascii="Times New Roman" w:hAnsi="Times New Roman" w:cs="Times New Roman"/>
                                <w:sz w:val="24"/>
                                <w:szCs w:val="24"/>
                              </w:rPr>
                              <w:t xml:space="preserve"> powder loaded with 1wt% Rh/1.5wt% </w:t>
                            </w:r>
                            <w:proofErr w:type="spellStart"/>
                            <w:r>
                              <w:rPr>
                                <w:rFonts w:ascii="Times New Roman" w:hAnsi="Times New Roman" w:cs="Times New Roman"/>
                                <w:sz w:val="24"/>
                                <w:szCs w:val="24"/>
                              </w:rPr>
                              <w:t>CrOx</w:t>
                            </w:r>
                            <w:proofErr w:type="spellEnd"/>
                            <w:r>
                              <w:rPr>
                                <w:rFonts w:ascii="Times New Roman" w:hAnsi="Times New Roman" w:cs="Times New Roman"/>
                                <w:sz w:val="24"/>
                                <w:szCs w:val="24"/>
                              </w:rPr>
                              <w:t xml:space="preserve"> in 50 vol% ethanol solution (200 mL total). 100 </w:t>
                            </w:r>
                            <w:proofErr w:type="spellStart"/>
                            <w:r>
                              <w:rPr>
                                <w:rFonts w:ascii="Times New Roman" w:hAnsi="Times New Roman" w:cs="Times New Roman"/>
                                <w:sz w:val="24"/>
                                <w:szCs w:val="24"/>
                              </w:rPr>
                              <w:t>mW</w:t>
                            </w:r>
                            <w:proofErr w:type="spellEnd"/>
                            <w:r>
                              <w:rPr>
                                <w:rFonts w:ascii="Times New Roman" w:hAnsi="Times New Roman" w:cs="Times New Roman"/>
                                <w:sz w:val="24"/>
                                <w:szCs w:val="24"/>
                              </w:rPr>
                              <w:t>/cm</w:t>
                            </w:r>
                            <w:r w:rsidRPr="00D61147">
                              <w:rPr>
                                <w:rFonts w:ascii="Times New Roman" w:hAnsi="Times New Roman" w:cs="Times New Roman"/>
                                <w:sz w:val="24"/>
                                <w:szCs w:val="24"/>
                                <w:vertAlign w:val="superscript"/>
                              </w:rPr>
                              <w:t>2</w:t>
                            </w:r>
                            <w:r>
                              <w:rPr>
                                <w:rFonts w:ascii="Times New Roman" w:hAnsi="Times New Roman" w:cs="Times New Roman"/>
                                <w:sz w:val="24"/>
                                <w:szCs w:val="24"/>
                              </w:rPr>
                              <w:t xml:space="preserve"> AM1.5 irradiation.</w:t>
                            </w:r>
                          </w:p>
                        </w:txbxContent>
                      </wps:txbx>
                      <wps:bodyPr rot="0" vert="horz" wrap="square" lIns="91440" tIns="45720" rIns="91440" bIns="45720" anchor="t" anchorCtr="0">
                        <a:spAutoFit/>
                      </wps:bodyPr>
                    </wps:wsp>
                  </a:graphicData>
                </a:graphic>
              </wp:inline>
            </w:drawing>
          </mc:Choice>
          <mc:Fallback>
            <w:pict>
              <v:shape w14:anchorId="7E8A6F5F" id="_x0000_s1032"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">
                <v:textbox style="mso-fit-shape-to-text:t">
                  <w:txbxContent>
                    <w:p w:rsidR="008C7962" w:rsidRDefault="008C7962" w:rsidP="008C796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298303" wp14:editId="1F93EC8C">
                            <wp:extent cx="5276850" cy="42880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2 evolution for 7-12-18.tif"/>
                                    <pic:cNvPicPr/>
                                  </pic:nvPicPr>
                                  <pic:blipFill rotWithShape="1">
                                    <a:blip r:embed="rId12" cstate="print">
                                      <a:extLst>
                                        <a:ext uri="{28A0092B-C50C-407E-A947-70E740481C1C}">
                                          <a14:useLocalDpi xmlns:a14="http://schemas.microsoft.com/office/drawing/2010/main" val="0"/>
                                        </a:ext>
                                      </a:extLst>
                                    </a:blip>
                                    <a:srcRect l="4819" t="6515" r="10943" b="4024"/>
                                    <a:stretch/>
                                  </pic:blipFill>
                                  <pic:spPr bwMode="auto">
                                    <a:xfrm>
                                      <a:off x="0" y="0"/>
                                      <a:ext cx="5280756" cy="4291265"/>
                                    </a:xfrm>
                                    <a:prstGeom prst="rect">
                                      <a:avLst/>
                                    </a:prstGeom>
                                    <a:ln>
                                      <a:noFill/>
                                    </a:ln>
                                    <a:extLst>
                                      <a:ext uri="{53640926-AAD7-44D8-BBD7-CCE9431645EC}">
                                        <a14:shadowObscured xmlns:a14="http://schemas.microsoft.com/office/drawing/2010/main"/>
                                      </a:ext>
                                    </a:extLst>
                                  </pic:spPr>
                                </pic:pic>
                              </a:graphicData>
                            </a:graphic>
                          </wp:inline>
                        </w:drawing>
                      </w:r>
                    </w:p>
                    <w:p w:rsidR="008C7962" w:rsidRPr="00D61147" w:rsidRDefault="008C7962" w:rsidP="008C7962">
                      <w:pPr>
                        <w:rPr>
                          <w:rFonts w:ascii="Times New Roman" w:hAnsi="Times New Roman" w:cs="Times New Roman"/>
                          <w:sz w:val="24"/>
                          <w:szCs w:val="24"/>
                        </w:rPr>
                      </w:pPr>
                      <w:r w:rsidRPr="0098279A">
                        <w:rPr>
                          <w:rFonts w:ascii="Times New Roman" w:hAnsi="Times New Roman" w:cs="Times New Roman"/>
                          <w:b/>
                          <w:sz w:val="24"/>
                          <w:szCs w:val="24"/>
                        </w:rPr>
                        <w:t>Figure S7</w:t>
                      </w:r>
                      <w:r w:rsidRPr="00D61147">
                        <w:rPr>
                          <w:rFonts w:ascii="Times New Roman" w:hAnsi="Times New Roman" w:cs="Times New Roman"/>
                          <w:sz w:val="24"/>
                          <w:szCs w:val="24"/>
                        </w:rPr>
                        <w:t>:</w:t>
                      </w:r>
                      <w:r>
                        <w:rPr>
                          <w:rFonts w:ascii="Times New Roman" w:hAnsi="Times New Roman" w:cs="Times New Roman"/>
                          <w:sz w:val="24"/>
                          <w:szCs w:val="24"/>
                        </w:rPr>
                        <w:t xml:space="preserve"> A) Hydrogen evolution over time. 0.1g of 1:1:10 Ga</w:t>
                      </w:r>
                      <w:r w:rsidRPr="00D61147">
                        <w:rPr>
                          <w:rFonts w:ascii="Times New Roman" w:hAnsi="Times New Roman" w:cs="Times New Roman"/>
                          <w:sz w:val="24"/>
                          <w:szCs w:val="24"/>
                          <w:vertAlign w:val="subscript"/>
                        </w:rPr>
                        <w:t>x</w:t>
                      </w:r>
                      <w:r>
                        <w:rPr>
                          <w:rFonts w:ascii="Times New Roman" w:hAnsi="Times New Roman" w:cs="Times New Roman"/>
                          <w:sz w:val="24"/>
                          <w:szCs w:val="24"/>
                        </w:rPr>
                        <w:t>Zn</w:t>
                      </w:r>
                      <w:r w:rsidRPr="00D61147">
                        <w:rPr>
                          <w:rFonts w:ascii="Times New Roman" w:hAnsi="Times New Roman" w:cs="Times New Roman"/>
                          <w:sz w:val="24"/>
                          <w:szCs w:val="24"/>
                          <w:vertAlign w:val="subscript"/>
                        </w:rPr>
                        <w:t>1-x</w:t>
                      </w:r>
                      <w:r>
                        <w:rPr>
                          <w:rFonts w:ascii="Times New Roman" w:hAnsi="Times New Roman" w:cs="Times New Roman"/>
                          <w:sz w:val="24"/>
                          <w:szCs w:val="24"/>
                        </w:rPr>
                        <w:t>O</w:t>
                      </w:r>
                      <w:r w:rsidRPr="00D61147">
                        <w:rPr>
                          <w:rFonts w:ascii="Times New Roman" w:hAnsi="Times New Roman" w:cs="Times New Roman"/>
                          <w:sz w:val="24"/>
                          <w:szCs w:val="24"/>
                          <w:vertAlign w:val="subscript"/>
                        </w:rPr>
                        <w:t>y</w:t>
                      </w:r>
                      <w:r>
                        <w:rPr>
                          <w:rFonts w:ascii="Times New Roman" w:hAnsi="Times New Roman" w:cs="Times New Roman"/>
                          <w:sz w:val="24"/>
                          <w:szCs w:val="24"/>
                        </w:rPr>
                        <w:t>N</w:t>
                      </w:r>
                      <w:r w:rsidRPr="00D61147">
                        <w:rPr>
                          <w:rFonts w:ascii="Times New Roman" w:hAnsi="Times New Roman" w:cs="Times New Roman"/>
                          <w:sz w:val="24"/>
                          <w:szCs w:val="24"/>
                          <w:vertAlign w:val="subscript"/>
                        </w:rPr>
                        <w:t>1-y</w:t>
                      </w:r>
                      <w:r>
                        <w:rPr>
                          <w:rFonts w:ascii="Times New Roman" w:hAnsi="Times New Roman" w:cs="Times New Roman"/>
                          <w:sz w:val="24"/>
                          <w:szCs w:val="24"/>
                        </w:rPr>
                        <w:t xml:space="preserve"> powder loaded with 1wt% Rh/1.5wt% </w:t>
                      </w:r>
                      <w:proofErr w:type="spellStart"/>
                      <w:r>
                        <w:rPr>
                          <w:rFonts w:ascii="Times New Roman" w:hAnsi="Times New Roman" w:cs="Times New Roman"/>
                          <w:sz w:val="24"/>
                          <w:szCs w:val="24"/>
                        </w:rPr>
                        <w:t>CrOx</w:t>
                      </w:r>
                      <w:proofErr w:type="spellEnd"/>
                      <w:r>
                        <w:rPr>
                          <w:rFonts w:ascii="Times New Roman" w:hAnsi="Times New Roman" w:cs="Times New Roman"/>
                          <w:sz w:val="24"/>
                          <w:szCs w:val="24"/>
                        </w:rPr>
                        <w:t xml:space="preserve"> in 50 vol% ethanol solution (200 mL total). 100 </w:t>
                      </w:r>
                      <w:proofErr w:type="spellStart"/>
                      <w:r>
                        <w:rPr>
                          <w:rFonts w:ascii="Times New Roman" w:hAnsi="Times New Roman" w:cs="Times New Roman"/>
                          <w:sz w:val="24"/>
                          <w:szCs w:val="24"/>
                        </w:rPr>
                        <w:t>mW</w:t>
                      </w:r>
                      <w:proofErr w:type="spellEnd"/>
                      <w:r>
                        <w:rPr>
                          <w:rFonts w:ascii="Times New Roman" w:hAnsi="Times New Roman" w:cs="Times New Roman"/>
                          <w:sz w:val="24"/>
                          <w:szCs w:val="24"/>
                        </w:rPr>
                        <w:t>/cm</w:t>
                      </w:r>
                      <w:r w:rsidRPr="00D61147">
                        <w:rPr>
                          <w:rFonts w:ascii="Times New Roman" w:hAnsi="Times New Roman" w:cs="Times New Roman"/>
                          <w:sz w:val="24"/>
                          <w:szCs w:val="24"/>
                          <w:vertAlign w:val="superscript"/>
                        </w:rPr>
                        <w:t>2</w:t>
                      </w:r>
                      <w:r>
                        <w:rPr>
                          <w:rFonts w:ascii="Times New Roman" w:hAnsi="Times New Roman" w:cs="Times New Roman"/>
                          <w:sz w:val="24"/>
                          <w:szCs w:val="24"/>
                        </w:rPr>
                        <w:t xml:space="preserve"> AM1.5 irradiation.</w:t>
                      </w:r>
                    </w:p>
                  </w:txbxContent>
                </v:textbox>
                <w10:anchorlock/>
              </v:shape>
            </w:pict>
          </mc:Fallback>
        </mc:AlternateContent>
      </w:r>
    </w:p>
    <w:p w:rsidR="008C7962" w:rsidRDefault="008C7962">
      <w:pPr>
        <w:rPr>
          <w:rFonts w:ascii="Times New Roman" w:hAnsi="Times New Roman" w:cs="Times New Roman"/>
          <w:b/>
          <w:sz w:val="24"/>
          <w:szCs w:val="24"/>
        </w:rPr>
      </w:pPr>
      <w:r>
        <w:rPr>
          <w:rFonts w:ascii="Times New Roman" w:hAnsi="Times New Roman" w:cs="Times New Roman"/>
          <w:b/>
          <w:sz w:val="24"/>
          <w:szCs w:val="24"/>
        </w:rPr>
        <w:br w:type="page"/>
      </w:r>
    </w:p>
    <w:p w:rsidR="008C7962" w:rsidRDefault="008C7962" w:rsidP="0007473A">
      <w:pPr>
        <w:rPr>
          <w:rFonts w:ascii="Times New Roman" w:hAnsi="Times New Roman" w:cs="Times New Roman"/>
          <w:b/>
          <w:sz w:val="24"/>
          <w:szCs w:val="24"/>
        </w:rPr>
      </w:pPr>
      <w:r w:rsidRPr="00C50D01">
        <w:rPr>
          <w:rFonts w:ascii="Times New Roman" w:hAnsi="Times New Roman" w:cs="Times New Roman"/>
          <w:noProof/>
          <w:sz w:val="24"/>
          <w:szCs w:val="24"/>
        </w:rPr>
        <w:lastRenderedPageBreak/>
        <mc:AlternateContent>
          <mc:Choice Requires="wps">
            <w:drawing>
              <wp:inline distT="0" distB="0" distL="0" distR="0" wp14:anchorId="7E94A690" wp14:editId="27C6E570">
                <wp:extent cx="5924550" cy="1404620"/>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8C7962" w:rsidRDefault="008C7962" w:rsidP="008C796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6FC843" wp14:editId="4D62794C">
                                  <wp:extent cx="4581525" cy="3771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eS5.tif"/>
                                          <pic:cNvPicPr/>
                                        </pic:nvPicPr>
                                        <pic:blipFill rotWithShape="1">
                                          <a:blip r:embed="rId13" cstate="print">
                                            <a:extLst>
                                              <a:ext uri="{28A0092B-C50C-407E-A947-70E740481C1C}">
                                                <a14:useLocalDpi xmlns:a14="http://schemas.microsoft.com/office/drawing/2010/main" val="0"/>
                                              </a:ext>
                                            </a:extLst>
                                          </a:blip>
                                          <a:srcRect l="8473" t="8902" r="11608" b="5110"/>
                                          <a:stretch/>
                                        </pic:blipFill>
                                        <pic:spPr bwMode="auto">
                                          <a:xfrm>
                                            <a:off x="0" y="0"/>
                                            <a:ext cx="4581525" cy="3771900"/>
                                          </a:xfrm>
                                          <a:prstGeom prst="rect">
                                            <a:avLst/>
                                          </a:prstGeom>
                                          <a:ln>
                                            <a:noFill/>
                                          </a:ln>
                                          <a:extLst>
                                            <a:ext uri="{53640926-AAD7-44D8-BBD7-CCE9431645EC}">
                                              <a14:shadowObscured xmlns:a14="http://schemas.microsoft.com/office/drawing/2010/main"/>
                                            </a:ext>
                                          </a:extLst>
                                        </pic:spPr>
                                      </pic:pic>
                                    </a:graphicData>
                                  </a:graphic>
                                </wp:inline>
                              </w:drawing>
                            </w:r>
                          </w:p>
                          <w:p w:rsidR="008C7962" w:rsidRPr="00D61147" w:rsidRDefault="008C7962" w:rsidP="008C7962">
                            <w:pPr>
                              <w:jc w:val="center"/>
                              <w:rPr>
                                <w:rFonts w:ascii="Times New Roman" w:hAnsi="Times New Roman" w:cs="Times New Roman"/>
                                <w:sz w:val="24"/>
                                <w:szCs w:val="24"/>
                              </w:rPr>
                            </w:pPr>
                            <w:r w:rsidRPr="0098279A">
                              <w:rPr>
                                <w:rFonts w:ascii="Times New Roman" w:hAnsi="Times New Roman" w:cs="Times New Roman"/>
                                <w:b/>
                                <w:sz w:val="24"/>
                                <w:szCs w:val="24"/>
                              </w:rPr>
                              <w:t>Figure S8</w:t>
                            </w:r>
                            <w:r>
                              <w:rPr>
                                <w:rFonts w:ascii="Times New Roman" w:hAnsi="Times New Roman" w:cs="Times New Roman"/>
                                <w:sz w:val="24"/>
                                <w:szCs w:val="24"/>
                              </w:rPr>
                              <w:t xml:space="preserve">: Oxygen evolution over time. 0.1g of 1:1:10 </w:t>
                            </w:r>
                            <w:r w:rsidRPr="002B1BD4">
                              <w:rPr>
                                <w:rFonts w:ascii="Times New Roman" w:hAnsi="Times New Roman" w:cs="Times New Roman"/>
                                <w:sz w:val="24"/>
                                <w:szCs w:val="24"/>
                              </w:rPr>
                              <w:t>Ga</w:t>
                            </w:r>
                            <w:r w:rsidRPr="002B1BD4">
                              <w:rPr>
                                <w:rFonts w:ascii="Times New Roman" w:hAnsi="Times New Roman" w:cs="Times New Roman"/>
                                <w:sz w:val="24"/>
                                <w:szCs w:val="24"/>
                                <w:vertAlign w:val="subscript"/>
                              </w:rPr>
                              <w:t>x</w:t>
                            </w:r>
                            <w:r w:rsidRPr="002B1BD4">
                              <w:rPr>
                                <w:rFonts w:ascii="Times New Roman" w:hAnsi="Times New Roman" w:cs="Times New Roman"/>
                                <w:sz w:val="24"/>
                                <w:szCs w:val="24"/>
                              </w:rPr>
                              <w:t>Zn</w:t>
                            </w:r>
                            <w:r w:rsidRPr="002B1BD4">
                              <w:rPr>
                                <w:rFonts w:ascii="Times New Roman" w:hAnsi="Times New Roman" w:cs="Times New Roman"/>
                                <w:sz w:val="24"/>
                                <w:szCs w:val="24"/>
                                <w:vertAlign w:val="subscript"/>
                              </w:rPr>
                              <w:t>1-x</w:t>
                            </w:r>
                            <w:r w:rsidRPr="002B1BD4">
                              <w:rPr>
                                <w:rFonts w:ascii="Times New Roman" w:hAnsi="Times New Roman" w:cs="Times New Roman"/>
                                <w:sz w:val="24"/>
                                <w:szCs w:val="24"/>
                              </w:rPr>
                              <w:t>O</w:t>
                            </w:r>
                            <w:r w:rsidRPr="002B1BD4">
                              <w:rPr>
                                <w:rFonts w:ascii="Times New Roman" w:hAnsi="Times New Roman" w:cs="Times New Roman"/>
                                <w:sz w:val="24"/>
                                <w:szCs w:val="24"/>
                                <w:vertAlign w:val="subscript"/>
                              </w:rPr>
                              <w:t>y</w:t>
                            </w:r>
                            <w:r w:rsidRPr="002B1BD4">
                              <w:rPr>
                                <w:rFonts w:ascii="Times New Roman" w:hAnsi="Times New Roman" w:cs="Times New Roman"/>
                                <w:sz w:val="24"/>
                                <w:szCs w:val="24"/>
                              </w:rPr>
                              <w:t>N</w:t>
                            </w:r>
                            <w:r w:rsidRPr="002B1BD4">
                              <w:rPr>
                                <w:rFonts w:ascii="Times New Roman" w:hAnsi="Times New Roman" w:cs="Times New Roman"/>
                                <w:sz w:val="24"/>
                                <w:szCs w:val="24"/>
                                <w:vertAlign w:val="subscript"/>
                              </w:rPr>
                              <w:t>1-y</w:t>
                            </w:r>
                            <w:r>
                              <w:rPr>
                                <w:rFonts w:ascii="Times New Roman" w:hAnsi="Times New Roman" w:cs="Times New Roman"/>
                                <w:sz w:val="24"/>
                                <w:szCs w:val="24"/>
                              </w:rPr>
                              <w:t xml:space="preserve"> powder in 10 mM AgNO</w:t>
                            </w:r>
                            <w:r w:rsidRPr="002B1BD4">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solution with 200 mg of La</w:t>
                            </w:r>
                            <w:r w:rsidRPr="00523BA3">
                              <w:rPr>
                                <w:rFonts w:ascii="Times New Roman" w:hAnsi="Times New Roman" w:cs="Times New Roman"/>
                                <w:sz w:val="24"/>
                                <w:szCs w:val="24"/>
                                <w:vertAlign w:val="subscript"/>
                              </w:rPr>
                              <w:t>2</w:t>
                            </w:r>
                            <w:r>
                              <w:rPr>
                                <w:rFonts w:ascii="Times New Roman" w:hAnsi="Times New Roman" w:cs="Times New Roman"/>
                                <w:sz w:val="24"/>
                                <w:szCs w:val="24"/>
                              </w:rPr>
                              <w:t>O</w:t>
                            </w:r>
                            <w:r w:rsidRPr="00523BA3">
                              <w:rPr>
                                <w:rFonts w:ascii="Times New Roman" w:hAnsi="Times New Roman" w:cs="Times New Roman"/>
                                <w:sz w:val="24"/>
                                <w:szCs w:val="24"/>
                                <w:vertAlign w:val="subscript"/>
                              </w:rPr>
                              <w:t>3</w:t>
                            </w:r>
                            <w:r>
                              <w:rPr>
                                <w:rFonts w:ascii="Times New Roman" w:hAnsi="Times New Roman" w:cs="Times New Roman"/>
                                <w:sz w:val="24"/>
                                <w:szCs w:val="24"/>
                              </w:rPr>
                              <w:t xml:space="preserve">. 100 </w:t>
                            </w:r>
                            <w:proofErr w:type="spellStart"/>
                            <w:r>
                              <w:rPr>
                                <w:rFonts w:ascii="Times New Roman" w:hAnsi="Times New Roman" w:cs="Times New Roman"/>
                                <w:sz w:val="24"/>
                                <w:szCs w:val="24"/>
                              </w:rPr>
                              <w:t>mW</w:t>
                            </w:r>
                            <w:proofErr w:type="spellEnd"/>
                            <w:r>
                              <w:rPr>
                                <w:rFonts w:ascii="Times New Roman" w:hAnsi="Times New Roman" w:cs="Times New Roman"/>
                                <w:sz w:val="24"/>
                                <w:szCs w:val="24"/>
                              </w:rPr>
                              <w:t>/cm</w:t>
                            </w:r>
                            <w:r w:rsidRPr="00560523">
                              <w:rPr>
                                <w:rFonts w:ascii="Times New Roman" w:hAnsi="Times New Roman" w:cs="Times New Roman"/>
                                <w:sz w:val="24"/>
                                <w:szCs w:val="24"/>
                                <w:vertAlign w:val="superscript"/>
                              </w:rPr>
                              <w:t>2</w:t>
                            </w:r>
                            <w:r>
                              <w:rPr>
                                <w:rFonts w:ascii="Times New Roman" w:hAnsi="Times New Roman" w:cs="Times New Roman"/>
                                <w:sz w:val="24"/>
                                <w:szCs w:val="24"/>
                              </w:rPr>
                              <w:t xml:space="preserve"> AM1.5 irradiation.</w:t>
                            </w:r>
                          </w:p>
                          <w:p w:rsidR="008C7962" w:rsidRDefault="008C7962" w:rsidP="008C7962">
                            <w:pPr>
                              <w:jc w:val="center"/>
                            </w:pPr>
                          </w:p>
                        </w:txbxContent>
                      </wps:txbx>
                      <wps:bodyPr rot="0" vert="horz" wrap="square" lIns="91440" tIns="45720" rIns="91440" bIns="45720" anchor="t" anchorCtr="0">
                        <a:spAutoFit/>
                      </wps:bodyPr>
                    </wps:wsp>
                  </a:graphicData>
                </a:graphic>
              </wp:inline>
            </w:drawing>
          </mc:Choice>
          <mc:Fallback>
            <w:pict>
              <v:shape w14:anchorId="7E94A690" id="_x0000_s1033"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">
                <v:textbox style="mso-fit-shape-to-text:t">
                  <w:txbxContent>
                    <w:p w:rsidR="008C7962" w:rsidRDefault="008C7962" w:rsidP="008C796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6FC843" wp14:editId="4D62794C">
                            <wp:extent cx="4581525" cy="3771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eS5.tif"/>
                                    <pic:cNvPicPr/>
                                  </pic:nvPicPr>
                                  <pic:blipFill rotWithShape="1">
                                    <a:blip r:embed="rId13" cstate="print">
                                      <a:extLst>
                                        <a:ext uri="{28A0092B-C50C-407E-A947-70E740481C1C}">
                                          <a14:useLocalDpi xmlns:a14="http://schemas.microsoft.com/office/drawing/2010/main" val="0"/>
                                        </a:ext>
                                      </a:extLst>
                                    </a:blip>
                                    <a:srcRect l="8473" t="8902" r="11608" b="5110"/>
                                    <a:stretch/>
                                  </pic:blipFill>
                                  <pic:spPr bwMode="auto">
                                    <a:xfrm>
                                      <a:off x="0" y="0"/>
                                      <a:ext cx="4581525" cy="3771900"/>
                                    </a:xfrm>
                                    <a:prstGeom prst="rect">
                                      <a:avLst/>
                                    </a:prstGeom>
                                    <a:ln>
                                      <a:noFill/>
                                    </a:ln>
                                    <a:extLst>
                                      <a:ext uri="{53640926-AAD7-44D8-BBD7-CCE9431645EC}">
                                        <a14:shadowObscured xmlns:a14="http://schemas.microsoft.com/office/drawing/2010/main"/>
                                      </a:ext>
                                    </a:extLst>
                                  </pic:spPr>
                                </pic:pic>
                              </a:graphicData>
                            </a:graphic>
                          </wp:inline>
                        </w:drawing>
                      </w:r>
                    </w:p>
                    <w:p w:rsidR="008C7962" w:rsidRPr="00D61147" w:rsidRDefault="008C7962" w:rsidP="008C7962">
                      <w:pPr>
                        <w:jc w:val="center"/>
                        <w:rPr>
                          <w:rFonts w:ascii="Times New Roman" w:hAnsi="Times New Roman" w:cs="Times New Roman"/>
                          <w:sz w:val="24"/>
                          <w:szCs w:val="24"/>
                        </w:rPr>
                      </w:pPr>
                      <w:r w:rsidRPr="0098279A">
                        <w:rPr>
                          <w:rFonts w:ascii="Times New Roman" w:hAnsi="Times New Roman" w:cs="Times New Roman"/>
                          <w:b/>
                          <w:sz w:val="24"/>
                          <w:szCs w:val="24"/>
                        </w:rPr>
                        <w:t>Figure S8</w:t>
                      </w:r>
                      <w:r>
                        <w:rPr>
                          <w:rFonts w:ascii="Times New Roman" w:hAnsi="Times New Roman" w:cs="Times New Roman"/>
                          <w:sz w:val="24"/>
                          <w:szCs w:val="24"/>
                        </w:rPr>
                        <w:t xml:space="preserve">: Oxygen evolution over time. 0.1g of 1:1:10 </w:t>
                      </w:r>
                      <w:r w:rsidRPr="002B1BD4">
                        <w:rPr>
                          <w:rFonts w:ascii="Times New Roman" w:hAnsi="Times New Roman" w:cs="Times New Roman"/>
                          <w:sz w:val="24"/>
                          <w:szCs w:val="24"/>
                        </w:rPr>
                        <w:t>Ga</w:t>
                      </w:r>
                      <w:r w:rsidRPr="002B1BD4">
                        <w:rPr>
                          <w:rFonts w:ascii="Times New Roman" w:hAnsi="Times New Roman" w:cs="Times New Roman"/>
                          <w:sz w:val="24"/>
                          <w:szCs w:val="24"/>
                          <w:vertAlign w:val="subscript"/>
                        </w:rPr>
                        <w:t>x</w:t>
                      </w:r>
                      <w:r w:rsidRPr="002B1BD4">
                        <w:rPr>
                          <w:rFonts w:ascii="Times New Roman" w:hAnsi="Times New Roman" w:cs="Times New Roman"/>
                          <w:sz w:val="24"/>
                          <w:szCs w:val="24"/>
                        </w:rPr>
                        <w:t>Zn</w:t>
                      </w:r>
                      <w:r w:rsidRPr="002B1BD4">
                        <w:rPr>
                          <w:rFonts w:ascii="Times New Roman" w:hAnsi="Times New Roman" w:cs="Times New Roman"/>
                          <w:sz w:val="24"/>
                          <w:szCs w:val="24"/>
                          <w:vertAlign w:val="subscript"/>
                        </w:rPr>
                        <w:t>1-x</w:t>
                      </w:r>
                      <w:r w:rsidRPr="002B1BD4">
                        <w:rPr>
                          <w:rFonts w:ascii="Times New Roman" w:hAnsi="Times New Roman" w:cs="Times New Roman"/>
                          <w:sz w:val="24"/>
                          <w:szCs w:val="24"/>
                        </w:rPr>
                        <w:t>O</w:t>
                      </w:r>
                      <w:r w:rsidRPr="002B1BD4">
                        <w:rPr>
                          <w:rFonts w:ascii="Times New Roman" w:hAnsi="Times New Roman" w:cs="Times New Roman"/>
                          <w:sz w:val="24"/>
                          <w:szCs w:val="24"/>
                          <w:vertAlign w:val="subscript"/>
                        </w:rPr>
                        <w:t>y</w:t>
                      </w:r>
                      <w:r w:rsidRPr="002B1BD4">
                        <w:rPr>
                          <w:rFonts w:ascii="Times New Roman" w:hAnsi="Times New Roman" w:cs="Times New Roman"/>
                          <w:sz w:val="24"/>
                          <w:szCs w:val="24"/>
                        </w:rPr>
                        <w:t>N</w:t>
                      </w:r>
                      <w:r w:rsidRPr="002B1BD4">
                        <w:rPr>
                          <w:rFonts w:ascii="Times New Roman" w:hAnsi="Times New Roman" w:cs="Times New Roman"/>
                          <w:sz w:val="24"/>
                          <w:szCs w:val="24"/>
                          <w:vertAlign w:val="subscript"/>
                        </w:rPr>
                        <w:t>1-y</w:t>
                      </w:r>
                      <w:r>
                        <w:rPr>
                          <w:rFonts w:ascii="Times New Roman" w:hAnsi="Times New Roman" w:cs="Times New Roman"/>
                          <w:sz w:val="24"/>
                          <w:szCs w:val="24"/>
                        </w:rPr>
                        <w:t xml:space="preserve"> powder in 10 mM AgNO</w:t>
                      </w:r>
                      <w:r w:rsidRPr="002B1BD4">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solution with 200 mg of La</w:t>
                      </w:r>
                      <w:r w:rsidRPr="00523BA3">
                        <w:rPr>
                          <w:rFonts w:ascii="Times New Roman" w:hAnsi="Times New Roman" w:cs="Times New Roman"/>
                          <w:sz w:val="24"/>
                          <w:szCs w:val="24"/>
                          <w:vertAlign w:val="subscript"/>
                        </w:rPr>
                        <w:t>2</w:t>
                      </w:r>
                      <w:r>
                        <w:rPr>
                          <w:rFonts w:ascii="Times New Roman" w:hAnsi="Times New Roman" w:cs="Times New Roman"/>
                          <w:sz w:val="24"/>
                          <w:szCs w:val="24"/>
                        </w:rPr>
                        <w:t>O</w:t>
                      </w:r>
                      <w:r w:rsidRPr="00523BA3">
                        <w:rPr>
                          <w:rFonts w:ascii="Times New Roman" w:hAnsi="Times New Roman" w:cs="Times New Roman"/>
                          <w:sz w:val="24"/>
                          <w:szCs w:val="24"/>
                          <w:vertAlign w:val="subscript"/>
                        </w:rPr>
                        <w:t>3</w:t>
                      </w:r>
                      <w:r>
                        <w:rPr>
                          <w:rFonts w:ascii="Times New Roman" w:hAnsi="Times New Roman" w:cs="Times New Roman"/>
                          <w:sz w:val="24"/>
                          <w:szCs w:val="24"/>
                        </w:rPr>
                        <w:t xml:space="preserve">. 100 </w:t>
                      </w:r>
                      <w:proofErr w:type="spellStart"/>
                      <w:r>
                        <w:rPr>
                          <w:rFonts w:ascii="Times New Roman" w:hAnsi="Times New Roman" w:cs="Times New Roman"/>
                          <w:sz w:val="24"/>
                          <w:szCs w:val="24"/>
                        </w:rPr>
                        <w:t>mW</w:t>
                      </w:r>
                      <w:proofErr w:type="spellEnd"/>
                      <w:r>
                        <w:rPr>
                          <w:rFonts w:ascii="Times New Roman" w:hAnsi="Times New Roman" w:cs="Times New Roman"/>
                          <w:sz w:val="24"/>
                          <w:szCs w:val="24"/>
                        </w:rPr>
                        <w:t>/cm</w:t>
                      </w:r>
                      <w:r w:rsidRPr="00560523">
                        <w:rPr>
                          <w:rFonts w:ascii="Times New Roman" w:hAnsi="Times New Roman" w:cs="Times New Roman"/>
                          <w:sz w:val="24"/>
                          <w:szCs w:val="24"/>
                          <w:vertAlign w:val="superscript"/>
                        </w:rPr>
                        <w:t>2</w:t>
                      </w:r>
                      <w:r>
                        <w:rPr>
                          <w:rFonts w:ascii="Times New Roman" w:hAnsi="Times New Roman" w:cs="Times New Roman"/>
                          <w:sz w:val="24"/>
                          <w:szCs w:val="24"/>
                        </w:rPr>
                        <w:t xml:space="preserve"> AM1.5 irradiation.</w:t>
                      </w:r>
                    </w:p>
                    <w:p w:rsidR="008C7962" w:rsidRDefault="008C7962" w:rsidP="008C7962">
                      <w:pPr>
                        <w:jc w:val="center"/>
                      </w:pPr>
                    </w:p>
                  </w:txbxContent>
                </v:textbox>
                <w10:anchorlock/>
              </v:shape>
            </w:pict>
          </mc:Fallback>
        </mc:AlternateContent>
      </w:r>
    </w:p>
    <w:p w:rsidR="008C7962" w:rsidRDefault="008C7962">
      <w:pPr>
        <w:rPr>
          <w:rFonts w:ascii="Times New Roman" w:hAnsi="Times New Roman" w:cs="Times New Roman"/>
          <w:b/>
          <w:sz w:val="24"/>
          <w:szCs w:val="24"/>
        </w:rPr>
      </w:pPr>
      <w:r>
        <w:rPr>
          <w:rFonts w:ascii="Times New Roman" w:hAnsi="Times New Roman" w:cs="Times New Roman"/>
          <w:b/>
          <w:sz w:val="24"/>
          <w:szCs w:val="24"/>
        </w:rPr>
        <w:br w:type="page"/>
      </w:r>
    </w:p>
    <w:p w:rsidR="007A080A" w:rsidRDefault="001C06EF" w:rsidP="0007473A">
      <w:pPr>
        <w:rPr>
          <w:rFonts w:ascii="Times New Roman" w:hAnsi="Times New Roman" w:cs="Times New Roman"/>
          <w:sz w:val="24"/>
          <w:szCs w:val="24"/>
        </w:rPr>
      </w:pPr>
      <w:r>
        <w:rPr>
          <w:rFonts w:ascii="Times New Roman" w:hAnsi="Times New Roman" w:cs="Times New Roman"/>
          <w:b/>
          <w:sz w:val="24"/>
          <w:szCs w:val="24"/>
        </w:rPr>
        <w:lastRenderedPageBreak/>
        <w:t>Table SI</w:t>
      </w:r>
      <w:r w:rsidR="0007473A">
        <w:rPr>
          <w:rFonts w:ascii="Times New Roman" w:hAnsi="Times New Roman" w:cs="Times New Roman"/>
          <w:b/>
          <w:sz w:val="24"/>
          <w:szCs w:val="24"/>
        </w:rPr>
        <w:t>.</w:t>
      </w:r>
      <w:r w:rsidR="0007473A">
        <w:rPr>
          <w:rFonts w:ascii="Times New Roman" w:hAnsi="Times New Roman" w:cs="Times New Roman"/>
          <w:sz w:val="24"/>
          <w:szCs w:val="24"/>
        </w:rPr>
        <w:t xml:space="preserve"> Comparison of </w:t>
      </w:r>
      <w:r w:rsidR="009A78B0">
        <w:rPr>
          <w:rFonts w:ascii="Times New Roman" w:hAnsi="Times New Roman" w:cs="Times New Roman"/>
          <w:sz w:val="24"/>
          <w:szCs w:val="24"/>
        </w:rPr>
        <w:t xml:space="preserve">current </w:t>
      </w:r>
      <w:r w:rsidR="0007473A">
        <w:rPr>
          <w:rFonts w:ascii="Times New Roman" w:hAnsi="Times New Roman" w:cs="Times New Roman"/>
          <w:sz w:val="24"/>
          <w:szCs w:val="24"/>
        </w:rPr>
        <w:t xml:space="preserve">work and other relevant reported </w:t>
      </w:r>
      <w:r w:rsidR="00442A63">
        <w:rPr>
          <w:rFonts w:ascii="Times New Roman" w:hAnsi="Times New Roman" w:cs="Times New Roman"/>
          <w:sz w:val="24"/>
          <w:szCs w:val="24"/>
        </w:rPr>
        <w:t>work</w:t>
      </w:r>
      <w:r w:rsidR="00207B47">
        <w:rPr>
          <w:rFonts w:ascii="Times New Roman" w:hAnsi="Times New Roman" w:cs="Times New Roman"/>
          <w:sz w:val="24"/>
          <w:szCs w:val="24"/>
        </w:rPr>
        <w:t xml:space="preserve"> </w:t>
      </w:r>
    </w:p>
    <w:tbl>
      <w:tblPr>
        <w:tblStyle w:val="TableGrid"/>
        <w:tblW w:w="0" w:type="auto"/>
        <w:tblInd w:w="5" w:type="dxa"/>
        <w:tblLook w:val="04A0" w:firstRow="1" w:lastRow="0" w:firstColumn="1" w:lastColumn="0" w:noHBand="0" w:noVBand="1"/>
      </w:tblPr>
      <w:tblGrid>
        <w:gridCol w:w="1367"/>
        <w:gridCol w:w="2350"/>
        <w:gridCol w:w="1425"/>
        <w:gridCol w:w="1470"/>
        <w:gridCol w:w="1433"/>
        <w:gridCol w:w="1305"/>
      </w:tblGrid>
      <w:tr w:rsidR="00AA68FC" w:rsidTr="00E27CEA">
        <w:trPr>
          <w:cantSplit/>
        </w:trPr>
        <w:tc>
          <w:tcPr>
            <w:tcW w:w="1367" w:type="dxa"/>
            <w:tcBorders>
              <w:top w:val="nil"/>
              <w:left w:val="nil"/>
              <w:bottom w:val="single" w:sz="24" w:space="0" w:color="auto"/>
              <w:right w:val="nil"/>
            </w:tcBorders>
          </w:tcPr>
          <w:p w:rsidR="0007473A" w:rsidRPr="0007473A" w:rsidRDefault="0007473A" w:rsidP="0007473A">
            <w:pPr>
              <w:jc w:val="center"/>
              <w:rPr>
                <w:rFonts w:ascii="Times New Roman" w:hAnsi="Times New Roman" w:cs="Times New Roman"/>
                <w:b/>
                <w:sz w:val="24"/>
                <w:szCs w:val="24"/>
              </w:rPr>
            </w:pPr>
            <w:r>
              <w:rPr>
                <w:rFonts w:ascii="Times New Roman" w:hAnsi="Times New Roman" w:cs="Times New Roman"/>
                <w:b/>
                <w:sz w:val="24"/>
                <w:szCs w:val="24"/>
              </w:rPr>
              <w:t>Entry</w:t>
            </w:r>
          </w:p>
        </w:tc>
        <w:tc>
          <w:tcPr>
            <w:tcW w:w="2350" w:type="dxa"/>
            <w:tcBorders>
              <w:top w:val="nil"/>
              <w:left w:val="nil"/>
              <w:bottom w:val="single" w:sz="24" w:space="0" w:color="auto"/>
              <w:right w:val="nil"/>
            </w:tcBorders>
          </w:tcPr>
          <w:p w:rsidR="0007473A" w:rsidRPr="0007473A" w:rsidRDefault="0007473A" w:rsidP="0007473A">
            <w:pPr>
              <w:jc w:val="center"/>
              <w:rPr>
                <w:rFonts w:ascii="Times New Roman" w:hAnsi="Times New Roman" w:cs="Times New Roman"/>
                <w:b/>
                <w:sz w:val="24"/>
                <w:szCs w:val="24"/>
              </w:rPr>
            </w:pPr>
            <w:r>
              <w:rPr>
                <w:rFonts w:ascii="Times New Roman" w:hAnsi="Times New Roman" w:cs="Times New Roman"/>
                <w:b/>
                <w:sz w:val="24"/>
                <w:szCs w:val="24"/>
              </w:rPr>
              <w:t>Photocatalyst</w:t>
            </w:r>
          </w:p>
        </w:tc>
        <w:tc>
          <w:tcPr>
            <w:tcW w:w="1425" w:type="dxa"/>
            <w:tcBorders>
              <w:top w:val="nil"/>
              <w:left w:val="nil"/>
              <w:bottom w:val="single" w:sz="24" w:space="0" w:color="auto"/>
              <w:right w:val="nil"/>
            </w:tcBorders>
          </w:tcPr>
          <w:p w:rsidR="0007473A" w:rsidRPr="0007473A" w:rsidRDefault="0007473A" w:rsidP="0007473A">
            <w:pPr>
              <w:jc w:val="center"/>
              <w:rPr>
                <w:rFonts w:ascii="Times New Roman" w:hAnsi="Times New Roman" w:cs="Times New Roman"/>
                <w:b/>
                <w:sz w:val="24"/>
                <w:szCs w:val="24"/>
              </w:rPr>
            </w:pPr>
            <w:r>
              <w:rPr>
                <w:rFonts w:ascii="Times New Roman" w:hAnsi="Times New Roman" w:cs="Times New Roman"/>
                <w:b/>
                <w:sz w:val="24"/>
                <w:szCs w:val="24"/>
              </w:rPr>
              <w:t>Light Source</w:t>
            </w:r>
          </w:p>
        </w:tc>
        <w:tc>
          <w:tcPr>
            <w:tcW w:w="1470" w:type="dxa"/>
            <w:tcBorders>
              <w:top w:val="nil"/>
              <w:left w:val="nil"/>
              <w:bottom w:val="single" w:sz="24" w:space="0" w:color="auto"/>
              <w:right w:val="nil"/>
            </w:tcBorders>
          </w:tcPr>
          <w:p w:rsidR="0007473A" w:rsidRPr="0007473A" w:rsidRDefault="0007473A" w:rsidP="0007473A">
            <w:pPr>
              <w:jc w:val="center"/>
              <w:rPr>
                <w:rFonts w:ascii="Times New Roman" w:hAnsi="Times New Roman" w:cs="Times New Roman"/>
                <w:b/>
                <w:sz w:val="24"/>
                <w:szCs w:val="24"/>
              </w:rPr>
            </w:pPr>
            <w:r w:rsidRPr="0007473A">
              <w:rPr>
                <w:rFonts w:ascii="Times New Roman" w:hAnsi="Times New Roman" w:cs="Times New Roman"/>
                <w:b/>
                <w:sz w:val="24"/>
                <w:szCs w:val="24"/>
              </w:rPr>
              <w:t>H</w:t>
            </w:r>
            <w:r w:rsidRPr="0007473A">
              <w:rPr>
                <w:rFonts w:ascii="Times New Roman" w:hAnsi="Times New Roman" w:cs="Times New Roman"/>
                <w:b/>
                <w:sz w:val="24"/>
                <w:szCs w:val="24"/>
                <w:vertAlign w:val="subscript"/>
              </w:rPr>
              <w:t>2</w:t>
            </w:r>
            <w:r>
              <w:rPr>
                <w:rFonts w:ascii="Times New Roman" w:hAnsi="Times New Roman" w:cs="Times New Roman"/>
                <w:b/>
                <w:sz w:val="24"/>
                <w:szCs w:val="24"/>
              </w:rPr>
              <w:t>/O</w:t>
            </w:r>
            <w:r w:rsidRPr="00625959">
              <w:rPr>
                <w:rFonts w:ascii="Times New Roman" w:hAnsi="Times New Roman" w:cs="Times New Roman"/>
                <w:b/>
                <w:sz w:val="24"/>
                <w:szCs w:val="24"/>
                <w:vertAlign w:val="subscript"/>
              </w:rPr>
              <w:t>2</w:t>
            </w:r>
            <w:r>
              <w:rPr>
                <w:rFonts w:ascii="Times New Roman" w:hAnsi="Times New Roman" w:cs="Times New Roman"/>
                <w:b/>
                <w:sz w:val="24"/>
                <w:szCs w:val="24"/>
              </w:rPr>
              <w:t xml:space="preserve"> Evolution Rate (</w:t>
            </w:r>
            <w:r w:rsidRPr="0007473A">
              <w:rPr>
                <w:rFonts w:ascii="Symbol" w:hAnsi="Symbol" w:cs="Times New Roman"/>
                <w:b/>
                <w:sz w:val="24"/>
                <w:szCs w:val="24"/>
              </w:rPr>
              <w:t></w:t>
            </w:r>
            <w:r>
              <w:rPr>
                <w:rFonts w:ascii="Times New Roman" w:hAnsi="Times New Roman" w:cs="Times New Roman"/>
                <w:b/>
                <w:sz w:val="24"/>
                <w:szCs w:val="24"/>
              </w:rPr>
              <w:t>mol</w:t>
            </w:r>
            <w:r w:rsidR="007F4C2D">
              <w:rPr>
                <w:rFonts w:ascii="Times New Roman" w:hAnsi="Times New Roman" w:cs="Times New Roman"/>
                <w:b/>
                <w:sz w:val="24"/>
                <w:szCs w:val="24"/>
              </w:rPr>
              <w:t xml:space="preserve"> h</w:t>
            </w:r>
            <w:r w:rsidR="007F4C2D" w:rsidRPr="007F4C2D">
              <w:rPr>
                <w:rFonts w:ascii="Times New Roman" w:hAnsi="Times New Roman" w:cs="Times New Roman"/>
                <w:b/>
                <w:sz w:val="24"/>
                <w:szCs w:val="24"/>
                <w:vertAlign w:val="superscript"/>
              </w:rPr>
              <w:t>-1</w:t>
            </w:r>
            <w:r w:rsidR="007F4C2D">
              <w:rPr>
                <w:rFonts w:ascii="Times New Roman" w:hAnsi="Times New Roman" w:cs="Times New Roman"/>
                <w:b/>
                <w:sz w:val="24"/>
                <w:szCs w:val="24"/>
              </w:rPr>
              <w:t xml:space="preserve"> g</w:t>
            </w:r>
            <w:r w:rsidR="007F4C2D" w:rsidRPr="007F4C2D">
              <w:rPr>
                <w:rFonts w:ascii="Times New Roman" w:hAnsi="Times New Roman" w:cs="Times New Roman"/>
                <w:b/>
                <w:sz w:val="24"/>
                <w:szCs w:val="24"/>
                <w:vertAlign w:val="superscript"/>
              </w:rPr>
              <w:t>-1</w:t>
            </w:r>
            <w:r>
              <w:rPr>
                <w:rFonts w:ascii="Times New Roman" w:hAnsi="Times New Roman" w:cs="Times New Roman"/>
                <w:b/>
                <w:sz w:val="24"/>
                <w:szCs w:val="24"/>
              </w:rPr>
              <w:t>)</w:t>
            </w:r>
          </w:p>
        </w:tc>
        <w:tc>
          <w:tcPr>
            <w:tcW w:w="1433" w:type="dxa"/>
            <w:tcBorders>
              <w:top w:val="nil"/>
              <w:left w:val="nil"/>
              <w:bottom w:val="single" w:sz="24" w:space="0" w:color="auto"/>
              <w:right w:val="nil"/>
            </w:tcBorders>
          </w:tcPr>
          <w:p w:rsidR="0007473A" w:rsidRPr="0007473A" w:rsidRDefault="007F4C2D" w:rsidP="0007473A">
            <w:pPr>
              <w:jc w:val="center"/>
              <w:rPr>
                <w:rFonts w:ascii="Times New Roman" w:hAnsi="Times New Roman" w:cs="Times New Roman"/>
                <w:b/>
                <w:sz w:val="24"/>
                <w:szCs w:val="24"/>
              </w:rPr>
            </w:pPr>
            <w:r>
              <w:rPr>
                <w:rFonts w:ascii="Times New Roman" w:hAnsi="Times New Roman" w:cs="Times New Roman"/>
                <w:b/>
                <w:sz w:val="24"/>
                <w:szCs w:val="24"/>
              </w:rPr>
              <w:t>Solution</w:t>
            </w:r>
          </w:p>
        </w:tc>
        <w:tc>
          <w:tcPr>
            <w:tcW w:w="1305" w:type="dxa"/>
            <w:tcBorders>
              <w:top w:val="nil"/>
              <w:left w:val="nil"/>
              <w:bottom w:val="single" w:sz="24" w:space="0" w:color="auto"/>
              <w:right w:val="nil"/>
            </w:tcBorders>
          </w:tcPr>
          <w:p w:rsidR="0007473A" w:rsidRPr="007F4C2D" w:rsidRDefault="007F4C2D" w:rsidP="0007473A">
            <w:pPr>
              <w:jc w:val="center"/>
              <w:rPr>
                <w:rFonts w:ascii="Times New Roman" w:hAnsi="Times New Roman" w:cs="Times New Roman"/>
                <w:b/>
                <w:sz w:val="24"/>
                <w:szCs w:val="24"/>
              </w:rPr>
            </w:pPr>
            <w:r>
              <w:rPr>
                <w:rFonts w:ascii="Times New Roman" w:hAnsi="Times New Roman" w:cs="Times New Roman"/>
                <w:b/>
                <w:sz w:val="24"/>
                <w:szCs w:val="24"/>
              </w:rPr>
              <w:t>Ref</w:t>
            </w:r>
          </w:p>
        </w:tc>
      </w:tr>
      <w:tr w:rsidR="00AA68FC" w:rsidTr="00A8616D">
        <w:trPr>
          <w:cantSplit/>
        </w:trPr>
        <w:tc>
          <w:tcPr>
            <w:tcW w:w="1367" w:type="dxa"/>
            <w:tcBorders>
              <w:top w:val="single" w:sz="24" w:space="0" w:color="auto"/>
              <w:left w:val="nil"/>
              <w:bottom w:val="nil"/>
              <w:right w:val="nil"/>
            </w:tcBorders>
          </w:tcPr>
          <w:p w:rsidR="0007473A" w:rsidRDefault="00625959" w:rsidP="0007473A">
            <w:pPr>
              <w:jc w:val="center"/>
              <w:rPr>
                <w:rFonts w:ascii="Times New Roman" w:hAnsi="Times New Roman" w:cs="Times New Roman"/>
                <w:sz w:val="24"/>
                <w:szCs w:val="24"/>
              </w:rPr>
            </w:pPr>
            <w:r>
              <w:rPr>
                <w:rFonts w:ascii="Times New Roman" w:hAnsi="Times New Roman" w:cs="Times New Roman"/>
                <w:sz w:val="24"/>
                <w:szCs w:val="24"/>
              </w:rPr>
              <w:t>1</w:t>
            </w:r>
          </w:p>
        </w:tc>
        <w:tc>
          <w:tcPr>
            <w:tcW w:w="2350" w:type="dxa"/>
            <w:tcBorders>
              <w:top w:val="single" w:sz="24" w:space="0" w:color="auto"/>
              <w:left w:val="nil"/>
              <w:bottom w:val="nil"/>
              <w:right w:val="nil"/>
            </w:tcBorders>
          </w:tcPr>
          <w:p w:rsidR="0007473A" w:rsidRDefault="007F4C2D" w:rsidP="0007473A">
            <w:pPr>
              <w:jc w:val="center"/>
              <w:rPr>
                <w:rFonts w:ascii="Times New Roman" w:hAnsi="Times New Roman" w:cs="Times New Roman"/>
                <w:sz w:val="24"/>
                <w:szCs w:val="24"/>
              </w:rPr>
            </w:pPr>
            <w:r>
              <w:rPr>
                <w:rFonts w:ascii="Times New Roman" w:hAnsi="Times New Roman" w:cs="Times New Roman"/>
                <w:sz w:val="24"/>
                <w:szCs w:val="24"/>
              </w:rPr>
              <w:t>ZrO</w:t>
            </w:r>
            <w:r w:rsidRPr="009A0083">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Pr>
                <w:rFonts w:ascii="Times New Roman" w:hAnsi="Times New Roman" w:cs="Times New Roman"/>
                <w:sz w:val="24"/>
                <w:szCs w:val="24"/>
              </w:rPr>
              <w:t>TaON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IrO</w:t>
            </w:r>
            <w:r w:rsidRPr="007F4C2D">
              <w:rPr>
                <w:rFonts w:ascii="Times New Roman" w:hAnsi="Times New Roman" w:cs="Times New Roman"/>
                <w:sz w:val="24"/>
                <w:szCs w:val="24"/>
                <w:vertAlign w:val="subscript"/>
              </w:rPr>
              <w:t>x</w:t>
            </w:r>
            <w:proofErr w:type="spellEnd"/>
            <w:r>
              <w:rPr>
                <w:rFonts w:ascii="Times New Roman" w:hAnsi="Times New Roman" w:cs="Times New Roman"/>
                <w:sz w:val="24"/>
                <w:szCs w:val="24"/>
              </w:rPr>
              <w:t>/Cr</w:t>
            </w:r>
            <w:r w:rsidRPr="007F4C2D">
              <w:rPr>
                <w:rFonts w:ascii="Times New Roman" w:hAnsi="Times New Roman" w:cs="Times New Roman"/>
                <w:sz w:val="24"/>
                <w:szCs w:val="24"/>
                <w:vertAlign w:val="subscript"/>
              </w:rPr>
              <w:t>2</w:t>
            </w:r>
            <w:r>
              <w:rPr>
                <w:rFonts w:ascii="Times New Roman" w:hAnsi="Times New Roman" w:cs="Times New Roman"/>
                <w:sz w:val="24"/>
                <w:szCs w:val="24"/>
              </w:rPr>
              <w:t>O</w:t>
            </w:r>
            <w:r w:rsidRPr="007F4C2D">
              <w:rPr>
                <w:rFonts w:ascii="Times New Roman" w:hAnsi="Times New Roman" w:cs="Times New Roman"/>
                <w:sz w:val="24"/>
                <w:szCs w:val="24"/>
                <w:vertAlign w:val="subscript"/>
              </w:rPr>
              <w:t>3</w:t>
            </w:r>
            <w:r>
              <w:rPr>
                <w:rFonts w:ascii="Times New Roman" w:hAnsi="Times New Roman" w:cs="Times New Roman"/>
                <w:sz w:val="24"/>
                <w:szCs w:val="24"/>
              </w:rPr>
              <w:t>/</w:t>
            </w:r>
            <w:proofErr w:type="spellStart"/>
            <w:r>
              <w:rPr>
                <w:rFonts w:ascii="Times New Roman" w:hAnsi="Times New Roman" w:cs="Times New Roman"/>
                <w:sz w:val="24"/>
                <w:szCs w:val="24"/>
              </w:rPr>
              <w:t>RuO</w:t>
            </w:r>
            <w:r w:rsidRPr="007F4C2D">
              <w:rPr>
                <w:rFonts w:ascii="Times New Roman" w:hAnsi="Times New Roman" w:cs="Times New Roman"/>
                <w:sz w:val="24"/>
                <w:szCs w:val="24"/>
                <w:vertAlign w:val="subscript"/>
              </w:rPr>
              <w:t>x</w:t>
            </w:r>
            <w:proofErr w:type="spellEnd"/>
            <w:r>
              <w:rPr>
                <w:rFonts w:ascii="Times New Roman" w:hAnsi="Times New Roman" w:cs="Times New Roman"/>
                <w:sz w:val="24"/>
                <w:szCs w:val="24"/>
              </w:rPr>
              <w:t>)</w:t>
            </w:r>
          </w:p>
        </w:tc>
        <w:tc>
          <w:tcPr>
            <w:tcW w:w="1425" w:type="dxa"/>
            <w:tcBorders>
              <w:top w:val="single" w:sz="24" w:space="0" w:color="auto"/>
              <w:left w:val="nil"/>
              <w:bottom w:val="nil"/>
              <w:right w:val="nil"/>
            </w:tcBorders>
          </w:tcPr>
          <w:p w:rsidR="0007473A" w:rsidRDefault="007F4C2D" w:rsidP="0007473A">
            <w:pPr>
              <w:jc w:val="center"/>
              <w:rPr>
                <w:rFonts w:ascii="Times New Roman" w:hAnsi="Times New Roman" w:cs="Times New Roman"/>
                <w:sz w:val="24"/>
                <w:szCs w:val="24"/>
              </w:rPr>
            </w:pPr>
            <w:r>
              <w:rPr>
                <w:rFonts w:ascii="Times New Roman" w:hAnsi="Times New Roman" w:cs="Times New Roman"/>
                <w:sz w:val="24"/>
                <w:szCs w:val="24"/>
              </w:rPr>
              <w:t>450W High Pressure Mercury</w:t>
            </w:r>
          </w:p>
        </w:tc>
        <w:tc>
          <w:tcPr>
            <w:tcW w:w="1470" w:type="dxa"/>
            <w:tcBorders>
              <w:top w:val="single" w:sz="24" w:space="0" w:color="auto"/>
              <w:left w:val="nil"/>
              <w:bottom w:val="nil"/>
              <w:right w:val="nil"/>
            </w:tcBorders>
          </w:tcPr>
          <w:p w:rsidR="0007473A" w:rsidRDefault="007F4C2D" w:rsidP="0007473A">
            <w:pPr>
              <w:jc w:val="center"/>
              <w:rPr>
                <w:rFonts w:ascii="Times New Roman" w:hAnsi="Times New Roman" w:cs="Times New Roman"/>
                <w:sz w:val="24"/>
                <w:szCs w:val="24"/>
              </w:rPr>
            </w:pPr>
            <w:r>
              <w:rPr>
                <w:rFonts w:ascii="Times New Roman" w:hAnsi="Times New Roman" w:cs="Times New Roman"/>
                <w:sz w:val="24"/>
                <w:szCs w:val="24"/>
              </w:rPr>
              <w:t>27.5 / 10</w:t>
            </w:r>
          </w:p>
        </w:tc>
        <w:tc>
          <w:tcPr>
            <w:tcW w:w="1433" w:type="dxa"/>
            <w:tcBorders>
              <w:top w:val="single" w:sz="24" w:space="0" w:color="auto"/>
              <w:left w:val="nil"/>
              <w:bottom w:val="nil"/>
              <w:right w:val="nil"/>
            </w:tcBorders>
          </w:tcPr>
          <w:p w:rsidR="0007473A" w:rsidRDefault="00BA192D" w:rsidP="0007473A">
            <w:pPr>
              <w:jc w:val="center"/>
              <w:rPr>
                <w:rFonts w:ascii="Times New Roman" w:hAnsi="Times New Roman" w:cs="Times New Roman"/>
                <w:sz w:val="24"/>
                <w:szCs w:val="24"/>
              </w:rPr>
            </w:pPr>
            <w:r>
              <w:rPr>
                <w:rFonts w:ascii="Times New Roman" w:hAnsi="Times New Roman" w:cs="Times New Roman"/>
                <w:sz w:val="24"/>
                <w:szCs w:val="24"/>
              </w:rPr>
              <w:t>H</w:t>
            </w:r>
            <w:r w:rsidRPr="00BA192D">
              <w:rPr>
                <w:rFonts w:ascii="Times New Roman" w:hAnsi="Times New Roman" w:cs="Times New Roman"/>
                <w:sz w:val="24"/>
                <w:szCs w:val="24"/>
                <w:vertAlign w:val="subscript"/>
              </w:rPr>
              <w:t>2</w:t>
            </w:r>
            <w:r>
              <w:rPr>
                <w:rFonts w:ascii="Times New Roman" w:hAnsi="Times New Roman" w:cs="Times New Roman"/>
                <w:sz w:val="24"/>
                <w:szCs w:val="24"/>
              </w:rPr>
              <w:t>O (pH=3)</w:t>
            </w:r>
          </w:p>
        </w:tc>
        <w:tc>
          <w:tcPr>
            <w:tcW w:w="1305" w:type="dxa"/>
            <w:tcBorders>
              <w:top w:val="single" w:sz="24" w:space="0" w:color="auto"/>
              <w:left w:val="nil"/>
              <w:bottom w:val="nil"/>
              <w:right w:val="nil"/>
            </w:tcBorders>
          </w:tcPr>
          <w:p w:rsidR="0007473A" w:rsidRPr="009A0083" w:rsidRDefault="00BA192D" w:rsidP="00BA192D">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fldChar w:fldCharType="begin"/>
            </w:r>
            <w:r>
              <w:rPr>
                <w:rFonts w:ascii="Times New Roman" w:hAnsi="Times New Roman" w:cs="Times New Roman"/>
                <w:sz w:val="24"/>
                <w:szCs w:val="24"/>
                <w:vertAlign w:val="superscript"/>
              </w:rPr>
              <w:instrText xml:space="preserve"> ADDIN ZOTERO_ITEM CSL_CITATION {"citationID":"BVzeTHJO","properties":{"formattedCitation":"\\super 1\\nosupersub{}","plainCitation":"1","noteIndex":0},"citationItems":[{"id":5140,"uris":["http://zotero.org/users/2466965/items/ETMNCIRD"],"uri":["http://zotero.org/users/2466965/items/ETMNCIRD"],"itemData":{"id":5140,"type":"article-journal","title":"GaN : ZnO Solid Solution as a Photocatalyst for Visible-Light-Driven Overall Water Splitting","container-title":"Journal of the American Chemical Society","page":"8286-8287","volume":"127","ISSN":"0002-7863","language":"English","author":[{"family":"Maeda","given":"K."},{"family":"Takata","given":"T."},{"family":"Hara","given":"M."},{"family":"Saito","given":"N."},{"family":"Inoue","given":"Y."},{"family":"Kobayashi","given":"H."},{"family":"Domen","given":"K."}],"issued":{"date-parts":[["2005",6,15]]}}}],"schema":"https://github.com/citation-style-language/schema/raw/master/csl-citation.json"} </w:instrText>
            </w:r>
            <w:r>
              <w:rPr>
                <w:rFonts w:ascii="Times New Roman" w:hAnsi="Times New Roman" w:cs="Times New Roman"/>
                <w:sz w:val="24"/>
                <w:szCs w:val="24"/>
                <w:vertAlign w:val="superscript"/>
              </w:rPr>
              <w:fldChar w:fldCharType="separate"/>
            </w:r>
            <w:r w:rsidRPr="00BA192D">
              <w:rPr>
                <w:rFonts w:ascii="Times New Roman" w:hAnsi="Times New Roman" w:cs="Times New Roman"/>
                <w:sz w:val="24"/>
                <w:szCs w:val="24"/>
                <w:vertAlign w:val="superscript"/>
              </w:rPr>
              <w:t>1</w:t>
            </w:r>
            <w:r>
              <w:rPr>
                <w:rFonts w:ascii="Times New Roman" w:hAnsi="Times New Roman" w:cs="Times New Roman"/>
                <w:sz w:val="24"/>
                <w:szCs w:val="24"/>
                <w:vertAlign w:val="superscript"/>
              </w:rPr>
              <w:fldChar w:fldCharType="end"/>
            </w:r>
          </w:p>
        </w:tc>
      </w:tr>
      <w:tr w:rsidR="00AA68FC" w:rsidTr="00A8616D">
        <w:trPr>
          <w:cantSplit/>
        </w:trPr>
        <w:tc>
          <w:tcPr>
            <w:tcW w:w="1367" w:type="dxa"/>
            <w:tcBorders>
              <w:top w:val="nil"/>
              <w:left w:val="nil"/>
              <w:bottom w:val="nil"/>
              <w:right w:val="nil"/>
            </w:tcBorders>
          </w:tcPr>
          <w:p w:rsidR="0007473A" w:rsidRDefault="00625959" w:rsidP="0007473A">
            <w:pPr>
              <w:jc w:val="center"/>
              <w:rPr>
                <w:rFonts w:ascii="Times New Roman" w:hAnsi="Times New Roman" w:cs="Times New Roman"/>
                <w:sz w:val="24"/>
                <w:szCs w:val="24"/>
              </w:rPr>
            </w:pPr>
            <w:r>
              <w:rPr>
                <w:rFonts w:ascii="Times New Roman" w:hAnsi="Times New Roman" w:cs="Times New Roman"/>
                <w:sz w:val="24"/>
                <w:szCs w:val="24"/>
              </w:rPr>
              <w:t>2</w:t>
            </w:r>
          </w:p>
        </w:tc>
        <w:tc>
          <w:tcPr>
            <w:tcW w:w="2350" w:type="dxa"/>
            <w:tcBorders>
              <w:top w:val="nil"/>
              <w:left w:val="nil"/>
              <w:bottom w:val="nil"/>
              <w:right w:val="nil"/>
            </w:tcBorders>
          </w:tcPr>
          <w:p w:rsidR="00680622" w:rsidRDefault="005F2AC5" w:rsidP="0007473A">
            <w:pPr>
              <w:jc w:val="center"/>
              <w:rPr>
                <w:rFonts w:ascii="Times New Roman" w:hAnsi="Times New Roman" w:cs="Times New Roman"/>
                <w:sz w:val="24"/>
                <w:szCs w:val="24"/>
              </w:rPr>
            </w:pPr>
            <w:r>
              <w:rPr>
                <w:rFonts w:ascii="Times New Roman" w:hAnsi="Times New Roman" w:cs="Times New Roman"/>
                <w:sz w:val="24"/>
                <w:szCs w:val="24"/>
              </w:rPr>
              <w:t>RuO</w:t>
            </w:r>
            <w:r w:rsidRPr="005F2AC5">
              <w:rPr>
                <w:rFonts w:ascii="Times New Roman" w:hAnsi="Times New Roman" w:cs="Times New Roman"/>
                <w:sz w:val="24"/>
                <w:szCs w:val="24"/>
                <w:vertAlign w:val="subscript"/>
              </w:rPr>
              <w:t>2</w:t>
            </w:r>
            <w:r>
              <w:rPr>
                <w:rFonts w:ascii="Times New Roman" w:hAnsi="Times New Roman" w:cs="Times New Roman"/>
                <w:sz w:val="24"/>
                <w:szCs w:val="24"/>
              </w:rPr>
              <w:t>/</w:t>
            </w:r>
          </w:p>
          <w:p w:rsidR="0007473A" w:rsidRDefault="005F2AC5" w:rsidP="0007473A">
            <w:pPr>
              <w:jc w:val="center"/>
              <w:rPr>
                <w:rFonts w:ascii="Times New Roman" w:hAnsi="Times New Roman" w:cs="Times New Roman"/>
                <w:sz w:val="24"/>
                <w:szCs w:val="24"/>
              </w:rPr>
            </w:pPr>
            <w:r>
              <w:rPr>
                <w:rFonts w:ascii="Times New Roman" w:hAnsi="Times New Roman" w:cs="Times New Roman"/>
                <w:sz w:val="24"/>
                <w:szCs w:val="24"/>
              </w:rPr>
              <w:t>Ga</w:t>
            </w:r>
            <w:r w:rsidRPr="005F2AC5">
              <w:rPr>
                <w:rFonts w:ascii="Times New Roman" w:hAnsi="Times New Roman" w:cs="Times New Roman"/>
                <w:sz w:val="24"/>
                <w:szCs w:val="24"/>
                <w:vertAlign w:val="subscript"/>
              </w:rPr>
              <w:t>0.88</w:t>
            </w:r>
            <w:r>
              <w:rPr>
                <w:rFonts w:ascii="Times New Roman" w:hAnsi="Times New Roman" w:cs="Times New Roman"/>
                <w:sz w:val="24"/>
                <w:szCs w:val="24"/>
              </w:rPr>
              <w:t>Zn</w:t>
            </w:r>
            <w:r w:rsidRPr="005F2AC5">
              <w:rPr>
                <w:rFonts w:ascii="Times New Roman" w:hAnsi="Times New Roman" w:cs="Times New Roman"/>
                <w:sz w:val="24"/>
                <w:szCs w:val="24"/>
                <w:vertAlign w:val="subscript"/>
              </w:rPr>
              <w:t>0.12</w:t>
            </w:r>
            <w:r>
              <w:rPr>
                <w:rFonts w:ascii="Times New Roman" w:hAnsi="Times New Roman" w:cs="Times New Roman"/>
                <w:sz w:val="24"/>
                <w:szCs w:val="24"/>
              </w:rPr>
              <w:t>N</w:t>
            </w:r>
            <w:r w:rsidRPr="005F2AC5">
              <w:rPr>
                <w:rFonts w:ascii="Times New Roman" w:hAnsi="Times New Roman" w:cs="Times New Roman"/>
                <w:sz w:val="24"/>
                <w:szCs w:val="24"/>
                <w:vertAlign w:val="subscript"/>
              </w:rPr>
              <w:t>0.88</w:t>
            </w:r>
            <w:r>
              <w:rPr>
                <w:rFonts w:ascii="Times New Roman" w:hAnsi="Times New Roman" w:cs="Times New Roman"/>
                <w:sz w:val="24"/>
                <w:szCs w:val="24"/>
              </w:rPr>
              <w:t>O</w:t>
            </w:r>
            <w:r w:rsidRPr="005F2AC5">
              <w:rPr>
                <w:rFonts w:ascii="Times New Roman" w:hAnsi="Times New Roman" w:cs="Times New Roman"/>
                <w:sz w:val="24"/>
                <w:szCs w:val="24"/>
                <w:vertAlign w:val="subscript"/>
              </w:rPr>
              <w:t>0.12</w:t>
            </w:r>
          </w:p>
        </w:tc>
        <w:tc>
          <w:tcPr>
            <w:tcW w:w="1425" w:type="dxa"/>
            <w:tcBorders>
              <w:top w:val="nil"/>
              <w:left w:val="nil"/>
              <w:bottom w:val="nil"/>
              <w:right w:val="nil"/>
            </w:tcBorders>
          </w:tcPr>
          <w:p w:rsidR="0007473A" w:rsidRDefault="005F2AC5" w:rsidP="0007473A">
            <w:pPr>
              <w:jc w:val="center"/>
              <w:rPr>
                <w:rFonts w:ascii="Times New Roman" w:hAnsi="Times New Roman" w:cs="Times New Roman"/>
                <w:sz w:val="24"/>
                <w:szCs w:val="24"/>
              </w:rPr>
            </w:pPr>
            <w:r>
              <w:rPr>
                <w:rFonts w:ascii="Times New Roman" w:hAnsi="Times New Roman" w:cs="Times New Roman"/>
                <w:sz w:val="24"/>
                <w:szCs w:val="24"/>
              </w:rPr>
              <w:t>450W High Pressure Mercury</w:t>
            </w:r>
          </w:p>
        </w:tc>
        <w:tc>
          <w:tcPr>
            <w:tcW w:w="1470" w:type="dxa"/>
            <w:tcBorders>
              <w:top w:val="nil"/>
              <w:left w:val="nil"/>
              <w:bottom w:val="nil"/>
              <w:right w:val="nil"/>
            </w:tcBorders>
          </w:tcPr>
          <w:p w:rsidR="0007473A" w:rsidRDefault="005F2AC5" w:rsidP="0007473A">
            <w:pPr>
              <w:jc w:val="center"/>
              <w:rPr>
                <w:rFonts w:ascii="Times New Roman" w:hAnsi="Times New Roman" w:cs="Times New Roman"/>
                <w:sz w:val="24"/>
                <w:szCs w:val="24"/>
              </w:rPr>
            </w:pPr>
            <w:r>
              <w:rPr>
                <w:rFonts w:ascii="Times New Roman" w:hAnsi="Times New Roman" w:cs="Times New Roman"/>
                <w:sz w:val="24"/>
                <w:szCs w:val="24"/>
              </w:rPr>
              <w:t>200 / 100</w:t>
            </w:r>
          </w:p>
        </w:tc>
        <w:tc>
          <w:tcPr>
            <w:tcW w:w="1433" w:type="dxa"/>
            <w:tcBorders>
              <w:top w:val="nil"/>
              <w:left w:val="nil"/>
              <w:bottom w:val="nil"/>
              <w:right w:val="nil"/>
            </w:tcBorders>
          </w:tcPr>
          <w:p w:rsidR="0007473A" w:rsidRDefault="005F2AC5" w:rsidP="0007473A">
            <w:pPr>
              <w:jc w:val="center"/>
              <w:rPr>
                <w:rFonts w:ascii="Times New Roman" w:hAnsi="Times New Roman" w:cs="Times New Roman"/>
                <w:sz w:val="24"/>
                <w:szCs w:val="24"/>
              </w:rPr>
            </w:pPr>
            <w:r>
              <w:rPr>
                <w:rFonts w:ascii="Times New Roman" w:hAnsi="Times New Roman" w:cs="Times New Roman"/>
                <w:sz w:val="24"/>
                <w:szCs w:val="24"/>
              </w:rPr>
              <w:t>H</w:t>
            </w:r>
            <w:r w:rsidRPr="005F2AC5">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305" w:type="dxa"/>
            <w:tcBorders>
              <w:top w:val="nil"/>
              <w:left w:val="nil"/>
              <w:bottom w:val="nil"/>
              <w:right w:val="nil"/>
            </w:tcBorders>
          </w:tcPr>
          <w:p w:rsidR="0007473A" w:rsidRDefault="005F2AC5" w:rsidP="005F2AC5">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{"citationID":"uJIHnCgZ","properties":{"formattedCitation":"\\super 2\\nosupersub{}","plainCitation":"2","noteIndex":0},"citationItems":[{"id":20613,"uris":["http://zotero.org/users/2466965/items/Z6VKPKKE"],"uri":["http://zotero.org/users/2466965/items/Z6VKPKKE"],"itemData":{"id":20613,"type":"article-journal","title":"New Non-Oxide Photocatalysts Designed for Overall Water Splitting under Visible Light","container-title":"The Journal of Physical Chemistry C","page":"7851-7861","volume":"111","issue":"22","source":"ACS Publications","abstract":"Overall water splitting to form hydrogen and oxygen over a heterogeneous photocatalyst using solar energy is a promising process for clean and recyclable hydrogen production in large-scale. In recent years, numerous attempts have been made for the development of photocatalysts that work under visible-light irradiation to efficiently utilize solar energy. This article presents recent research progress in the development of visible-light-driven photocatalysts, focusing on the refinement of non-oxide-type photocatalysts such as (oxy)nitrides and oxysulfides.","DOI":"10.1021/jp070911w","ISSN":"1932-7447","journalAbbreviation":"J. Phys. Chem. C","author":[{"family":"Maeda","given":"Kazuhiko"},{"family":"Domen","given":"Kazunari"}],"issued":{"date-parts":[["2007",6,1]]}}}],"schema":"https://github.com/citation-style-language/schema/raw/master/csl-citation.json"} </w:instrText>
            </w:r>
            <w:r>
              <w:rPr>
                <w:rFonts w:ascii="Times New Roman" w:hAnsi="Times New Roman" w:cs="Times New Roman"/>
                <w:sz w:val="24"/>
                <w:szCs w:val="24"/>
              </w:rPr>
              <w:fldChar w:fldCharType="separate"/>
            </w:r>
            <w:r w:rsidRPr="005F2AC5">
              <w:rPr>
                <w:rFonts w:ascii="Times New Roman" w:hAnsi="Times New Roman" w:cs="Times New Roman"/>
                <w:sz w:val="24"/>
                <w:szCs w:val="24"/>
                <w:vertAlign w:val="superscript"/>
              </w:rPr>
              <w:t>2</w:t>
            </w:r>
            <w:r>
              <w:rPr>
                <w:rFonts w:ascii="Times New Roman" w:hAnsi="Times New Roman" w:cs="Times New Roman"/>
                <w:sz w:val="24"/>
                <w:szCs w:val="24"/>
              </w:rPr>
              <w:fldChar w:fldCharType="end"/>
            </w:r>
          </w:p>
        </w:tc>
      </w:tr>
      <w:tr w:rsidR="00AA68FC" w:rsidTr="00A8616D">
        <w:trPr>
          <w:cantSplit/>
        </w:trPr>
        <w:tc>
          <w:tcPr>
            <w:tcW w:w="1367" w:type="dxa"/>
            <w:tcBorders>
              <w:top w:val="nil"/>
              <w:left w:val="nil"/>
              <w:bottom w:val="nil"/>
              <w:right w:val="nil"/>
            </w:tcBorders>
          </w:tcPr>
          <w:p w:rsidR="0007473A" w:rsidRDefault="00625959" w:rsidP="0007473A">
            <w:pPr>
              <w:jc w:val="center"/>
              <w:rPr>
                <w:rFonts w:ascii="Times New Roman" w:hAnsi="Times New Roman" w:cs="Times New Roman"/>
                <w:sz w:val="24"/>
                <w:szCs w:val="24"/>
              </w:rPr>
            </w:pPr>
            <w:r>
              <w:rPr>
                <w:rFonts w:ascii="Times New Roman" w:hAnsi="Times New Roman" w:cs="Times New Roman"/>
                <w:sz w:val="24"/>
                <w:szCs w:val="24"/>
              </w:rPr>
              <w:t>3</w:t>
            </w:r>
          </w:p>
        </w:tc>
        <w:tc>
          <w:tcPr>
            <w:tcW w:w="2350" w:type="dxa"/>
            <w:tcBorders>
              <w:top w:val="nil"/>
              <w:left w:val="nil"/>
              <w:bottom w:val="nil"/>
              <w:right w:val="nil"/>
            </w:tcBorders>
          </w:tcPr>
          <w:p w:rsidR="0007473A" w:rsidRDefault="00E95E59" w:rsidP="0007473A">
            <w:pPr>
              <w:jc w:val="center"/>
              <w:rPr>
                <w:rFonts w:ascii="Times New Roman" w:hAnsi="Times New Roman" w:cs="Times New Roman"/>
                <w:sz w:val="24"/>
                <w:szCs w:val="24"/>
              </w:rPr>
            </w:pPr>
            <w:proofErr w:type="spellStart"/>
            <w:r>
              <w:rPr>
                <w:rFonts w:ascii="Times New Roman" w:hAnsi="Times New Roman" w:cs="Times New Roman"/>
                <w:sz w:val="24"/>
                <w:szCs w:val="24"/>
              </w:rPr>
              <w:t>CoO</w:t>
            </w:r>
            <w:r w:rsidRPr="00E95E59">
              <w:rPr>
                <w:rFonts w:ascii="Times New Roman" w:hAnsi="Times New Roman" w:cs="Times New Roman"/>
                <w:sz w:val="24"/>
                <w:szCs w:val="24"/>
                <w:vertAlign w:val="subscript"/>
              </w:rPr>
              <w:t>x</w:t>
            </w:r>
            <w:proofErr w:type="spellEnd"/>
            <w:r>
              <w:rPr>
                <w:rFonts w:ascii="Times New Roman" w:hAnsi="Times New Roman" w:cs="Times New Roman"/>
                <w:sz w:val="24"/>
                <w:szCs w:val="24"/>
              </w:rPr>
              <w:t>/BaNb</w:t>
            </w:r>
            <w:r w:rsidRPr="00E95E59">
              <w:rPr>
                <w:rFonts w:ascii="Times New Roman" w:hAnsi="Times New Roman" w:cs="Times New Roman"/>
                <w:sz w:val="24"/>
                <w:szCs w:val="24"/>
                <w:vertAlign w:val="subscript"/>
              </w:rPr>
              <w:t>0.5</w:t>
            </w:r>
            <w:r>
              <w:rPr>
                <w:rFonts w:ascii="Times New Roman" w:hAnsi="Times New Roman" w:cs="Times New Roman"/>
                <w:sz w:val="24"/>
                <w:szCs w:val="24"/>
              </w:rPr>
              <w:t>T</w:t>
            </w:r>
            <w:r w:rsidRPr="00E95E59">
              <w:rPr>
                <w:rFonts w:ascii="Times New Roman" w:hAnsi="Times New Roman" w:cs="Times New Roman"/>
                <w:sz w:val="24"/>
                <w:szCs w:val="24"/>
                <w:vertAlign w:val="subscript"/>
              </w:rPr>
              <w:t>0.5</w:t>
            </w:r>
            <w:r>
              <w:rPr>
                <w:rFonts w:ascii="Times New Roman" w:hAnsi="Times New Roman" w:cs="Times New Roman"/>
                <w:sz w:val="24"/>
                <w:szCs w:val="24"/>
              </w:rPr>
              <w:t>O</w:t>
            </w:r>
            <w:r w:rsidRPr="00E95E59">
              <w:rPr>
                <w:rFonts w:ascii="Times New Roman" w:hAnsi="Times New Roman" w:cs="Times New Roman"/>
                <w:sz w:val="24"/>
                <w:szCs w:val="24"/>
                <w:vertAlign w:val="subscript"/>
              </w:rPr>
              <w:t>2</w:t>
            </w:r>
            <w:r>
              <w:rPr>
                <w:rFonts w:ascii="Times New Roman" w:hAnsi="Times New Roman" w:cs="Times New Roman"/>
                <w:sz w:val="24"/>
                <w:szCs w:val="24"/>
              </w:rPr>
              <w:t>N</w:t>
            </w:r>
          </w:p>
        </w:tc>
        <w:tc>
          <w:tcPr>
            <w:tcW w:w="1425" w:type="dxa"/>
            <w:tcBorders>
              <w:top w:val="nil"/>
              <w:left w:val="nil"/>
              <w:bottom w:val="nil"/>
              <w:right w:val="nil"/>
            </w:tcBorders>
          </w:tcPr>
          <w:p w:rsidR="0007473A" w:rsidRDefault="00E95E59" w:rsidP="0007473A">
            <w:pPr>
              <w:jc w:val="center"/>
              <w:rPr>
                <w:rFonts w:ascii="Times New Roman" w:hAnsi="Times New Roman" w:cs="Times New Roman"/>
                <w:sz w:val="24"/>
                <w:szCs w:val="24"/>
              </w:rPr>
            </w:pPr>
            <w:r>
              <w:rPr>
                <w:rFonts w:ascii="Times New Roman" w:hAnsi="Times New Roman" w:cs="Times New Roman"/>
                <w:sz w:val="24"/>
                <w:szCs w:val="24"/>
              </w:rPr>
              <w:t xml:space="preserve">300W </w:t>
            </w:r>
            <w:proofErr w:type="spellStart"/>
            <w:r>
              <w:rPr>
                <w:rFonts w:ascii="Times New Roman" w:hAnsi="Times New Roman" w:cs="Times New Roman"/>
                <w:sz w:val="24"/>
                <w:szCs w:val="24"/>
              </w:rPr>
              <w:t>Xe</w:t>
            </w:r>
            <w:proofErr w:type="spellEnd"/>
            <w:r>
              <w:rPr>
                <w:rFonts w:ascii="Times New Roman" w:hAnsi="Times New Roman" w:cs="Times New Roman"/>
                <w:sz w:val="24"/>
                <w:szCs w:val="24"/>
              </w:rPr>
              <w:t xml:space="preserve"> (</w:t>
            </w:r>
            <w:r w:rsidRPr="00E95E59">
              <w:rPr>
                <w:rFonts w:ascii="Symbol" w:hAnsi="Symbol" w:cs="Times New Roman"/>
                <w:sz w:val="24"/>
                <w:szCs w:val="24"/>
              </w:rPr>
              <w:t></w:t>
            </w:r>
            <w:r>
              <w:rPr>
                <w:rFonts w:ascii="Times New Roman" w:hAnsi="Times New Roman" w:cs="Times New Roman"/>
                <w:sz w:val="24"/>
                <w:szCs w:val="24"/>
              </w:rPr>
              <w:t xml:space="preserve"> &gt; 420 nm)</w:t>
            </w:r>
          </w:p>
        </w:tc>
        <w:tc>
          <w:tcPr>
            <w:tcW w:w="1470" w:type="dxa"/>
            <w:tcBorders>
              <w:top w:val="nil"/>
              <w:left w:val="nil"/>
              <w:bottom w:val="nil"/>
              <w:right w:val="nil"/>
            </w:tcBorders>
          </w:tcPr>
          <w:p w:rsidR="0007473A" w:rsidRDefault="00EA2EA4" w:rsidP="0007473A">
            <w:pPr>
              <w:jc w:val="center"/>
              <w:rPr>
                <w:rFonts w:ascii="Times New Roman" w:hAnsi="Times New Roman" w:cs="Times New Roman"/>
                <w:sz w:val="24"/>
                <w:szCs w:val="24"/>
              </w:rPr>
            </w:pPr>
            <w:r>
              <w:rPr>
                <w:rFonts w:ascii="Times New Roman" w:hAnsi="Times New Roman" w:cs="Times New Roman"/>
                <w:sz w:val="24"/>
                <w:szCs w:val="24"/>
              </w:rPr>
              <w:t>0 / 300</w:t>
            </w:r>
          </w:p>
        </w:tc>
        <w:tc>
          <w:tcPr>
            <w:tcW w:w="1433" w:type="dxa"/>
            <w:tcBorders>
              <w:top w:val="nil"/>
              <w:left w:val="nil"/>
              <w:bottom w:val="nil"/>
              <w:right w:val="nil"/>
            </w:tcBorders>
          </w:tcPr>
          <w:p w:rsidR="0007473A" w:rsidRPr="00E95E59" w:rsidRDefault="00E95E59" w:rsidP="0007473A">
            <w:pPr>
              <w:jc w:val="center"/>
              <w:rPr>
                <w:rFonts w:ascii="Times New Roman" w:hAnsi="Times New Roman" w:cs="Times New Roman"/>
                <w:sz w:val="24"/>
                <w:szCs w:val="24"/>
              </w:rPr>
            </w:pPr>
            <w:r>
              <w:rPr>
                <w:rFonts w:ascii="Times New Roman" w:hAnsi="Times New Roman" w:cs="Times New Roman"/>
                <w:sz w:val="24"/>
                <w:szCs w:val="24"/>
              </w:rPr>
              <w:t>10 mM AgNO</w:t>
            </w:r>
            <w:r w:rsidRPr="00E95E59">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p>
        </w:tc>
        <w:tc>
          <w:tcPr>
            <w:tcW w:w="1305" w:type="dxa"/>
            <w:tcBorders>
              <w:top w:val="nil"/>
              <w:left w:val="nil"/>
              <w:bottom w:val="nil"/>
              <w:right w:val="nil"/>
            </w:tcBorders>
          </w:tcPr>
          <w:p w:rsidR="0007473A" w:rsidRDefault="00BA192D" w:rsidP="00F157A0">
            <w:pPr>
              <w:jc w:val="center"/>
              <w:rPr>
                <w:rFonts w:ascii="Times New Roman" w:hAnsi="Times New Roman" w:cs="Times New Roman"/>
                <w:sz w:val="24"/>
                <w:szCs w:val="24"/>
              </w:rPr>
            </w:pPr>
            <w:r>
              <w:rPr>
                <w:rFonts w:ascii="Times New Roman" w:hAnsi="Times New Roman" w:cs="Times New Roman"/>
                <w:sz w:val="24"/>
                <w:szCs w:val="24"/>
              </w:rPr>
              <w:fldChar w:fldCharType="begin"/>
            </w:r>
            <w:r w:rsidR="00F157A0">
              <w:rPr>
                <w:rFonts w:ascii="Times New Roman" w:hAnsi="Times New Roman" w:cs="Times New Roman"/>
                <w:sz w:val="24"/>
                <w:szCs w:val="24"/>
              </w:rPr>
              <w:instrText xml:space="preserve"> ADDIN ZOTERO_ITEM CSL_CITATION {"citationID":"CuEkCR4p","properties":{"formattedCitation":"\\super 3\\nosupersub{}","plainCitation":"3","noteIndex":0},"citationItems":[{"id":21191,"uris":["http://zotero.org/users/2466965/items/DJXJ65IF"],"uri":["http://zotero.org/users/2466965/items/DJXJ65IF"],"itemData":{"id":21191,"type":"article-journal","title":"Synthesis and visible-light-induced sacrificial photocatalytic water oxidation of quinary oxynitride BaNb&lt;sub&gt;0.5&lt;/sub&gt;Ta&lt;sub&gt;0.5&lt;/sub&gt;O&lt;sub&gt;2&lt;/sub&gt;N crystals","container-title":"Journal of Energy Chemistry","page":"1415-1421","volume":"27","issue":"5","source":"ScienceDirect","abstract":"Quinary oxynitride BaNb0.5Ta0.5O2N crystals were fabricated through the partial nitridation and acidification of the KCl flux grown Ba5Nb2Ta2O15 crystals. The parameters of both the solute concentrations and cooling rates are optimized for the KCl flux growth of the larger Ba5Nb2Ta2O15 crystals with clearer crystal habits. Here, the optimal Ba5Nb2Ta2O15 crystals mainly have a hexagonal plate-like shape. After the partial nitridation and acidification, the porous BaNb0.5Ta0.5O2N crystals maintained the crystal shape of the oxide precursor and had a single-crystalline nature. For the Ba5Nb2Ta2O15 crystals, the wavelength of the absorption edge was about 707 nm. Especially, the CoOx-loaded BaNb0.5Ta0.5O2N photocatalyst demonstrated the comparatively high amount of O2 gas (150.7 μmol) during the 5 h visible-light-induced sacrificial water oxidation half-reaction, which might be achieved due to the high crystallinity and visible-light absorption property.","DOI":"10.1016/j.jechem.2017.09.006","ISSN":"2095-4956","journalAbbreviation":"Journal of Energy Chemistry","author":[{"family":"Kawashima","given":"Kenta"},{"family":"Hojamberdiev","given":"Mirabbos"},{"family":"Yubuta","given":"Kunio"},{"family":"Domen","given":"Kazunari"},{"family":"Teshima","given":"Katsuya"}],"issued":{"date-parts":[["2018",9,1]]}}}],"schema":"https://github.com/citation-style-language/schema/raw/master/csl-citation.json"} </w:instrText>
            </w:r>
            <w:r>
              <w:rPr>
                <w:rFonts w:ascii="Times New Roman" w:hAnsi="Times New Roman" w:cs="Times New Roman"/>
                <w:sz w:val="24"/>
                <w:szCs w:val="24"/>
              </w:rPr>
              <w:fldChar w:fldCharType="separate"/>
            </w:r>
            <w:r w:rsidR="00F157A0" w:rsidRPr="00F157A0">
              <w:rPr>
                <w:rFonts w:ascii="Times New Roman" w:hAnsi="Times New Roman" w:cs="Times New Roman"/>
                <w:sz w:val="24"/>
                <w:szCs w:val="24"/>
                <w:vertAlign w:val="superscript"/>
              </w:rPr>
              <w:t>3</w:t>
            </w:r>
            <w:r>
              <w:rPr>
                <w:rFonts w:ascii="Times New Roman" w:hAnsi="Times New Roman" w:cs="Times New Roman"/>
                <w:sz w:val="24"/>
                <w:szCs w:val="24"/>
              </w:rPr>
              <w:fldChar w:fldCharType="end"/>
            </w:r>
          </w:p>
        </w:tc>
      </w:tr>
      <w:tr w:rsidR="00AA68FC" w:rsidTr="00A8616D">
        <w:trPr>
          <w:cantSplit/>
        </w:trPr>
        <w:tc>
          <w:tcPr>
            <w:tcW w:w="1367" w:type="dxa"/>
            <w:tcBorders>
              <w:top w:val="nil"/>
              <w:left w:val="nil"/>
              <w:bottom w:val="nil"/>
              <w:right w:val="nil"/>
            </w:tcBorders>
          </w:tcPr>
          <w:p w:rsidR="0007473A" w:rsidRDefault="00625959" w:rsidP="0007473A">
            <w:pPr>
              <w:jc w:val="center"/>
              <w:rPr>
                <w:rFonts w:ascii="Times New Roman" w:hAnsi="Times New Roman" w:cs="Times New Roman"/>
                <w:sz w:val="24"/>
                <w:szCs w:val="24"/>
              </w:rPr>
            </w:pPr>
            <w:r>
              <w:rPr>
                <w:rFonts w:ascii="Times New Roman" w:hAnsi="Times New Roman" w:cs="Times New Roman"/>
                <w:sz w:val="24"/>
                <w:szCs w:val="24"/>
              </w:rPr>
              <w:t>4</w:t>
            </w:r>
          </w:p>
        </w:tc>
        <w:tc>
          <w:tcPr>
            <w:tcW w:w="2350" w:type="dxa"/>
            <w:tcBorders>
              <w:top w:val="nil"/>
              <w:left w:val="nil"/>
              <w:bottom w:val="nil"/>
              <w:right w:val="nil"/>
            </w:tcBorders>
          </w:tcPr>
          <w:p w:rsidR="00A5162C" w:rsidRDefault="00686D54" w:rsidP="00A5162C">
            <w:pPr>
              <w:jc w:val="center"/>
              <w:rPr>
                <w:rFonts w:ascii="Times New Roman" w:hAnsi="Times New Roman" w:cs="Times New Roman"/>
                <w:sz w:val="24"/>
                <w:szCs w:val="24"/>
              </w:rPr>
            </w:pPr>
            <w:proofErr w:type="spellStart"/>
            <w:r>
              <w:rPr>
                <w:rFonts w:ascii="Times New Roman" w:hAnsi="Times New Roman" w:cs="Times New Roman"/>
                <w:sz w:val="24"/>
                <w:szCs w:val="24"/>
              </w:rPr>
              <w:t>CrO</w:t>
            </w:r>
            <w:r w:rsidRPr="00A5162C">
              <w:rPr>
                <w:rFonts w:ascii="Times New Roman" w:hAnsi="Times New Roman" w:cs="Times New Roman"/>
                <w:sz w:val="24"/>
                <w:szCs w:val="24"/>
                <w:vertAlign w:val="subscript"/>
              </w:rPr>
              <w:t>x</w:t>
            </w:r>
            <w:proofErr w:type="spellEnd"/>
            <w:r w:rsidR="00A5162C">
              <w:rPr>
                <w:rFonts w:ascii="Times New Roman" w:hAnsi="Times New Roman" w:cs="Times New Roman"/>
                <w:sz w:val="24"/>
                <w:szCs w:val="24"/>
              </w:rPr>
              <w:t>/Rh/</w:t>
            </w:r>
          </w:p>
          <w:p w:rsidR="0007473A" w:rsidRDefault="00A5162C" w:rsidP="00A5162C">
            <w:pPr>
              <w:jc w:val="center"/>
              <w:rPr>
                <w:rFonts w:ascii="Times New Roman" w:hAnsi="Times New Roman" w:cs="Times New Roman"/>
                <w:sz w:val="24"/>
                <w:szCs w:val="24"/>
              </w:rPr>
            </w:pPr>
            <w:r>
              <w:rPr>
                <w:rFonts w:ascii="Times New Roman" w:hAnsi="Times New Roman" w:cs="Times New Roman"/>
                <w:sz w:val="24"/>
                <w:szCs w:val="24"/>
              </w:rPr>
              <w:t>Ga</w:t>
            </w:r>
            <w:r w:rsidRPr="00A5162C">
              <w:rPr>
                <w:rFonts w:ascii="Times New Roman" w:hAnsi="Times New Roman" w:cs="Times New Roman"/>
                <w:sz w:val="24"/>
                <w:szCs w:val="24"/>
                <w:vertAlign w:val="subscript"/>
              </w:rPr>
              <w:t>0.88</w:t>
            </w:r>
            <w:r w:rsidR="00686D54">
              <w:rPr>
                <w:rFonts w:ascii="Times New Roman" w:hAnsi="Times New Roman" w:cs="Times New Roman"/>
                <w:sz w:val="24"/>
                <w:szCs w:val="24"/>
              </w:rPr>
              <w:t>Zn</w:t>
            </w:r>
            <w:r w:rsidRPr="00A5162C">
              <w:rPr>
                <w:rFonts w:ascii="Times New Roman" w:hAnsi="Times New Roman" w:cs="Times New Roman"/>
                <w:sz w:val="24"/>
                <w:szCs w:val="24"/>
                <w:vertAlign w:val="subscript"/>
              </w:rPr>
              <w:t>0.12</w:t>
            </w:r>
            <w:r>
              <w:rPr>
                <w:rFonts w:ascii="Times New Roman" w:hAnsi="Times New Roman" w:cs="Times New Roman"/>
                <w:sz w:val="24"/>
                <w:szCs w:val="24"/>
              </w:rPr>
              <w:t>N</w:t>
            </w:r>
            <w:r w:rsidRPr="00A5162C">
              <w:rPr>
                <w:rFonts w:ascii="Times New Roman" w:hAnsi="Times New Roman" w:cs="Times New Roman"/>
                <w:sz w:val="24"/>
                <w:szCs w:val="24"/>
                <w:vertAlign w:val="subscript"/>
              </w:rPr>
              <w:t>0.88</w:t>
            </w:r>
            <w:r w:rsidR="00686D54">
              <w:rPr>
                <w:rFonts w:ascii="Times New Roman" w:hAnsi="Times New Roman" w:cs="Times New Roman"/>
                <w:sz w:val="24"/>
                <w:szCs w:val="24"/>
              </w:rPr>
              <w:t>O</w:t>
            </w:r>
            <w:r w:rsidRPr="00A5162C">
              <w:rPr>
                <w:rFonts w:ascii="Times New Roman" w:hAnsi="Times New Roman" w:cs="Times New Roman"/>
                <w:sz w:val="24"/>
                <w:szCs w:val="24"/>
                <w:vertAlign w:val="subscript"/>
              </w:rPr>
              <w:t>0.12</w:t>
            </w:r>
          </w:p>
        </w:tc>
        <w:tc>
          <w:tcPr>
            <w:tcW w:w="1425" w:type="dxa"/>
            <w:tcBorders>
              <w:top w:val="nil"/>
              <w:left w:val="nil"/>
              <w:bottom w:val="nil"/>
              <w:right w:val="nil"/>
            </w:tcBorders>
          </w:tcPr>
          <w:p w:rsidR="0007473A" w:rsidRDefault="00686D54" w:rsidP="0007473A">
            <w:pPr>
              <w:jc w:val="center"/>
              <w:rPr>
                <w:rFonts w:ascii="Times New Roman" w:hAnsi="Times New Roman" w:cs="Times New Roman"/>
                <w:sz w:val="24"/>
                <w:szCs w:val="24"/>
              </w:rPr>
            </w:pPr>
            <w:r>
              <w:rPr>
                <w:rFonts w:ascii="Times New Roman" w:hAnsi="Times New Roman" w:cs="Times New Roman"/>
                <w:sz w:val="24"/>
                <w:szCs w:val="24"/>
              </w:rPr>
              <w:t>450W High Pressure Mercury</w:t>
            </w:r>
            <w:r w:rsidR="00A5162C">
              <w:rPr>
                <w:rFonts w:ascii="Times New Roman" w:hAnsi="Times New Roman" w:cs="Times New Roman"/>
                <w:sz w:val="24"/>
                <w:szCs w:val="24"/>
              </w:rPr>
              <w:t xml:space="preserve"> (</w:t>
            </w:r>
            <w:r w:rsidR="00A5162C" w:rsidRPr="00A5162C">
              <w:rPr>
                <w:rFonts w:ascii="Symbol" w:hAnsi="Symbol" w:cs="Times New Roman"/>
                <w:sz w:val="24"/>
                <w:szCs w:val="24"/>
              </w:rPr>
              <w:t></w:t>
            </w:r>
            <w:r w:rsidR="00A5162C">
              <w:rPr>
                <w:rFonts w:ascii="Times New Roman" w:hAnsi="Times New Roman" w:cs="Times New Roman"/>
                <w:sz w:val="24"/>
                <w:szCs w:val="24"/>
              </w:rPr>
              <w:t xml:space="preserve"> &gt; 300 nm)</w:t>
            </w:r>
          </w:p>
        </w:tc>
        <w:tc>
          <w:tcPr>
            <w:tcW w:w="1470" w:type="dxa"/>
            <w:tcBorders>
              <w:top w:val="nil"/>
              <w:left w:val="nil"/>
              <w:bottom w:val="nil"/>
              <w:right w:val="nil"/>
            </w:tcBorders>
          </w:tcPr>
          <w:p w:rsidR="0007473A" w:rsidRDefault="00A5162C" w:rsidP="0007473A">
            <w:pPr>
              <w:jc w:val="center"/>
              <w:rPr>
                <w:rFonts w:ascii="Times New Roman" w:hAnsi="Times New Roman" w:cs="Times New Roman"/>
                <w:sz w:val="24"/>
                <w:szCs w:val="24"/>
              </w:rPr>
            </w:pPr>
            <w:r>
              <w:rPr>
                <w:rFonts w:ascii="Times New Roman" w:hAnsi="Times New Roman" w:cs="Times New Roman"/>
                <w:sz w:val="24"/>
                <w:szCs w:val="24"/>
              </w:rPr>
              <w:t>12783 / 6626</w:t>
            </w:r>
          </w:p>
        </w:tc>
        <w:tc>
          <w:tcPr>
            <w:tcW w:w="1433" w:type="dxa"/>
            <w:tcBorders>
              <w:top w:val="nil"/>
              <w:left w:val="nil"/>
              <w:bottom w:val="nil"/>
              <w:right w:val="nil"/>
            </w:tcBorders>
          </w:tcPr>
          <w:p w:rsidR="0007473A" w:rsidRDefault="00686D54" w:rsidP="0007473A">
            <w:pPr>
              <w:jc w:val="center"/>
              <w:rPr>
                <w:rFonts w:ascii="Times New Roman" w:hAnsi="Times New Roman" w:cs="Times New Roman"/>
                <w:sz w:val="24"/>
                <w:szCs w:val="24"/>
              </w:rPr>
            </w:pPr>
            <w:r>
              <w:rPr>
                <w:rFonts w:ascii="Times New Roman" w:hAnsi="Times New Roman" w:cs="Times New Roman"/>
                <w:sz w:val="24"/>
                <w:szCs w:val="24"/>
              </w:rPr>
              <w:t>H</w:t>
            </w:r>
            <w:r w:rsidRPr="00686D54">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305" w:type="dxa"/>
            <w:tcBorders>
              <w:top w:val="nil"/>
              <w:left w:val="nil"/>
              <w:bottom w:val="nil"/>
              <w:right w:val="nil"/>
            </w:tcBorders>
          </w:tcPr>
          <w:p w:rsidR="0007473A" w:rsidRDefault="00A5162C" w:rsidP="00A5162C">
            <w:pPr>
              <w:jc w:val="center"/>
              <w:rPr>
                <w:rFonts w:ascii="Times New Roman" w:hAnsi="Times New Roman" w:cs="Times New Roman"/>
                <w:sz w:val="24"/>
                <w:szCs w:val="24"/>
              </w:rPr>
            </w:pPr>
            <w:r>
              <w:rPr>
                <w:rFonts w:ascii="Times New Roman" w:hAnsi="Times New Roman" w:cs="Times New Roman"/>
                <w:sz w:val="24"/>
                <w:szCs w:val="24"/>
              </w:rPr>
              <w:fldChar w:fldCharType="begin"/>
            </w:r>
            <w:r w:rsidR="00F157A0">
              <w:rPr>
                <w:rFonts w:ascii="Times New Roman" w:hAnsi="Times New Roman" w:cs="Times New Roman"/>
                <w:sz w:val="24"/>
                <w:szCs w:val="24"/>
              </w:rPr>
              <w:instrText xml:space="preserve"> ADDIN ZOTERO_ITEM CSL_CITATION {"citationID":"AXspuac0","properties":{"formattedCitation":"\\super 4\\nosupersub{}","plainCitation":"4","noteIndex":0},"citationItems":[{"id":21095,"uris":["http://zotero.org/users/2466965/items/92LQGCW6"],"uri":["http://zotero.org/users/2466965/items/92LQGCW6"],"itemData":{"id":21095,"type":"article-journal","title":"Improvement of photocatalytic activity of (Ga&lt;sub&gt;1−x&lt;/sub&gt;Zn&lt;sub&gt;x&lt;/sub&gt;)(N&lt;sub&gt;1−x&lt;/sub&gt;O&lt;sub&gt;x&lt;/sub&gt;) solid solution for overall water splitting by co-loading Cr and another transition metal","container-title":"Journal of Catalysis","page":"303-308","volume":"243","issue":"2","source":"ScienceDirect","abstract":"Modification with a two-component cocatalyst consisting of Cr and another transition metal was examined in an attempt to improve the photocatalytic activity of (Ga1−xZnx)(N1−xOx) for overall water splitting. The activity of (Ga1−xZnx)(N1−xOx) modified with various transition metals is enhanced by co-loading of Cr, although modification with Cr alone is not effective for promoting activity in this reaction. The activity of the co-loaded catalyst is found to be strongly dependent on the amount of loaded Cr, which in turn varies according to the paired transition metal. The improvement in activity is attributed to the formation of suitable reaction sites by intimate interaction between Cr and the paired metal component.","DOI":"10.1016/j.jcat.2006.07.023","ISSN":"0021-9517","journalAbbreviation":"Journal of Catalysis","author":[{"family":"Maeda","given":"Kazuhiko"},{"family":"Teramura","given":"Kentaro"},{"family":"Saito","given":"Nobuo"},{"family":"Inoue","given":"Yasunobu"},{"family":"Domen","given":"Kazunari"}],"issued":{"date-parts":[["2006",10,25]]}}}],"schema":"https://github.com/citation-style-language/schema/raw/master/csl-citation.json"} </w:instrText>
            </w:r>
            <w:r>
              <w:rPr>
                <w:rFonts w:ascii="Times New Roman" w:hAnsi="Times New Roman" w:cs="Times New Roman"/>
                <w:sz w:val="24"/>
                <w:szCs w:val="24"/>
              </w:rPr>
              <w:fldChar w:fldCharType="separate"/>
            </w:r>
            <w:r w:rsidRPr="00A5162C">
              <w:rPr>
                <w:rFonts w:ascii="Times New Roman" w:hAnsi="Times New Roman" w:cs="Times New Roman"/>
                <w:sz w:val="24"/>
                <w:szCs w:val="24"/>
                <w:vertAlign w:val="superscript"/>
              </w:rPr>
              <w:t>4</w:t>
            </w:r>
            <w:r>
              <w:rPr>
                <w:rFonts w:ascii="Times New Roman" w:hAnsi="Times New Roman" w:cs="Times New Roman"/>
                <w:sz w:val="24"/>
                <w:szCs w:val="24"/>
              </w:rPr>
              <w:fldChar w:fldCharType="end"/>
            </w:r>
          </w:p>
        </w:tc>
      </w:tr>
      <w:tr w:rsidR="00AA68FC" w:rsidTr="00A8616D">
        <w:trPr>
          <w:cantSplit/>
        </w:trPr>
        <w:tc>
          <w:tcPr>
            <w:tcW w:w="1367" w:type="dxa"/>
            <w:tcBorders>
              <w:top w:val="nil"/>
              <w:left w:val="nil"/>
              <w:bottom w:val="nil"/>
              <w:right w:val="nil"/>
            </w:tcBorders>
          </w:tcPr>
          <w:p w:rsidR="0007473A" w:rsidRDefault="00625959" w:rsidP="0007473A">
            <w:pPr>
              <w:jc w:val="center"/>
              <w:rPr>
                <w:rFonts w:ascii="Times New Roman" w:hAnsi="Times New Roman" w:cs="Times New Roman"/>
                <w:sz w:val="24"/>
                <w:szCs w:val="24"/>
              </w:rPr>
            </w:pPr>
            <w:r>
              <w:rPr>
                <w:rFonts w:ascii="Times New Roman" w:hAnsi="Times New Roman" w:cs="Times New Roman"/>
                <w:sz w:val="24"/>
                <w:szCs w:val="24"/>
              </w:rPr>
              <w:t>5</w:t>
            </w:r>
          </w:p>
        </w:tc>
        <w:tc>
          <w:tcPr>
            <w:tcW w:w="2350" w:type="dxa"/>
            <w:tcBorders>
              <w:top w:val="nil"/>
              <w:left w:val="nil"/>
              <w:bottom w:val="nil"/>
              <w:right w:val="nil"/>
            </w:tcBorders>
          </w:tcPr>
          <w:p w:rsidR="007A7CC0" w:rsidRDefault="007A7CC0" w:rsidP="007A7CC0">
            <w:pPr>
              <w:jc w:val="center"/>
              <w:rPr>
                <w:rFonts w:ascii="Times New Roman" w:hAnsi="Times New Roman" w:cs="Times New Roman"/>
                <w:sz w:val="24"/>
                <w:szCs w:val="24"/>
              </w:rPr>
            </w:pPr>
            <w:proofErr w:type="spellStart"/>
            <w:r>
              <w:rPr>
                <w:rFonts w:ascii="Times New Roman" w:hAnsi="Times New Roman" w:cs="Times New Roman"/>
                <w:sz w:val="24"/>
                <w:szCs w:val="24"/>
              </w:rPr>
              <w:t>CrO</w:t>
            </w:r>
            <w:r w:rsidRPr="00A5162C">
              <w:rPr>
                <w:rFonts w:ascii="Times New Roman" w:hAnsi="Times New Roman" w:cs="Times New Roman"/>
                <w:sz w:val="24"/>
                <w:szCs w:val="24"/>
                <w:vertAlign w:val="subscript"/>
              </w:rPr>
              <w:t>x</w:t>
            </w:r>
            <w:proofErr w:type="spellEnd"/>
            <w:r>
              <w:rPr>
                <w:rFonts w:ascii="Times New Roman" w:hAnsi="Times New Roman" w:cs="Times New Roman"/>
                <w:sz w:val="24"/>
                <w:szCs w:val="24"/>
              </w:rPr>
              <w:t>/Rh/</w:t>
            </w:r>
          </w:p>
          <w:p w:rsidR="0007473A" w:rsidRDefault="007A7CC0" w:rsidP="007A7CC0">
            <w:pPr>
              <w:jc w:val="center"/>
              <w:rPr>
                <w:rFonts w:ascii="Times New Roman" w:hAnsi="Times New Roman" w:cs="Times New Roman"/>
                <w:sz w:val="24"/>
                <w:szCs w:val="24"/>
              </w:rPr>
            </w:pPr>
            <w:r>
              <w:rPr>
                <w:rFonts w:ascii="Times New Roman" w:hAnsi="Times New Roman" w:cs="Times New Roman"/>
                <w:sz w:val="24"/>
                <w:szCs w:val="24"/>
              </w:rPr>
              <w:t>Ga</w:t>
            </w:r>
            <w:r w:rsidRPr="00A5162C">
              <w:rPr>
                <w:rFonts w:ascii="Times New Roman" w:hAnsi="Times New Roman" w:cs="Times New Roman"/>
                <w:sz w:val="24"/>
                <w:szCs w:val="24"/>
                <w:vertAlign w:val="subscript"/>
              </w:rPr>
              <w:t>0.88</w:t>
            </w:r>
            <w:r>
              <w:rPr>
                <w:rFonts w:ascii="Times New Roman" w:hAnsi="Times New Roman" w:cs="Times New Roman"/>
                <w:sz w:val="24"/>
                <w:szCs w:val="24"/>
              </w:rPr>
              <w:t>Zn</w:t>
            </w:r>
            <w:r w:rsidRPr="00A5162C">
              <w:rPr>
                <w:rFonts w:ascii="Times New Roman" w:hAnsi="Times New Roman" w:cs="Times New Roman"/>
                <w:sz w:val="24"/>
                <w:szCs w:val="24"/>
                <w:vertAlign w:val="subscript"/>
              </w:rPr>
              <w:t>0.12</w:t>
            </w:r>
            <w:r>
              <w:rPr>
                <w:rFonts w:ascii="Times New Roman" w:hAnsi="Times New Roman" w:cs="Times New Roman"/>
                <w:sz w:val="24"/>
                <w:szCs w:val="24"/>
              </w:rPr>
              <w:t>N</w:t>
            </w:r>
            <w:r w:rsidRPr="00A5162C">
              <w:rPr>
                <w:rFonts w:ascii="Times New Roman" w:hAnsi="Times New Roman" w:cs="Times New Roman"/>
                <w:sz w:val="24"/>
                <w:szCs w:val="24"/>
                <w:vertAlign w:val="subscript"/>
              </w:rPr>
              <w:t>0.88</w:t>
            </w:r>
            <w:r>
              <w:rPr>
                <w:rFonts w:ascii="Times New Roman" w:hAnsi="Times New Roman" w:cs="Times New Roman"/>
                <w:sz w:val="24"/>
                <w:szCs w:val="24"/>
              </w:rPr>
              <w:t>O</w:t>
            </w:r>
            <w:r w:rsidRPr="00A5162C">
              <w:rPr>
                <w:rFonts w:ascii="Times New Roman" w:hAnsi="Times New Roman" w:cs="Times New Roman"/>
                <w:sz w:val="24"/>
                <w:szCs w:val="24"/>
                <w:vertAlign w:val="subscript"/>
              </w:rPr>
              <w:t>0.12</w:t>
            </w:r>
          </w:p>
        </w:tc>
        <w:tc>
          <w:tcPr>
            <w:tcW w:w="1425" w:type="dxa"/>
            <w:tcBorders>
              <w:top w:val="nil"/>
              <w:left w:val="nil"/>
              <w:bottom w:val="nil"/>
              <w:right w:val="nil"/>
            </w:tcBorders>
          </w:tcPr>
          <w:p w:rsidR="0007473A" w:rsidRDefault="007A7CC0" w:rsidP="0007473A">
            <w:pPr>
              <w:jc w:val="center"/>
              <w:rPr>
                <w:rFonts w:ascii="Times New Roman" w:hAnsi="Times New Roman" w:cs="Times New Roman"/>
                <w:sz w:val="24"/>
                <w:szCs w:val="24"/>
              </w:rPr>
            </w:pPr>
            <w:r>
              <w:rPr>
                <w:rFonts w:ascii="Times New Roman" w:hAnsi="Times New Roman" w:cs="Times New Roman"/>
                <w:sz w:val="24"/>
                <w:szCs w:val="24"/>
              </w:rPr>
              <w:t>450W High Pressure Mercury (</w:t>
            </w:r>
            <w:r w:rsidRPr="00A5162C">
              <w:rPr>
                <w:rFonts w:ascii="Symbol" w:hAnsi="Symbol" w:cs="Times New Roman"/>
                <w:sz w:val="24"/>
                <w:szCs w:val="24"/>
              </w:rPr>
              <w:t></w:t>
            </w:r>
            <w:r>
              <w:rPr>
                <w:rFonts w:ascii="Times New Roman" w:hAnsi="Times New Roman" w:cs="Times New Roman"/>
                <w:sz w:val="24"/>
                <w:szCs w:val="24"/>
              </w:rPr>
              <w:t xml:space="preserve"> &gt; 420 nm)</w:t>
            </w:r>
          </w:p>
        </w:tc>
        <w:tc>
          <w:tcPr>
            <w:tcW w:w="1470" w:type="dxa"/>
            <w:tcBorders>
              <w:top w:val="nil"/>
              <w:left w:val="nil"/>
              <w:bottom w:val="nil"/>
              <w:right w:val="nil"/>
            </w:tcBorders>
          </w:tcPr>
          <w:p w:rsidR="0007473A" w:rsidRDefault="007A7CC0" w:rsidP="0007473A">
            <w:pPr>
              <w:jc w:val="center"/>
              <w:rPr>
                <w:rFonts w:ascii="Times New Roman" w:hAnsi="Times New Roman" w:cs="Times New Roman"/>
                <w:sz w:val="24"/>
                <w:szCs w:val="24"/>
              </w:rPr>
            </w:pPr>
            <w:r>
              <w:rPr>
                <w:rFonts w:ascii="Times New Roman" w:hAnsi="Times New Roman" w:cs="Times New Roman"/>
                <w:sz w:val="24"/>
                <w:szCs w:val="24"/>
              </w:rPr>
              <w:t>800 / 400</w:t>
            </w:r>
          </w:p>
        </w:tc>
        <w:tc>
          <w:tcPr>
            <w:tcW w:w="1433" w:type="dxa"/>
            <w:tcBorders>
              <w:top w:val="nil"/>
              <w:left w:val="nil"/>
              <w:bottom w:val="nil"/>
              <w:right w:val="nil"/>
            </w:tcBorders>
          </w:tcPr>
          <w:p w:rsidR="0007473A" w:rsidRDefault="007A7CC0" w:rsidP="0007473A">
            <w:pPr>
              <w:jc w:val="center"/>
              <w:rPr>
                <w:rFonts w:ascii="Times New Roman" w:hAnsi="Times New Roman" w:cs="Times New Roman"/>
                <w:sz w:val="24"/>
                <w:szCs w:val="24"/>
              </w:rPr>
            </w:pPr>
            <w:r>
              <w:rPr>
                <w:rFonts w:ascii="Times New Roman" w:hAnsi="Times New Roman" w:cs="Times New Roman"/>
                <w:sz w:val="24"/>
                <w:szCs w:val="24"/>
              </w:rPr>
              <w:t>H</w:t>
            </w:r>
            <w:r w:rsidRPr="007A7CC0">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305" w:type="dxa"/>
            <w:tcBorders>
              <w:top w:val="nil"/>
              <w:left w:val="nil"/>
              <w:bottom w:val="nil"/>
              <w:right w:val="nil"/>
            </w:tcBorders>
          </w:tcPr>
          <w:p w:rsidR="0007473A" w:rsidRDefault="00ED484B" w:rsidP="00ED484B">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{"citationID":"xJ1YsTl3","properties":{"formattedCitation":"\\super 4\\nosupersub{}","plainCitation":"4","noteIndex":0},"citationItems":[{"id":21095,"uris":["http://zotero.org/users/2466965/items/92LQGCW6"],"uri":["http://zotero.org/users/2466965/items/92LQGCW6"],"itemData":{"id":21095,"type":"article-journal","title":"Improvement of photocatalytic activity of (Ga&lt;sub&gt;1−x&lt;/sub&gt;Zn&lt;sub&gt;x&lt;/sub&gt;)(N&lt;sub&gt;1−x&lt;/sub&gt;O&lt;sub&gt;x&lt;/sub&gt;) solid solution for overall water splitting by co-loading Cr and another transition metal","container-title":"Journal of Catalysis","page":"303-308","volume":"243","issue":"2","source":"ScienceDirect","abstract":"Modification with a two-component cocatalyst consisting of Cr and another transition metal was examined in an attempt to improve the photocatalytic activity of (Ga1−xZnx)(N1−xOx) for overall water splitting. The activity of (Ga1−xZnx)(N1−xOx) modified with various transition metals is enhanced by co-loading of Cr, although modification with Cr alone is not effective for promoting activity in this reaction. The activity of the co-loaded catalyst is found to be strongly dependent on the amount of loaded Cr, which in turn varies according to the paired transition metal. The improvement in activity is attributed to the formation of suitable reaction sites by intimate interaction between Cr and the paired metal component.","DOI":"10.1016/j.jcat.2006.07.023","ISSN":"0021-9517","journalAbbreviation":"Journal of Catalysis","author":[{"family":"Maeda","given":"Kazuhiko"},{"family":"Teramura","given":"Kentaro"},{"family":"Saito","given":"Nobuo"},{"family":"Inoue","given":"Yasunobu"},{"family":"Domen","given":"Kazunari"}],"issued":{"date-parts":[["2006",10,25]]}}}],"schema":"https://github.com/citation-style-language/schema/raw/master/csl-citation.json"} </w:instrText>
            </w:r>
            <w:r>
              <w:rPr>
                <w:rFonts w:ascii="Times New Roman" w:hAnsi="Times New Roman" w:cs="Times New Roman"/>
                <w:sz w:val="24"/>
                <w:szCs w:val="24"/>
              </w:rPr>
              <w:fldChar w:fldCharType="separate"/>
            </w:r>
            <w:r w:rsidRPr="00ED484B">
              <w:rPr>
                <w:rFonts w:ascii="Times New Roman" w:hAnsi="Times New Roman" w:cs="Times New Roman"/>
                <w:sz w:val="24"/>
                <w:szCs w:val="24"/>
                <w:vertAlign w:val="superscript"/>
              </w:rPr>
              <w:t>4</w:t>
            </w:r>
            <w:r>
              <w:rPr>
                <w:rFonts w:ascii="Times New Roman" w:hAnsi="Times New Roman" w:cs="Times New Roman"/>
                <w:sz w:val="24"/>
                <w:szCs w:val="24"/>
              </w:rPr>
              <w:fldChar w:fldCharType="end"/>
            </w:r>
          </w:p>
        </w:tc>
      </w:tr>
      <w:tr w:rsidR="00AA68FC" w:rsidTr="00A8616D">
        <w:trPr>
          <w:cantSplit/>
        </w:trPr>
        <w:tc>
          <w:tcPr>
            <w:tcW w:w="1367" w:type="dxa"/>
            <w:tcBorders>
              <w:top w:val="nil"/>
              <w:left w:val="nil"/>
              <w:bottom w:val="nil"/>
              <w:right w:val="nil"/>
            </w:tcBorders>
          </w:tcPr>
          <w:p w:rsidR="00A5162C" w:rsidRDefault="00B94CDB" w:rsidP="0007473A">
            <w:pPr>
              <w:jc w:val="center"/>
              <w:rPr>
                <w:rFonts w:ascii="Times New Roman" w:hAnsi="Times New Roman" w:cs="Times New Roman"/>
                <w:sz w:val="24"/>
                <w:szCs w:val="24"/>
              </w:rPr>
            </w:pPr>
            <w:r>
              <w:rPr>
                <w:rFonts w:ascii="Times New Roman" w:hAnsi="Times New Roman" w:cs="Times New Roman"/>
                <w:sz w:val="24"/>
                <w:szCs w:val="24"/>
              </w:rPr>
              <w:t>6</w:t>
            </w:r>
          </w:p>
        </w:tc>
        <w:tc>
          <w:tcPr>
            <w:tcW w:w="2350" w:type="dxa"/>
            <w:tcBorders>
              <w:top w:val="nil"/>
              <w:left w:val="nil"/>
              <w:bottom w:val="nil"/>
              <w:right w:val="nil"/>
            </w:tcBorders>
          </w:tcPr>
          <w:p w:rsidR="00AA68FC" w:rsidRDefault="00AA68FC" w:rsidP="0007473A">
            <w:pPr>
              <w:jc w:val="center"/>
              <w:rPr>
                <w:rFonts w:ascii="Times New Roman" w:hAnsi="Times New Roman" w:cs="Times New Roman"/>
                <w:sz w:val="24"/>
                <w:szCs w:val="24"/>
              </w:rPr>
            </w:pPr>
            <w:proofErr w:type="spellStart"/>
            <w:r>
              <w:rPr>
                <w:rFonts w:ascii="Times New Roman" w:hAnsi="Times New Roman" w:cs="Times New Roman"/>
                <w:sz w:val="24"/>
                <w:szCs w:val="24"/>
              </w:rPr>
              <w:t>CrO</w:t>
            </w:r>
            <w:r w:rsidRPr="00340671">
              <w:rPr>
                <w:rFonts w:ascii="Times New Roman" w:hAnsi="Times New Roman" w:cs="Times New Roman"/>
                <w:sz w:val="24"/>
                <w:szCs w:val="24"/>
                <w:vertAlign w:val="subscript"/>
              </w:rPr>
              <w:t>x</w:t>
            </w:r>
            <w:proofErr w:type="spellEnd"/>
            <w:r>
              <w:rPr>
                <w:rFonts w:ascii="Times New Roman" w:hAnsi="Times New Roman" w:cs="Times New Roman"/>
                <w:sz w:val="24"/>
                <w:szCs w:val="24"/>
              </w:rPr>
              <w:t>/Rh/</w:t>
            </w:r>
          </w:p>
          <w:p w:rsidR="00A5162C" w:rsidRDefault="00AA68FC" w:rsidP="0007473A">
            <w:pPr>
              <w:jc w:val="center"/>
              <w:rPr>
                <w:rFonts w:ascii="Times New Roman" w:hAnsi="Times New Roman" w:cs="Times New Roman"/>
                <w:sz w:val="24"/>
                <w:szCs w:val="24"/>
              </w:rPr>
            </w:pPr>
            <w:r>
              <w:rPr>
                <w:rFonts w:ascii="Times New Roman" w:hAnsi="Times New Roman" w:cs="Times New Roman"/>
                <w:sz w:val="24"/>
                <w:szCs w:val="24"/>
              </w:rPr>
              <w:t>Ga</w:t>
            </w:r>
            <w:r w:rsidRPr="00AA68FC">
              <w:rPr>
                <w:rFonts w:ascii="Times New Roman" w:hAnsi="Times New Roman" w:cs="Times New Roman"/>
                <w:sz w:val="24"/>
                <w:szCs w:val="24"/>
                <w:vertAlign w:val="subscript"/>
              </w:rPr>
              <w:t>0.45</w:t>
            </w:r>
            <w:r>
              <w:rPr>
                <w:rFonts w:ascii="Times New Roman" w:hAnsi="Times New Roman" w:cs="Times New Roman"/>
                <w:sz w:val="24"/>
                <w:szCs w:val="24"/>
              </w:rPr>
              <w:t>Zn</w:t>
            </w:r>
            <w:r w:rsidRPr="00AA68FC">
              <w:rPr>
                <w:rFonts w:ascii="Times New Roman" w:hAnsi="Times New Roman" w:cs="Times New Roman"/>
                <w:sz w:val="24"/>
                <w:szCs w:val="24"/>
                <w:vertAlign w:val="subscript"/>
              </w:rPr>
              <w:t>0.55</w:t>
            </w:r>
            <w:r>
              <w:rPr>
                <w:rFonts w:ascii="Times New Roman" w:hAnsi="Times New Roman" w:cs="Times New Roman"/>
                <w:sz w:val="24"/>
                <w:szCs w:val="24"/>
              </w:rPr>
              <w:t>N</w:t>
            </w:r>
            <w:r w:rsidRPr="00AA68FC">
              <w:rPr>
                <w:rFonts w:ascii="Times New Roman" w:hAnsi="Times New Roman" w:cs="Times New Roman"/>
                <w:sz w:val="24"/>
                <w:szCs w:val="24"/>
                <w:vertAlign w:val="subscript"/>
              </w:rPr>
              <w:t>0.45</w:t>
            </w:r>
            <w:r>
              <w:rPr>
                <w:rFonts w:ascii="Times New Roman" w:hAnsi="Times New Roman" w:cs="Times New Roman"/>
                <w:sz w:val="24"/>
                <w:szCs w:val="24"/>
              </w:rPr>
              <w:t>O</w:t>
            </w:r>
            <w:r w:rsidRPr="00AA68FC">
              <w:rPr>
                <w:rFonts w:ascii="Times New Roman" w:hAnsi="Times New Roman" w:cs="Times New Roman"/>
                <w:sz w:val="24"/>
                <w:szCs w:val="24"/>
                <w:vertAlign w:val="subscript"/>
              </w:rPr>
              <w:t>0.55</w:t>
            </w:r>
          </w:p>
        </w:tc>
        <w:tc>
          <w:tcPr>
            <w:tcW w:w="1425" w:type="dxa"/>
            <w:tcBorders>
              <w:top w:val="nil"/>
              <w:left w:val="nil"/>
              <w:bottom w:val="nil"/>
              <w:right w:val="nil"/>
            </w:tcBorders>
          </w:tcPr>
          <w:p w:rsidR="00A5162C" w:rsidRDefault="009C714A" w:rsidP="0007473A">
            <w:pPr>
              <w:jc w:val="center"/>
              <w:rPr>
                <w:rFonts w:ascii="Times New Roman" w:hAnsi="Times New Roman" w:cs="Times New Roman"/>
                <w:sz w:val="24"/>
                <w:szCs w:val="24"/>
              </w:rPr>
            </w:pPr>
            <w:r>
              <w:rPr>
                <w:rFonts w:ascii="Times New Roman" w:hAnsi="Times New Roman" w:cs="Times New Roman"/>
                <w:sz w:val="24"/>
                <w:szCs w:val="24"/>
              </w:rPr>
              <w:t xml:space="preserve">300W </w:t>
            </w:r>
            <w:proofErr w:type="spellStart"/>
            <w:r>
              <w:rPr>
                <w:rFonts w:ascii="Times New Roman" w:hAnsi="Times New Roman" w:cs="Times New Roman"/>
                <w:sz w:val="24"/>
                <w:szCs w:val="24"/>
              </w:rPr>
              <w:t>Xe</w:t>
            </w:r>
            <w:proofErr w:type="spellEnd"/>
            <w:r>
              <w:rPr>
                <w:rFonts w:ascii="Times New Roman" w:hAnsi="Times New Roman" w:cs="Times New Roman"/>
                <w:sz w:val="24"/>
                <w:szCs w:val="24"/>
              </w:rPr>
              <w:t xml:space="preserve"> lamp</w:t>
            </w:r>
            <w:r w:rsidR="007019BE">
              <w:rPr>
                <w:rFonts w:ascii="Times New Roman" w:hAnsi="Times New Roman" w:cs="Times New Roman"/>
                <w:sz w:val="24"/>
                <w:szCs w:val="24"/>
              </w:rPr>
              <w:t xml:space="preserve"> (AM1.5)</w:t>
            </w:r>
          </w:p>
        </w:tc>
        <w:tc>
          <w:tcPr>
            <w:tcW w:w="1470" w:type="dxa"/>
            <w:tcBorders>
              <w:top w:val="nil"/>
              <w:left w:val="nil"/>
              <w:bottom w:val="nil"/>
              <w:right w:val="nil"/>
            </w:tcBorders>
          </w:tcPr>
          <w:p w:rsidR="00A5162C" w:rsidRDefault="000B13DC" w:rsidP="00C94C84">
            <w:pPr>
              <w:jc w:val="center"/>
              <w:rPr>
                <w:rFonts w:ascii="Times New Roman" w:hAnsi="Times New Roman" w:cs="Times New Roman"/>
                <w:sz w:val="24"/>
                <w:szCs w:val="24"/>
              </w:rPr>
            </w:pPr>
            <w:r>
              <w:rPr>
                <w:rFonts w:ascii="Times New Roman" w:hAnsi="Times New Roman" w:cs="Times New Roman"/>
                <w:sz w:val="24"/>
                <w:szCs w:val="24"/>
              </w:rPr>
              <w:t>273</w:t>
            </w:r>
            <w:r w:rsidR="00AE057E" w:rsidRPr="00AE057E">
              <w:rPr>
                <w:rFonts w:ascii="Times New Roman" w:hAnsi="Times New Roman" w:cs="Times New Roman"/>
                <w:sz w:val="24"/>
                <w:szCs w:val="24"/>
                <w:vertAlign w:val="superscript"/>
              </w:rPr>
              <w:t>a</w:t>
            </w:r>
            <w:r w:rsidR="00001B5B">
              <w:rPr>
                <w:rFonts w:ascii="Times New Roman" w:hAnsi="Times New Roman" w:cs="Times New Roman"/>
                <w:sz w:val="24"/>
                <w:szCs w:val="24"/>
              </w:rPr>
              <w:t xml:space="preserve"> / 30</w:t>
            </w:r>
          </w:p>
        </w:tc>
        <w:tc>
          <w:tcPr>
            <w:tcW w:w="1433" w:type="dxa"/>
            <w:tcBorders>
              <w:top w:val="nil"/>
              <w:left w:val="nil"/>
              <w:bottom w:val="nil"/>
              <w:right w:val="nil"/>
            </w:tcBorders>
          </w:tcPr>
          <w:p w:rsidR="00A5162C" w:rsidRDefault="00565B25" w:rsidP="00565B25">
            <w:pPr>
              <w:jc w:val="center"/>
              <w:rPr>
                <w:rFonts w:ascii="Times New Roman" w:hAnsi="Times New Roman" w:cs="Times New Roman"/>
                <w:sz w:val="24"/>
                <w:szCs w:val="24"/>
              </w:rPr>
            </w:pPr>
            <w:r>
              <w:rPr>
                <w:rFonts w:ascii="Times New Roman" w:hAnsi="Times New Roman" w:cs="Times New Roman"/>
                <w:sz w:val="24"/>
                <w:szCs w:val="24"/>
              </w:rPr>
              <w:t>50 vol% EtOH / 10 mM AgNO</w:t>
            </w:r>
            <w:r w:rsidRPr="00565B25">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p>
        </w:tc>
        <w:tc>
          <w:tcPr>
            <w:tcW w:w="1305" w:type="dxa"/>
            <w:tcBorders>
              <w:top w:val="nil"/>
              <w:left w:val="nil"/>
              <w:bottom w:val="nil"/>
              <w:right w:val="nil"/>
            </w:tcBorders>
          </w:tcPr>
          <w:p w:rsidR="00A5162C" w:rsidRDefault="00B94CDB" w:rsidP="0007473A">
            <w:pPr>
              <w:jc w:val="center"/>
              <w:rPr>
                <w:rFonts w:ascii="Times New Roman" w:hAnsi="Times New Roman" w:cs="Times New Roman"/>
                <w:sz w:val="24"/>
                <w:szCs w:val="24"/>
              </w:rPr>
            </w:pPr>
            <w:r>
              <w:rPr>
                <w:rFonts w:ascii="Times New Roman" w:hAnsi="Times New Roman" w:cs="Times New Roman"/>
                <w:sz w:val="24"/>
                <w:szCs w:val="24"/>
              </w:rPr>
              <w:t>This Work</w:t>
            </w:r>
          </w:p>
        </w:tc>
      </w:tr>
    </w:tbl>
    <w:p w:rsidR="0007473A" w:rsidRDefault="000E7B24" w:rsidP="000E7B24">
      <w:pPr>
        <w:jc w:val="center"/>
        <w:rPr>
          <w:rFonts w:ascii="Times New Roman" w:hAnsi="Times New Roman" w:cs="Times New Roman"/>
          <w:sz w:val="24"/>
          <w:szCs w:val="24"/>
        </w:rPr>
      </w:pPr>
      <w:proofErr w:type="spellStart"/>
      <w:r w:rsidRPr="00207B47">
        <w:rPr>
          <w:rFonts w:ascii="Times New Roman" w:hAnsi="Times New Roman" w:cs="Times New Roman"/>
          <w:sz w:val="24"/>
          <w:szCs w:val="24"/>
          <w:vertAlign w:val="superscript"/>
        </w:rPr>
        <w:t>a</w:t>
      </w:r>
      <w:r>
        <w:rPr>
          <w:rFonts w:ascii="Times New Roman" w:hAnsi="Times New Roman" w:cs="Times New Roman"/>
          <w:sz w:val="24"/>
          <w:szCs w:val="24"/>
        </w:rPr>
        <w:t>Average</w:t>
      </w:r>
      <w:proofErr w:type="spellEnd"/>
      <w:r>
        <w:rPr>
          <w:rFonts w:ascii="Times New Roman" w:hAnsi="Times New Roman" w:cs="Times New Roman"/>
          <w:sz w:val="24"/>
          <w:szCs w:val="24"/>
        </w:rPr>
        <w:t xml:space="preserve"> rate for the linear increase between hours 1 and 4.</w:t>
      </w:r>
    </w:p>
    <w:p w:rsidR="00B4745C" w:rsidRDefault="00B4745C" w:rsidP="00B0570A">
      <w:pPr>
        <w:rPr>
          <w:rFonts w:ascii="Times New Roman" w:hAnsi="Times New Roman" w:cs="Times New Roman"/>
          <w:b/>
          <w:sz w:val="24"/>
          <w:szCs w:val="24"/>
        </w:rPr>
      </w:pPr>
    </w:p>
    <w:p w:rsidR="00B0570A" w:rsidRDefault="00B0570A" w:rsidP="00B0570A">
      <w:pPr>
        <w:rPr>
          <w:rFonts w:ascii="Times New Roman" w:hAnsi="Times New Roman" w:cs="Times New Roman"/>
          <w:sz w:val="24"/>
          <w:szCs w:val="24"/>
        </w:rPr>
      </w:pPr>
      <w:r w:rsidRPr="003D2BFE">
        <w:rPr>
          <w:rFonts w:ascii="Times New Roman" w:hAnsi="Times New Roman" w:cs="Times New Roman"/>
          <w:b/>
          <w:sz w:val="24"/>
          <w:szCs w:val="24"/>
        </w:rPr>
        <w:t xml:space="preserve">Table </w:t>
      </w:r>
      <w:r w:rsidR="00F25EEF">
        <w:rPr>
          <w:rFonts w:ascii="Times New Roman" w:hAnsi="Times New Roman" w:cs="Times New Roman"/>
          <w:b/>
          <w:sz w:val="24"/>
          <w:szCs w:val="24"/>
        </w:rPr>
        <w:t>S</w:t>
      </w:r>
      <w:r w:rsidR="001C06EF">
        <w:rPr>
          <w:rFonts w:ascii="Times New Roman" w:hAnsi="Times New Roman" w:cs="Times New Roman"/>
          <w:b/>
          <w:sz w:val="24"/>
          <w:szCs w:val="24"/>
        </w:rPr>
        <w:t>II</w:t>
      </w:r>
      <w:r>
        <w:rPr>
          <w:rFonts w:ascii="Times New Roman" w:hAnsi="Times New Roman" w:cs="Times New Roman"/>
          <w:sz w:val="24"/>
          <w:szCs w:val="24"/>
        </w:rPr>
        <w:t xml:space="preserve">: Comparison of </w:t>
      </w:r>
      <w:r w:rsidR="00E553DD">
        <w:rPr>
          <w:rFonts w:ascii="Times New Roman" w:hAnsi="Times New Roman" w:cs="Times New Roman"/>
          <w:sz w:val="24"/>
          <w:szCs w:val="24"/>
        </w:rPr>
        <w:t>p</w:t>
      </w:r>
      <w:r>
        <w:rPr>
          <w:rFonts w:ascii="Times New Roman" w:hAnsi="Times New Roman" w:cs="Times New Roman"/>
          <w:sz w:val="24"/>
          <w:szCs w:val="24"/>
        </w:rPr>
        <w:t xml:space="preserve">recursor </w:t>
      </w:r>
      <w:r w:rsidR="00E553DD">
        <w:rPr>
          <w:rFonts w:ascii="Times New Roman" w:hAnsi="Times New Roman" w:cs="Times New Roman"/>
          <w:sz w:val="24"/>
          <w:szCs w:val="24"/>
        </w:rPr>
        <w:t>m</w:t>
      </w:r>
      <w:r>
        <w:rPr>
          <w:rFonts w:ascii="Times New Roman" w:hAnsi="Times New Roman" w:cs="Times New Roman"/>
          <w:sz w:val="24"/>
          <w:szCs w:val="24"/>
        </w:rPr>
        <w:t xml:space="preserve">olar </w:t>
      </w:r>
      <w:r w:rsidR="00E553DD">
        <w:rPr>
          <w:rFonts w:ascii="Times New Roman" w:hAnsi="Times New Roman" w:cs="Times New Roman"/>
          <w:sz w:val="24"/>
          <w:szCs w:val="24"/>
        </w:rPr>
        <w:t>r</w:t>
      </w:r>
      <w:r>
        <w:rPr>
          <w:rFonts w:ascii="Times New Roman" w:hAnsi="Times New Roman" w:cs="Times New Roman"/>
          <w:sz w:val="24"/>
          <w:szCs w:val="24"/>
        </w:rPr>
        <w:t xml:space="preserve">atios and </w:t>
      </w:r>
      <w:r w:rsidR="00E553DD">
        <w:rPr>
          <w:rFonts w:ascii="Times New Roman" w:hAnsi="Times New Roman" w:cs="Times New Roman"/>
          <w:sz w:val="24"/>
          <w:szCs w:val="24"/>
        </w:rPr>
        <w:t>f</w:t>
      </w:r>
      <w:r>
        <w:rPr>
          <w:rFonts w:ascii="Times New Roman" w:hAnsi="Times New Roman" w:cs="Times New Roman"/>
          <w:sz w:val="24"/>
          <w:szCs w:val="24"/>
        </w:rPr>
        <w:t xml:space="preserve">inal </w:t>
      </w:r>
      <w:r w:rsidR="00E553DD">
        <w:rPr>
          <w:rFonts w:ascii="Times New Roman" w:hAnsi="Times New Roman" w:cs="Times New Roman"/>
          <w:sz w:val="24"/>
          <w:szCs w:val="24"/>
        </w:rPr>
        <w:t>s</w:t>
      </w:r>
      <w:r>
        <w:rPr>
          <w:rFonts w:ascii="Times New Roman" w:hAnsi="Times New Roman" w:cs="Times New Roman"/>
          <w:sz w:val="24"/>
          <w:szCs w:val="24"/>
        </w:rPr>
        <w:t xml:space="preserve">urface </w:t>
      </w:r>
      <w:r w:rsidR="00E553DD">
        <w:rPr>
          <w:rFonts w:ascii="Times New Roman" w:hAnsi="Times New Roman" w:cs="Times New Roman"/>
          <w:sz w:val="24"/>
          <w:szCs w:val="24"/>
        </w:rPr>
        <w:t>atomic composition</w:t>
      </w:r>
      <w:r>
        <w:rPr>
          <w:rFonts w:ascii="Times New Roman" w:hAnsi="Times New Roman" w:cs="Times New Roman"/>
          <w:sz w:val="24"/>
          <w:szCs w:val="24"/>
        </w:rPr>
        <w:t xml:space="preserve"> of </w:t>
      </w:r>
      <w:r w:rsidRPr="00805EA9">
        <w:rPr>
          <w:rFonts w:ascii="Times New Roman" w:hAnsi="Times New Roman" w:cs="Times New Roman"/>
          <w:sz w:val="24"/>
          <w:szCs w:val="24"/>
        </w:rPr>
        <w:t>Ga</w:t>
      </w:r>
      <w:r w:rsidRPr="00805EA9">
        <w:rPr>
          <w:rFonts w:ascii="Times New Roman" w:hAnsi="Times New Roman" w:cs="Times New Roman"/>
          <w:sz w:val="24"/>
          <w:szCs w:val="24"/>
          <w:vertAlign w:val="subscript"/>
        </w:rPr>
        <w:t>x</w:t>
      </w:r>
      <w:r w:rsidRPr="00805EA9">
        <w:rPr>
          <w:rFonts w:ascii="Times New Roman" w:hAnsi="Times New Roman" w:cs="Times New Roman"/>
          <w:sz w:val="24"/>
          <w:szCs w:val="24"/>
        </w:rPr>
        <w:t>Zn</w:t>
      </w:r>
      <w:r w:rsidRPr="00805EA9">
        <w:rPr>
          <w:rFonts w:ascii="Times New Roman" w:hAnsi="Times New Roman" w:cs="Times New Roman"/>
          <w:sz w:val="24"/>
          <w:szCs w:val="24"/>
          <w:vertAlign w:val="subscript"/>
        </w:rPr>
        <w:t>1-x</w:t>
      </w:r>
      <w:r w:rsidRPr="00805EA9">
        <w:rPr>
          <w:rFonts w:ascii="Times New Roman" w:hAnsi="Times New Roman" w:cs="Times New Roman"/>
          <w:sz w:val="24"/>
          <w:szCs w:val="24"/>
        </w:rPr>
        <w:t>O</w:t>
      </w:r>
      <w:r w:rsidRPr="00805EA9">
        <w:rPr>
          <w:rFonts w:ascii="Times New Roman" w:hAnsi="Times New Roman" w:cs="Times New Roman"/>
          <w:sz w:val="24"/>
          <w:szCs w:val="24"/>
          <w:vertAlign w:val="subscript"/>
        </w:rPr>
        <w:t>y</w:t>
      </w:r>
      <w:r w:rsidRPr="00805EA9">
        <w:rPr>
          <w:rFonts w:ascii="Times New Roman" w:hAnsi="Times New Roman" w:cs="Times New Roman"/>
          <w:sz w:val="24"/>
          <w:szCs w:val="24"/>
        </w:rPr>
        <w:t>N</w:t>
      </w:r>
      <w:r w:rsidRPr="00805EA9">
        <w:rPr>
          <w:rFonts w:ascii="Times New Roman" w:hAnsi="Times New Roman" w:cs="Times New Roman"/>
          <w:sz w:val="24"/>
          <w:szCs w:val="24"/>
          <w:vertAlign w:val="subscript"/>
        </w:rPr>
        <w:t>1-y</w:t>
      </w:r>
      <w:r w:rsidR="00B24A87">
        <w:rPr>
          <w:rFonts w:ascii="Times New Roman" w:hAnsi="Times New Roman" w:cs="Times New Roman"/>
          <w:sz w:val="24"/>
          <w:szCs w:val="24"/>
        </w:rPr>
        <w:t xml:space="preserve"> s</w:t>
      </w:r>
      <w:r>
        <w:rPr>
          <w:rFonts w:ascii="Times New Roman" w:hAnsi="Times New Roman" w:cs="Times New Roman"/>
          <w:sz w:val="24"/>
          <w:szCs w:val="24"/>
        </w:rPr>
        <w:t>amples</w:t>
      </w:r>
      <w:r w:rsidR="00B24A87">
        <w:rPr>
          <w:rFonts w:ascii="Times New Roman" w:hAnsi="Times New Roman" w:cs="Times New Roman"/>
          <w:sz w:val="24"/>
          <w:szCs w:val="24"/>
        </w:rPr>
        <w:t xml:space="preserve"> s</w:t>
      </w:r>
      <w:r>
        <w:rPr>
          <w:rFonts w:ascii="Times New Roman" w:hAnsi="Times New Roman" w:cs="Times New Roman"/>
          <w:sz w:val="24"/>
          <w:szCs w:val="24"/>
        </w:rPr>
        <w:t xml:space="preserve">ynthesized at 500 </w:t>
      </w:r>
      <w:proofErr w:type="spellStart"/>
      <w:r w:rsidRPr="005853F4">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as determined by XPS</w:t>
      </w:r>
    </w:p>
    <w:tbl>
      <w:tblPr>
        <w:tblStyle w:val="TableGrid"/>
        <w:tblW w:w="0" w:type="auto"/>
        <w:jc w:val="center"/>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tblGrid>
      <w:tr w:rsidR="00B0570A" w:rsidTr="00241651">
        <w:trPr>
          <w:trHeight w:val="372"/>
          <w:jc w:val="center"/>
        </w:trPr>
        <w:tc>
          <w:tcPr>
            <w:tcW w:w="3116" w:type="dxa"/>
            <w:tcBorders>
              <w:top w:val="nil"/>
              <w:bottom w:val="single" w:sz="24" w:space="0" w:color="auto"/>
            </w:tcBorders>
          </w:tcPr>
          <w:p w:rsidR="00B0570A" w:rsidRPr="00805EA9" w:rsidRDefault="00B0570A" w:rsidP="002B5353">
            <w:pPr>
              <w:jc w:val="center"/>
              <w:rPr>
                <w:rFonts w:ascii="Times New Roman" w:hAnsi="Times New Roman" w:cs="Times New Roman"/>
                <w:b/>
                <w:sz w:val="24"/>
                <w:szCs w:val="24"/>
              </w:rPr>
            </w:pPr>
            <w:r>
              <w:rPr>
                <w:rFonts w:ascii="Times New Roman" w:hAnsi="Times New Roman" w:cs="Times New Roman"/>
                <w:b/>
                <w:sz w:val="24"/>
                <w:szCs w:val="24"/>
              </w:rPr>
              <w:t>Initial Ratio (</w:t>
            </w:r>
            <w:proofErr w:type="spellStart"/>
            <w:r>
              <w:rPr>
                <w:rFonts w:ascii="Times New Roman" w:hAnsi="Times New Roman" w:cs="Times New Roman"/>
                <w:b/>
                <w:sz w:val="24"/>
                <w:szCs w:val="24"/>
              </w:rPr>
              <w:t>Ga:Zn:Urea</w:t>
            </w:r>
            <w:proofErr w:type="spellEnd"/>
            <w:r>
              <w:rPr>
                <w:rFonts w:ascii="Times New Roman" w:hAnsi="Times New Roman" w:cs="Times New Roman"/>
                <w:b/>
                <w:sz w:val="24"/>
                <w:szCs w:val="24"/>
              </w:rPr>
              <w:t>)</w:t>
            </w:r>
          </w:p>
        </w:tc>
        <w:tc>
          <w:tcPr>
            <w:tcW w:w="3117" w:type="dxa"/>
            <w:tcBorders>
              <w:top w:val="nil"/>
              <w:bottom w:val="single" w:sz="24" w:space="0" w:color="auto"/>
            </w:tcBorders>
          </w:tcPr>
          <w:p w:rsidR="00B0570A" w:rsidRPr="00805EA9" w:rsidRDefault="00B0570A" w:rsidP="002B5353">
            <w:pPr>
              <w:jc w:val="center"/>
              <w:rPr>
                <w:rFonts w:ascii="Times New Roman" w:hAnsi="Times New Roman" w:cs="Times New Roman"/>
                <w:b/>
                <w:sz w:val="24"/>
                <w:szCs w:val="24"/>
              </w:rPr>
            </w:pPr>
            <w:r>
              <w:rPr>
                <w:rFonts w:ascii="Times New Roman" w:hAnsi="Times New Roman" w:cs="Times New Roman"/>
                <w:b/>
                <w:sz w:val="24"/>
                <w:szCs w:val="24"/>
              </w:rPr>
              <w:t>Final Composition</w:t>
            </w:r>
          </w:p>
        </w:tc>
      </w:tr>
      <w:tr w:rsidR="00B0570A" w:rsidTr="003D1E19">
        <w:trPr>
          <w:jc w:val="center"/>
        </w:trPr>
        <w:tc>
          <w:tcPr>
            <w:tcW w:w="3116" w:type="dxa"/>
            <w:tcBorders>
              <w:top w:val="single" w:sz="24" w:space="0" w:color="auto"/>
            </w:tcBorders>
          </w:tcPr>
          <w:p w:rsidR="00B0570A" w:rsidRDefault="00B0570A" w:rsidP="002B5353">
            <w:pPr>
              <w:jc w:val="center"/>
              <w:rPr>
                <w:rFonts w:ascii="Times New Roman" w:hAnsi="Times New Roman" w:cs="Times New Roman"/>
                <w:sz w:val="24"/>
                <w:szCs w:val="24"/>
              </w:rPr>
            </w:pPr>
            <w:r>
              <w:rPr>
                <w:rFonts w:ascii="Times New Roman" w:hAnsi="Times New Roman" w:cs="Times New Roman"/>
                <w:sz w:val="24"/>
                <w:szCs w:val="24"/>
              </w:rPr>
              <w:t>0:1:5</w:t>
            </w:r>
          </w:p>
        </w:tc>
        <w:tc>
          <w:tcPr>
            <w:tcW w:w="3117" w:type="dxa"/>
            <w:tcBorders>
              <w:top w:val="single" w:sz="24" w:space="0" w:color="auto"/>
            </w:tcBorders>
          </w:tcPr>
          <w:p w:rsidR="00B0570A" w:rsidRDefault="00B0570A" w:rsidP="002B5353">
            <w:pPr>
              <w:jc w:val="center"/>
              <w:rPr>
                <w:rFonts w:ascii="Times New Roman" w:hAnsi="Times New Roman" w:cs="Times New Roman"/>
                <w:sz w:val="24"/>
                <w:szCs w:val="24"/>
              </w:rPr>
            </w:pPr>
            <w:proofErr w:type="spellStart"/>
            <w:r>
              <w:rPr>
                <w:rFonts w:ascii="Times New Roman" w:hAnsi="Times New Roman" w:cs="Times New Roman"/>
                <w:sz w:val="24"/>
                <w:szCs w:val="24"/>
              </w:rPr>
              <w:t>ZnO</w:t>
            </w:r>
            <w:proofErr w:type="spellEnd"/>
          </w:p>
        </w:tc>
      </w:tr>
      <w:tr w:rsidR="00B0570A" w:rsidTr="00F25EEF">
        <w:trPr>
          <w:jc w:val="center"/>
        </w:trPr>
        <w:tc>
          <w:tcPr>
            <w:tcW w:w="3116" w:type="dxa"/>
          </w:tcPr>
          <w:p w:rsidR="00B0570A" w:rsidRDefault="00B0570A" w:rsidP="002B5353">
            <w:pPr>
              <w:jc w:val="center"/>
              <w:rPr>
                <w:rFonts w:ascii="Times New Roman" w:hAnsi="Times New Roman" w:cs="Times New Roman"/>
                <w:sz w:val="24"/>
                <w:szCs w:val="24"/>
              </w:rPr>
            </w:pPr>
            <w:r>
              <w:rPr>
                <w:rFonts w:ascii="Times New Roman" w:hAnsi="Times New Roman" w:cs="Times New Roman"/>
                <w:sz w:val="24"/>
                <w:szCs w:val="24"/>
              </w:rPr>
              <w:t>0:1:10</w:t>
            </w:r>
          </w:p>
        </w:tc>
        <w:tc>
          <w:tcPr>
            <w:tcW w:w="3117" w:type="dxa"/>
          </w:tcPr>
          <w:p w:rsidR="00B0570A" w:rsidRPr="005D5C77" w:rsidRDefault="00B0570A" w:rsidP="002B5353">
            <w:pPr>
              <w:jc w:val="center"/>
              <w:rPr>
                <w:rFonts w:ascii="Times New Roman" w:hAnsi="Times New Roman" w:cs="Times New Roman"/>
                <w:sz w:val="28"/>
                <w:szCs w:val="28"/>
              </w:rPr>
            </w:pPr>
            <w:r w:rsidRPr="005D5C77">
              <w:rPr>
                <w:rFonts w:ascii="Times New Roman" w:hAnsi="Times New Roman" w:cs="Times New Roman"/>
                <w:sz w:val="28"/>
                <w:szCs w:val="28"/>
              </w:rPr>
              <w:t>ZnO</w:t>
            </w:r>
            <w:r w:rsidRPr="005D5C77">
              <w:rPr>
                <w:rFonts w:ascii="Times New Roman" w:hAnsi="Times New Roman" w:cs="Times New Roman"/>
                <w:sz w:val="28"/>
                <w:szCs w:val="28"/>
                <w:vertAlign w:val="subscript"/>
              </w:rPr>
              <w:t>0.094</w:t>
            </w:r>
            <w:r w:rsidRPr="005D5C77">
              <w:rPr>
                <w:rFonts w:ascii="Times New Roman" w:hAnsi="Times New Roman" w:cs="Times New Roman"/>
                <w:sz w:val="28"/>
                <w:szCs w:val="28"/>
              </w:rPr>
              <w:t>N</w:t>
            </w:r>
            <w:r w:rsidRPr="005D5C77">
              <w:rPr>
                <w:rFonts w:ascii="Times New Roman" w:hAnsi="Times New Roman" w:cs="Times New Roman"/>
                <w:sz w:val="28"/>
                <w:szCs w:val="28"/>
                <w:vertAlign w:val="subscript"/>
              </w:rPr>
              <w:t>0.06</w:t>
            </w:r>
          </w:p>
        </w:tc>
      </w:tr>
      <w:tr w:rsidR="00B0570A" w:rsidTr="00F25EEF">
        <w:trPr>
          <w:jc w:val="center"/>
        </w:trPr>
        <w:tc>
          <w:tcPr>
            <w:tcW w:w="3116" w:type="dxa"/>
          </w:tcPr>
          <w:p w:rsidR="00B0570A" w:rsidRDefault="00B0570A" w:rsidP="002B5353">
            <w:pPr>
              <w:jc w:val="center"/>
              <w:rPr>
                <w:rFonts w:ascii="Times New Roman" w:hAnsi="Times New Roman" w:cs="Times New Roman"/>
                <w:sz w:val="24"/>
                <w:szCs w:val="24"/>
              </w:rPr>
            </w:pPr>
            <w:r>
              <w:rPr>
                <w:rFonts w:ascii="Times New Roman" w:hAnsi="Times New Roman" w:cs="Times New Roman"/>
                <w:sz w:val="24"/>
                <w:szCs w:val="24"/>
              </w:rPr>
              <w:t>1:1:5</w:t>
            </w:r>
          </w:p>
        </w:tc>
        <w:tc>
          <w:tcPr>
            <w:tcW w:w="3117" w:type="dxa"/>
          </w:tcPr>
          <w:p w:rsidR="00B0570A" w:rsidRPr="005D5C77" w:rsidRDefault="00B0570A" w:rsidP="002B5353">
            <w:pPr>
              <w:jc w:val="center"/>
              <w:rPr>
                <w:rFonts w:ascii="Times New Roman" w:hAnsi="Times New Roman" w:cs="Times New Roman"/>
                <w:sz w:val="28"/>
                <w:szCs w:val="28"/>
              </w:rPr>
            </w:pPr>
            <w:r w:rsidRPr="005D5C77">
              <w:rPr>
                <w:rFonts w:ascii="Times New Roman" w:hAnsi="Times New Roman" w:cs="Times New Roman"/>
                <w:sz w:val="28"/>
                <w:szCs w:val="28"/>
              </w:rPr>
              <w:t>Ga</w:t>
            </w:r>
            <w:r w:rsidRPr="005D5C77">
              <w:rPr>
                <w:rFonts w:ascii="Times New Roman" w:hAnsi="Times New Roman" w:cs="Times New Roman"/>
                <w:sz w:val="28"/>
                <w:szCs w:val="28"/>
                <w:vertAlign w:val="subscript"/>
              </w:rPr>
              <w:t>0.33</w:t>
            </w:r>
            <w:r w:rsidRPr="005D5C77">
              <w:rPr>
                <w:rFonts w:ascii="Times New Roman" w:hAnsi="Times New Roman" w:cs="Times New Roman"/>
                <w:sz w:val="28"/>
                <w:szCs w:val="28"/>
              </w:rPr>
              <w:t>Zn</w:t>
            </w:r>
            <w:r w:rsidRPr="005D5C77">
              <w:rPr>
                <w:rFonts w:ascii="Times New Roman" w:hAnsi="Times New Roman" w:cs="Times New Roman"/>
                <w:sz w:val="28"/>
                <w:szCs w:val="28"/>
                <w:vertAlign w:val="subscript"/>
              </w:rPr>
              <w:t>0.67</w:t>
            </w:r>
            <w:r w:rsidRPr="005D5C77">
              <w:rPr>
                <w:rFonts w:ascii="Times New Roman" w:hAnsi="Times New Roman" w:cs="Times New Roman"/>
                <w:sz w:val="28"/>
                <w:szCs w:val="28"/>
              </w:rPr>
              <w:t>O</w:t>
            </w:r>
            <w:r w:rsidRPr="005D5C77">
              <w:rPr>
                <w:rFonts w:ascii="Times New Roman" w:hAnsi="Times New Roman" w:cs="Times New Roman"/>
                <w:sz w:val="28"/>
                <w:szCs w:val="28"/>
                <w:vertAlign w:val="subscript"/>
              </w:rPr>
              <w:t>0.75</w:t>
            </w:r>
            <w:r w:rsidRPr="005D5C77">
              <w:rPr>
                <w:rFonts w:ascii="Times New Roman" w:hAnsi="Times New Roman" w:cs="Times New Roman"/>
                <w:sz w:val="28"/>
                <w:szCs w:val="28"/>
              </w:rPr>
              <w:t>N</w:t>
            </w:r>
            <w:r w:rsidRPr="005D5C77">
              <w:rPr>
                <w:rFonts w:ascii="Times New Roman" w:hAnsi="Times New Roman" w:cs="Times New Roman"/>
                <w:sz w:val="28"/>
                <w:szCs w:val="28"/>
                <w:vertAlign w:val="subscript"/>
              </w:rPr>
              <w:t>0.25</w:t>
            </w:r>
          </w:p>
        </w:tc>
      </w:tr>
      <w:tr w:rsidR="00B0570A" w:rsidTr="00F25EEF">
        <w:trPr>
          <w:jc w:val="center"/>
        </w:trPr>
        <w:tc>
          <w:tcPr>
            <w:tcW w:w="3116" w:type="dxa"/>
          </w:tcPr>
          <w:p w:rsidR="00B0570A" w:rsidRDefault="00B0570A" w:rsidP="002B5353">
            <w:pPr>
              <w:jc w:val="center"/>
              <w:rPr>
                <w:rFonts w:ascii="Times New Roman" w:hAnsi="Times New Roman" w:cs="Times New Roman"/>
                <w:sz w:val="24"/>
                <w:szCs w:val="24"/>
              </w:rPr>
            </w:pPr>
            <w:r>
              <w:rPr>
                <w:rFonts w:ascii="Times New Roman" w:hAnsi="Times New Roman" w:cs="Times New Roman"/>
                <w:sz w:val="24"/>
                <w:szCs w:val="24"/>
              </w:rPr>
              <w:t>1:1:10</w:t>
            </w:r>
          </w:p>
        </w:tc>
        <w:tc>
          <w:tcPr>
            <w:tcW w:w="3117" w:type="dxa"/>
          </w:tcPr>
          <w:p w:rsidR="00B0570A" w:rsidRPr="005D5C77" w:rsidRDefault="00B0570A" w:rsidP="002B5353">
            <w:pPr>
              <w:jc w:val="center"/>
              <w:rPr>
                <w:rFonts w:ascii="Times New Roman" w:hAnsi="Times New Roman" w:cs="Times New Roman"/>
                <w:sz w:val="28"/>
                <w:szCs w:val="28"/>
              </w:rPr>
            </w:pPr>
            <w:r w:rsidRPr="005D5C77">
              <w:rPr>
                <w:rFonts w:ascii="Times New Roman" w:hAnsi="Times New Roman" w:cs="Times New Roman"/>
                <w:sz w:val="28"/>
                <w:szCs w:val="28"/>
              </w:rPr>
              <w:t>Ga</w:t>
            </w:r>
            <w:r w:rsidRPr="005D5C77">
              <w:rPr>
                <w:rFonts w:ascii="Times New Roman" w:hAnsi="Times New Roman" w:cs="Times New Roman"/>
                <w:sz w:val="28"/>
                <w:szCs w:val="28"/>
                <w:vertAlign w:val="subscript"/>
              </w:rPr>
              <w:t>0.33</w:t>
            </w:r>
            <w:r w:rsidRPr="005D5C77">
              <w:rPr>
                <w:rFonts w:ascii="Times New Roman" w:hAnsi="Times New Roman" w:cs="Times New Roman"/>
                <w:sz w:val="28"/>
                <w:szCs w:val="28"/>
              </w:rPr>
              <w:t>Zn</w:t>
            </w:r>
            <w:r w:rsidRPr="005D5C77">
              <w:rPr>
                <w:rFonts w:ascii="Times New Roman" w:hAnsi="Times New Roman" w:cs="Times New Roman"/>
                <w:sz w:val="28"/>
                <w:szCs w:val="28"/>
                <w:vertAlign w:val="subscript"/>
              </w:rPr>
              <w:t>0.67</w:t>
            </w:r>
            <w:r w:rsidRPr="005D5C77">
              <w:rPr>
                <w:rFonts w:ascii="Times New Roman" w:hAnsi="Times New Roman" w:cs="Times New Roman"/>
                <w:sz w:val="28"/>
                <w:szCs w:val="28"/>
              </w:rPr>
              <w:t>O</w:t>
            </w:r>
            <w:r w:rsidRPr="005D5C77">
              <w:rPr>
                <w:rFonts w:ascii="Times New Roman" w:hAnsi="Times New Roman" w:cs="Times New Roman"/>
                <w:sz w:val="28"/>
                <w:szCs w:val="28"/>
                <w:vertAlign w:val="subscript"/>
              </w:rPr>
              <w:t>0.62</w:t>
            </w:r>
            <w:r w:rsidRPr="005D5C77">
              <w:rPr>
                <w:rFonts w:ascii="Times New Roman" w:hAnsi="Times New Roman" w:cs="Times New Roman"/>
                <w:sz w:val="28"/>
                <w:szCs w:val="28"/>
              </w:rPr>
              <w:t>N</w:t>
            </w:r>
            <w:r w:rsidRPr="005D5C77">
              <w:rPr>
                <w:rFonts w:ascii="Times New Roman" w:hAnsi="Times New Roman" w:cs="Times New Roman"/>
                <w:sz w:val="28"/>
                <w:szCs w:val="28"/>
                <w:vertAlign w:val="subscript"/>
              </w:rPr>
              <w:t>0.38</w:t>
            </w:r>
          </w:p>
        </w:tc>
      </w:tr>
      <w:tr w:rsidR="00B0570A" w:rsidTr="00F25EEF">
        <w:trPr>
          <w:jc w:val="center"/>
        </w:trPr>
        <w:tc>
          <w:tcPr>
            <w:tcW w:w="3116" w:type="dxa"/>
          </w:tcPr>
          <w:p w:rsidR="00B0570A" w:rsidRDefault="00B0570A" w:rsidP="002B5353">
            <w:pPr>
              <w:jc w:val="center"/>
              <w:rPr>
                <w:rFonts w:ascii="Times New Roman" w:hAnsi="Times New Roman" w:cs="Times New Roman"/>
                <w:sz w:val="24"/>
                <w:szCs w:val="24"/>
              </w:rPr>
            </w:pPr>
            <w:r>
              <w:rPr>
                <w:rFonts w:ascii="Times New Roman" w:hAnsi="Times New Roman" w:cs="Times New Roman"/>
                <w:sz w:val="24"/>
                <w:szCs w:val="24"/>
              </w:rPr>
              <w:t>1:2:15</w:t>
            </w:r>
          </w:p>
        </w:tc>
        <w:tc>
          <w:tcPr>
            <w:tcW w:w="3117" w:type="dxa"/>
          </w:tcPr>
          <w:p w:rsidR="00B0570A" w:rsidRPr="005D5C77" w:rsidRDefault="00B0570A" w:rsidP="002B5353">
            <w:pPr>
              <w:jc w:val="center"/>
              <w:rPr>
                <w:rFonts w:ascii="Times New Roman" w:hAnsi="Times New Roman" w:cs="Times New Roman"/>
                <w:sz w:val="28"/>
                <w:szCs w:val="28"/>
              </w:rPr>
            </w:pPr>
            <w:r w:rsidRPr="005D5C77">
              <w:rPr>
                <w:rFonts w:ascii="Times New Roman" w:hAnsi="Times New Roman" w:cs="Times New Roman"/>
                <w:sz w:val="28"/>
                <w:szCs w:val="28"/>
              </w:rPr>
              <w:t>Ga</w:t>
            </w:r>
            <w:r w:rsidRPr="005D5C77">
              <w:rPr>
                <w:rFonts w:ascii="Times New Roman" w:hAnsi="Times New Roman" w:cs="Times New Roman"/>
                <w:sz w:val="28"/>
                <w:szCs w:val="28"/>
                <w:vertAlign w:val="subscript"/>
              </w:rPr>
              <w:t>0.22</w:t>
            </w:r>
            <w:r w:rsidRPr="005D5C77">
              <w:rPr>
                <w:rFonts w:ascii="Times New Roman" w:hAnsi="Times New Roman" w:cs="Times New Roman"/>
                <w:sz w:val="28"/>
                <w:szCs w:val="28"/>
              </w:rPr>
              <w:t>Zn</w:t>
            </w:r>
            <w:r w:rsidRPr="005D5C77">
              <w:rPr>
                <w:rFonts w:ascii="Times New Roman" w:hAnsi="Times New Roman" w:cs="Times New Roman"/>
                <w:sz w:val="28"/>
                <w:szCs w:val="28"/>
                <w:vertAlign w:val="subscript"/>
              </w:rPr>
              <w:t>0.78</w:t>
            </w:r>
            <w:r w:rsidRPr="005D5C77">
              <w:rPr>
                <w:rFonts w:ascii="Times New Roman" w:hAnsi="Times New Roman" w:cs="Times New Roman"/>
                <w:sz w:val="28"/>
                <w:szCs w:val="28"/>
              </w:rPr>
              <w:t>O</w:t>
            </w:r>
            <w:r w:rsidRPr="005D5C77">
              <w:rPr>
                <w:rFonts w:ascii="Times New Roman" w:hAnsi="Times New Roman" w:cs="Times New Roman"/>
                <w:sz w:val="28"/>
                <w:szCs w:val="28"/>
                <w:vertAlign w:val="subscript"/>
              </w:rPr>
              <w:t>0.72</w:t>
            </w:r>
            <w:r w:rsidRPr="005D5C77">
              <w:rPr>
                <w:rFonts w:ascii="Times New Roman" w:hAnsi="Times New Roman" w:cs="Times New Roman"/>
                <w:sz w:val="28"/>
                <w:szCs w:val="28"/>
              </w:rPr>
              <w:t>N</w:t>
            </w:r>
            <w:r w:rsidRPr="005D5C77">
              <w:rPr>
                <w:rFonts w:ascii="Times New Roman" w:hAnsi="Times New Roman" w:cs="Times New Roman"/>
                <w:sz w:val="28"/>
                <w:szCs w:val="28"/>
                <w:vertAlign w:val="subscript"/>
              </w:rPr>
              <w:t>0.28</w:t>
            </w:r>
          </w:p>
        </w:tc>
      </w:tr>
      <w:tr w:rsidR="00B0570A" w:rsidTr="00F25EEF">
        <w:trPr>
          <w:jc w:val="center"/>
        </w:trPr>
        <w:tc>
          <w:tcPr>
            <w:tcW w:w="3116" w:type="dxa"/>
          </w:tcPr>
          <w:p w:rsidR="00B0570A" w:rsidRDefault="000051CB" w:rsidP="000051CB">
            <w:pPr>
              <w:jc w:val="center"/>
              <w:rPr>
                <w:rFonts w:ascii="Times New Roman" w:hAnsi="Times New Roman" w:cs="Times New Roman"/>
                <w:sz w:val="24"/>
                <w:szCs w:val="24"/>
              </w:rPr>
            </w:pPr>
            <w:r>
              <w:rPr>
                <w:rFonts w:ascii="Times New Roman" w:hAnsi="Times New Roman" w:cs="Times New Roman"/>
                <w:sz w:val="24"/>
                <w:szCs w:val="24"/>
              </w:rPr>
              <w:t>1:3:20</w:t>
            </w:r>
          </w:p>
        </w:tc>
        <w:tc>
          <w:tcPr>
            <w:tcW w:w="3117" w:type="dxa"/>
          </w:tcPr>
          <w:p w:rsidR="00B0570A" w:rsidRPr="005D5C77" w:rsidRDefault="000051CB" w:rsidP="000051CB">
            <w:pPr>
              <w:jc w:val="center"/>
              <w:rPr>
                <w:rFonts w:ascii="Times New Roman" w:hAnsi="Times New Roman" w:cs="Times New Roman"/>
                <w:sz w:val="28"/>
                <w:szCs w:val="28"/>
              </w:rPr>
            </w:pPr>
            <w:r w:rsidRPr="005D5C77">
              <w:rPr>
                <w:rFonts w:ascii="Times New Roman" w:hAnsi="Times New Roman" w:cs="Times New Roman"/>
                <w:sz w:val="28"/>
                <w:szCs w:val="28"/>
              </w:rPr>
              <w:t>Ga</w:t>
            </w:r>
            <w:r w:rsidRPr="005D5C77">
              <w:rPr>
                <w:rFonts w:ascii="Times New Roman" w:hAnsi="Times New Roman" w:cs="Times New Roman"/>
                <w:sz w:val="28"/>
                <w:szCs w:val="28"/>
                <w:vertAlign w:val="subscript"/>
              </w:rPr>
              <w:t>0.17</w:t>
            </w:r>
            <w:r w:rsidRPr="005D5C77">
              <w:rPr>
                <w:rFonts w:ascii="Times New Roman" w:hAnsi="Times New Roman" w:cs="Times New Roman"/>
                <w:sz w:val="28"/>
                <w:szCs w:val="28"/>
              </w:rPr>
              <w:t>Zn</w:t>
            </w:r>
            <w:r w:rsidRPr="005D5C77">
              <w:rPr>
                <w:rFonts w:ascii="Times New Roman" w:hAnsi="Times New Roman" w:cs="Times New Roman"/>
                <w:sz w:val="28"/>
                <w:szCs w:val="28"/>
                <w:vertAlign w:val="subscript"/>
              </w:rPr>
              <w:t>0.83</w:t>
            </w:r>
            <w:r w:rsidRPr="005D5C77">
              <w:rPr>
                <w:rFonts w:ascii="Times New Roman" w:hAnsi="Times New Roman" w:cs="Times New Roman"/>
                <w:sz w:val="28"/>
                <w:szCs w:val="28"/>
              </w:rPr>
              <w:t>O</w:t>
            </w:r>
            <w:r w:rsidRPr="005D5C77">
              <w:rPr>
                <w:rFonts w:ascii="Times New Roman" w:hAnsi="Times New Roman" w:cs="Times New Roman"/>
                <w:sz w:val="28"/>
                <w:szCs w:val="28"/>
                <w:vertAlign w:val="subscript"/>
              </w:rPr>
              <w:t>0.79</w:t>
            </w:r>
            <w:r w:rsidRPr="005D5C77">
              <w:rPr>
                <w:rFonts w:ascii="Times New Roman" w:hAnsi="Times New Roman" w:cs="Times New Roman"/>
                <w:sz w:val="28"/>
                <w:szCs w:val="28"/>
              </w:rPr>
              <w:t>N</w:t>
            </w:r>
            <w:r w:rsidRPr="005D5C77">
              <w:rPr>
                <w:rFonts w:ascii="Times New Roman" w:hAnsi="Times New Roman" w:cs="Times New Roman"/>
                <w:sz w:val="28"/>
                <w:szCs w:val="28"/>
                <w:vertAlign w:val="subscript"/>
              </w:rPr>
              <w:t>0.21</w:t>
            </w:r>
          </w:p>
        </w:tc>
      </w:tr>
      <w:tr w:rsidR="00B0570A" w:rsidTr="003D1E19">
        <w:trPr>
          <w:jc w:val="center"/>
        </w:trPr>
        <w:tc>
          <w:tcPr>
            <w:tcW w:w="3116" w:type="dxa"/>
            <w:tcBorders>
              <w:bottom w:val="nil"/>
            </w:tcBorders>
          </w:tcPr>
          <w:p w:rsidR="00B0570A" w:rsidRDefault="000051CB" w:rsidP="002B5353">
            <w:pPr>
              <w:jc w:val="center"/>
              <w:rPr>
                <w:rFonts w:ascii="Times New Roman" w:hAnsi="Times New Roman" w:cs="Times New Roman"/>
                <w:sz w:val="24"/>
                <w:szCs w:val="24"/>
              </w:rPr>
            </w:pPr>
            <w:r>
              <w:rPr>
                <w:rFonts w:ascii="Times New Roman" w:hAnsi="Times New Roman" w:cs="Times New Roman"/>
                <w:sz w:val="24"/>
                <w:szCs w:val="24"/>
              </w:rPr>
              <w:t>2:1:15</w:t>
            </w:r>
          </w:p>
        </w:tc>
        <w:tc>
          <w:tcPr>
            <w:tcW w:w="3117" w:type="dxa"/>
            <w:tcBorders>
              <w:bottom w:val="nil"/>
            </w:tcBorders>
          </w:tcPr>
          <w:p w:rsidR="00B0570A" w:rsidRPr="005D5C77" w:rsidRDefault="000051CB" w:rsidP="002B5353">
            <w:pPr>
              <w:jc w:val="center"/>
              <w:rPr>
                <w:rFonts w:ascii="Times New Roman" w:hAnsi="Times New Roman" w:cs="Times New Roman"/>
                <w:sz w:val="28"/>
                <w:szCs w:val="28"/>
              </w:rPr>
            </w:pPr>
            <w:r w:rsidRPr="005D5C77">
              <w:rPr>
                <w:rFonts w:ascii="Times New Roman" w:hAnsi="Times New Roman" w:cs="Times New Roman"/>
                <w:sz w:val="28"/>
                <w:szCs w:val="28"/>
              </w:rPr>
              <w:t>Ga</w:t>
            </w:r>
            <w:r w:rsidRPr="005D5C77">
              <w:rPr>
                <w:rFonts w:ascii="Times New Roman" w:hAnsi="Times New Roman" w:cs="Times New Roman"/>
                <w:sz w:val="28"/>
                <w:szCs w:val="28"/>
                <w:vertAlign w:val="subscript"/>
              </w:rPr>
              <w:t>0.49</w:t>
            </w:r>
            <w:r w:rsidRPr="005D5C77">
              <w:rPr>
                <w:rFonts w:ascii="Times New Roman" w:hAnsi="Times New Roman" w:cs="Times New Roman"/>
                <w:sz w:val="28"/>
                <w:szCs w:val="28"/>
              </w:rPr>
              <w:t>Zn</w:t>
            </w:r>
            <w:r w:rsidRPr="005D5C77">
              <w:rPr>
                <w:rFonts w:ascii="Times New Roman" w:hAnsi="Times New Roman" w:cs="Times New Roman"/>
                <w:sz w:val="28"/>
                <w:szCs w:val="28"/>
                <w:vertAlign w:val="subscript"/>
              </w:rPr>
              <w:t>0.51</w:t>
            </w:r>
            <w:r w:rsidRPr="005D5C77">
              <w:rPr>
                <w:rFonts w:ascii="Times New Roman" w:hAnsi="Times New Roman" w:cs="Times New Roman"/>
                <w:sz w:val="28"/>
                <w:szCs w:val="28"/>
              </w:rPr>
              <w:t>O</w:t>
            </w:r>
            <w:r w:rsidRPr="005D5C77">
              <w:rPr>
                <w:rFonts w:ascii="Times New Roman" w:hAnsi="Times New Roman" w:cs="Times New Roman"/>
                <w:sz w:val="28"/>
                <w:szCs w:val="28"/>
                <w:vertAlign w:val="subscript"/>
              </w:rPr>
              <w:t>0.55</w:t>
            </w:r>
            <w:r w:rsidRPr="005D5C77">
              <w:rPr>
                <w:rFonts w:ascii="Times New Roman" w:hAnsi="Times New Roman" w:cs="Times New Roman"/>
                <w:sz w:val="28"/>
                <w:szCs w:val="28"/>
              </w:rPr>
              <w:t>N</w:t>
            </w:r>
            <w:r w:rsidRPr="005D5C77">
              <w:rPr>
                <w:rFonts w:ascii="Times New Roman" w:hAnsi="Times New Roman" w:cs="Times New Roman"/>
                <w:sz w:val="28"/>
                <w:szCs w:val="28"/>
                <w:vertAlign w:val="subscript"/>
              </w:rPr>
              <w:t>0.45</w:t>
            </w:r>
          </w:p>
        </w:tc>
      </w:tr>
      <w:tr w:rsidR="00B0570A" w:rsidTr="003D1E19">
        <w:trPr>
          <w:jc w:val="center"/>
        </w:trPr>
        <w:tc>
          <w:tcPr>
            <w:tcW w:w="3116" w:type="dxa"/>
            <w:tcBorders>
              <w:top w:val="nil"/>
              <w:bottom w:val="nil"/>
            </w:tcBorders>
          </w:tcPr>
          <w:p w:rsidR="00B0570A" w:rsidRDefault="00B0570A" w:rsidP="002B5353">
            <w:pPr>
              <w:jc w:val="center"/>
              <w:rPr>
                <w:rFonts w:ascii="Times New Roman" w:hAnsi="Times New Roman" w:cs="Times New Roman"/>
                <w:sz w:val="24"/>
                <w:szCs w:val="24"/>
              </w:rPr>
            </w:pPr>
            <w:r>
              <w:rPr>
                <w:rFonts w:ascii="Times New Roman" w:hAnsi="Times New Roman" w:cs="Times New Roman"/>
                <w:sz w:val="24"/>
                <w:szCs w:val="24"/>
              </w:rPr>
              <w:t>3:1:20</w:t>
            </w:r>
          </w:p>
        </w:tc>
        <w:tc>
          <w:tcPr>
            <w:tcW w:w="3117" w:type="dxa"/>
            <w:tcBorders>
              <w:top w:val="nil"/>
              <w:bottom w:val="nil"/>
            </w:tcBorders>
          </w:tcPr>
          <w:p w:rsidR="00B0570A" w:rsidRPr="005D5C77" w:rsidRDefault="00B0570A" w:rsidP="002B5353">
            <w:pPr>
              <w:jc w:val="center"/>
              <w:rPr>
                <w:rFonts w:ascii="Times New Roman" w:hAnsi="Times New Roman" w:cs="Times New Roman"/>
                <w:sz w:val="28"/>
                <w:szCs w:val="28"/>
              </w:rPr>
            </w:pPr>
            <w:r w:rsidRPr="005D5C77">
              <w:rPr>
                <w:rFonts w:ascii="Times New Roman" w:hAnsi="Times New Roman" w:cs="Times New Roman"/>
                <w:sz w:val="28"/>
                <w:szCs w:val="28"/>
              </w:rPr>
              <w:t>Ga</w:t>
            </w:r>
            <w:r w:rsidRPr="005D5C77">
              <w:rPr>
                <w:rFonts w:ascii="Times New Roman" w:hAnsi="Times New Roman" w:cs="Times New Roman"/>
                <w:sz w:val="28"/>
                <w:szCs w:val="28"/>
                <w:vertAlign w:val="subscript"/>
              </w:rPr>
              <w:t>0.58</w:t>
            </w:r>
            <w:r w:rsidRPr="005D5C77">
              <w:rPr>
                <w:rFonts w:ascii="Times New Roman" w:hAnsi="Times New Roman" w:cs="Times New Roman"/>
                <w:sz w:val="28"/>
                <w:szCs w:val="28"/>
              </w:rPr>
              <w:t>Zn</w:t>
            </w:r>
            <w:r w:rsidRPr="005D5C77">
              <w:rPr>
                <w:rFonts w:ascii="Times New Roman" w:hAnsi="Times New Roman" w:cs="Times New Roman"/>
                <w:sz w:val="28"/>
                <w:szCs w:val="28"/>
                <w:vertAlign w:val="subscript"/>
              </w:rPr>
              <w:t>0.42</w:t>
            </w:r>
            <w:r w:rsidRPr="005D5C77">
              <w:rPr>
                <w:rFonts w:ascii="Times New Roman" w:hAnsi="Times New Roman" w:cs="Times New Roman"/>
                <w:sz w:val="28"/>
                <w:szCs w:val="28"/>
              </w:rPr>
              <w:t>O</w:t>
            </w:r>
            <w:r w:rsidRPr="005D5C77">
              <w:rPr>
                <w:rFonts w:ascii="Times New Roman" w:hAnsi="Times New Roman" w:cs="Times New Roman"/>
                <w:sz w:val="28"/>
                <w:szCs w:val="28"/>
                <w:vertAlign w:val="subscript"/>
              </w:rPr>
              <w:t>0.61</w:t>
            </w:r>
            <w:r w:rsidRPr="005D5C77">
              <w:rPr>
                <w:rFonts w:ascii="Times New Roman" w:hAnsi="Times New Roman" w:cs="Times New Roman"/>
                <w:sz w:val="28"/>
                <w:szCs w:val="28"/>
              </w:rPr>
              <w:t>N</w:t>
            </w:r>
            <w:r w:rsidRPr="005D5C77">
              <w:rPr>
                <w:rFonts w:ascii="Times New Roman" w:hAnsi="Times New Roman" w:cs="Times New Roman"/>
                <w:sz w:val="28"/>
                <w:szCs w:val="28"/>
                <w:vertAlign w:val="subscript"/>
              </w:rPr>
              <w:t>0.39</w:t>
            </w:r>
          </w:p>
        </w:tc>
      </w:tr>
      <w:tr w:rsidR="005C333F" w:rsidTr="003D1E19">
        <w:trPr>
          <w:jc w:val="center"/>
        </w:trPr>
        <w:tc>
          <w:tcPr>
            <w:tcW w:w="3116" w:type="dxa"/>
            <w:tcBorders>
              <w:top w:val="nil"/>
              <w:bottom w:val="nil"/>
            </w:tcBorders>
          </w:tcPr>
          <w:p w:rsidR="005C333F" w:rsidRDefault="005C333F" w:rsidP="002B5353">
            <w:pPr>
              <w:jc w:val="center"/>
              <w:rPr>
                <w:rFonts w:ascii="Times New Roman" w:hAnsi="Times New Roman" w:cs="Times New Roman"/>
                <w:sz w:val="24"/>
                <w:szCs w:val="24"/>
              </w:rPr>
            </w:pPr>
            <w:r>
              <w:rPr>
                <w:rFonts w:ascii="Times New Roman" w:hAnsi="Times New Roman" w:cs="Times New Roman"/>
                <w:sz w:val="24"/>
                <w:szCs w:val="24"/>
              </w:rPr>
              <w:t>4:1:25</w:t>
            </w:r>
          </w:p>
        </w:tc>
        <w:tc>
          <w:tcPr>
            <w:tcW w:w="3117" w:type="dxa"/>
            <w:tcBorders>
              <w:top w:val="nil"/>
              <w:bottom w:val="nil"/>
            </w:tcBorders>
          </w:tcPr>
          <w:p w:rsidR="005C333F" w:rsidRPr="005D5C77" w:rsidRDefault="005C333F" w:rsidP="005C333F">
            <w:pPr>
              <w:jc w:val="center"/>
              <w:rPr>
                <w:rFonts w:ascii="Times New Roman" w:hAnsi="Times New Roman" w:cs="Times New Roman"/>
                <w:sz w:val="28"/>
                <w:szCs w:val="28"/>
              </w:rPr>
            </w:pPr>
            <w:r>
              <w:rPr>
                <w:rFonts w:ascii="Times New Roman" w:hAnsi="Times New Roman" w:cs="Times New Roman"/>
                <w:sz w:val="28"/>
                <w:szCs w:val="28"/>
              </w:rPr>
              <w:t>Ga</w:t>
            </w:r>
            <w:r w:rsidRPr="005C333F">
              <w:rPr>
                <w:rFonts w:ascii="Times New Roman" w:hAnsi="Times New Roman" w:cs="Times New Roman"/>
                <w:sz w:val="28"/>
                <w:szCs w:val="28"/>
                <w:vertAlign w:val="subscript"/>
              </w:rPr>
              <w:t>0.66</w:t>
            </w:r>
            <w:r>
              <w:rPr>
                <w:rFonts w:ascii="Times New Roman" w:hAnsi="Times New Roman" w:cs="Times New Roman"/>
                <w:sz w:val="28"/>
                <w:szCs w:val="28"/>
              </w:rPr>
              <w:t>Zn</w:t>
            </w:r>
            <w:r w:rsidRPr="005C333F">
              <w:rPr>
                <w:rFonts w:ascii="Times New Roman" w:hAnsi="Times New Roman" w:cs="Times New Roman"/>
                <w:sz w:val="28"/>
                <w:szCs w:val="28"/>
                <w:vertAlign w:val="subscript"/>
              </w:rPr>
              <w:t>0.34</w:t>
            </w:r>
            <w:r>
              <w:rPr>
                <w:rFonts w:ascii="Times New Roman" w:hAnsi="Times New Roman" w:cs="Times New Roman"/>
                <w:sz w:val="28"/>
                <w:szCs w:val="28"/>
              </w:rPr>
              <w:t>O</w:t>
            </w:r>
            <w:r w:rsidRPr="005C333F">
              <w:rPr>
                <w:rFonts w:ascii="Times New Roman" w:hAnsi="Times New Roman" w:cs="Times New Roman"/>
                <w:sz w:val="28"/>
                <w:szCs w:val="28"/>
                <w:vertAlign w:val="subscript"/>
              </w:rPr>
              <w:t>0.55</w:t>
            </w:r>
            <w:r>
              <w:rPr>
                <w:rFonts w:ascii="Times New Roman" w:hAnsi="Times New Roman" w:cs="Times New Roman"/>
                <w:sz w:val="28"/>
                <w:szCs w:val="28"/>
              </w:rPr>
              <w:t>N</w:t>
            </w:r>
            <w:r w:rsidRPr="005C333F">
              <w:rPr>
                <w:rFonts w:ascii="Times New Roman" w:hAnsi="Times New Roman" w:cs="Times New Roman"/>
                <w:sz w:val="28"/>
                <w:szCs w:val="28"/>
                <w:vertAlign w:val="subscript"/>
              </w:rPr>
              <w:t>0.45</w:t>
            </w:r>
          </w:p>
        </w:tc>
      </w:tr>
    </w:tbl>
    <w:p w:rsidR="00B0570A" w:rsidRPr="00805EA9" w:rsidRDefault="00B0570A" w:rsidP="00B0570A">
      <w:pPr>
        <w:rPr>
          <w:rFonts w:ascii="Times New Roman" w:hAnsi="Times New Roman" w:cs="Times New Roman"/>
          <w:sz w:val="24"/>
          <w:szCs w:val="24"/>
        </w:rPr>
      </w:pPr>
    </w:p>
    <w:p w:rsidR="00B0570A" w:rsidRPr="00FE247D" w:rsidRDefault="00FE247D" w:rsidP="0007473A">
      <w:pPr>
        <w:rPr>
          <w:rFonts w:ascii="Times New Roman" w:hAnsi="Times New Roman" w:cs="Times New Roman"/>
          <w:sz w:val="24"/>
          <w:szCs w:val="24"/>
        </w:rPr>
      </w:pPr>
      <w:r>
        <w:rPr>
          <w:rFonts w:ascii="Times New Roman" w:hAnsi="Times New Roman" w:cs="Times New Roman"/>
          <w:b/>
          <w:sz w:val="24"/>
          <w:szCs w:val="24"/>
        </w:rPr>
        <w:t>References:</w:t>
      </w:r>
    </w:p>
    <w:p w:rsidR="00F157A0" w:rsidRPr="00F157A0" w:rsidRDefault="009A0083" w:rsidP="00F157A0">
      <w:pPr>
        <w:pStyle w:val="Bibliography"/>
        <w:rPr>
          <w:rFonts w:ascii="Times New Roman" w:hAnsi="Times New Roman" w:cs="Times New Roman"/>
          <w:sz w:val="24"/>
        </w:rPr>
      </w:pPr>
      <w:r>
        <w:lastRenderedPageBreak/>
        <w:fldChar w:fldCharType="begin"/>
      </w:r>
      <w:r w:rsidR="00BA192D">
        <w:instrText xml:space="preserve"> ADDIN ZOTERO_BIBL {"uncited":[],"omitted":[],"custom":[]} CSL_BIBLIOGRAPHY </w:instrText>
      </w:r>
      <w:r>
        <w:fldChar w:fldCharType="separate"/>
      </w:r>
      <w:r w:rsidR="00F157A0" w:rsidRPr="00F157A0">
        <w:rPr>
          <w:rFonts w:ascii="Times New Roman" w:hAnsi="Times New Roman" w:cs="Times New Roman"/>
          <w:sz w:val="24"/>
        </w:rPr>
        <w:t xml:space="preserve">(1) </w:t>
      </w:r>
      <w:r w:rsidR="00F157A0" w:rsidRPr="00F157A0">
        <w:rPr>
          <w:rFonts w:ascii="Times New Roman" w:hAnsi="Times New Roman" w:cs="Times New Roman"/>
          <w:sz w:val="24"/>
        </w:rPr>
        <w:tab/>
        <w:t xml:space="preserve">Maeda, K.; Takata, T.; Hara, M.; Saito, N.; Inoue, Y.; Kobayashi, H.; Domen, K. GaN : ZnO Solid Solution as a Photocatalyst for Visible-Light-Driven Overall Water Splitting. </w:t>
      </w:r>
      <w:r w:rsidR="00F157A0" w:rsidRPr="00F157A0">
        <w:rPr>
          <w:rFonts w:ascii="Times New Roman" w:hAnsi="Times New Roman" w:cs="Times New Roman"/>
          <w:i/>
          <w:iCs/>
          <w:sz w:val="24"/>
        </w:rPr>
        <w:t>J. Am. Chem. Soc.</w:t>
      </w:r>
      <w:r w:rsidR="00F157A0" w:rsidRPr="00F157A0">
        <w:rPr>
          <w:rFonts w:ascii="Times New Roman" w:hAnsi="Times New Roman" w:cs="Times New Roman"/>
          <w:sz w:val="24"/>
        </w:rPr>
        <w:t xml:space="preserve"> </w:t>
      </w:r>
      <w:r w:rsidR="00F157A0" w:rsidRPr="00F157A0">
        <w:rPr>
          <w:rFonts w:ascii="Times New Roman" w:hAnsi="Times New Roman" w:cs="Times New Roman"/>
          <w:b/>
          <w:bCs/>
          <w:sz w:val="24"/>
        </w:rPr>
        <w:t>2005</w:t>
      </w:r>
      <w:r w:rsidR="00F157A0" w:rsidRPr="00F157A0">
        <w:rPr>
          <w:rFonts w:ascii="Times New Roman" w:hAnsi="Times New Roman" w:cs="Times New Roman"/>
          <w:sz w:val="24"/>
        </w:rPr>
        <w:t xml:space="preserve">, </w:t>
      </w:r>
      <w:r w:rsidR="00F157A0" w:rsidRPr="00F157A0">
        <w:rPr>
          <w:rFonts w:ascii="Times New Roman" w:hAnsi="Times New Roman" w:cs="Times New Roman"/>
          <w:i/>
          <w:iCs/>
          <w:sz w:val="24"/>
        </w:rPr>
        <w:t>127</w:t>
      </w:r>
      <w:r w:rsidR="00F157A0" w:rsidRPr="00F157A0">
        <w:rPr>
          <w:rFonts w:ascii="Times New Roman" w:hAnsi="Times New Roman" w:cs="Times New Roman"/>
          <w:sz w:val="24"/>
        </w:rPr>
        <w:t>, 8286–8287.</w:t>
      </w:r>
    </w:p>
    <w:p w:rsidR="00F157A0" w:rsidRPr="00F157A0" w:rsidRDefault="00F157A0" w:rsidP="00F157A0">
      <w:pPr>
        <w:pStyle w:val="Bibliography"/>
        <w:rPr>
          <w:rFonts w:ascii="Times New Roman" w:hAnsi="Times New Roman" w:cs="Times New Roman"/>
          <w:sz w:val="24"/>
        </w:rPr>
      </w:pPr>
      <w:r w:rsidRPr="00F157A0">
        <w:rPr>
          <w:rFonts w:ascii="Times New Roman" w:hAnsi="Times New Roman" w:cs="Times New Roman"/>
          <w:sz w:val="24"/>
        </w:rPr>
        <w:t xml:space="preserve">(2) </w:t>
      </w:r>
      <w:r w:rsidRPr="00F157A0">
        <w:rPr>
          <w:rFonts w:ascii="Times New Roman" w:hAnsi="Times New Roman" w:cs="Times New Roman"/>
          <w:sz w:val="24"/>
        </w:rPr>
        <w:tab/>
        <w:t xml:space="preserve">Maeda, K.; Domen, K. New Non-Oxide Photocatalysts Designed for Overall Water Splitting under Visible Light. </w:t>
      </w:r>
      <w:r w:rsidRPr="00F157A0">
        <w:rPr>
          <w:rFonts w:ascii="Times New Roman" w:hAnsi="Times New Roman" w:cs="Times New Roman"/>
          <w:i/>
          <w:iCs/>
          <w:sz w:val="24"/>
        </w:rPr>
        <w:t>J. Phys. Chem. C</w:t>
      </w:r>
      <w:r w:rsidRPr="00F157A0">
        <w:rPr>
          <w:rFonts w:ascii="Times New Roman" w:hAnsi="Times New Roman" w:cs="Times New Roman"/>
          <w:sz w:val="24"/>
        </w:rPr>
        <w:t xml:space="preserve"> </w:t>
      </w:r>
      <w:r w:rsidRPr="00F157A0">
        <w:rPr>
          <w:rFonts w:ascii="Times New Roman" w:hAnsi="Times New Roman" w:cs="Times New Roman"/>
          <w:b/>
          <w:bCs/>
          <w:sz w:val="24"/>
        </w:rPr>
        <w:t>2007</w:t>
      </w:r>
      <w:r w:rsidRPr="00F157A0">
        <w:rPr>
          <w:rFonts w:ascii="Times New Roman" w:hAnsi="Times New Roman" w:cs="Times New Roman"/>
          <w:sz w:val="24"/>
        </w:rPr>
        <w:t xml:space="preserve">, </w:t>
      </w:r>
      <w:r w:rsidRPr="00F157A0">
        <w:rPr>
          <w:rFonts w:ascii="Times New Roman" w:hAnsi="Times New Roman" w:cs="Times New Roman"/>
          <w:i/>
          <w:iCs/>
          <w:sz w:val="24"/>
        </w:rPr>
        <w:t>111</w:t>
      </w:r>
      <w:r w:rsidRPr="00F157A0">
        <w:rPr>
          <w:rFonts w:ascii="Times New Roman" w:hAnsi="Times New Roman" w:cs="Times New Roman"/>
          <w:sz w:val="24"/>
        </w:rPr>
        <w:t xml:space="preserve"> (22), 7851–7861.</w:t>
      </w:r>
    </w:p>
    <w:p w:rsidR="00F157A0" w:rsidRPr="00F157A0" w:rsidRDefault="00F157A0" w:rsidP="00F157A0">
      <w:pPr>
        <w:pStyle w:val="Bibliography"/>
        <w:rPr>
          <w:rFonts w:ascii="Times New Roman" w:hAnsi="Times New Roman" w:cs="Times New Roman"/>
          <w:sz w:val="24"/>
        </w:rPr>
      </w:pPr>
      <w:r w:rsidRPr="00F157A0">
        <w:rPr>
          <w:rFonts w:ascii="Times New Roman" w:hAnsi="Times New Roman" w:cs="Times New Roman"/>
          <w:sz w:val="24"/>
        </w:rPr>
        <w:t xml:space="preserve">(3) </w:t>
      </w:r>
      <w:r w:rsidRPr="00F157A0">
        <w:rPr>
          <w:rFonts w:ascii="Times New Roman" w:hAnsi="Times New Roman" w:cs="Times New Roman"/>
          <w:sz w:val="24"/>
        </w:rPr>
        <w:tab/>
        <w:t>Kawashima, K.; Hojamberdiev, M.; Yubuta, K.; Domen, K.; Teshima, K. Synthesis and Visible-Light-Induced Sacrificial Photocatalytic Water Oxidation of Quinary Oxynitride BaNb</w:t>
      </w:r>
      <w:r w:rsidRPr="00F157A0">
        <w:rPr>
          <w:rFonts w:ascii="Times New Roman" w:hAnsi="Times New Roman" w:cs="Times New Roman"/>
          <w:sz w:val="24"/>
          <w:vertAlign w:val="subscript"/>
        </w:rPr>
        <w:t>0.5</w:t>
      </w:r>
      <w:r w:rsidRPr="00F157A0">
        <w:rPr>
          <w:rFonts w:ascii="Times New Roman" w:hAnsi="Times New Roman" w:cs="Times New Roman"/>
          <w:sz w:val="24"/>
        </w:rPr>
        <w:t>Ta</w:t>
      </w:r>
      <w:r w:rsidRPr="00F157A0">
        <w:rPr>
          <w:rFonts w:ascii="Times New Roman" w:hAnsi="Times New Roman" w:cs="Times New Roman"/>
          <w:sz w:val="24"/>
          <w:vertAlign w:val="subscript"/>
        </w:rPr>
        <w:t>0.5</w:t>
      </w:r>
      <w:r w:rsidRPr="00F157A0">
        <w:rPr>
          <w:rFonts w:ascii="Times New Roman" w:hAnsi="Times New Roman" w:cs="Times New Roman"/>
          <w:sz w:val="24"/>
        </w:rPr>
        <w:t>O</w:t>
      </w:r>
      <w:r w:rsidRPr="00F157A0">
        <w:rPr>
          <w:rFonts w:ascii="Times New Roman" w:hAnsi="Times New Roman" w:cs="Times New Roman"/>
          <w:sz w:val="24"/>
          <w:vertAlign w:val="subscript"/>
        </w:rPr>
        <w:t>2</w:t>
      </w:r>
      <w:r w:rsidRPr="00F157A0">
        <w:rPr>
          <w:rFonts w:ascii="Times New Roman" w:hAnsi="Times New Roman" w:cs="Times New Roman"/>
          <w:sz w:val="24"/>
        </w:rPr>
        <w:t xml:space="preserve">N Crystals. </w:t>
      </w:r>
      <w:r w:rsidRPr="00F157A0">
        <w:rPr>
          <w:rFonts w:ascii="Times New Roman" w:hAnsi="Times New Roman" w:cs="Times New Roman"/>
          <w:i/>
          <w:iCs/>
          <w:sz w:val="24"/>
        </w:rPr>
        <w:t>J. Energy Chem.</w:t>
      </w:r>
      <w:r w:rsidRPr="00F157A0">
        <w:rPr>
          <w:rFonts w:ascii="Times New Roman" w:hAnsi="Times New Roman" w:cs="Times New Roman"/>
          <w:sz w:val="24"/>
        </w:rPr>
        <w:t xml:space="preserve"> </w:t>
      </w:r>
      <w:r w:rsidRPr="00F157A0">
        <w:rPr>
          <w:rFonts w:ascii="Times New Roman" w:hAnsi="Times New Roman" w:cs="Times New Roman"/>
          <w:b/>
          <w:bCs/>
          <w:sz w:val="24"/>
        </w:rPr>
        <w:t>2018</w:t>
      </w:r>
      <w:r w:rsidRPr="00F157A0">
        <w:rPr>
          <w:rFonts w:ascii="Times New Roman" w:hAnsi="Times New Roman" w:cs="Times New Roman"/>
          <w:sz w:val="24"/>
        </w:rPr>
        <w:t xml:space="preserve">, </w:t>
      </w:r>
      <w:r w:rsidRPr="00F157A0">
        <w:rPr>
          <w:rFonts w:ascii="Times New Roman" w:hAnsi="Times New Roman" w:cs="Times New Roman"/>
          <w:i/>
          <w:iCs/>
          <w:sz w:val="24"/>
        </w:rPr>
        <w:t>27</w:t>
      </w:r>
      <w:r w:rsidRPr="00F157A0">
        <w:rPr>
          <w:rFonts w:ascii="Times New Roman" w:hAnsi="Times New Roman" w:cs="Times New Roman"/>
          <w:sz w:val="24"/>
        </w:rPr>
        <w:t xml:space="preserve"> (5), 1415–1421.</w:t>
      </w:r>
    </w:p>
    <w:p w:rsidR="00F157A0" w:rsidRPr="00F157A0" w:rsidRDefault="00F157A0" w:rsidP="00F157A0">
      <w:pPr>
        <w:pStyle w:val="Bibliography"/>
        <w:rPr>
          <w:rFonts w:ascii="Times New Roman" w:hAnsi="Times New Roman" w:cs="Times New Roman"/>
          <w:sz w:val="24"/>
        </w:rPr>
      </w:pPr>
      <w:r w:rsidRPr="00F157A0">
        <w:rPr>
          <w:rFonts w:ascii="Times New Roman" w:hAnsi="Times New Roman" w:cs="Times New Roman"/>
          <w:sz w:val="24"/>
        </w:rPr>
        <w:t xml:space="preserve">(4) </w:t>
      </w:r>
      <w:r w:rsidRPr="00F157A0">
        <w:rPr>
          <w:rFonts w:ascii="Times New Roman" w:hAnsi="Times New Roman" w:cs="Times New Roman"/>
          <w:sz w:val="24"/>
        </w:rPr>
        <w:tab/>
        <w:t>Maeda, K.; Teramura, K.; Saito, N.; Inoue, Y.; Domen, K. Improvement of Photocatalytic Activity of (Ga</w:t>
      </w:r>
      <w:r w:rsidRPr="00F157A0">
        <w:rPr>
          <w:rFonts w:ascii="Times New Roman" w:hAnsi="Times New Roman" w:cs="Times New Roman"/>
          <w:sz w:val="24"/>
          <w:vertAlign w:val="subscript"/>
        </w:rPr>
        <w:t>1−x</w:t>
      </w:r>
      <w:r w:rsidRPr="00F157A0">
        <w:rPr>
          <w:rFonts w:ascii="Times New Roman" w:hAnsi="Times New Roman" w:cs="Times New Roman"/>
          <w:sz w:val="24"/>
        </w:rPr>
        <w:t>Zn</w:t>
      </w:r>
      <w:r w:rsidRPr="00F157A0">
        <w:rPr>
          <w:rFonts w:ascii="Times New Roman" w:hAnsi="Times New Roman" w:cs="Times New Roman"/>
          <w:sz w:val="24"/>
          <w:vertAlign w:val="subscript"/>
        </w:rPr>
        <w:t>x</w:t>
      </w:r>
      <w:r w:rsidRPr="00F157A0">
        <w:rPr>
          <w:rFonts w:ascii="Times New Roman" w:hAnsi="Times New Roman" w:cs="Times New Roman"/>
          <w:sz w:val="24"/>
        </w:rPr>
        <w:t>)(N</w:t>
      </w:r>
      <w:r w:rsidRPr="00F157A0">
        <w:rPr>
          <w:rFonts w:ascii="Times New Roman" w:hAnsi="Times New Roman" w:cs="Times New Roman"/>
          <w:sz w:val="24"/>
          <w:vertAlign w:val="subscript"/>
        </w:rPr>
        <w:t>1−x</w:t>
      </w:r>
      <w:r w:rsidRPr="00F157A0">
        <w:rPr>
          <w:rFonts w:ascii="Times New Roman" w:hAnsi="Times New Roman" w:cs="Times New Roman"/>
          <w:sz w:val="24"/>
        </w:rPr>
        <w:t>O</w:t>
      </w:r>
      <w:r w:rsidRPr="00F157A0">
        <w:rPr>
          <w:rFonts w:ascii="Times New Roman" w:hAnsi="Times New Roman" w:cs="Times New Roman"/>
          <w:sz w:val="24"/>
          <w:vertAlign w:val="subscript"/>
        </w:rPr>
        <w:t>x</w:t>
      </w:r>
      <w:r w:rsidRPr="00F157A0">
        <w:rPr>
          <w:rFonts w:ascii="Times New Roman" w:hAnsi="Times New Roman" w:cs="Times New Roman"/>
          <w:sz w:val="24"/>
        </w:rPr>
        <w:t xml:space="preserve">) Solid Solution for Overall Water Splitting by Co-Loading Cr and Another Transition Metal. </w:t>
      </w:r>
      <w:r w:rsidRPr="00F157A0">
        <w:rPr>
          <w:rFonts w:ascii="Times New Roman" w:hAnsi="Times New Roman" w:cs="Times New Roman"/>
          <w:i/>
          <w:iCs/>
          <w:sz w:val="24"/>
        </w:rPr>
        <w:t>J. Catal.</w:t>
      </w:r>
      <w:r w:rsidRPr="00F157A0">
        <w:rPr>
          <w:rFonts w:ascii="Times New Roman" w:hAnsi="Times New Roman" w:cs="Times New Roman"/>
          <w:sz w:val="24"/>
        </w:rPr>
        <w:t xml:space="preserve"> </w:t>
      </w:r>
      <w:r w:rsidRPr="00F157A0">
        <w:rPr>
          <w:rFonts w:ascii="Times New Roman" w:hAnsi="Times New Roman" w:cs="Times New Roman"/>
          <w:b/>
          <w:bCs/>
          <w:sz w:val="24"/>
        </w:rPr>
        <w:t>2006</w:t>
      </w:r>
      <w:r w:rsidRPr="00F157A0">
        <w:rPr>
          <w:rFonts w:ascii="Times New Roman" w:hAnsi="Times New Roman" w:cs="Times New Roman"/>
          <w:sz w:val="24"/>
        </w:rPr>
        <w:t xml:space="preserve">, </w:t>
      </w:r>
      <w:r w:rsidRPr="00F157A0">
        <w:rPr>
          <w:rFonts w:ascii="Times New Roman" w:hAnsi="Times New Roman" w:cs="Times New Roman"/>
          <w:i/>
          <w:iCs/>
          <w:sz w:val="24"/>
        </w:rPr>
        <w:t>243</w:t>
      </w:r>
      <w:r w:rsidRPr="00F157A0">
        <w:rPr>
          <w:rFonts w:ascii="Times New Roman" w:hAnsi="Times New Roman" w:cs="Times New Roman"/>
          <w:sz w:val="24"/>
        </w:rPr>
        <w:t xml:space="preserve"> (2), 303–308.</w:t>
      </w:r>
    </w:p>
    <w:p w:rsidR="009A0083" w:rsidRDefault="009A0083" w:rsidP="0007473A">
      <w:pPr>
        <w:rPr>
          <w:rFonts w:ascii="Times New Roman" w:hAnsi="Times New Roman" w:cs="Times New Roman"/>
          <w:sz w:val="24"/>
          <w:szCs w:val="24"/>
        </w:rPr>
      </w:pPr>
      <w:r>
        <w:rPr>
          <w:rFonts w:ascii="Times New Roman" w:hAnsi="Times New Roman" w:cs="Times New Roman"/>
          <w:sz w:val="24"/>
          <w:szCs w:val="24"/>
        </w:rPr>
        <w:fldChar w:fldCharType="end"/>
      </w:r>
    </w:p>
    <w:sectPr w:rsidR="009A0083" w:rsidSect="00F25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0A"/>
    <w:rsid w:val="00001B5B"/>
    <w:rsid w:val="000051CB"/>
    <w:rsid w:val="0007473A"/>
    <w:rsid w:val="000A1F62"/>
    <w:rsid w:val="000B13DC"/>
    <w:rsid w:val="000C3DC3"/>
    <w:rsid w:val="000E26E6"/>
    <w:rsid w:val="000E7B24"/>
    <w:rsid w:val="001056ED"/>
    <w:rsid w:val="00152AAE"/>
    <w:rsid w:val="001A3603"/>
    <w:rsid w:val="001C06EF"/>
    <w:rsid w:val="001D15CD"/>
    <w:rsid w:val="00207B47"/>
    <w:rsid w:val="002234FA"/>
    <w:rsid w:val="00241651"/>
    <w:rsid w:val="002671F0"/>
    <w:rsid w:val="00291CA7"/>
    <w:rsid w:val="002B1BD4"/>
    <w:rsid w:val="002E0CA1"/>
    <w:rsid w:val="002F2606"/>
    <w:rsid w:val="00340671"/>
    <w:rsid w:val="003971DD"/>
    <w:rsid w:val="003D1E19"/>
    <w:rsid w:val="00421198"/>
    <w:rsid w:val="004346D8"/>
    <w:rsid w:val="00442A63"/>
    <w:rsid w:val="004465E2"/>
    <w:rsid w:val="004C516E"/>
    <w:rsid w:val="004C63D8"/>
    <w:rsid w:val="00523BA3"/>
    <w:rsid w:val="00534084"/>
    <w:rsid w:val="005454EC"/>
    <w:rsid w:val="00560523"/>
    <w:rsid w:val="00565B25"/>
    <w:rsid w:val="00574A8A"/>
    <w:rsid w:val="0059594B"/>
    <w:rsid w:val="005C333F"/>
    <w:rsid w:val="005F2AC5"/>
    <w:rsid w:val="00610C61"/>
    <w:rsid w:val="00625959"/>
    <w:rsid w:val="006407B8"/>
    <w:rsid w:val="0067538B"/>
    <w:rsid w:val="00680622"/>
    <w:rsid w:val="00686D54"/>
    <w:rsid w:val="006B05CD"/>
    <w:rsid w:val="006B2E77"/>
    <w:rsid w:val="006D5D41"/>
    <w:rsid w:val="007019BE"/>
    <w:rsid w:val="007128D1"/>
    <w:rsid w:val="00714D09"/>
    <w:rsid w:val="00726AD1"/>
    <w:rsid w:val="00767286"/>
    <w:rsid w:val="007A080A"/>
    <w:rsid w:val="007A7CC0"/>
    <w:rsid w:val="007B1BA6"/>
    <w:rsid w:val="007C7FDE"/>
    <w:rsid w:val="007F4C2D"/>
    <w:rsid w:val="00810815"/>
    <w:rsid w:val="00866D9A"/>
    <w:rsid w:val="008A5489"/>
    <w:rsid w:val="008C7962"/>
    <w:rsid w:val="008E15CF"/>
    <w:rsid w:val="009155A3"/>
    <w:rsid w:val="00932A3C"/>
    <w:rsid w:val="00953559"/>
    <w:rsid w:val="0098279A"/>
    <w:rsid w:val="009A0083"/>
    <w:rsid w:val="009A78B0"/>
    <w:rsid w:val="009C714A"/>
    <w:rsid w:val="009D0B19"/>
    <w:rsid w:val="009E727B"/>
    <w:rsid w:val="009E752D"/>
    <w:rsid w:val="00A37F81"/>
    <w:rsid w:val="00A5162C"/>
    <w:rsid w:val="00A65096"/>
    <w:rsid w:val="00A8616D"/>
    <w:rsid w:val="00AA68FC"/>
    <w:rsid w:val="00AE057E"/>
    <w:rsid w:val="00B0570A"/>
    <w:rsid w:val="00B24A87"/>
    <w:rsid w:val="00B4745C"/>
    <w:rsid w:val="00B63C8E"/>
    <w:rsid w:val="00B85127"/>
    <w:rsid w:val="00B94CDB"/>
    <w:rsid w:val="00BA192D"/>
    <w:rsid w:val="00BF4802"/>
    <w:rsid w:val="00C01947"/>
    <w:rsid w:val="00C155B8"/>
    <w:rsid w:val="00C50D01"/>
    <w:rsid w:val="00C72B4C"/>
    <w:rsid w:val="00C85F1C"/>
    <w:rsid w:val="00C94C84"/>
    <w:rsid w:val="00CA2E3D"/>
    <w:rsid w:val="00CA4D8C"/>
    <w:rsid w:val="00D20451"/>
    <w:rsid w:val="00D61147"/>
    <w:rsid w:val="00D6461E"/>
    <w:rsid w:val="00D848F3"/>
    <w:rsid w:val="00D903E5"/>
    <w:rsid w:val="00DA4051"/>
    <w:rsid w:val="00E10163"/>
    <w:rsid w:val="00E27CEA"/>
    <w:rsid w:val="00E51B66"/>
    <w:rsid w:val="00E553DD"/>
    <w:rsid w:val="00E56CE3"/>
    <w:rsid w:val="00E72B96"/>
    <w:rsid w:val="00E95E59"/>
    <w:rsid w:val="00EA2EA4"/>
    <w:rsid w:val="00ED484B"/>
    <w:rsid w:val="00F157A0"/>
    <w:rsid w:val="00F25EEF"/>
    <w:rsid w:val="00F477B2"/>
    <w:rsid w:val="00F514D6"/>
    <w:rsid w:val="00FB2488"/>
    <w:rsid w:val="00FE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04DFF-A3DA-4E45-ACB4-99CEDFBA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A0083"/>
    <w:pPr>
      <w:tabs>
        <w:tab w:val="left" w:pos="504"/>
      </w:tabs>
      <w:spacing w:after="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Relationship Id="rId13" Type="http://schemas.openxmlformats.org/officeDocument/2006/relationships/image" Target="media/image9.tif"/><Relationship Id="rId3" Type="http://schemas.openxmlformats.org/officeDocument/2006/relationships/settings" Target="settings.xml"/><Relationship Id="rId7" Type="http://schemas.openxmlformats.org/officeDocument/2006/relationships/image" Target="media/image3.tif"/><Relationship Id="rId12" Type="http://schemas.openxmlformats.org/officeDocument/2006/relationships/image" Target="media/image8.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Relationship Id="rId11" Type="http://schemas.openxmlformats.org/officeDocument/2006/relationships/image" Target="media/image7.png"/><Relationship Id="rId5" Type="http://schemas.openxmlformats.org/officeDocument/2006/relationships/image" Target="media/image1.ti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F33D-244B-4980-B11A-49E9B3A8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Meekins</dc:creator>
  <cp:keywords/>
  <dc:description/>
  <cp:lastModifiedBy>Jack Nestor</cp:lastModifiedBy>
  <cp:revision>2</cp:revision>
  <dcterms:created xsi:type="dcterms:W3CDTF">2018-10-04T13:34:00Z</dcterms:created>
  <dcterms:modified xsi:type="dcterms:W3CDTF">2018-10-04T13:34:00Z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id="s0QSn2IT"/&gt;&lt;style id="http://www.zotero.org/styles/acs-nano"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