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E1" w:rsidRPr="00AC22AB" w:rsidRDefault="005F41E1" w:rsidP="005F41E1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bookmarkStart w:id="0" w:name="_Hlk478812263"/>
      <w:bookmarkEnd w:id="0"/>
      <w:r w:rsidRPr="00AC22AB">
        <w:rPr>
          <w:rFonts w:ascii="Times New Roman" w:eastAsia="宋体" w:hAnsi="Times New Roman" w:cs="Times New Roman"/>
          <w:sz w:val="32"/>
          <w:szCs w:val="32"/>
        </w:rPr>
        <w:t>Supporting Information</w:t>
      </w:r>
    </w:p>
    <w:p w:rsidR="00C979BC" w:rsidRPr="00B06B76" w:rsidRDefault="00C979BC" w:rsidP="00C979BC">
      <w:pPr>
        <w:spacing w:line="360" w:lineRule="auto"/>
        <w:ind w:firstLine="16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OLE_LINK3"/>
      <w:bookmarkStart w:id="2" w:name="OLE_LINK4"/>
      <w:r w:rsidRPr="00B06B76">
        <w:rPr>
          <w:rFonts w:ascii="Times New Roman" w:hAnsi="Times New Roman" w:cs="Times New Roman" w:hint="eastAsia"/>
          <w:b/>
          <w:sz w:val="32"/>
          <w:szCs w:val="32"/>
        </w:rPr>
        <w:t xml:space="preserve">Effects of </w:t>
      </w:r>
      <w:r>
        <w:rPr>
          <w:rFonts w:ascii="Times New Roman" w:hAnsi="Times New Roman" w:cs="Times New Roman" w:hint="eastAsia"/>
          <w:b/>
          <w:sz w:val="32"/>
          <w:szCs w:val="32"/>
        </w:rPr>
        <w:t>S</w:t>
      </w:r>
      <w:r w:rsidRPr="00B06B76">
        <w:rPr>
          <w:rFonts w:ascii="Times New Roman" w:hAnsi="Times New Roman" w:cs="Times New Roman" w:hint="eastAsia"/>
          <w:b/>
          <w:sz w:val="32"/>
          <w:szCs w:val="32"/>
        </w:rPr>
        <w:t xml:space="preserve">econd </w:t>
      </w:r>
      <w:r>
        <w:rPr>
          <w:rFonts w:ascii="Times New Roman" w:hAnsi="Times New Roman" w:cs="Times New Roman" w:hint="eastAsia"/>
          <w:b/>
          <w:sz w:val="32"/>
          <w:szCs w:val="32"/>
        </w:rPr>
        <w:t>P</w:t>
      </w:r>
      <w:r w:rsidRPr="00B06B76">
        <w:rPr>
          <w:rFonts w:ascii="Times New Roman" w:hAnsi="Times New Roman" w:cs="Times New Roman" w:hint="eastAsia"/>
          <w:b/>
          <w:sz w:val="32"/>
          <w:szCs w:val="32"/>
        </w:rPr>
        <w:t xml:space="preserve">hases on </w:t>
      </w:r>
      <w:r>
        <w:rPr>
          <w:rFonts w:ascii="Times New Roman" w:hAnsi="Times New Roman" w:cs="Times New Roman" w:hint="eastAsia"/>
          <w:b/>
          <w:sz w:val="32"/>
          <w:szCs w:val="32"/>
        </w:rPr>
        <w:t>T</w:t>
      </w:r>
      <w:r w:rsidRPr="00B06B76">
        <w:rPr>
          <w:rFonts w:ascii="Times New Roman" w:hAnsi="Times New Roman" w:cs="Times New Roman" w:hint="eastAsia"/>
          <w:b/>
          <w:sz w:val="32"/>
          <w:szCs w:val="32"/>
        </w:rPr>
        <w:t xml:space="preserve">hermoelectric </w:t>
      </w:r>
      <w:r>
        <w:rPr>
          <w:rFonts w:ascii="Times New Roman" w:hAnsi="Times New Roman" w:cs="Times New Roman" w:hint="eastAsia"/>
          <w:b/>
          <w:sz w:val="32"/>
          <w:szCs w:val="32"/>
        </w:rPr>
        <w:t>P</w:t>
      </w:r>
      <w:r w:rsidRPr="00B06B76">
        <w:rPr>
          <w:rFonts w:ascii="Times New Roman" w:hAnsi="Times New Roman" w:cs="Times New Roman" w:hint="eastAsia"/>
          <w:b/>
          <w:sz w:val="32"/>
          <w:szCs w:val="32"/>
        </w:rPr>
        <w:t>roperties in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6B76">
        <w:rPr>
          <w:rFonts w:ascii="Times New Roman" w:hAnsi="Times New Roman" w:cs="Times New Roman" w:hint="eastAsia"/>
          <w:b/>
          <w:sz w:val="32"/>
          <w:szCs w:val="32"/>
        </w:rPr>
        <w:t xml:space="preserve">Copper </w:t>
      </w:r>
      <w:r>
        <w:rPr>
          <w:rFonts w:ascii="Times New Roman" w:hAnsi="Times New Roman" w:cs="Times New Roman" w:hint="eastAsia"/>
          <w:b/>
          <w:sz w:val="32"/>
          <w:szCs w:val="32"/>
        </w:rPr>
        <w:t>S</w:t>
      </w:r>
      <w:r w:rsidRPr="00B06B76">
        <w:rPr>
          <w:rFonts w:ascii="Times New Roman" w:hAnsi="Times New Roman" w:cs="Times New Roman" w:hint="eastAsia"/>
          <w:b/>
          <w:sz w:val="32"/>
          <w:szCs w:val="32"/>
        </w:rPr>
        <w:t>ulfides</w:t>
      </w:r>
      <w:r>
        <w:rPr>
          <w:rFonts w:ascii="Times New Roman" w:hAnsi="Times New Roman" w:cs="Times New Roman"/>
          <w:b/>
          <w:sz w:val="32"/>
          <w:szCs w:val="32"/>
        </w:rPr>
        <w:t xml:space="preserve"> with Sn addition</w:t>
      </w:r>
    </w:p>
    <w:bookmarkEnd w:id="1"/>
    <w:bookmarkEnd w:id="2"/>
    <w:p w:rsidR="00220D5C" w:rsidRDefault="00C979BC" w:rsidP="00C979BC">
      <w:pPr>
        <w:ind w:firstLine="120"/>
        <w:jc w:val="center"/>
        <w:rPr>
          <w:rFonts w:ascii="Times New Roman" w:eastAsia="Arial Unicode MS" w:hAnsi="Times New Roman" w:cs="Times New Roman"/>
          <w:b/>
          <w:i/>
          <w:sz w:val="24"/>
        </w:rPr>
      </w:pPr>
      <w:r w:rsidRPr="00B06B76">
        <w:rPr>
          <w:rFonts w:ascii="Times New Roman" w:eastAsia="Arial Unicode MS" w:hAnsi="Times New Roman" w:cs="Times New Roman"/>
          <w:b/>
          <w:i/>
          <w:sz w:val="24"/>
        </w:rPr>
        <w:t xml:space="preserve">Peng </w:t>
      </w:r>
      <w:proofErr w:type="gramStart"/>
      <w:r w:rsidRPr="00B06B76">
        <w:rPr>
          <w:rFonts w:ascii="Times New Roman" w:eastAsia="Arial Unicode MS" w:hAnsi="Times New Roman" w:cs="Times New Roman"/>
          <w:b/>
          <w:i/>
          <w:sz w:val="24"/>
        </w:rPr>
        <w:t>Qin</w:t>
      </w:r>
      <w:r w:rsidRPr="003C60EF">
        <w:rPr>
          <w:rFonts w:ascii="Times New Roman" w:eastAsia="Arial Unicode MS" w:hAnsi="Times New Roman" w:cs="Times New Roman"/>
          <w:b/>
          <w:i/>
          <w:sz w:val="24"/>
          <w:vertAlign w:val="superscript"/>
        </w:rPr>
        <w:t>1</w:t>
      </w:r>
      <w:r>
        <w:rPr>
          <w:rFonts w:ascii="Times New Roman" w:eastAsia="Arial Unicode MS" w:hAnsi="Times New Roman" w:cs="Times New Roman"/>
          <w:b/>
          <w:i/>
          <w:sz w:val="24"/>
          <w:vertAlign w:val="superscript"/>
        </w:rPr>
        <w:t xml:space="preserve"> </w:t>
      </w:r>
      <w:r w:rsidRPr="00B06B76">
        <w:rPr>
          <w:rFonts w:ascii="Times New Roman" w:eastAsia="Arial Unicode MS" w:hAnsi="Times New Roman" w:cs="Times New Roman"/>
          <w:b/>
          <w:i/>
          <w:sz w:val="24"/>
        </w:rPr>
        <w:t>,</w:t>
      </w:r>
      <w:proofErr w:type="gramEnd"/>
      <w:r w:rsidRPr="00B06B76">
        <w:rPr>
          <w:rFonts w:ascii="Times New Roman" w:eastAsia="Arial Unicode MS" w:hAnsi="Times New Roman" w:cs="Times New Roman"/>
          <w:b/>
          <w:i/>
          <w:sz w:val="24"/>
        </w:rPr>
        <w:t xml:space="preserve"> Zhen-Hua Ge</w:t>
      </w:r>
      <w:r w:rsidRPr="003C60EF">
        <w:rPr>
          <w:rFonts w:ascii="Times New Roman" w:eastAsia="Arial Unicode MS" w:hAnsi="Times New Roman" w:cs="Times New Roman"/>
          <w:b/>
          <w:i/>
          <w:sz w:val="24"/>
          <w:vertAlign w:val="superscript"/>
        </w:rPr>
        <w:t>1*</w:t>
      </w:r>
      <w:r>
        <w:rPr>
          <w:rFonts w:ascii="Times New Roman" w:eastAsia="Arial Unicode MS" w:hAnsi="Times New Roman" w:cs="Times New Roman"/>
          <w:b/>
          <w:i/>
          <w:sz w:val="24"/>
        </w:rPr>
        <w:t xml:space="preserve">, </w:t>
      </w:r>
      <w:r w:rsidRPr="00B06B76">
        <w:rPr>
          <w:rFonts w:ascii="Times New Roman" w:eastAsia="Arial Unicode MS" w:hAnsi="Times New Roman" w:cs="Times New Roman"/>
          <w:b/>
          <w:i/>
          <w:sz w:val="24"/>
        </w:rPr>
        <w:t>Jing Feng</w:t>
      </w:r>
      <w:r w:rsidRPr="003C60EF">
        <w:rPr>
          <w:rFonts w:ascii="Times New Roman" w:eastAsia="Arial Unicode MS" w:hAnsi="Times New Roman" w:cs="Times New Roman"/>
          <w:b/>
          <w:i/>
          <w:sz w:val="24"/>
          <w:vertAlign w:val="superscript"/>
        </w:rPr>
        <w:t>1</w:t>
      </w:r>
      <w:r>
        <w:rPr>
          <w:rFonts w:ascii="Times New Roman" w:eastAsia="Arial Unicode MS" w:hAnsi="Times New Roman" w:cs="Times New Roman"/>
          <w:b/>
          <w:i/>
          <w:sz w:val="24"/>
          <w:vertAlign w:val="superscript"/>
        </w:rPr>
        <w:t xml:space="preserve"> </w:t>
      </w:r>
    </w:p>
    <w:p w:rsidR="00C979BC" w:rsidRDefault="00C979BC" w:rsidP="00C979BC">
      <w:pPr>
        <w:ind w:firstLine="120"/>
        <w:jc w:val="center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1. </w:t>
      </w:r>
      <w:r w:rsidRPr="00B06B76">
        <w:rPr>
          <w:rFonts w:ascii="Times New Roman" w:eastAsia="Arial Unicode MS" w:hAnsi="Times New Roman" w:cs="Times New Roman" w:hint="eastAsia"/>
          <w:sz w:val="24"/>
        </w:rPr>
        <w:t>Faculty</w:t>
      </w:r>
      <w:r w:rsidRPr="00B06B76">
        <w:rPr>
          <w:rFonts w:ascii="Times New Roman" w:eastAsia="Arial Unicode MS" w:hAnsi="Times New Roman" w:cs="Times New Roman"/>
          <w:sz w:val="24"/>
        </w:rPr>
        <w:t xml:space="preserve"> of Materials Science and Engineering, Kunming University of Science and Technology, Kunming, 650093, China.</w:t>
      </w:r>
    </w:p>
    <w:p w:rsidR="005F41E1" w:rsidRPr="00C979BC" w:rsidRDefault="005F41E1" w:rsidP="005F41E1">
      <w:pPr>
        <w:ind w:lef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08" w:rsidRDefault="005D498C" w:rsidP="00FB69E3">
      <w:pPr>
        <w:pStyle w:val="a7"/>
        <w:ind w:left="360" w:firstLineChars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FF5608">
        <w:rPr>
          <w:rFonts w:ascii="Times New Roman" w:hAnsi="Times New Roman" w:cs="Times New Roman" w:hint="eastAsia"/>
          <w:b/>
          <w:sz w:val="28"/>
          <w:szCs w:val="28"/>
        </w:rPr>
        <w:t>Cp</w:t>
      </w:r>
      <w:proofErr w:type="spellEnd"/>
    </w:p>
    <w:p w:rsidR="00FF5608" w:rsidRDefault="00E47DBA" w:rsidP="00FF5608">
      <w:pPr>
        <w:pStyle w:val="a7"/>
        <w:ind w:left="360" w:firstLineChars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10000" cy="3017056"/>
            <wp:effectExtent l="0" t="0" r="0" b="0"/>
            <wp:docPr id="1" name="图片 1" descr="C:\Users\HP\Desktop\JMR\DADADS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JMR\DADADSS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5" r="10373"/>
                    <a:stretch/>
                  </pic:blipFill>
                  <pic:spPr bwMode="auto">
                    <a:xfrm>
                      <a:off x="0" y="0"/>
                      <a:ext cx="3817110" cy="30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608" w:rsidRPr="00D44C62" w:rsidRDefault="00D44C62" w:rsidP="00FF5608">
      <w:pPr>
        <w:pStyle w:val="a7"/>
        <w:ind w:left="360" w:firstLineChars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62">
        <w:rPr>
          <w:rFonts w:ascii="Times New Roman" w:hAnsi="Times New Roman" w:cs="Times New Roman"/>
          <w:b/>
          <w:sz w:val="28"/>
          <w:szCs w:val="28"/>
        </w:rPr>
        <w:t>Fig. S</w:t>
      </w:r>
      <w:r w:rsidR="005D498C">
        <w:rPr>
          <w:rFonts w:ascii="Times New Roman" w:hAnsi="Times New Roman" w:cs="Times New Roman"/>
          <w:b/>
          <w:sz w:val="28"/>
          <w:szCs w:val="28"/>
        </w:rPr>
        <w:t>1</w:t>
      </w:r>
      <w:r w:rsidRPr="00D44C62">
        <w:rPr>
          <w:rFonts w:ascii="Times New Roman" w:hAnsi="Times New Roman" w:cs="Times New Roman"/>
          <w:b/>
          <w:sz w:val="28"/>
          <w:szCs w:val="28"/>
        </w:rPr>
        <w:t xml:space="preserve"> temperature dependence of heat specific.</w:t>
      </w:r>
    </w:p>
    <w:p w:rsidR="00291792" w:rsidRPr="005D498C" w:rsidRDefault="005D498C" w:rsidP="005D498C">
      <w:pPr>
        <w:ind w:left="14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1731D" w:rsidRPr="005D498C">
        <w:rPr>
          <w:rFonts w:ascii="Times New Roman" w:hAnsi="Times New Roman" w:cs="Times New Roman"/>
          <w:b/>
          <w:sz w:val="28"/>
          <w:szCs w:val="28"/>
        </w:rPr>
        <w:t>Loren</w:t>
      </w:r>
      <w:r w:rsidR="003D7F25" w:rsidRPr="005D498C">
        <w:rPr>
          <w:rFonts w:ascii="Times New Roman" w:hAnsi="Times New Roman" w:cs="Times New Roman"/>
          <w:b/>
          <w:sz w:val="28"/>
          <w:szCs w:val="28"/>
        </w:rPr>
        <w:t>z Number</w:t>
      </w:r>
    </w:p>
    <w:p w:rsidR="00E347E1" w:rsidRPr="00CE6410" w:rsidRDefault="00E347E1" w:rsidP="00CE6410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>Reduced Fermi energy was used to calculate Lorenz number (</w:t>
      </w:r>
      <w:proofErr w:type="spellStart"/>
      <w:r w:rsidRPr="00CE641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equ</w:t>
      </w:r>
      <w:proofErr w:type="spellEnd"/>
      <w:r w:rsidRPr="00CE641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. (1)</w:t>
      </w:r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) varies as </w:t>
      </w:r>
      <w:proofErr w:type="spellStart"/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>Seebeck</w:t>
      </w:r>
      <w:proofErr w:type="spellEnd"/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value changes (</w:t>
      </w:r>
      <w:proofErr w:type="spellStart"/>
      <w:r w:rsidRPr="00CE641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equ</w:t>
      </w:r>
      <w:proofErr w:type="spellEnd"/>
      <w:r w:rsidRPr="00CE641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.(2)</w:t>
      </w:r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) with temperature or composition. The </w:t>
      </w:r>
      <w:r w:rsidRPr="00CE6410">
        <w:rPr>
          <w:rFonts w:ascii="Times New Roman" w:hAnsi="Times New Roman"/>
          <w:color w:val="000000"/>
          <w:kern w:val="0"/>
          <w:sz w:val="24"/>
          <w:szCs w:val="24"/>
        </w:rPr>
        <w:t>L</w:t>
      </w:r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calculation was </w:t>
      </w:r>
      <w:r w:rsidRPr="00CE6410">
        <w:rPr>
          <w:rFonts w:ascii="Times New Roman" w:hAnsi="Times New Roman"/>
          <w:color w:val="000000"/>
          <w:kern w:val="0"/>
          <w:sz w:val="24"/>
          <w:szCs w:val="24"/>
        </w:rPr>
        <w:t>estimat</w:t>
      </w:r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>ed in a traditional single parabolic band model (</w:t>
      </w:r>
      <w:r w:rsidRPr="00CE6410">
        <w:rPr>
          <w:rFonts w:ascii="Times New Roman" w:hAnsi="Times New Roman"/>
          <w:color w:val="000000"/>
          <w:kern w:val="0"/>
          <w:sz w:val="24"/>
          <w:szCs w:val="24"/>
        </w:rPr>
        <w:t>resulting in an L with a deviation</w:t>
      </w:r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CE6410">
        <w:rPr>
          <w:rFonts w:ascii="Times New Roman" w:hAnsi="Times New Roman"/>
          <w:color w:val="000000"/>
          <w:kern w:val="0"/>
          <w:sz w:val="24"/>
          <w:szCs w:val="24"/>
        </w:rPr>
        <w:t xml:space="preserve">of less than 10% as compared with a </w:t>
      </w:r>
      <w:r w:rsidRPr="00CE6410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more rigorous single</w:t>
      </w:r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CE6410">
        <w:rPr>
          <w:rFonts w:ascii="Times New Roman" w:hAnsi="Times New Roman"/>
          <w:color w:val="000000"/>
          <w:kern w:val="0"/>
          <w:sz w:val="24"/>
          <w:szCs w:val="24"/>
        </w:rPr>
        <w:t>non-parabolic band and multiple band models calculation</w:t>
      </w:r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) </w:t>
      </w:r>
      <w:r w:rsidRPr="00CE6410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where the reduced Fermi energy was implicitly determined by the </w:t>
      </w:r>
      <w:proofErr w:type="spellStart"/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>Seebeck</w:t>
      </w:r>
      <w:proofErr w:type="spellEnd"/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values (</w:t>
      </w:r>
      <w:proofErr w:type="spellStart"/>
      <w:r w:rsidRPr="00CE641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equ</w:t>
      </w:r>
      <w:proofErr w:type="spellEnd"/>
      <w:r w:rsidRPr="00CE641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.(2)</w:t>
      </w:r>
      <w:r w:rsidRPr="00CE641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). </w:t>
      </w:r>
    </w:p>
    <w:p w:rsidR="00E347E1" w:rsidRPr="00E347E1" w:rsidRDefault="009F73E0" w:rsidP="00E347E1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360" w:firstLineChars="0" w:firstLine="0"/>
        <w:rPr>
          <w:rFonts w:ascii="宋体" w:hAnsi="宋体" w:cs="宋体"/>
          <w:kern w:val="0"/>
          <w:sz w:val="24"/>
          <w:szCs w:val="24"/>
        </w:rPr>
      </w:pPr>
      <w:r w:rsidRPr="00A16AE9">
        <w:rPr>
          <w:noProof/>
        </w:rPr>
        <w:drawing>
          <wp:inline distT="0" distB="0" distL="0" distR="0">
            <wp:extent cx="3378200" cy="54610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7E1" w:rsidRPr="00E347E1">
        <w:rPr>
          <w:rFonts w:ascii="Times New Roman" w:hAnsi="Times New Roman"/>
          <w:kern w:val="0"/>
          <w:sz w:val="24"/>
          <w:szCs w:val="24"/>
        </w:rPr>
        <w:t>(1)</w:t>
      </w:r>
    </w:p>
    <w:p w:rsidR="00E347E1" w:rsidRPr="00E347E1" w:rsidRDefault="009F73E0" w:rsidP="00E347E1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360" w:firstLineChars="0" w:firstLine="0"/>
        <w:rPr>
          <w:rFonts w:ascii="宋体" w:hAnsi="宋体" w:cs="宋体"/>
          <w:kern w:val="0"/>
          <w:sz w:val="24"/>
          <w:szCs w:val="24"/>
        </w:rPr>
      </w:pPr>
      <w:r w:rsidRPr="00A16AE9">
        <w:rPr>
          <w:noProof/>
        </w:rPr>
        <w:drawing>
          <wp:inline distT="0" distB="0" distL="0" distR="0">
            <wp:extent cx="2012950" cy="45085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7E1" w:rsidRPr="00E347E1">
        <w:rPr>
          <w:rFonts w:ascii="Times New Roman" w:eastAsia="MS PGothic" w:hAnsi="Times New Roman"/>
          <w:kern w:val="0"/>
          <w:sz w:val="24"/>
          <w:szCs w:val="24"/>
        </w:rPr>
        <w:t>(2)</w:t>
      </w:r>
    </w:p>
    <w:p w:rsidR="00E347E1" w:rsidRDefault="00E347E1" w:rsidP="00E347E1">
      <w:pPr>
        <w:pStyle w:val="a7"/>
        <w:ind w:left="360" w:firstLineChars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1792" w:rsidRDefault="00E47DBA" w:rsidP="00291792">
      <w:pPr>
        <w:pStyle w:val="a7"/>
        <w:ind w:left="360" w:firstLineChars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86200" cy="3030763"/>
            <wp:effectExtent l="0" t="0" r="0" b="0"/>
            <wp:docPr id="2" name="图片 2" descr="C:\Users\HP\Desktop\JMR\DADASDASDAD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JMR\DADASDASDAD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" t="5997" r="11339"/>
                    <a:stretch/>
                  </pic:blipFill>
                  <pic:spPr bwMode="auto">
                    <a:xfrm>
                      <a:off x="0" y="0"/>
                      <a:ext cx="3892448" cy="303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31D" w:rsidRDefault="00291792" w:rsidP="0041731D">
      <w:pPr>
        <w:pStyle w:val="a7"/>
        <w:ind w:left="36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1792">
        <w:rPr>
          <w:rFonts w:ascii="Times New Roman" w:hAnsi="Times New Roman" w:cs="Times New Roman" w:hint="eastAsia"/>
          <w:sz w:val="28"/>
          <w:szCs w:val="28"/>
        </w:rPr>
        <w:t>Fig. S</w:t>
      </w:r>
      <w:r w:rsidR="005D498C">
        <w:rPr>
          <w:rFonts w:ascii="Times New Roman" w:hAnsi="Times New Roman" w:cs="Times New Roman"/>
          <w:sz w:val="28"/>
          <w:szCs w:val="28"/>
        </w:rPr>
        <w:t>2</w:t>
      </w:r>
      <w:r w:rsidRPr="00291792">
        <w:rPr>
          <w:rFonts w:ascii="Times New Roman" w:hAnsi="Times New Roman" w:cs="Times New Roman"/>
          <w:sz w:val="28"/>
          <w:szCs w:val="28"/>
        </w:rPr>
        <w:t xml:space="preserve"> </w:t>
      </w:r>
      <w:r w:rsidR="005D498C">
        <w:rPr>
          <w:rFonts w:ascii="Times New Roman" w:hAnsi="Times New Roman" w:cs="Times New Roman"/>
          <w:sz w:val="28"/>
          <w:szCs w:val="28"/>
        </w:rPr>
        <w:t>T</w:t>
      </w:r>
      <w:r w:rsidRPr="00291792">
        <w:rPr>
          <w:rFonts w:ascii="Times New Roman" w:hAnsi="Times New Roman" w:cs="Times New Roman"/>
          <w:sz w:val="28"/>
          <w:szCs w:val="28"/>
        </w:rPr>
        <w:t>emperature dependence of Lorenz Number</w:t>
      </w:r>
    </w:p>
    <w:p w:rsidR="00611FA2" w:rsidRDefault="00611FA2" w:rsidP="0041731D">
      <w:pPr>
        <w:pStyle w:val="a7"/>
        <w:ind w:left="36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1FA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70072" cy="2734158"/>
            <wp:effectExtent l="0" t="0" r="0" b="9525"/>
            <wp:docPr id="3" name="图片 3" descr="C:\Users\HP\Desktop\JMR\dsfsd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JMR\dsfsdf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95" cy="273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A2" w:rsidRDefault="00611FA2" w:rsidP="00611FA2">
      <w:pPr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0A0AB0">
        <w:rPr>
          <w:rFonts w:ascii="Times New Roman" w:hAnsi="Times New Roman" w:cs="Times New Roman"/>
          <w:b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bookmarkStart w:id="3" w:name="_GoBack"/>
      <w:bookmarkEnd w:id="3"/>
      <w:r w:rsidRPr="000A0AB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A0AB0">
        <w:rPr>
          <w:rFonts w:ascii="Times New Roman" w:hAnsi="Times New Roman" w:cs="Times New Roman"/>
          <w:sz w:val="24"/>
          <w:szCs w:val="24"/>
        </w:rPr>
        <w:t>Vickers hardness values of the fabricated Sn</w:t>
      </w:r>
      <w:r w:rsidRPr="000A0AB0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0A0AB0">
        <w:rPr>
          <w:rFonts w:ascii="Times New Roman" w:hAnsi="Times New Roman" w:cs="Times New Roman"/>
          <w:sz w:val="24"/>
          <w:szCs w:val="24"/>
        </w:rPr>
        <w:t>Cu</w:t>
      </w:r>
      <w:r w:rsidRPr="000A0AB0">
        <w:rPr>
          <w:rFonts w:ascii="Times New Roman" w:hAnsi="Times New Roman" w:cs="Times New Roman"/>
          <w:sz w:val="24"/>
          <w:szCs w:val="24"/>
          <w:vertAlign w:val="subscript"/>
        </w:rPr>
        <w:t>1.8-x</w:t>
      </w:r>
      <w:r w:rsidRPr="000A0AB0">
        <w:rPr>
          <w:rFonts w:ascii="Times New Roman" w:hAnsi="Times New Roman" w:cs="Times New Roman"/>
          <w:sz w:val="24"/>
          <w:szCs w:val="24"/>
        </w:rPr>
        <w:t>S (x = 0.005, 0.01, 0.03, and 0.05).</w:t>
      </w:r>
    </w:p>
    <w:p w:rsidR="00611FA2" w:rsidRPr="00611FA2" w:rsidRDefault="00611FA2" w:rsidP="0041731D">
      <w:pPr>
        <w:pStyle w:val="a7"/>
        <w:ind w:left="360" w:firstLineChars="0" w:firstLine="0"/>
        <w:jc w:val="center"/>
        <w:rPr>
          <w:rFonts w:ascii="Times New Roman" w:hAnsi="Times New Roman" w:cs="Times New Roman" w:hint="eastAsia"/>
          <w:sz w:val="28"/>
          <w:szCs w:val="28"/>
        </w:rPr>
      </w:pPr>
    </w:p>
    <w:sectPr w:rsidR="00611FA2" w:rsidRPr="00611FA2" w:rsidSect="000A2FB5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9E" w:rsidRDefault="00BB489E" w:rsidP="00963356">
      <w:pPr>
        <w:spacing w:line="240" w:lineRule="auto"/>
      </w:pPr>
      <w:r>
        <w:separator/>
      </w:r>
    </w:p>
  </w:endnote>
  <w:endnote w:type="continuationSeparator" w:id="0">
    <w:p w:rsidR="00BB489E" w:rsidRDefault="00BB489E" w:rsidP="00963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544239"/>
      <w:docPartObj>
        <w:docPartGallery w:val="Page Numbers (Bottom of Page)"/>
        <w:docPartUnique/>
      </w:docPartObj>
    </w:sdtPr>
    <w:sdtEndPr/>
    <w:sdtContent>
      <w:p w:rsidR="00B309A6" w:rsidRDefault="00B309A6">
        <w:pPr>
          <w:pStyle w:val="a6"/>
          <w:jc w:val="center"/>
        </w:pPr>
        <w:r>
          <w:t>s-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1FA2" w:rsidRPr="00611FA2">
          <w:rPr>
            <w:noProof/>
            <w:lang w:val="zh-CN"/>
          </w:rPr>
          <w:t>3</w:t>
        </w:r>
        <w:r>
          <w:fldChar w:fldCharType="end"/>
        </w:r>
      </w:p>
    </w:sdtContent>
  </w:sdt>
  <w:p w:rsidR="00B309A6" w:rsidRDefault="00B309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9E" w:rsidRDefault="00BB489E" w:rsidP="00963356">
      <w:pPr>
        <w:spacing w:line="240" w:lineRule="auto"/>
      </w:pPr>
      <w:r>
        <w:separator/>
      </w:r>
    </w:p>
  </w:footnote>
  <w:footnote w:type="continuationSeparator" w:id="0">
    <w:p w:rsidR="00BB489E" w:rsidRDefault="00BB489E" w:rsidP="00963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7731A"/>
    <w:multiLevelType w:val="hybridMultilevel"/>
    <w:tmpl w:val="3A5A0D3E"/>
    <w:lvl w:ilvl="0" w:tplc="5BD0A9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E1"/>
    <w:rsid w:val="00091EBC"/>
    <w:rsid w:val="000A2FB5"/>
    <w:rsid w:val="000B25AD"/>
    <w:rsid w:val="00124457"/>
    <w:rsid w:val="00195411"/>
    <w:rsid w:val="001E4568"/>
    <w:rsid w:val="00220D5C"/>
    <w:rsid w:val="0027403B"/>
    <w:rsid w:val="00291792"/>
    <w:rsid w:val="002A753B"/>
    <w:rsid w:val="00324DFC"/>
    <w:rsid w:val="003D7F25"/>
    <w:rsid w:val="0041731D"/>
    <w:rsid w:val="004F53E6"/>
    <w:rsid w:val="00526BD4"/>
    <w:rsid w:val="005508A6"/>
    <w:rsid w:val="00570FE5"/>
    <w:rsid w:val="00573080"/>
    <w:rsid w:val="00583A77"/>
    <w:rsid w:val="005C66B4"/>
    <w:rsid w:val="005D498C"/>
    <w:rsid w:val="005E1E6A"/>
    <w:rsid w:val="005F41E1"/>
    <w:rsid w:val="00603789"/>
    <w:rsid w:val="00611FA2"/>
    <w:rsid w:val="006A461C"/>
    <w:rsid w:val="006D4290"/>
    <w:rsid w:val="00790497"/>
    <w:rsid w:val="008B4C1D"/>
    <w:rsid w:val="008E74A2"/>
    <w:rsid w:val="00963356"/>
    <w:rsid w:val="009D49D4"/>
    <w:rsid w:val="009F73E0"/>
    <w:rsid w:val="00A94ACF"/>
    <w:rsid w:val="00AC22AB"/>
    <w:rsid w:val="00B309A6"/>
    <w:rsid w:val="00BB489E"/>
    <w:rsid w:val="00C87A76"/>
    <w:rsid w:val="00C979BC"/>
    <w:rsid w:val="00CE6410"/>
    <w:rsid w:val="00D44C62"/>
    <w:rsid w:val="00D66E49"/>
    <w:rsid w:val="00D91715"/>
    <w:rsid w:val="00DD0DF9"/>
    <w:rsid w:val="00E347E1"/>
    <w:rsid w:val="00E47DBA"/>
    <w:rsid w:val="00E54B42"/>
    <w:rsid w:val="00EC1181"/>
    <w:rsid w:val="00FB69E3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81172E-0E2B-4F6D-8B8E-9662F9D0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11"/>
    <w:pPr>
      <w:widowControl w:val="0"/>
      <w:spacing w:line="48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1E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F41E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41E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33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335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3356"/>
    <w:rPr>
      <w:sz w:val="18"/>
      <w:szCs w:val="18"/>
    </w:rPr>
  </w:style>
  <w:style w:type="table" w:customStyle="1" w:styleId="1">
    <w:name w:val="浅色底纹1"/>
    <w:basedOn w:val="a1"/>
    <w:uiPriority w:val="60"/>
    <w:rsid w:val="00195411"/>
    <w:pPr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8E74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HP</cp:lastModifiedBy>
  <cp:revision>9</cp:revision>
  <dcterms:created xsi:type="dcterms:W3CDTF">2016-09-20T04:24:00Z</dcterms:created>
  <dcterms:modified xsi:type="dcterms:W3CDTF">2017-05-18T11:57:00Z</dcterms:modified>
</cp:coreProperties>
</file>