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BE" w:rsidRDefault="008B3DBE" w:rsidP="008B3DBE">
      <w:pPr>
        <w:pStyle w:val="01PaperTitle"/>
        <w:spacing w:line="480" w:lineRule="auto"/>
        <w:jc w:val="center"/>
        <w:rPr>
          <w:i/>
          <w:lang w:eastAsia="zh-CN"/>
        </w:rPr>
      </w:pPr>
      <w:r w:rsidRPr="00F75BC0">
        <w:rPr>
          <w:rFonts w:hint="eastAsia"/>
          <w:i/>
          <w:lang w:eastAsia="zh-CN"/>
        </w:rPr>
        <w:t>Supporting Information</w:t>
      </w:r>
    </w:p>
    <w:p w:rsidR="008B3DBE" w:rsidRPr="00F75BC0" w:rsidRDefault="008B3DBE" w:rsidP="008B3DBE">
      <w:pPr>
        <w:pStyle w:val="01PaperTitle"/>
        <w:spacing w:line="480" w:lineRule="auto"/>
        <w:jc w:val="center"/>
        <w:rPr>
          <w:i/>
          <w:lang w:eastAsia="zh-CN"/>
        </w:rPr>
      </w:pPr>
      <w:r>
        <w:rPr>
          <w:rFonts w:hint="eastAsia"/>
          <w:i/>
          <w:lang w:eastAsia="zh-CN"/>
        </w:rPr>
        <w:t>for</w:t>
      </w:r>
    </w:p>
    <w:p w:rsidR="008B3DBE" w:rsidRPr="008B3DBE" w:rsidRDefault="008B3DBE" w:rsidP="008B3DB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43"/>
      <w:bookmarkStart w:id="1" w:name="OLE_LINK44"/>
      <w:bookmarkStart w:id="2" w:name="OLE_LINK39"/>
      <w:r w:rsidRPr="008B3DBE">
        <w:rPr>
          <w:rFonts w:ascii="Times New Roman" w:hAnsi="Times New Roman" w:cs="Times New Roman"/>
          <w:b/>
          <w:sz w:val="24"/>
          <w:szCs w:val="24"/>
        </w:rPr>
        <w:t>Visible-Light Responsive Plasmonic Ag</w:t>
      </w:r>
      <w:r w:rsidRPr="008B3DB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B3DBE">
        <w:rPr>
          <w:rFonts w:ascii="Times New Roman" w:hAnsi="Times New Roman" w:cs="Times New Roman"/>
          <w:b/>
          <w:sz w:val="24"/>
          <w:szCs w:val="24"/>
        </w:rPr>
        <w:t>O/Ag/g-C</w:t>
      </w:r>
      <w:r w:rsidRPr="008B3DBE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B3DBE">
        <w:rPr>
          <w:rFonts w:ascii="Times New Roman" w:hAnsi="Times New Roman" w:cs="Times New Roman"/>
          <w:b/>
          <w:sz w:val="24"/>
          <w:szCs w:val="24"/>
        </w:rPr>
        <w:t>N</w:t>
      </w:r>
      <w:r w:rsidRPr="008B3DB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4 </w:t>
      </w:r>
      <w:r w:rsidRPr="008B3DBE">
        <w:rPr>
          <w:rFonts w:ascii="Times New Roman" w:hAnsi="Times New Roman" w:cs="Times New Roman"/>
          <w:b/>
          <w:sz w:val="24"/>
          <w:szCs w:val="24"/>
        </w:rPr>
        <w:t>Nanosheets with E</w:t>
      </w:r>
      <w:r w:rsidRPr="008B3DBE">
        <w:rPr>
          <w:rFonts w:ascii="Times New Roman" w:hAnsi="Times New Roman" w:cs="Times New Roman" w:hint="eastAsia"/>
          <w:b/>
          <w:sz w:val="24"/>
          <w:szCs w:val="24"/>
        </w:rPr>
        <w:t>nhanced</w:t>
      </w:r>
      <w:r w:rsidRPr="008B3DBE">
        <w:rPr>
          <w:rFonts w:ascii="Times New Roman" w:hAnsi="Times New Roman" w:cs="Times New Roman"/>
          <w:b/>
          <w:sz w:val="24"/>
          <w:szCs w:val="24"/>
        </w:rPr>
        <w:t xml:space="preserve"> Photocatalytic </w:t>
      </w:r>
      <w:r w:rsidRPr="008B3DBE">
        <w:rPr>
          <w:rFonts w:ascii="Times New Roman" w:hAnsi="Times New Roman" w:cs="Times New Roman" w:hint="eastAsia"/>
          <w:b/>
          <w:sz w:val="24"/>
          <w:szCs w:val="24"/>
        </w:rPr>
        <w:t>degradation of RhB</w:t>
      </w:r>
    </w:p>
    <w:bookmarkEnd w:id="0"/>
    <w:bookmarkEnd w:id="1"/>
    <w:bookmarkEnd w:id="2"/>
    <w:p w:rsidR="008B3DBE" w:rsidRPr="001A5BB4" w:rsidRDefault="008B3DBE" w:rsidP="008B3DBE">
      <w:pPr>
        <w:spacing w:line="480" w:lineRule="auto"/>
        <w:jc w:val="center"/>
        <w:rPr>
          <w:rFonts w:ascii="Times New Roman" w:hAnsi="Times New Roman" w:cs="Times New Roman"/>
          <w:b/>
          <w:szCs w:val="21"/>
        </w:rPr>
      </w:pPr>
      <w:r w:rsidRPr="001A5BB4">
        <w:rPr>
          <w:rFonts w:ascii="Times New Roman" w:hAnsi="Times New Roman" w:cs="Times New Roman" w:hint="eastAsia"/>
          <w:b/>
          <w:szCs w:val="21"/>
        </w:rPr>
        <w:t>Shurong Fu, Yiming He, Qi Wu, Ying Wu*, Tinghua Wu*</w:t>
      </w:r>
    </w:p>
    <w:p w:rsidR="008B3DBE" w:rsidRPr="001A5BB4" w:rsidRDefault="008B3DBE" w:rsidP="008B3DBE">
      <w:pPr>
        <w:spacing w:line="480" w:lineRule="auto"/>
        <w:rPr>
          <w:rFonts w:ascii="Times New Roman" w:hAnsi="Times New Roman" w:cs="Times New Roman"/>
          <w:szCs w:val="21"/>
        </w:rPr>
      </w:pPr>
      <w:r w:rsidRPr="001A5BB4">
        <w:rPr>
          <w:rFonts w:ascii="Times New Roman" w:hAnsi="Times New Roman" w:cs="Times New Roman"/>
          <w:i/>
          <w:szCs w:val="21"/>
        </w:rPr>
        <w:t>Zhejiang Key Laboratory for Reactive Chemistry on Solid Surfaces, Institute of Physical Chemistry, Zhejiang Normal University, Jinhua 321004, China</w:t>
      </w:r>
    </w:p>
    <w:p w:rsidR="00462DEB" w:rsidRDefault="00462DEB" w:rsidP="008B3DBE"/>
    <w:p w:rsidR="008B3DBE" w:rsidRDefault="008B3DBE" w:rsidP="008B3DBE"/>
    <w:p w:rsidR="008B3DBE" w:rsidRDefault="008B3DBE" w:rsidP="008B3DBE"/>
    <w:p w:rsidR="008B3DBE" w:rsidRDefault="008B3DBE" w:rsidP="008B3DBE"/>
    <w:p w:rsidR="008B3DBE" w:rsidRDefault="008B3DBE" w:rsidP="008B3DBE"/>
    <w:p w:rsidR="008B3DBE" w:rsidRDefault="008B3DBE" w:rsidP="008B3DBE"/>
    <w:p w:rsidR="008B3DBE" w:rsidRDefault="008B3DBE" w:rsidP="008B3DBE"/>
    <w:p w:rsidR="008B3DBE" w:rsidRDefault="008B3DBE" w:rsidP="008B3DBE"/>
    <w:p w:rsidR="008B3DBE" w:rsidRDefault="008B3DBE" w:rsidP="008B3DBE"/>
    <w:p w:rsidR="008B3DBE" w:rsidRDefault="008B3DBE" w:rsidP="008B3DBE"/>
    <w:p w:rsidR="008B3DBE" w:rsidRDefault="008B3DBE" w:rsidP="008B3DBE"/>
    <w:p w:rsidR="008B3DBE" w:rsidRDefault="008B3DBE" w:rsidP="008B3DBE"/>
    <w:p w:rsidR="008B3DBE" w:rsidRDefault="008B3DBE" w:rsidP="008B3DBE"/>
    <w:p w:rsidR="008B3DBE" w:rsidRDefault="008B3DBE" w:rsidP="008B3DBE"/>
    <w:p w:rsidR="008B3DBE" w:rsidRDefault="008B3DBE" w:rsidP="008B3DBE"/>
    <w:p w:rsidR="008B3DBE" w:rsidRDefault="008B3DBE" w:rsidP="008B3DBE"/>
    <w:p w:rsidR="008B3DBE" w:rsidRDefault="008B3DBE" w:rsidP="008B3DBE"/>
    <w:p w:rsidR="008B3DBE" w:rsidRDefault="008B3DBE" w:rsidP="008B3DBE"/>
    <w:p w:rsidR="008B3DBE" w:rsidRDefault="008B3DBE" w:rsidP="008B3DBE"/>
    <w:p w:rsidR="008B3DBE" w:rsidRDefault="008B3DBE" w:rsidP="008B3DBE"/>
    <w:p w:rsidR="008B3DBE" w:rsidRDefault="008B3DBE" w:rsidP="008B3DBE"/>
    <w:p w:rsidR="008B3DBE" w:rsidRPr="00DA77A8" w:rsidRDefault="008B3DBE" w:rsidP="008B3DBE">
      <w:pPr>
        <w:spacing w:line="480" w:lineRule="auto"/>
        <w:rPr>
          <w:rFonts w:ascii="Times New Roman" w:hAnsi="Times New Roman" w:cs="Times New Roman"/>
          <w:sz w:val="24"/>
        </w:rPr>
      </w:pPr>
      <w:r w:rsidRPr="00DA77A8">
        <w:rPr>
          <w:rFonts w:ascii="Times New Roman" w:hAnsi="Times New Roman" w:cs="Times New Roman"/>
          <w:sz w:val="24"/>
        </w:rPr>
        <w:t>Corresponding author, Tel.: +86 0579 8228</w:t>
      </w:r>
      <w:r>
        <w:rPr>
          <w:rFonts w:ascii="Times New Roman" w:hAnsi="Times New Roman" w:cs="Times New Roman" w:hint="eastAsia"/>
          <w:sz w:val="24"/>
        </w:rPr>
        <w:t>2234</w:t>
      </w:r>
      <w:r w:rsidRPr="00DA77A8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 w:hint="eastAsia"/>
          <w:sz w:val="24"/>
        </w:rPr>
        <w:t>F</w:t>
      </w:r>
      <w:r w:rsidRPr="00DA77A8">
        <w:rPr>
          <w:rFonts w:ascii="Times New Roman" w:hAnsi="Times New Roman" w:cs="Times New Roman"/>
          <w:sz w:val="24"/>
        </w:rPr>
        <w:t>ax: +86 0579 82282595.</w:t>
      </w:r>
    </w:p>
    <w:p w:rsidR="008B3DBE" w:rsidRPr="00DA77A8" w:rsidRDefault="008B3DBE" w:rsidP="008B3DBE">
      <w:pPr>
        <w:spacing w:line="480" w:lineRule="auto"/>
        <w:rPr>
          <w:rFonts w:ascii="Times New Roman" w:hAnsi="Times New Roman" w:cs="Times New Roman"/>
          <w:sz w:val="24"/>
        </w:rPr>
      </w:pPr>
      <w:r w:rsidRPr="00DA77A8">
        <w:rPr>
          <w:rFonts w:ascii="Times New Roman" w:hAnsi="Times New Roman" w:cs="Times New Roman"/>
          <w:sz w:val="24"/>
        </w:rPr>
        <w:t xml:space="preserve">E-mail: yingwu@zjnu.cn (Y. Wu), </w:t>
      </w:r>
      <w:bookmarkStart w:id="3" w:name="OLE_LINK12"/>
      <w:bookmarkStart w:id="4" w:name="OLE_LINK13"/>
      <w:r w:rsidRPr="00DA77A8">
        <w:rPr>
          <w:rFonts w:ascii="Times New Roman" w:hAnsi="Times New Roman" w:cs="Times New Roman"/>
          <w:sz w:val="24"/>
        </w:rPr>
        <w:t>thwu@zjnu.cn</w:t>
      </w:r>
      <w:bookmarkEnd w:id="3"/>
      <w:bookmarkEnd w:id="4"/>
      <w:r w:rsidRPr="00DA77A8">
        <w:rPr>
          <w:rFonts w:ascii="Times New Roman" w:hAnsi="Times New Roman" w:cs="Times New Roman"/>
          <w:sz w:val="24"/>
        </w:rPr>
        <w:t xml:space="preserve"> (T. Wu).</w:t>
      </w:r>
    </w:p>
    <w:p w:rsidR="008B3DBE" w:rsidRDefault="008B3DBE" w:rsidP="008B3DBE"/>
    <w:p w:rsidR="0083733D" w:rsidRDefault="0083733D" w:rsidP="008B3DBE"/>
    <w:p w:rsidR="0083733D" w:rsidRDefault="0083733D" w:rsidP="008B3DBE"/>
    <w:p w:rsidR="0083733D" w:rsidRDefault="0083733D" w:rsidP="008B3DBE"/>
    <w:tbl>
      <w:tblPr>
        <w:tblW w:w="0" w:type="auto"/>
        <w:tblInd w:w="10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91"/>
      </w:tblPr>
      <w:tblGrid>
        <w:gridCol w:w="881"/>
        <w:gridCol w:w="1750"/>
        <w:gridCol w:w="1598"/>
      </w:tblGrid>
      <w:tr w:rsidR="00C04679" w:rsidRPr="0083733D" w:rsidTr="00C04679">
        <w:tc>
          <w:tcPr>
            <w:tcW w:w="0" w:type="auto"/>
            <w:tcBorders>
              <w:right w:val="single" w:sz="6" w:space="0" w:color="000000"/>
            </w:tcBorders>
          </w:tcPr>
          <w:p w:rsidR="00C04679" w:rsidRPr="0009411E" w:rsidRDefault="00C04679" w:rsidP="002E5566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lastRenderedPageBreak/>
              <w:t>element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C04679" w:rsidRPr="0009411E" w:rsidRDefault="00C04679" w:rsidP="002E5566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weight</w:t>
            </w:r>
            <w:r>
              <w:rPr>
                <w:rFonts w:ascii="Times New Roman" w:eastAsia="宋体" w:hAnsi="宋体" w:cs="Times New Roman" w:hint="eastAsia"/>
                <w:szCs w:val="21"/>
              </w:rPr>
              <w:t xml:space="preserve"> percentage</w:t>
            </w:r>
          </w:p>
        </w:tc>
        <w:tc>
          <w:tcPr>
            <w:tcW w:w="0" w:type="auto"/>
          </w:tcPr>
          <w:p w:rsidR="00C04679" w:rsidRPr="0009411E" w:rsidRDefault="00C04679" w:rsidP="002E5566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noProof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1350976</wp:posOffset>
                  </wp:positionH>
                  <wp:positionV relativeFrom="paragraph">
                    <wp:posOffset>-42904</wp:posOffset>
                  </wp:positionV>
                  <wp:extent cx="2048289" cy="1630018"/>
                  <wp:effectExtent l="19050" t="0" r="9111" b="0"/>
                  <wp:wrapNone/>
                  <wp:docPr id="2" name="图片 15" descr="tu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2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289" cy="163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宋体" w:hAnsi="宋体" w:cs="Times New Roman" w:hint="eastAsia"/>
                <w:szCs w:val="21"/>
              </w:rPr>
              <w:t>atom percentage</w:t>
            </w:r>
          </w:p>
        </w:tc>
      </w:tr>
      <w:tr w:rsidR="00C04679" w:rsidRPr="0083733D" w:rsidTr="00C04679">
        <w:tc>
          <w:tcPr>
            <w:tcW w:w="0" w:type="auto"/>
            <w:tcBorders>
              <w:right w:val="single" w:sz="6" w:space="0" w:color="000000"/>
            </w:tcBorders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C K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31.76</w:t>
            </w:r>
          </w:p>
        </w:tc>
        <w:tc>
          <w:tcPr>
            <w:tcW w:w="0" w:type="auto"/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35.38</w:t>
            </w:r>
          </w:p>
        </w:tc>
      </w:tr>
      <w:tr w:rsidR="00C04679" w:rsidRPr="0083733D" w:rsidTr="00C04679">
        <w:tc>
          <w:tcPr>
            <w:tcW w:w="0" w:type="auto"/>
            <w:tcBorders>
              <w:right w:val="single" w:sz="6" w:space="0" w:color="000000"/>
            </w:tcBorders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N K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63.46</w:t>
            </w:r>
          </w:p>
        </w:tc>
        <w:tc>
          <w:tcPr>
            <w:tcW w:w="0" w:type="auto"/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60.62</w:t>
            </w:r>
          </w:p>
        </w:tc>
      </w:tr>
      <w:tr w:rsidR="00C04679" w:rsidRPr="0083733D" w:rsidTr="00C04679">
        <w:tc>
          <w:tcPr>
            <w:tcW w:w="0" w:type="auto"/>
            <w:tcBorders>
              <w:right w:val="single" w:sz="6" w:space="0" w:color="000000"/>
            </w:tcBorders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O K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4.78</w:t>
            </w:r>
          </w:p>
        </w:tc>
        <w:tc>
          <w:tcPr>
            <w:tcW w:w="0" w:type="auto"/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4.00</w:t>
            </w:r>
          </w:p>
        </w:tc>
      </w:tr>
      <w:tr w:rsidR="00C04679" w:rsidRPr="0083733D" w:rsidTr="00C04679">
        <w:tc>
          <w:tcPr>
            <w:tcW w:w="0" w:type="auto"/>
            <w:tcBorders>
              <w:right w:val="single" w:sz="6" w:space="0" w:color="000000"/>
            </w:tcBorders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total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100.00</w:t>
            </w:r>
          </w:p>
        </w:tc>
        <w:tc>
          <w:tcPr>
            <w:tcW w:w="0" w:type="auto"/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2E5566" w:rsidRDefault="002E5566" w:rsidP="008B3DBE"/>
    <w:p w:rsidR="002E5566" w:rsidRDefault="002E5566" w:rsidP="008B3DBE"/>
    <w:p w:rsidR="002E5566" w:rsidRDefault="0010357C" w:rsidP="0010357C">
      <w:pPr>
        <w:jc w:val="center"/>
      </w:pPr>
      <w:r w:rsidRPr="0010357C">
        <w:rPr>
          <w:noProof/>
        </w:rPr>
        <w:drawing>
          <wp:inline distT="0" distB="0" distL="0" distR="0">
            <wp:extent cx="2880000" cy="1819306"/>
            <wp:effectExtent l="19050" t="0" r="0" b="0"/>
            <wp:docPr id="22" name="图片 16" descr="未标题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4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33D" w:rsidRDefault="002E5566" w:rsidP="002E5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66">
        <w:rPr>
          <w:rFonts w:ascii="Times New Roman" w:hAnsi="Times New Roman" w:cs="Times New Roman"/>
          <w:b/>
          <w:sz w:val="24"/>
          <w:szCs w:val="24"/>
        </w:rPr>
        <w:t>FIG. S1 EDS spectrum of g-C</w:t>
      </w:r>
      <w:r w:rsidRPr="002E5566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2E5566">
        <w:rPr>
          <w:rFonts w:ascii="Times New Roman" w:hAnsi="Times New Roman" w:cs="Times New Roman"/>
          <w:b/>
          <w:sz w:val="24"/>
          <w:szCs w:val="24"/>
        </w:rPr>
        <w:t>N</w:t>
      </w:r>
      <w:r w:rsidRPr="002E5566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2E5566">
        <w:rPr>
          <w:rFonts w:ascii="Times New Roman" w:hAnsi="Times New Roman" w:cs="Times New Roman"/>
          <w:b/>
          <w:sz w:val="24"/>
          <w:szCs w:val="24"/>
        </w:rPr>
        <w:t xml:space="preserve"> NS</w:t>
      </w:r>
    </w:p>
    <w:p w:rsidR="002E5566" w:rsidRDefault="002E556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2E5566" w:rsidRDefault="002E556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2E5566" w:rsidRDefault="002E556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2E5566" w:rsidRDefault="002E556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2E5566" w:rsidRPr="0010357C" w:rsidRDefault="002E556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2E5566" w:rsidRDefault="002E556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2E5566" w:rsidRDefault="002E556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2E5566" w:rsidRDefault="002E556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2E5566" w:rsidRDefault="002E556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2E5566" w:rsidRDefault="002E556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2E5566" w:rsidRDefault="002E556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2E5566" w:rsidRDefault="002E556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2E5566" w:rsidRDefault="002E556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2E5566" w:rsidRDefault="002E556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2E5566" w:rsidRDefault="002E556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2E5566" w:rsidRDefault="002E556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2E5566" w:rsidRDefault="002E556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2E5566" w:rsidRDefault="002E556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10357C" w:rsidRDefault="0010357C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10357C" w:rsidRDefault="0010357C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10357C" w:rsidRDefault="0010357C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C04679" w:rsidRDefault="00C04679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2E5566" w:rsidRDefault="002E5566" w:rsidP="002E556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91"/>
      </w:tblPr>
      <w:tblGrid>
        <w:gridCol w:w="881"/>
        <w:gridCol w:w="1750"/>
        <w:gridCol w:w="1598"/>
      </w:tblGrid>
      <w:tr w:rsidR="00C04679" w:rsidRPr="007543C2" w:rsidTr="00C04679">
        <w:tc>
          <w:tcPr>
            <w:tcW w:w="0" w:type="auto"/>
            <w:tcBorders>
              <w:right w:val="single" w:sz="6" w:space="0" w:color="000000"/>
            </w:tcBorders>
          </w:tcPr>
          <w:p w:rsidR="00C04679" w:rsidRPr="0009411E" w:rsidRDefault="00C04679" w:rsidP="002E5566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Calibri" w:cs="Times New Roman" w:hint="eastAsia"/>
                <w:szCs w:val="21"/>
              </w:rPr>
              <w:lastRenderedPageBreak/>
              <w:t>element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C04679" w:rsidRPr="0009411E" w:rsidRDefault="00952ECD" w:rsidP="00C04679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Calibri" w:cs="Times New Roman"/>
                <w:szCs w:val="21"/>
              </w:rPr>
              <w:t>weight</w:t>
            </w:r>
            <w:r w:rsidR="00C04679">
              <w:rPr>
                <w:rFonts w:ascii="Times New Roman" w:eastAsia="宋体" w:hAnsi="Calibri" w:cs="Times New Roman" w:hint="eastAsia"/>
                <w:szCs w:val="21"/>
              </w:rPr>
              <w:t xml:space="preserve"> percentage</w:t>
            </w:r>
          </w:p>
        </w:tc>
        <w:tc>
          <w:tcPr>
            <w:tcW w:w="0" w:type="auto"/>
          </w:tcPr>
          <w:p w:rsidR="00C04679" w:rsidRPr="00C04679" w:rsidRDefault="00C04679" w:rsidP="002E5566">
            <w:pPr>
              <w:spacing w:line="360" w:lineRule="auto"/>
              <w:rPr>
                <w:rFonts w:ascii="Times New Roman" w:eastAsia="宋体" w:hAnsi="Calibri" w:cs="Times New Roman"/>
                <w:noProof/>
                <w:szCs w:val="21"/>
              </w:rPr>
            </w:pPr>
            <w:r>
              <w:rPr>
                <w:rFonts w:ascii="Times New Roman" w:eastAsia="宋体" w:hAnsi="Calibri" w:cs="Times New Roman" w:hint="eastAsia"/>
                <w:noProof/>
                <w:szCs w:val="21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1220608</wp:posOffset>
                  </wp:positionH>
                  <wp:positionV relativeFrom="paragraph">
                    <wp:posOffset>4804</wp:posOffset>
                  </wp:positionV>
                  <wp:extent cx="2255023" cy="1781092"/>
                  <wp:effectExtent l="19050" t="0" r="0" b="0"/>
                  <wp:wrapNone/>
                  <wp:docPr id="1" name="图片 9" descr="tu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-1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023" cy="178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宋体" w:hAnsi="Calibri" w:cs="Times New Roman" w:hint="eastAsia"/>
                <w:noProof/>
                <w:szCs w:val="21"/>
              </w:rPr>
              <w:t>atom percentage</w:t>
            </w:r>
          </w:p>
        </w:tc>
      </w:tr>
      <w:tr w:rsidR="00C04679" w:rsidRPr="007543C2" w:rsidTr="00C04679">
        <w:tc>
          <w:tcPr>
            <w:tcW w:w="0" w:type="auto"/>
            <w:tcBorders>
              <w:right w:val="single" w:sz="6" w:space="0" w:color="000000"/>
            </w:tcBorders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C K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28.89</w:t>
            </w:r>
          </w:p>
        </w:tc>
        <w:tc>
          <w:tcPr>
            <w:tcW w:w="0" w:type="auto"/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34.68</w:t>
            </w:r>
          </w:p>
        </w:tc>
      </w:tr>
      <w:tr w:rsidR="00C04679" w:rsidRPr="007543C2" w:rsidTr="00C04679">
        <w:tc>
          <w:tcPr>
            <w:tcW w:w="0" w:type="auto"/>
            <w:tcBorders>
              <w:right w:val="single" w:sz="6" w:space="0" w:color="000000"/>
            </w:tcBorders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N K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52.45</w:t>
            </w:r>
          </w:p>
        </w:tc>
        <w:tc>
          <w:tcPr>
            <w:tcW w:w="0" w:type="auto"/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53.98</w:t>
            </w:r>
          </w:p>
        </w:tc>
      </w:tr>
      <w:tr w:rsidR="00C04679" w:rsidRPr="007543C2" w:rsidTr="00C04679">
        <w:tc>
          <w:tcPr>
            <w:tcW w:w="0" w:type="auto"/>
            <w:tcBorders>
              <w:right w:val="single" w:sz="6" w:space="0" w:color="000000"/>
            </w:tcBorders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O K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11.53</w:t>
            </w:r>
          </w:p>
        </w:tc>
        <w:tc>
          <w:tcPr>
            <w:tcW w:w="0" w:type="auto"/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10.39</w:t>
            </w:r>
          </w:p>
        </w:tc>
      </w:tr>
      <w:tr w:rsidR="00C04679" w:rsidRPr="007543C2" w:rsidTr="00C04679">
        <w:tc>
          <w:tcPr>
            <w:tcW w:w="0" w:type="auto"/>
            <w:tcBorders>
              <w:right w:val="single" w:sz="6" w:space="0" w:color="000000"/>
            </w:tcBorders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Ag L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7.13</w:t>
            </w:r>
          </w:p>
        </w:tc>
        <w:tc>
          <w:tcPr>
            <w:tcW w:w="0" w:type="auto"/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0.95</w:t>
            </w:r>
          </w:p>
        </w:tc>
      </w:tr>
      <w:tr w:rsidR="00C04679" w:rsidTr="00C04679">
        <w:tc>
          <w:tcPr>
            <w:tcW w:w="0" w:type="auto"/>
            <w:tcBorders>
              <w:right w:val="single" w:sz="6" w:space="0" w:color="000000"/>
            </w:tcBorders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Calibri" w:cs="Times New Roman" w:hint="eastAsia"/>
                <w:szCs w:val="21"/>
              </w:rPr>
              <w:t>total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9411E">
              <w:rPr>
                <w:rFonts w:ascii="Times New Roman" w:eastAsia="宋体" w:hAnsi="Times New Roman" w:cs="Times New Roman"/>
                <w:szCs w:val="21"/>
              </w:rPr>
              <w:t>100.00</w:t>
            </w:r>
          </w:p>
        </w:tc>
        <w:tc>
          <w:tcPr>
            <w:tcW w:w="0" w:type="auto"/>
          </w:tcPr>
          <w:p w:rsidR="00C04679" w:rsidRPr="0009411E" w:rsidRDefault="00C04679" w:rsidP="00C0467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B45D3" w:rsidRDefault="008B45D3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2E5566" w:rsidRDefault="0010357C" w:rsidP="0010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80000" cy="1856730"/>
            <wp:effectExtent l="19050" t="0" r="0" b="0"/>
            <wp:docPr id="19" name="图片 18" descr="未标题-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5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5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566" w:rsidRDefault="002E5566" w:rsidP="002E5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66">
        <w:rPr>
          <w:rFonts w:ascii="Times New Roman" w:hAnsi="Times New Roman" w:cs="Times New Roman"/>
          <w:b/>
          <w:sz w:val="24"/>
          <w:szCs w:val="24"/>
        </w:rPr>
        <w:t>FIG. S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2E5566">
        <w:rPr>
          <w:rFonts w:ascii="Times New Roman" w:hAnsi="Times New Roman" w:cs="Times New Roman"/>
          <w:b/>
          <w:sz w:val="24"/>
          <w:szCs w:val="24"/>
        </w:rPr>
        <w:t xml:space="preserve"> EDS spectrum of </w:t>
      </w:r>
      <w:r>
        <w:rPr>
          <w:rFonts w:ascii="Times New Roman" w:hAnsi="Times New Roman" w:cs="Times New Roman" w:hint="eastAsia"/>
          <w:b/>
          <w:sz w:val="24"/>
          <w:szCs w:val="24"/>
        </w:rPr>
        <w:t>Ag(10.0)/</w:t>
      </w:r>
      <w:r w:rsidRPr="002E5566">
        <w:rPr>
          <w:rFonts w:ascii="Times New Roman" w:hAnsi="Times New Roman" w:cs="Times New Roman"/>
          <w:b/>
          <w:sz w:val="24"/>
          <w:szCs w:val="24"/>
        </w:rPr>
        <w:t>g-C</w:t>
      </w:r>
      <w:r w:rsidRPr="002E5566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2E5566">
        <w:rPr>
          <w:rFonts w:ascii="Times New Roman" w:hAnsi="Times New Roman" w:cs="Times New Roman"/>
          <w:b/>
          <w:sz w:val="24"/>
          <w:szCs w:val="24"/>
        </w:rPr>
        <w:t>N</w:t>
      </w:r>
      <w:r w:rsidRPr="002E5566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2E5566">
        <w:rPr>
          <w:rFonts w:ascii="Times New Roman" w:hAnsi="Times New Roman" w:cs="Times New Roman"/>
          <w:b/>
          <w:sz w:val="24"/>
          <w:szCs w:val="24"/>
        </w:rPr>
        <w:t xml:space="preserve"> NS</w:t>
      </w: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Pr="0010357C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8B45D3" w:rsidP="002E5566">
      <w:pPr>
        <w:rPr>
          <w:rFonts w:ascii="Times New Roman" w:hAnsi="Times New Roman" w:cs="Times New Roman"/>
          <w:b/>
          <w:sz w:val="24"/>
          <w:szCs w:val="24"/>
        </w:rPr>
      </w:pPr>
      <w:r w:rsidRPr="008B45D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520000" cy="1979486"/>
            <wp:effectExtent l="19050" t="0" r="0" b="0"/>
            <wp:docPr id="15" name="图片 9" descr="tu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-1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7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9ED" w:rsidRPr="009719E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3751078</wp:posOffset>
            </wp:positionH>
            <wp:positionV relativeFrom="page">
              <wp:posOffset>903767</wp:posOffset>
            </wp:positionV>
            <wp:extent cx="2798578" cy="1967024"/>
            <wp:effectExtent l="19050" t="0" r="0" b="0"/>
            <wp:wrapNone/>
            <wp:docPr id="3" name="图片 7" descr="IncaTem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caTemp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200" cy="197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F60F14" w:rsidP="002E55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3751580</wp:posOffset>
            </wp:positionH>
            <wp:positionV relativeFrom="page">
              <wp:posOffset>3140710</wp:posOffset>
            </wp:positionV>
            <wp:extent cx="2856230" cy="2011680"/>
            <wp:effectExtent l="19050" t="0" r="1270" b="0"/>
            <wp:wrapNone/>
            <wp:docPr id="9" name="图片 9" descr="IncaTem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caTemp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965255</wp:posOffset>
            </wp:positionH>
            <wp:positionV relativeFrom="page">
              <wp:posOffset>3140765</wp:posOffset>
            </wp:positionV>
            <wp:extent cx="2859322" cy="2011680"/>
            <wp:effectExtent l="19050" t="0" r="0" b="0"/>
            <wp:wrapNone/>
            <wp:docPr id="8" name="图片 8" descr="IncaTem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caTemp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22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F60F14" w:rsidP="00F60F14">
      <w:pPr>
        <w:tabs>
          <w:tab w:val="left" w:pos="226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F60F14" w:rsidP="002E55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965255</wp:posOffset>
            </wp:positionH>
            <wp:positionV relativeFrom="page">
              <wp:posOffset>5295569</wp:posOffset>
            </wp:positionV>
            <wp:extent cx="2859322" cy="2011680"/>
            <wp:effectExtent l="19050" t="0" r="0" b="0"/>
            <wp:wrapNone/>
            <wp:docPr id="10" name="图片 10" descr="IncaTem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caTemp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22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B11DD6" w:rsidRDefault="00B11DD6" w:rsidP="002E5566">
      <w:pPr>
        <w:rPr>
          <w:rFonts w:ascii="Times New Roman" w:hAnsi="Times New Roman" w:cs="Times New Roman"/>
          <w:b/>
          <w:sz w:val="24"/>
          <w:szCs w:val="24"/>
        </w:rPr>
      </w:pPr>
    </w:p>
    <w:p w:rsidR="00382F45" w:rsidRDefault="00382F45" w:rsidP="00B11DD6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p w:rsidR="00B11DD6" w:rsidRDefault="00B11DD6" w:rsidP="00B11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66">
        <w:rPr>
          <w:rFonts w:ascii="Times New Roman" w:hAnsi="Times New Roman" w:cs="Times New Roman"/>
          <w:b/>
          <w:sz w:val="24"/>
          <w:szCs w:val="24"/>
        </w:rPr>
        <w:t>FIG. S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2E55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Mapping</w:t>
      </w:r>
      <w:r w:rsidRPr="002E5566">
        <w:rPr>
          <w:rFonts w:ascii="Times New Roman" w:hAnsi="Times New Roman" w:cs="Times New Roman"/>
          <w:b/>
          <w:sz w:val="24"/>
          <w:szCs w:val="24"/>
        </w:rPr>
        <w:t xml:space="preserve"> spectrum of </w:t>
      </w:r>
      <w:r>
        <w:rPr>
          <w:rFonts w:ascii="Times New Roman" w:hAnsi="Times New Roman" w:cs="Times New Roman" w:hint="eastAsia"/>
          <w:b/>
          <w:sz w:val="24"/>
          <w:szCs w:val="24"/>
        </w:rPr>
        <w:t>Ag(10.0)/</w:t>
      </w:r>
      <w:r w:rsidRPr="002E5566">
        <w:rPr>
          <w:rFonts w:ascii="Times New Roman" w:hAnsi="Times New Roman" w:cs="Times New Roman"/>
          <w:b/>
          <w:sz w:val="24"/>
          <w:szCs w:val="24"/>
        </w:rPr>
        <w:t>g-C</w:t>
      </w:r>
      <w:r w:rsidRPr="002E5566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2E5566">
        <w:rPr>
          <w:rFonts w:ascii="Times New Roman" w:hAnsi="Times New Roman" w:cs="Times New Roman"/>
          <w:b/>
          <w:sz w:val="24"/>
          <w:szCs w:val="24"/>
        </w:rPr>
        <w:t>N</w:t>
      </w:r>
      <w:r w:rsidRPr="002E5566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2E5566">
        <w:rPr>
          <w:rFonts w:ascii="Times New Roman" w:hAnsi="Times New Roman" w:cs="Times New Roman"/>
          <w:b/>
          <w:sz w:val="24"/>
          <w:szCs w:val="24"/>
        </w:rPr>
        <w:t xml:space="preserve"> NS</w:t>
      </w:r>
    </w:p>
    <w:p w:rsidR="002E5566" w:rsidRPr="002E5566" w:rsidRDefault="002E5566" w:rsidP="002E5566">
      <w:pPr>
        <w:rPr>
          <w:rFonts w:ascii="Times New Roman" w:hAnsi="Times New Roman" w:cs="Times New Roman"/>
          <w:b/>
          <w:sz w:val="24"/>
          <w:szCs w:val="24"/>
        </w:rPr>
      </w:pPr>
    </w:p>
    <w:sectPr w:rsidR="002E5566" w:rsidRPr="002E5566" w:rsidSect="00462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0A" w:rsidRDefault="004F6D0A" w:rsidP="008B3DBE">
      <w:pPr>
        <w:ind w:firstLine="420"/>
      </w:pPr>
      <w:r>
        <w:separator/>
      </w:r>
    </w:p>
  </w:endnote>
  <w:endnote w:type="continuationSeparator" w:id="1">
    <w:p w:rsidR="004F6D0A" w:rsidRDefault="004F6D0A" w:rsidP="008B3DB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0A" w:rsidRDefault="004F6D0A" w:rsidP="008B3DBE">
      <w:pPr>
        <w:ind w:firstLine="420"/>
      </w:pPr>
      <w:r>
        <w:separator/>
      </w:r>
    </w:p>
  </w:footnote>
  <w:footnote w:type="continuationSeparator" w:id="1">
    <w:p w:rsidR="004F6D0A" w:rsidRDefault="004F6D0A" w:rsidP="008B3DBE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DBE"/>
    <w:rsid w:val="0009411E"/>
    <w:rsid w:val="0010357C"/>
    <w:rsid w:val="00162E83"/>
    <w:rsid w:val="002B7F81"/>
    <w:rsid w:val="002E5566"/>
    <w:rsid w:val="00382F45"/>
    <w:rsid w:val="00462DEB"/>
    <w:rsid w:val="004F6D0A"/>
    <w:rsid w:val="005968A6"/>
    <w:rsid w:val="005E72EC"/>
    <w:rsid w:val="006E63BF"/>
    <w:rsid w:val="0083733D"/>
    <w:rsid w:val="008B3DBE"/>
    <w:rsid w:val="008B45D3"/>
    <w:rsid w:val="00952ECD"/>
    <w:rsid w:val="009719ED"/>
    <w:rsid w:val="00B11DD6"/>
    <w:rsid w:val="00BB2971"/>
    <w:rsid w:val="00BE0915"/>
    <w:rsid w:val="00C04679"/>
    <w:rsid w:val="00C4031A"/>
    <w:rsid w:val="00CB3481"/>
    <w:rsid w:val="00CC3431"/>
    <w:rsid w:val="00DA6AE7"/>
    <w:rsid w:val="00E46F31"/>
    <w:rsid w:val="00E5609C"/>
    <w:rsid w:val="00F51ACF"/>
    <w:rsid w:val="00F60F14"/>
    <w:rsid w:val="00F74B17"/>
    <w:rsid w:val="00FB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D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DBE"/>
    <w:rPr>
      <w:sz w:val="18"/>
      <w:szCs w:val="18"/>
    </w:rPr>
  </w:style>
  <w:style w:type="paragraph" w:customStyle="1" w:styleId="01PaperTitle">
    <w:name w:val="01 Paper Title"/>
    <w:rsid w:val="008B3DBE"/>
    <w:pPr>
      <w:spacing w:after="180" w:line="360" w:lineRule="exact"/>
    </w:pPr>
    <w:rPr>
      <w:rFonts w:ascii="Times New Roman" w:eastAsia="宋体" w:hAnsi="Times New Roman" w:cs="Times New Roman"/>
      <w:b/>
      <w:noProof/>
      <w:kern w:val="0"/>
      <w:position w:val="7"/>
      <w:sz w:val="32"/>
      <w:szCs w:val="32"/>
      <w:lang w:val="en-GB" w:eastAsia="en-GB"/>
    </w:rPr>
  </w:style>
  <w:style w:type="paragraph" w:styleId="a5">
    <w:name w:val="Balloon Text"/>
    <w:basedOn w:val="a"/>
    <w:link w:val="Char1"/>
    <w:uiPriority w:val="99"/>
    <w:semiHidden/>
    <w:unhideWhenUsed/>
    <w:rsid w:val="008B45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45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138</Words>
  <Characters>788</Characters>
  <Application>Microsoft Office Word</Application>
  <DocSecurity>0</DocSecurity>
  <Lines>6</Lines>
  <Paragraphs>1</Paragraphs>
  <ScaleCrop>false</ScaleCrop>
  <Company>微软中国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2016-05-25T07:20:00Z</dcterms:created>
  <dcterms:modified xsi:type="dcterms:W3CDTF">2016-05-26T13:22:00Z</dcterms:modified>
</cp:coreProperties>
</file>