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B9" w:rsidRPr="007359E5" w:rsidRDefault="004F59E4" w:rsidP="007359E5">
      <w:pPr>
        <w:spacing w:line="480" w:lineRule="auto"/>
        <w:rPr>
          <w:rFonts w:ascii="Times New Roman" w:hAnsi="Times New Roman" w:cs="Times New Roman"/>
          <w:b/>
          <w:sz w:val="24"/>
          <w:szCs w:val="24"/>
        </w:rPr>
      </w:pPr>
      <w:r w:rsidRPr="007359E5">
        <w:rPr>
          <w:rFonts w:ascii="Times New Roman" w:hAnsi="Times New Roman" w:cs="Times New Roman"/>
          <w:b/>
          <w:sz w:val="24"/>
          <w:szCs w:val="24"/>
        </w:rPr>
        <w:t>Supplementary Information</w:t>
      </w:r>
    </w:p>
    <w:p w:rsidR="009072E5" w:rsidRPr="007359E5" w:rsidRDefault="004F59E4" w:rsidP="007359E5">
      <w:pPr>
        <w:spacing w:line="480" w:lineRule="auto"/>
        <w:rPr>
          <w:rFonts w:ascii="Times New Roman" w:hAnsi="Times New Roman" w:cs="Times New Roman"/>
          <w:sz w:val="24"/>
          <w:szCs w:val="24"/>
        </w:rPr>
      </w:pPr>
      <w:r w:rsidRPr="007359E5">
        <w:rPr>
          <w:rFonts w:ascii="Times New Roman" w:hAnsi="Times New Roman" w:cs="Times New Roman"/>
          <w:sz w:val="24"/>
          <w:szCs w:val="24"/>
        </w:rPr>
        <w:t>One of the concerns while building the FE model is if the substrate is thick enough. If the substrate is too thin, additional constraint to the film-substrate system would results from the displacement boundary condition applied at the bottom of the substrate, which is equivalent to using the substrate with higher modulus than the input value. To check if this constr</w:t>
      </w:r>
      <w:r w:rsidR="009072E5" w:rsidRPr="007359E5">
        <w:rPr>
          <w:rFonts w:ascii="Times New Roman" w:hAnsi="Times New Roman" w:cs="Times New Roman"/>
          <w:sz w:val="24"/>
          <w:szCs w:val="24"/>
        </w:rPr>
        <w:t>aint is avoided in our model, additional simulations are performed with the film and substrate in the FE model assigned with the same Young's modulus. In this case, the film modulus calculated from the load-displacement data obtained in FE simulation using the Oliver-Pharr model should match with the input film modulus well, as no substrate effect is expected when the film and substrate are equally stiff. The results of the check run are shown as followed</w:t>
      </w:r>
      <w:r w:rsidR="00FA4BB7" w:rsidRPr="007359E5">
        <w:rPr>
          <w:rFonts w:ascii="Times New Roman" w:hAnsi="Times New Roman" w:cs="Times New Roman"/>
          <w:sz w:val="24"/>
          <w:szCs w:val="24"/>
        </w:rPr>
        <w:t xml:space="preserve"> in Figure S1</w:t>
      </w:r>
      <w:r w:rsidR="009072E5" w:rsidRPr="007359E5">
        <w:rPr>
          <w:rFonts w:ascii="Times New Roman" w:hAnsi="Times New Roman" w:cs="Times New Roman"/>
          <w:sz w:val="24"/>
          <w:szCs w:val="24"/>
        </w:rPr>
        <w:t>,</w:t>
      </w:r>
    </w:p>
    <w:p w:rsidR="004F59E4" w:rsidRPr="007359E5" w:rsidRDefault="009072E5" w:rsidP="007359E5">
      <w:pPr>
        <w:spacing w:line="480" w:lineRule="auto"/>
        <w:jc w:val="center"/>
        <w:rPr>
          <w:rFonts w:ascii="Times New Roman" w:hAnsi="Times New Roman" w:cs="Times New Roman"/>
          <w:sz w:val="24"/>
          <w:szCs w:val="24"/>
        </w:rPr>
      </w:pPr>
      <w:r w:rsidRPr="007359E5">
        <w:rPr>
          <w:rFonts w:ascii="Times New Roman" w:hAnsi="Times New Roman" w:cs="Times New Roman"/>
          <w:noProof/>
          <w:sz w:val="24"/>
          <w:szCs w:val="24"/>
        </w:rPr>
        <w:drawing>
          <wp:inline distT="0" distB="0" distL="0" distR="0">
            <wp:extent cx="3424428" cy="2557120"/>
            <wp:effectExtent l="19050" t="0" r="4572" b="0"/>
            <wp:docPr id="1" name="图片 0" descr="Supple1-PureElasticOP1001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1-PureElasticOP100100.tif"/>
                    <pic:cNvPicPr/>
                  </pic:nvPicPr>
                  <pic:blipFill>
                    <a:blip r:embed="rId6" cstate="print"/>
                    <a:stretch>
                      <a:fillRect/>
                    </a:stretch>
                  </pic:blipFill>
                  <pic:spPr>
                    <a:xfrm>
                      <a:off x="0" y="0"/>
                      <a:ext cx="3424428" cy="2557120"/>
                    </a:xfrm>
                    <a:prstGeom prst="rect">
                      <a:avLst/>
                    </a:prstGeom>
                  </pic:spPr>
                </pic:pic>
              </a:graphicData>
            </a:graphic>
          </wp:inline>
        </w:drawing>
      </w:r>
    </w:p>
    <w:p w:rsidR="009072E5" w:rsidRPr="007359E5" w:rsidRDefault="0087288A" w:rsidP="007359E5">
      <w:pPr>
        <w:spacing w:line="480" w:lineRule="auto"/>
        <w:jc w:val="center"/>
        <w:rPr>
          <w:rFonts w:ascii="Times New Roman" w:hAnsi="Times New Roman" w:cs="Times New Roman"/>
          <w:sz w:val="24"/>
          <w:szCs w:val="24"/>
        </w:rPr>
      </w:pPr>
      <w:r w:rsidRPr="007359E5">
        <w:rPr>
          <w:rFonts w:ascii="Times New Roman" w:hAnsi="Times New Roman" w:cs="Times New Roman"/>
          <w:sz w:val="24"/>
          <w:szCs w:val="24"/>
        </w:rPr>
        <w:t>F</w:t>
      </w:r>
      <w:r w:rsidRPr="007359E5">
        <w:rPr>
          <w:rFonts w:ascii="Times New Roman" w:hAnsi="Times New Roman" w:cs="Times New Roman"/>
          <w:sz w:val="24"/>
          <w:szCs w:val="24"/>
        </w:rPr>
        <w:t>IG.</w:t>
      </w:r>
      <w:r w:rsidRPr="007359E5">
        <w:rPr>
          <w:rFonts w:ascii="Times New Roman" w:hAnsi="Times New Roman" w:cs="Times New Roman"/>
          <w:sz w:val="24"/>
          <w:szCs w:val="24"/>
        </w:rPr>
        <w:t xml:space="preserve"> </w:t>
      </w:r>
      <w:r w:rsidR="009072E5" w:rsidRPr="007359E5">
        <w:rPr>
          <w:rFonts w:ascii="Times New Roman" w:hAnsi="Times New Roman" w:cs="Times New Roman"/>
          <w:sz w:val="24"/>
          <w:szCs w:val="24"/>
        </w:rPr>
        <w:t xml:space="preserve">S1 The film modulus is calculated by applying Oliver-Pharr model on the purely elastic film with the same Young's modulus as the substrate. Two methods are employed to obtain the contact depth: calculated using load-displacement data and measured directly from FE simulation. Both methods return film modulus close to the input value over a range of </w:t>
      </w:r>
      <w:r w:rsidR="009072E5" w:rsidRPr="007359E5">
        <w:rPr>
          <w:rFonts w:ascii="Times New Roman" w:hAnsi="Times New Roman" w:cs="Times New Roman"/>
          <w:sz w:val="24"/>
          <w:szCs w:val="24"/>
        </w:rPr>
        <w:lastRenderedPageBreak/>
        <w:t xml:space="preserve">indentation ratios, which indicates that the substrate thickness is large enough to avoid </w:t>
      </w:r>
      <w:r w:rsidR="00FA4BB7" w:rsidRPr="007359E5">
        <w:rPr>
          <w:rFonts w:ascii="Times New Roman" w:hAnsi="Times New Roman" w:cs="Times New Roman"/>
          <w:sz w:val="24"/>
          <w:szCs w:val="24"/>
        </w:rPr>
        <w:t>over</w:t>
      </w:r>
      <w:r w:rsidR="007359E5">
        <w:rPr>
          <w:rFonts w:ascii="Times New Roman" w:hAnsi="Times New Roman" w:cs="Times New Roman"/>
          <w:sz w:val="24"/>
          <w:szCs w:val="24"/>
        </w:rPr>
        <w:t>-</w:t>
      </w:r>
      <w:r w:rsidR="00FA4BB7" w:rsidRPr="007359E5">
        <w:rPr>
          <w:rFonts w:ascii="Times New Roman" w:hAnsi="Times New Roman" w:cs="Times New Roman"/>
          <w:sz w:val="24"/>
          <w:szCs w:val="24"/>
        </w:rPr>
        <w:t xml:space="preserve">constraint on the film. </w:t>
      </w:r>
    </w:p>
    <w:p w:rsidR="00FA4BB7" w:rsidRPr="007359E5" w:rsidRDefault="00FA4BB7" w:rsidP="007359E5">
      <w:pPr>
        <w:spacing w:line="480" w:lineRule="auto"/>
        <w:jc w:val="center"/>
        <w:rPr>
          <w:rFonts w:ascii="Times New Roman" w:hAnsi="Times New Roman" w:cs="Times New Roman"/>
          <w:sz w:val="24"/>
          <w:szCs w:val="24"/>
        </w:rPr>
      </w:pPr>
    </w:p>
    <w:p w:rsidR="00FA4BB7" w:rsidRPr="007359E5" w:rsidRDefault="00FA4BB7" w:rsidP="007359E5">
      <w:pPr>
        <w:spacing w:after="0" w:line="480" w:lineRule="auto"/>
        <w:rPr>
          <w:rFonts w:ascii="Times New Roman" w:hAnsi="Times New Roman" w:cs="Times New Roman"/>
          <w:sz w:val="24"/>
          <w:szCs w:val="24"/>
        </w:rPr>
      </w:pPr>
      <w:r w:rsidRPr="007359E5">
        <w:rPr>
          <w:rFonts w:ascii="Times New Roman" w:hAnsi="Times New Roman" w:cs="Times New Roman"/>
          <w:sz w:val="24"/>
          <w:szCs w:val="24"/>
        </w:rPr>
        <w:t xml:space="preserve">Likewise, a convergence check is </w:t>
      </w:r>
      <w:bookmarkStart w:id="0" w:name="_GoBack"/>
      <w:r w:rsidRPr="007359E5">
        <w:rPr>
          <w:rFonts w:ascii="Times New Roman" w:hAnsi="Times New Roman" w:cs="Times New Roman"/>
          <w:sz w:val="24"/>
          <w:szCs w:val="24"/>
        </w:rPr>
        <w:t xml:space="preserve">implemented for the radial dimension. The dimension of the film and substrate is extended to be </w:t>
      </w:r>
      <w:r w:rsidR="007868C4" w:rsidRPr="007359E5">
        <w:rPr>
          <w:rFonts w:ascii="Times New Roman" w:hAnsi="Times New Roman" w:cs="Times New Roman"/>
          <w:i/>
          <w:sz w:val="24"/>
          <w:szCs w:val="24"/>
        </w:rPr>
        <w:t>10</w:t>
      </w:r>
      <w:r w:rsidRPr="007359E5">
        <w:rPr>
          <w:rFonts w:ascii="Times New Roman" w:hAnsi="Times New Roman" w:cs="Times New Roman"/>
          <w:sz w:val="24"/>
          <w:szCs w:val="24"/>
        </w:rPr>
        <w:t xml:space="preserve"> times o</w:t>
      </w:r>
      <w:bookmarkEnd w:id="0"/>
      <w:r w:rsidRPr="007359E5">
        <w:rPr>
          <w:rFonts w:ascii="Times New Roman" w:hAnsi="Times New Roman" w:cs="Times New Roman"/>
          <w:sz w:val="24"/>
          <w:szCs w:val="24"/>
        </w:rPr>
        <w:t xml:space="preserve">f the </w:t>
      </w:r>
      <w:r w:rsidR="007868C4" w:rsidRPr="007359E5">
        <w:rPr>
          <w:rFonts w:ascii="Times New Roman" w:hAnsi="Times New Roman" w:cs="Times New Roman"/>
          <w:sz w:val="24"/>
          <w:szCs w:val="24"/>
        </w:rPr>
        <w:t xml:space="preserve">size of the FE </w:t>
      </w:r>
      <w:r w:rsidRPr="007359E5">
        <w:rPr>
          <w:rFonts w:ascii="Times New Roman" w:hAnsi="Times New Roman" w:cs="Times New Roman"/>
          <w:sz w:val="24"/>
          <w:szCs w:val="24"/>
        </w:rPr>
        <w:t>model</w:t>
      </w:r>
      <w:r w:rsidR="007868C4" w:rsidRPr="007359E5">
        <w:rPr>
          <w:rFonts w:ascii="Times New Roman" w:hAnsi="Times New Roman" w:cs="Times New Roman"/>
          <w:sz w:val="24"/>
          <w:szCs w:val="24"/>
        </w:rPr>
        <w:t xml:space="preserve"> we presented in the paper</w:t>
      </w:r>
      <w:r w:rsidRPr="007359E5">
        <w:rPr>
          <w:rFonts w:ascii="Times New Roman" w:hAnsi="Times New Roman" w:cs="Times New Roman"/>
          <w:sz w:val="24"/>
          <w:szCs w:val="24"/>
        </w:rPr>
        <w:t xml:space="preserve">, with </w:t>
      </w:r>
      <w:proofErr w:type="spellStart"/>
      <w:r w:rsidRPr="007359E5">
        <w:rPr>
          <w:rFonts w:ascii="Times New Roman" w:hAnsi="Times New Roman" w:cs="Times New Roman"/>
          <w:i/>
          <w:sz w:val="24"/>
          <w:szCs w:val="24"/>
        </w:rPr>
        <w:t>E</w:t>
      </w:r>
      <w:r w:rsidRPr="007359E5">
        <w:rPr>
          <w:rFonts w:ascii="Times New Roman" w:hAnsi="Times New Roman" w:cs="Times New Roman"/>
          <w:i/>
          <w:sz w:val="24"/>
          <w:szCs w:val="24"/>
          <w:vertAlign w:val="subscript"/>
        </w:rPr>
        <w:t>f</w:t>
      </w:r>
      <w:proofErr w:type="spellEnd"/>
      <w:r w:rsidRPr="007359E5">
        <w:rPr>
          <w:rFonts w:ascii="Times New Roman" w:hAnsi="Times New Roman" w:cs="Times New Roman"/>
          <w:i/>
          <w:sz w:val="24"/>
          <w:szCs w:val="24"/>
        </w:rPr>
        <w:t>/E</w:t>
      </w:r>
      <w:r w:rsidRPr="007359E5">
        <w:rPr>
          <w:rFonts w:ascii="Times New Roman" w:hAnsi="Times New Roman" w:cs="Times New Roman"/>
          <w:i/>
          <w:sz w:val="24"/>
          <w:szCs w:val="24"/>
          <w:vertAlign w:val="subscript"/>
        </w:rPr>
        <w:t>s</w:t>
      </w:r>
      <w:r w:rsidRPr="007359E5">
        <w:rPr>
          <w:rFonts w:ascii="Times New Roman" w:hAnsi="Times New Roman" w:cs="Times New Roman"/>
          <w:i/>
          <w:sz w:val="24"/>
          <w:szCs w:val="24"/>
        </w:rPr>
        <w:t>=0.1</w:t>
      </w:r>
      <w:r w:rsidRPr="007359E5">
        <w:rPr>
          <w:rFonts w:ascii="Times New Roman" w:eastAsia="宋体" w:hAnsi="Times New Roman" w:cs="Times New Roman"/>
          <w:i/>
          <w:sz w:val="24"/>
          <w:szCs w:val="24"/>
        </w:rPr>
        <w:t xml:space="preserve"> </w:t>
      </w:r>
      <w:proofErr w:type="spellStart"/>
      <w:r w:rsidRPr="007359E5">
        <w:rPr>
          <w:rFonts w:ascii="Times New Roman" w:eastAsia="宋体" w:hAnsi="Times New Roman" w:cs="Times New Roman"/>
          <w:i/>
          <w:sz w:val="24"/>
          <w:szCs w:val="24"/>
        </w:rPr>
        <w:t>E</w:t>
      </w:r>
      <w:r w:rsidRPr="007359E5">
        <w:rPr>
          <w:rFonts w:ascii="Times New Roman" w:eastAsia="宋体" w:hAnsi="Times New Roman" w:cs="Times New Roman"/>
          <w:i/>
          <w:sz w:val="24"/>
          <w:szCs w:val="24"/>
          <w:vertAlign w:val="subscript"/>
        </w:rPr>
        <w:t>f</w:t>
      </w:r>
      <w:proofErr w:type="spellEnd"/>
      <w:r w:rsidRPr="007359E5">
        <w:rPr>
          <w:rFonts w:ascii="Times New Roman" w:eastAsia="宋体" w:hAnsi="Times New Roman" w:cs="Times New Roman"/>
          <w:i/>
          <w:sz w:val="24"/>
          <w:szCs w:val="24"/>
        </w:rPr>
        <w:t>/</w:t>
      </w:r>
      <w:proofErr w:type="spellStart"/>
      <w:r w:rsidRPr="007359E5">
        <w:rPr>
          <w:rFonts w:ascii="Times New Roman" w:eastAsia="SimSun" w:hAnsi="Times New Roman" w:cs="Times New Roman"/>
          <w:i/>
          <w:sz w:val="24"/>
          <w:szCs w:val="24"/>
        </w:rPr>
        <w:t>σ</w:t>
      </w:r>
      <w:r w:rsidRPr="007359E5">
        <w:rPr>
          <w:rFonts w:ascii="Times New Roman" w:eastAsia="宋体" w:hAnsi="Times New Roman" w:cs="Times New Roman"/>
          <w:i/>
          <w:sz w:val="24"/>
          <w:szCs w:val="24"/>
          <w:vertAlign w:val="subscript"/>
        </w:rPr>
        <w:t>y</w:t>
      </w:r>
      <w:proofErr w:type="spellEnd"/>
      <w:r w:rsidRPr="007359E5">
        <w:rPr>
          <w:rFonts w:ascii="Times New Roman" w:eastAsia="宋体" w:hAnsi="Times New Roman" w:cs="Times New Roman"/>
          <w:i/>
          <w:sz w:val="24"/>
          <w:szCs w:val="24"/>
        </w:rPr>
        <w:t>=50</w:t>
      </w:r>
      <w:r w:rsidRPr="007359E5">
        <w:rPr>
          <w:rFonts w:ascii="Times New Roman" w:hAnsi="Times New Roman" w:cs="Times New Roman"/>
          <w:sz w:val="24"/>
          <w:szCs w:val="24"/>
        </w:rPr>
        <w:t>, which is consistent with one of the cases checked in the paper. As seen in the figure below (</w:t>
      </w:r>
      <w:r w:rsidR="007359E5" w:rsidRPr="007359E5">
        <w:rPr>
          <w:rFonts w:ascii="Times New Roman" w:hAnsi="Times New Roman" w:cs="Times New Roman"/>
          <w:sz w:val="24"/>
          <w:szCs w:val="24"/>
        </w:rPr>
        <w:t>Figure S2</w:t>
      </w:r>
      <w:r w:rsidRPr="007359E5">
        <w:rPr>
          <w:rFonts w:ascii="Times New Roman" w:hAnsi="Times New Roman" w:cs="Times New Roman"/>
          <w:sz w:val="24"/>
          <w:szCs w:val="24"/>
        </w:rPr>
        <w:t>), no significant changes are observed in the load and displacement curve, which indicates that the radial dimension used in the paper is also sufficient.</w:t>
      </w:r>
    </w:p>
    <w:p w:rsidR="00FA4BB7" w:rsidRPr="007359E5" w:rsidRDefault="00FA4BB7" w:rsidP="007359E5">
      <w:pPr>
        <w:spacing w:after="0" w:line="480" w:lineRule="auto"/>
        <w:jc w:val="center"/>
        <w:rPr>
          <w:rFonts w:ascii="Times New Roman" w:hAnsi="Times New Roman" w:cs="Times New Roman"/>
          <w:sz w:val="24"/>
          <w:szCs w:val="24"/>
        </w:rPr>
      </w:pPr>
      <w:r w:rsidRPr="007359E5">
        <w:rPr>
          <w:rFonts w:ascii="Times New Roman" w:hAnsi="Times New Roman" w:cs="Times New Roman"/>
          <w:noProof/>
          <w:sz w:val="24"/>
          <w:szCs w:val="24"/>
        </w:rPr>
        <w:drawing>
          <wp:inline distT="0" distB="0" distL="0" distR="0">
            <wp:extent cx="3543615" cy="2732227"/>
            <wp:effectExtent l="19050" t="0" r="0" b="0"/>
            <wp:docPr id="2" name="图片 0" descr="DimensionChe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nsionCheck.tif"/>
                    <pic:cNvPicPr/>
                  </pic:nvPicPr>
                  <pic:blipFill>
                    <a:blip r:embed="rId7" cstate="print"/>
                    <a:stretch>
                      <a:fillRect/>
                    </a:stretch>
                  </pic:blipFill>
                  <pic:spPr>
                    <a:xfrm>
                      <a:off x="0" y="0"/>
                      <a:ext cx="3543615" cy="2732227"/>
                    </a:xfrm>
                    <a:prstGeom prst="rect">
                      <a:avLst/>
                    </a:prstGeom>
                  </pic:spPr>
                </pic:pic>
              </a:graphicData>
            </a:graphic>
          </wp:inline>
        </w:drawing>
      </w:r>
    </w:p>
    <w:p w:rsidR="00FA4BB7" w:rsidRPr="007359E5" w:rsidRDefault="00FA4BB7" w:rsidP="007359E5">
      <w:pPr>
        <w:spacing w:after="0" w:line="480" w:lineRule="auto"/>
        <w:jc w:val="center"/>
        <w:rPr>
          <w:rFonts w:ascii="Times New Roman" w:hAnsi="Times New Roman" w:cs="Times New Roman"/>
          <w:sz w:val="24"/>
          <w:szCs w:val="24"/>
        </w:rPr>
      </w:pPr>
      <w:r w:rsidRPr="007359E5">
        <w:rPr>
          <w:rFonts w:ascii="Times New Roman" w:hAnsi="Times New Roman" w:cs="Times New Roman"/>
          <w:sz w:val="24"/>
          <w:szCs w:val="24"/>
        </w:rPr>
        <w:t>F</w:t>
      </w:r>
      <w:r w:rsidR="007359E5" w:rsidRPr="007359E5">
        <w:rPr>
          <w:rFonts w:ascii="Times New Roman" w:hAnsi="Times New Roman" w:cs="Times New Roman"/>
          <w:sz w:val="24"/>
          <w:szCs w:val="24"/>
        </w:rPr>
        <w:t>IG.</w:t>
      </w:r>
      <w:r w:rsidRPr="007359E5">
        <w:rPr>
          <w:rFonts w:ascii="Times New Roman" w:hAnsi="Times New Roman" w:cs="Times New Roman"/>
          <w:sz w:val="24"/>
          <w:szCs w:val="24"/>
        </w:rPr>
        <w:t xml:space="preserve"> S2 Convergence check for the radial dimension used in the FE model. The load-displacement curve from the two cases in which the radial dimension of the film and substrate set to 2000nm </w:t>
      </w:r>
      <w:r w:rsidR="007868C4" w:rsidRPr="007359E5">
        <w:rPr>
          <w:rFonts w:ascii="Times New Roman" w:hAnsi="Times New Roman" w:cs="Times New Roman"/>
          <w:sz w:val="24"/>
          <w:szCs w:val="24"/>
        </w:rPr>
        <w:t xml:space="preserve">(the value used in the paper) </w:t>
      </w:r>
      <w:r w:rsidRPr="007359E5">
        <w:rPr>
          <w:rFonts w:ascii="Times New Roman" w:hAnsi="Times New Roman" w:cs="Times New Roman"/>
          <w:sz w:val="24"/>
          <w:szCs w:val="24"/>
        </w:rPr>
        <w:t xml:space="preserve">and </w:t>
      </w:r>
      <w:r w:rsidR="007868C4" w:rsidRPr="007359E5">
        <w:rPr>
          <w:rFonts w:ascii="Times New Roman" w:hAnsi="Times New Roman" w:cs="Times New Roman"/>
          <w:i/>
          <w:sz w:val="24"/>
          <w:szCs w:val="24"/>
        </w:rPr>
        <w:t>20,</w:t>
      </w:r>
      <w:r w:rsidRPr="007359E5">
        <w:rPr>
          <w:rFonts w:ascii="Times New Roman" w:hAnsi="Times New Roman" w:cs="Times New Roman"/>
          <w:i/>
          <w:sz w:val="24"/>
          <w:szCs w:val="24"/>
        </w:rPr>
        <w:t>000nm</w:t>
      </w:r>
      <w:r w:rsidRPr="007359E5">
        <w:rPr>
          <w:rFonts w:ascii="Times New Roman" w:hAnsi="Times New Roman" w:cs="Times New Roman"/>
          <w:sz w:val="24"/>
          <w:szCs w:val="24"/>
        </w:rPr>
        <w:t xml:space="preserve">, the load and displacement curve is largely overlapping with the difference of the load at </w:t>
      </w:r>
      <w:proofErr w:type="spellStart"/>
      <w:r w:rsidRPr="007359E5">
        <w:rPr>
          <w:rFonts w:ascii="Times New Roman" w:hAnsi="Times New Roman" w:cs="Times New Roman"/>
          <w:i/>
          <w:sz w:val="24"/>
          <w:szCs w:val="24"/>
        </w:rPr>
        <w:t>h</w:t>
      </w:r>
      <w:r w:rsidRPr="007359E5">
        <w:rPr>
          <w:rFonts w:ascii="Times New Roman" w:hAnsi="Times New Roman" w:cs="Times New Roman"/>
          <w:i/>
          <w:sz w:val="24"/>
          <w:szCs w:val="24"/>
          <w:vertAlign w:val="subscript"/>
        </w:rPr>
        <w:t>max</w:t>
      </w:r>
      <w:proofErr w:type="spellEnd"/>
      <w:r w:rsidRPr="007359E5">
        <w:rPr>
          <w:rFonts w:ascii="Times New Roman" w:hAnsi="Times New Roman" w:cs="Times New Roman"/>
          <w:i/>
          <w:sz w:val="24"/>
          <w:szCs w:val="24"/>
        </w:rPr>
        <w:t xml:space="preserve"> (</w:t>
      </w:r>
      <w:proofErr w:type="spellStart"/>
      <w:r w:rsidRPr="007359E5">
        <w:rPr>
          <w:rFonts w:ascii="Times New Roman" w:hAnsi="Times New Roman" w:cs="Times New Roman"/>
          <w:i/>
          <w:sz w:val="24"/>
          <w:szCs w:val="24"/>
        </w:rPr>
        <w:t>P</w:t>
      </w:r>
      <w:r w:rsidRPr="007359E5">
        <w:rPr>
          <w:rFonts w:ascii="Times New Roman" w:hAnsi="Times New Roman" w:cs="Times New Roman"/>
          <w:i/>
          <w:sz w:val="24"/>
          <w:szCs w:val="24"/>
          <w:vertAlign w:val="subscript"/>
        </w:rPr>
        <w:t>max</w:t>
      </w:r>
      <w:proofErr w:type="spellEnd"/>
      <w:r w:rsidRPr="007359E5">
        <w:rPr>
          <w:rFonts w:ascii="Times New Roman" w:hAnsi="Times New Roman" w:cs="Times New Roman"/>
          <w:i/>
          <w:sz w:val="24"/>
          <w:szCs w:val="24"/>
        </w:rPr>
        <w:t>)</w:t>
      </w:r>
      <w:r w:rsidRPr="007359E5">
        <w:rPr>
          <w:rFonts w:ascii="Times New Roman" w:hAnsi="Times New Roman" w:cs="Times New Roman"/>
          <w:sz w:val="24"/>
          <w:szCs w:val="24"/>
          <w:vertAlign w:val="subscript"/>
        </w:rPr>
        <w:t xml:space="preserve"> </w:t>
      </w:r>
      <w:r w:rsidRPr="007359E5">
        <w:rPr>
          <w:rFonts w:ascii="Times New Roman" w:hAnsi="Times New Roman" w:cs="Times New Roman"/>
          <w:sz w:val="24"/>
          <w:szCs w:val="24"/>
        </w:rPr>
        <w:t xml:space="preserve">smaller than </w:t>
      </w:r>
      <w:r w:rsidRPr="007359E5">
        <w:rPr>
          <w:rFonts w:ascii="Times New Roman" w:hAnsi="Times New Roman" w:cs="Times New Roman"/>
          <w:i/>
          <w:sz w:val="24"/>
          <w:szCs w:val="24"/>
        </w:rPr>
        <w:t>1</w:t>
      </w:r>
      <w:r w:rsidRPr="007359E5">
        <w:rPr>
          <w:rFonts w:ascii="Times New Roman" w:hAnsi="Times New Roman" w:cs="Times New Roman"/>
          <w:sz w:val="24"/>
          <w:szCs w:val="24"/>
        </w:rPr>
        <w:t>%, it is believed that the radial dimension used in the paper is also sufficient.</w:t>
      </w:r>
    </w:p>
    <w:p w:rsidR="00FA4BB7" w:rsidRPr="007359E5" w:rsidRDefault="00FA4BB7" w:rsidP="007359E5">
      <w:pPr>
        <w:spacing w:line="480" w:lineRule="auto"/>
        <w:jc w:val="both"/>
        <w:rPr>
          <w:rFonts w:ascii="Times New Roman" w:hAnsi="Times New Roman" w:cs="Times New Roman"/>
          <w:sz w:val="24"/>
          <w:szCs w:val="24"/>
        </w:rPr>
      </w:pPr>
    </w:p>
    <w:sectPr w:rsidR="00FA4BB7" w:rsidRPr="007359E5" w:rsidSect="00496E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854" w:rsidRDefault="00F13854" w:rsidP="007B101C">
      <w:pPr>
        <w:spacing w:after="0" w:line="240" w:lineRule="auto"/>
      </w:pPr>
      <w:r>
        <w:separator/>
      </w:r>
    </w:p>
  </w:endnote>
  <w:endnote w:type="continuationSeparator" w:id="0">
    <w:p w:rsidR="00F13854" w:rsidRDefault="00F13854" w:rsidP="007B1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Verdana"/>
    <w:panose1 w:val="0201060003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854" w:rsidRDefault="00F13854" w:rsidP="007B101C">
      <w:pPr>
        <w:spacing w:after="0" w:line="240" w:lineRule="auto"/>
      </w:pPr>
      <w:r>
        <w:separator/>
      </w:r>
    </w:p>
  </w:footnote>
  <w:footnote w:type="continuationSeparator" w:id="0">
    <w:p w:rsidR="00F13854" w:rsidRDefault="00F13854" w:rsidP="007B10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4F59E4"/>
    <w:rsid w:val="00006FA8"/>
    <w:rsid w:val="000077FB"/>
    <w:rsid w:val="00017EC7"/>
    <w:rsid w:val="00033620"/>
    <w:rsid w:val="00041974"/>
    <w:rsid w:val="00045B56"/>
    <w:rsid w:val="00050F0A"/>
    <w:rsid w:val="000570E4"/>
    <w:rsid w:val="00062602"/>
    <w:rsid w:val="000750CC"/>
    <w:rsid w:val="000B05C0"/>
    <w:rsid w:val="000B0B06"/>
    <w:rsid w:val="000C29C3"/>
    <w:rsid w:val="000C39B5"/>
    <w:rsid w:val="000E1D99"/>
    <w:rsid w:val="000E7775"/>
    <w:rsid w:val="000F79C0"/>
    <w:rsid w:val="001213DA"/>
    <w:rsid w:val="0013178B"/>
    <w:rsid w:val="0013655D"/>
    <w:rsid w:val="00154E2D"/>
    <w:rsid w:val="001663F2"/>
    <w:rsid w:val="001667A9"/>
    <w:rsid w:val="0017052C"/>
    <w:rsid w:val="001721B3"/>
    <w:rsid w:val="00174317"/>
    <w:rsid w:val="00174913"/>
    <w:rsid w:val="00193CED"/>
    <w:rsid w:val="001A5BC3"/>
    <w:rsid w:val="001A69EE"/>
    <w:rsid w:val="001E6621"/>
    <w:rsid w:val="001F5679"/>
    <w:rsid w:val="0020560B"/>
    <w:rsid w:val="00207133"/>
    <w:rsid w:val="002220B4"/>
    <w:rsid w:val="002248B8"/>
    <w:rsid w:val="002318C0"/>
    <w:rsid w:val="00240518"/>
    <w:rsid w:val="002415F7"/>
    <w:rsid w:val="00242CE0"/>
    <w:rsid w:val="0025653D"/>
    <w:rsid w:val="00262D21"/>
    <w:rsid w:val="00280E7C"/>
    <w:rsid w:val="002C21B7"/>
    <w:rsid w:val="00325BC7"/>
    <w:rsid w:val="00334B4F"/>
    <w:rsid w:val="003354C2"/>
    <w:rsid w:val="003440A5"/>
    <w:rsid w:val="003640C5"/>
    <w:rsid w:val="00364D7E"/>
    <w:rsid w:val="00365726"/>
    <w:rsid w:val="0036713B"/>
    <w:rsid w:val="003923B0"/>
    <w:rsid w:val="00393C9D"/>
    <w:rsid w:val="00394E9D"/>
    <w:rsid w:val="003A36E9"/>
    <w:rsid w:val="003C16BB"/>
    <w:rsid w:val="003D3FCF"/>
    <w:rsid w:val="003E648A"/>
    <w:rsid w:val="003F565E"/>
    <w:rsid w:val="003F5955"/>
    <w:rsid w:val="0041193A"/>
    <w:rsid w:val="00411F2D"/>
    <w:rsid w:val="00423641"/>
    <w:rsid w:val="00424D2B"/>
    <w:rsid w:val="00432110"/>
    <w:rsid w:val="004479C1"/>
    <w:rsid w:val="0045402B"/>
    <w:rsid w:val="00466251"/>
    <w:rsid w:val="004823DE"/>
    <w:rsid w:val="00494338"/>
    <w:rsid w:val="00495115"/>
    <w:rsid w:val="00496EB9"/>
    <w:rsid w:val="004A2823"/>
    <w:rsid w:val="004B2971"/>
    <w:rsid w:val="004C0389"/>
    <w:rsid w:val="004C15B9"/>
    <w:rsid w:val="004C2687"/>
    <w:rsid w:val="004D0E16"/>
    <w:rsid w:val="004E65AC"/>
    <w:rsid w:val="004F33C1"/>
    <w:rsid w:val="004F48FA"/>
    <w:rsid w:val="004F59E4"/>
    <w:rsid w:val="004F5BF0"/>
    <w:rsid w:val="00514FD5"/>
    <w:rsid w:val="00522B70"/>
    <w:rsid w:val="005306AC"/>
    <w:rsid w:val="00535D6B"/>
    <w:rsid w:val="00535EE9"/>
    <w:rsid w:val="00542B2A"/>
    <w:rsid w:val="0055263B"/>
    <w:rsid w:val="005655FA"/>
    <w:rsid w:val="00585193"/>
    <w:rsid w:val="005951F5"/>
    <w:rsid w:val="00595A09"/>
    <w:rsid w:val="005A12E5"/>
    <w:rsid w:val="005B6B35"/>
    <w:rsid w:val="005C0B48"/>
    <w:rsid w:val="00602E78"/>
    <w:rsid w:val="00603715"/>
    <w:rsid w:val="00606D81"/>
    <w:rsid w:val="00620A88"/>
    <w:rsid w:val="00622840"/>
    <w:rsid w:val="00630F60"/>
    <w:rsid w:val="00636078"/>
    <w:rsid w:val="00640B45"/>
    <w:rsid w:val="006417E3"/>
    <w:rsid w:val="0064490E"/>
    <w:rsid w:val="00656EC3"/>
    <w:rsid w:val="006633EB"/>
    <w:rsid w:val="00680108"/>
    <w:rsid w:val="00681250"/>
    <w:rsid w:val="0069065F"/>
    <w:rsid w:val="00691105"/>
    <w:rsid w:val="00692813"/>
    <w:rsid w:val="006A068D"/>
    <w:rsid w:val="006A5008"/>
    <w:rsid w:val="006A558C"/>
    <w:rsid w:val="006A6049"/>
    <w:rsid w:val="006B4F05"/>
    <w:rsid w:val="006C1FC5"/>
    <w:rsid w:val="006C732F"/>
    <w:rsid w:val="006D11D0"/>
    <w:rsid w:val="006D60C3"/>
    <w:rsid w:val="006D76B9"/>
    <w:rsid w:val="006E53F2"/>
    <w:rsid w:val="006E71ED"/>
    <w:rsid w:val="0070277D"/>
    <w:rsid w:val="00703464"/>
    <w:rsid w:val="00703562"/>
    <w:rsid w:val="007049C9"/>
    <w:rsid w:val="007058E9"/>
    <w:rsid w:val="00710AB8"/>
    <w:rsid w:val="0071463B"/>
    <w:rsid w:val="007317FC"/>
    <w:rsid w:val="007359E5"/>
    <w:rsid w:val="00741F4A"/>
    <w:rsid w:val="00752736"/>
    <w:rsid w:val="0078485B"/>
    <w:rsid w:val="007868C4"/>
    <w:rsid w:val="00793DAF"/>
    <w:rsid w:val="007B101C"/>
    <w:rsid w:val="007B278B"/>
    <w:rsid w:val="007C6BF6"/>
    <w:rsid w:val="007D2B72"/>
    <w:rsid w:val="007E045A"/>
    <w:rsid w:val="007E466E"/>
    <w:rsid w:val="007F28D6"/>
    <w:rsid w:val="007F505F"/>
    <w:rsid w:val="008049E0"/>
    <w:rsid w:val="0081138B"/>
    <w:rsid w:val="00816A28"/>
    <w:rsid w:val="0081723A"/>
    <w:rsid w:val="0081743B"/>
    <w:rsid w:val="008206B2"/>
    <w:rsid w:val="008376E8"/>
    <w:rsid w:val="00853155"/>
    <w:rsid w:val="0087288A"/>
    <w:rsid w:val="00882F54"/>
    <w:rsid w:val="00896203"/>
    <w:rsid w:val="0089753B"/>
    <w:rsid w:val="008A13E4"/>
    <w:rsid w:val="008B1CFA"/>
    <w:rsid w:val="008C12C0"/>
    <w:rsid w:val="008C5AA7"/>
    <w:rsid w:val="008D226C"/>
    <w:rsid w:val="008F0C98"/>
    <w:rsid w:val="008F4742"/>
    <w:rsid w:val="00905520"/>
    <w:rsid w:val="0090708B"/>
    <w:rsid w:val="009072E5"/>
    <w:rsid w:val="0091618F"/>
    <w:rsid w:val="009363D2"/>
    <w:rsid w:val="00937FFB"/>
    <w:rsid w:val="00945447"/>
    <w:rsid w:val="00950D13"/>
    <w:rsid w:val="00951834"/>
    <w:rsid w:val="00951E15"/>
    <w:rsid w:val="009544EA"/>
    <w:rsid w:val="0096277E"/>
    <w:rsid w:val="0097535A"/>
    <w:rsid w:val="00983F20"/>
    <w:rsid w:val="009968EE"/>
    <w:rsid w:val="009B66D2"/>
    <w:rsid w:val="009C4649"/>
    <w:rsid w:val="009D31D5"/>
    <w:rsid w:val="009F2654"/>
    <w:rsid w:val="009F2984"/>
    <w:rsid w:val="00A07258"/>
    <w:rsid w:val="00A207E3"/>
    <w:rsid w:val="00A265E8"/>
    <w:rsid w:val="00A30970"/>
    <w:rsid w:val="00A50ECC"/>
    <w:rsid w:val="00A54CBF"/>
    <w:rsid w:val="00A64ED5"/>
    <w:rsid w:val="00A84D08"/>
    <w:rsid w:val="00A87FF5"/>
    <w:rsid w:val="00A91514"/>
    <w:rsid w:val="00AB0F91"/>
    <w:rsid w:val="00AB4DFC"/>
    <w:rsid w:val="00AB6E43"/>
    <w:rsid w:val="00AC3CBE"/>
    <w:rsid w:val="00AC7C03"/>
    <w:rsid w:val="00AD0F2C"/>
    <w:rsid w:val="00AD6D31"/>
    <w:rsid w:val="00AE6E0F"/>
    <w:rsid w:val="00AF616D"/>
    <w:rsid w:val="00B1117C"/>
    <w:rsid w:val="00B1350E"/>
    <w:rsid w:val="00B3761F"/>
    <w:rsid w:val="00B443A0"/>
    <w:rsid w:val="00B452D1"/>
    <w:rsid w:val="00B46003"/>
    <w:rsid w:val="00B5058E"/>
    <w:rsid w:val="00B54D14"/>
    <w:rsid w:val="00B653B0"/>
    <w:rsid w:val="00B73600"/>
    <w:rsid w:val="00B95E11"/>
    <w:rsid w:val="00BA547C"/>
    <w:rsid w:val="00BB2D4B"/>
    <w:rsid w:val="00BB52AC"/>
    <w:rsid w:val="00BB6796"/>
    <w:rsid w:val="00BB6C5B"/>
    <w:rsid w:val="00BB7168"/>
    <w:rsid w:val="00BC212F"/>
    <w:rsid w:val="00BC38C5"/>
    <w:rsid w:val="00BD1B30"/>
    <w:rsid w:val="00BD653C"/>
    <w:rsid w:val="00BE0A41"/>
    <w:rsid w:val="00BF0092"/>
    <w:rsid w:val="00C118E9"/>
    <w:rsid w:val="00C170CF"/>
    <w:rsid w:val="00C457BD"/>
    <w:rsid w:val="00C522E5"/>
    <w:rsid w:val="00C53513"/>
    <w:rsid w:val="00C53C00"/>
    <w:rsid w:val="00C64DE6"/>
    <w:rsid w:val="00C837FF"/>
    <w:rsid w:val="00C84CBE"/>
    <w:rsid w:val="00CA669C"/>
    <w:rsid w:val="00CB3E98"/>
    <w:rsid w:val="00CE0B8B"/>
    <w:rsid w:val="00CE3968"/>
    <w:rsid w:val="00D022D3"/>
    <w:rsid w:val="00D04851"/>
    <w:rsid w:val="00D3295F"/>
    <w:rsid w:val="00D47918"/>
    <w:rsid w:val="00D51BBB"/>
    <w:rsid w:val="00D56F55"/>
    <w:rsid w:val="00D72A95"/>
    <w:rsid w:val="00D76F59"/>
    <w:rsid w:val="00D8361D"/>
    <w:rsid w:val="00D83D3B"/>
    <w:rsid w:val="00DA68C1"/>
    <w:rsid w:val="00DB3A86"/>
    <w:rsid w:val="00DC1762"/>
    <w:rsid w:val="00DC2C29"/>
    <w:rsid w:val="00DD6738"/>
    <w:rsid w:val="00DE1F42"/>
    <w:rsid w:val="00DE341E"/>
    <w:rsid w:val="00DE6219"/>
    <w:rsid w:val="00DF3AD7"/>
    <w:rsid w:val="00DF4298"/>
    <w:rsid w:val="00E111BC"/>
    <w:rsid w:val="00E14B5B"/>
    <w:rsid w:val="00E35CFA"/>
    <w:rsid w:val="00E43704"/>
    <w:rsid w:val="00E538BE"/>
    <w:rsid w:val="00E772B0"/>
    <w:rsid w:val="00E93BB0"/>
    <w:rsid w:val="00EC70D5"/>
    <w:rsid w:val="00ED6E76"/>
    <w:rsid w:val="00EE66F4"/>
    <w:rsid w:val="00EF37C0"/>
    <w:rsid w:val="00F04C76"/>
    <w:rsid w:val="00F13854"/>
    <w:rsid w:val="00F13AF7"/>
    <w:rsid w:val="00F2736C"/>
    <w:rsid w:val="00F34A8D"/>
    <w:rsid w:val="00F4186A"/>
    <w:rsid w:val="00F4218A"/>
    <w:rsid w:val="00F531C6"/>
    <w:rsid w:val="00F53984"/>
    <w:rsid w:val="00F724B7"/>
    <w:rsid w:val="00F74459"/>
    <w:rsid w:val="00F74966"/>
    <w:rsid w:val="00F8417C"/>
    <w:rsid w:val="00F939B9"/>
    <w:rsid w:val="00FA2453"/>
    <w:rsid w:val="00FA4BB7"/>
    <w:rsid w:val="00FA5D08"/>
    <w:rsid w:val="00FC6F29"/>
    <w:rsid w:val="00FE04FC"/>
    <w:rsid w:val="00FF4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2E5"/>
    <w:pPr>
      <w:spacing w:after="0" w:line="240" w:lineRule="auto"/>
    </w:pPr>
    <w:rPr>
      <w:rFonts w:ascii="宋体" w:eastAsia="宋体"/>
      <w:sz w:val="18"/>
      <w:szCs w:val="18"/>
    </w:rPr>
  </w:style>
  <w:style w:type="character" w:customStyle="1" w:styleId="Char">
    <w:name w:val="批注框文本 Char"/>
    <w:basedOn w:val="a0"/>
    <w:link w:val="a3"/>
    <w:uiPriority w:val="99"/>
    <w:semiHidden/>
    <w:rsid w:val="009072E5"/>
    <w:rPr>
      <w:rFonts w:ascii="宋体" w:eastAsia="宋体"/>
      <w:sz w:val="18"/>
      <w:szCs w:val="18"/>
    </w:rPr>
  </w:style>
  <w:style w:type="paragraph" w:styleId="a4">
    <w:name w:val="header"/>
    <w:basedOn w:val="a"/>
    <w:link w:val="Char0"/>
    <w:uiPriority w:val="99"/>
    <w:semiHidden/>
    <w:unhideWhenUsed/>
    <w:rsid w:val="007B101C"/>
    <w:pPr>
      <w:tabs>
        <w:tab w:val="center" w:pos="4320"/>
        <w:tab w:val="right" w:pos="8640"/>
      </w:tabs>
      <w:spacing w:after="0" w:line="240" w:lineRule="auto"/>
    </w:pPr>
  </w:style>
  <w:style w:type="character" w:customStyle="1" w:styleId="Char0">
    <w:name w:val="页眉 Char"/>
    <w:basedOn w:val="a0"/>
    <w:link w:val="a4"/>
    <w:uiPriority w:val="99"/>
    <w:semiHidden/>
    <w:rsid w:val="007B101C"/>
  </w:style>
  <w:style w:type="paragraph" w:styleId="a5">
    <w:name w:val="footer"/>
    <w:basedOn w:val="a"/>
    <w:link w:val="Char1"/>
    <w:uiPriority w:val="99"/>
    <w:semiHidden/>
    <w:unhideWhenUsed/>
    <w:rsid w:val="007B101C"/>
    <w:pPr>
      <w:tabs>
        <w:tab w:val="center" w:pos="4320"/>
        <w:tab w:val="right" w:pos="8640"/>
      </w:tabs>
      <w:spacing w:after="0" w:line="240" w:lineRule="auto"/>
    </w:pPr>
  </w:style>
  <w:style w:type="character" w:customStyle="1" w:styleId="Char1">
    <w:name w:val="页脚 Char"/>
    <w:basedOn w:val="a0"/>
    <w:link w:val="a5"/>
    <w:uiPriority w:val="99"/>
    <w:semiHidden/>
    <w:rsid w:val="007B10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Li</dc:creator>
  <cp:lastModifiedBy>Yang Li</cp:lastModifiedBy>
  <cp:revision>2</cp:revision>
  <dcterms:created xsi:type="dcterms:W3CDTF">2015-01-22T23:45:00Z</dcterms:created>
  <dcterms:modified xsi:type="dcterms:W3CDTF">2015-01-22T23:45:00Z</dcterms:modified>
</cp:coreProperties>
</file>