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CC72B" w14:textId="77777777" w:rsidR="00D92633" w:rsidRPr="001726B9" w:rsidRDefault="00D92633" w:rsidP="00D92633">
      <w:pPr>
        <w:pStyle w:val="SectionTitle"/>
        <w:jc w:val="both"/>
        <w:rPr>
          <w:rFonts w:ascii="Times New Roman" w:hAnsi="Times New Roman" w:cs="Times New Roman"/>
          <w:b/>
          <w:bCs/>
          <w:color w:val="auto"/>
        </w:rPr>
      </w:pPr>
      <w:r w:rsidRPr="00AA6E71">
        <w:rPr>
          <w:rFonts w:ascii="Times New Roman" w:hAnsi="Times New Roman" w:cs="Times New Roman"/>
          <w:b/>
          <w:bCs/>
          <w:color w:val="auto"/>
        </w:rPr>
        <w:t>Tables</w:t>
      </w:r>
    </w:p>
    <w:p w14:paraId="0DE19CD5" w14:textId="77777777" w:rsidR="00D92633" w:rsidRPr="00AA6E71" w:rsidRDefault="00D92633" w:rsidP="00D92633">
      <w:pPr>
        <w:ind w:firstLine="0"/>
        <w:jc w:val="both"/>
        <w:rPr>
          <w:rFonts w:cs="Times New Roman"/>
          <w:color w:val="auto"/>
        </w:rPr>
      </w:pPr>
      <w:r w:rsidRPr="00AA6E71">
        <w:rPr>
          <w:rFonts w:cs="Times New Roman"/>
          <w:color w:val="auto"/>
        </w:rPr>
        <w:t xml:space="preserve">Table 1. Components of Cognitive Behavioural Therapy for Psychosis </w:t>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1"/>
        <w:gridCol w:w="7297"/>
      </w:tblGrid>
      <w:tr w:rsidR="00D92633" w:rsidRPr="00AA6E71" w14:paraId="7CB9FD23" w14:textId="77777777" w:rsidTr="0044567C">
        <w:tc>
          <w:tcPr>
            <w:tcW w:w="2201" w:type="dxa"/>
            <w:tcBorders>
              <w:top w:val="single" w:sz="4" w:space="0" w:color="auto"/>
              <w:bottom w:val="single" w:sz="4" w:space="0" w:color="auto"/>
            </w:tcBorders>
          </w:tcPr>
          <w:p w14:paraId="234A538C" w14:textId="77777777" w:rsidR="00D92633" w:rsidRPr="00AA6E71" w:rsidRDefault="00D92633" w:rsidP="0044567C">
            <w:pPr>
              <w:spacing w:line="240" w:lineRule="auto"/>
              <w:ind w:firstLine="0"/>
              <w:jc w:val="both"/>
              <w:rPr>
                <w:rFonts w:cs="Times New Roman"/>
                <w:iCs/>
                <w:color w:val="auto"/>
              </w:rPr>
            </w:pPr>
            <w:r w:rsidRPr="00AA6E71">
              <w:rPr>
                <w:rFonts w:cs="Times New Roman"/>
                <w:iCs/>
                <w:color w:val="auto"/>
              </w:rPr>
              <w:t>Components</w:t>
            </w:r>
          </w:p>
        </w:tc>
        <w:tc>
          <w:tcPr>
            <w:tcW w:w="7297" w:type="dxa"/>
            <w:tcBorders>
              <w:top w:val="single" w:sz="4" w:space="0" w:color="auto"/>
              <w:bottom w:val="single" w:sz="4" w:space="0" w:color="auto"/>
            </w:tcBorders>
          </w:tcPr>
          <w:p w14:paraId="7573F63A" w14:textId="77777777" w:rsidR="00D92633" w:rsidRPr="00AA6E71" w:rsidRDefault="00D92633" w:rsidP="0044567C">
            <w:pPr>
              <w:spacing w:line="240" w:lineRule="auto"/>
              <w:ind w:firstLine="0"/>
              <w:jc w:val="both"/>
              <w:rPr>
                <w:rFonts w:cs="Times New Roman"/>
                <w:iCs/>
                <w:color w:val="auto"/>
              </w:rPr>
            </w:pPr>
            <w:r w:rsidRPr="00AA6E71">
              <w:rPr>
                <w:rFonts w:cs="Times New Roman"/>
                <w:iCs/>
                <w:color w:val="auto"/>
              </w:rPr>
              <w:t>Goals</w:t>
            </w:r>
          </w:p>
        </w:tc>
      </w:tr>
      <w:tr w:rsidR="00D92633" w:rsidRPr="00AA6E71" w14:paraId="5095B0A9" w14:textId="77777777" w:rsidTr="0044567C">
        <w:tc>
          <w:tcPr>
            <w:tcW w:w="2201" w:type="dxa"/>
            <w:tcBorders>
              <w:top w:val="single" w:sz="4" w:space="0" w:color="auto"/>
            </w:tcBorders>
          </w:tcPr>
          <w:p w14:paraId="0631217A" w14:textId="77777777" w:rsidR="00D92633" w:rsidRPr="00AA6E71" w:rsidRDefault="00D92633" w:rsidP="0044567C">
            <w:pPr>
              <w:spacing w:line="240" w:lineRule="auto"/>
              <w:ind w:firstLine="0"/>
              <w:jc w:val="both"/>
              <w:rPr>
                <w:rFonts w:cs="Times New Roman"/>
                <w:iCs/>
                <w:color w:val="auto"/>
              </w:rPr>
            </w:pPr>
            <w:r w:rsidRPr="00AA6E71">
              <w:rPr>
                <w:rFonts w:cs="Times New Roman"/>
                <w:iCs/>
                <w:color w:val="auto"/>
              </w:rPr>
              <w:t>Psychoeducation</w:t>
            </w:r>
          </w:p>
        </w:tc>
        <w:tc>
          <w:tcPr>
            <w:tcW w:w="7297" w:type="dxa"/>
            <w:tcBorders>
              <w:top w:val="single" w:sz="4" w:space="0" w:color="auto"/>
            </w:tcBorders>
          </w:tcPr>
          <w:p w14:paraId="25DDFF3E" w14:textId="77777777" w:rsidR="00D92633" w:rsidRPr="00AA6E71" w:rsidRDefault="00D92633" w:rsidP="0044567C">
            <w:pPr>
              <w:spacing w:line="240" w:lineRule="auto"/>
              <w:ind w:firstLine="0"/>
              <w:jc w:val="both"/>
              <w:rPr>
                <w:rFonts w:cs="Times New Roman"/>
                <w:color w:val="auto"/>
              </w:rPr>
            </w:pPr>
            <w:r w:rsidRPr="00AA6E71">
              <w:rPr>
                <w:rFonts w:cs="Times New Roman"/>
                <w:color w:val="auto"/>
              </w:rPr>
              <w:t xml:space="preserve">The goal is to help the patient understand and normalize his psychotic symptoms. One example is to educate </w:t>
            </w:r>
            <w:proofErr w:type="gramStart"/>
            <w:r w:rsidRPr="00AA6E71">
              <w:rPr>
                <w:rFonts w:cs="Times New Roman"/>
                <w:color w:val="auto"/>
              </w:rPr>
              <w:t>that healthy individuals</w:t>
            </w:r>
            <w:proofErr w:type="gramEnd"/>
            <w:r w:rsidRPr="00AA6E71">
              <w:rPr>
                <w:rFonts w:cs="Times New Roman"/>
                <w:color w:val="auto"/>
              </w:rPr>
              <w:t xml:space="preserve"> can hear voices, for example mistakenly heard someone calling. </w:t>
            </w:r>
          </w:p>
        </w:tc>
      </w:tr>
      <w:tr w:rsidR="00D92633" w:rsidRPr="00AA6E71" w14:paraId="332EDAFB" w14:textId="77777777" w:rsidTr="0044567C">
        <w:tc>
          <w:tcPr>
            <w:tcW w:w="2201" w:type="dxa"/>
          </w:tcPr>
          <w:p w14:paraId="19A713A5" w14:textId="77777777" w:rsidR="00D92633" w:rsidRPr="00AA6E71" w:rsidRDefault="00D92633" w:rsidP="0044567C">
            <w:pPr>
              <w:spacing w:line="240" w:lineRule="auto"/>
              <w:ind w:firstLine="0"/>
              <w:jc w:val="both"/>
              <w:rPr>
                <w:rFonts w:cs="Times New Roman"/>
                <w:iCs/>
                <w:color w:val="auto"/>
              </w:rPr>
            </w:pPr>
            <w:r w:rsidRPr="00AA6E71">
              <w:rPr>
                <w:rFonts w:cs="Times New Roman"/>
                <w:iCs/>
                <w:color w:val="auto"/>
              </w:rPr>
              <w:t>Symptom diary homework</w:t>
            </w:r>
          </w:p>
        </w:tc>
        <w:tc>
          <w:tcPr>
            <w:tcW w:w="7297" w:type="dxa"/>
          </w:tcPr>
          <w:p w14:paraId="39A96906" w14:textId="77777777" w:rsidR="00D92633" w:rsidRPr="00AA6E71" w:rsidRDefault="00D92633" w:rsidP="0044567C">
            <w:pPr>
              <w:spacing w:line="240" w:lineRule="auto"/>
              <w:ind w:firstLine="0"/>
              <w:jc w:val="both"/>
              <w:rPr>
                <w:rFonts w:cs="Times New Roman"/>
                <w:color w:val="auto"/>
              </w:rPr>
            </w:pPr>
            <w:r w:rsidRPr="00AA6E71">
              <w:rPr>
                <w:rFonts w:cs="Times New Roman"/>
                <w:color w:val="auto"/>
              </w:rPr>
              <w:t xml:space="preserve">The goal is to help the patient understand his symptoms and later, </w:t>
            </w:r>
            <w:proofErr w:type="gramStart"/>
            <w:r w:rsidRPr="00AA6E71">
              <w:rPr>
                <w:rFonts w:cs="Times New Roman"/>
                <w:color w:val="auto"/>
              </w:rPr>
              <w:t>develop  case</w:t>
            </w:r>
            <w:proofErr w:type="gramEnd"/>
            <w:r w:rsidRPr="00AA6E71">
              <w:rPr>
                <w:rFonts w:cs="Times New Roman"/>
                <w:color w:val="auto"/>
              </w:rPr>
              <w:t xml:space="preserve">-formulation by himself. The symptom diary homework is encouraged to be done as detail as possible in describing his symptoms, starting with the volume of voices (as if someone is speaking to you or whispering or shouting), how distressing the voices might be, how frequent, and lastly to notice possible triggers that perpetuate specific hallucinations. </w:t>
            </w:r>
          </w:p>
        </w:tc>
      </w:tr>
      <w:tr w:rsidR="00D92633" w:rsidRPr="00AA6E71" w14:paraId="3E30A187" w14:textId="77777777" w:rsidTr="0044567C">
        <w:tc>
          <w:tcPr>
            <w:tcW w:w="2201" w:type="dxa"/>
          </w:tcPr>
          <w:p w14:paraId="279393D2" w14:textId="77777777" w:rsidR="00D92633" w:rsidRPr="00AA6E71" w:rsidRDefault="00D92633" w:rsidP="0044567C">
            <w:pPr>
              <w:spacing w:line="240" w:lineRule="auto"/>
              <w:ind w:firstLine="0"/>
              <w:jc w:val="both"/>
              <w:rPr>
                <w:rFonts w:cs="Times New Roman"/>
                <w:iCs/>
                <w:color w:val="auto"/>
              </w:rPr>
            </w:pPr>
            <w:r w:rsidRPr="00AA6E71">
              <w:rPr>
                <w:rFonts w:cs="Times New Roman"/>
                <w:iCs/>
                <w:color w:val="auto"/>
              </w:rPr>
              <w:t>Collaborative case formulation</w:t>
            </w:r>
          </w:p>
        </w:tc>
        <w:tc>
          <w:tcPr>
            <w:tcW w:w="7297" w:type="dxa"/>
          </w:tcPr>
          <w:p w14:paraId="639AA173" w14:textId="77777777" w:rsidR="00D92633" w:rsidRPr="00AA6E71" w:rsidRDefault="00D92633" w:rsidP="0044567C">
            <w:pPr>
              <w:spacing w:line="240" w:lineRule="auto"/>
              <w:ind w:firstLine="0"/>
              <w:jc w:val="both"/>
              <w:rPr>
                <w:rFonts w:cs="Times New Roman"/>
                <w:color w:val="auto"/>
              </w:rPr>
            </w:pPr>
            <w:r w:rsidRPr="00AA6E71">
              <w:rPr>
                <w:rFonts w:cs="Times New Roman"/>
                <w:color w:val="auto"/>
              </w:rPr>
              <w:t>The goal is to help the patient understand how situations, thoughts, and emotions can trigger his psychotic symptoms. It is done collaboratively with the patient by discussing a recent situation or problem, thought process, emotions, and his psychotic symptoms.</w:t>
            </w:r>
          </w:p>
        </w:tc>
      </w:tr>
      <w:tr w:rsidR="00D92633" w:rsidRPr="00AA6E71" w14:paraId="5037E109" w14:textId="77777777" w:rsidTr="0044567C">
        <w:tc>
          <w:tcPr>
            <w:tcW w:w="2201" w:type="dxa"/>
          </w:tcPr>
          <w:p w14:paraId="6AB18F55" w14:textId="77777777" w:rsidR="00D92633" w:rsidRPr="00AA6E71" w:rsidRDefault="00D92633" w:rsidP="0044567C">
            <w:pPr>
              <w:spacing w:line="240" w:lineRule="auto"/>
              <w:ind w:firstLine="0"/>
              <w:jc w:val="both"/>
              <w:rPr>
                <w:rFonts w:cs="Times New Roman"/>
                <w:iCs/>
                <w:color w:val="auto"/>
              </w:rPr>
            </w:pPr>
            <w:r w:rsidRPr="00AA6E71">
              <w:rPr>
                <w:rFonts w:cs="Times New Roman"/>
                <w:iCs/>
                <w:color w:val="auto"/>
              </w:rPr>
              <w:t>Behavioural activation</w:t>
            </w:r>
          </w:p>
        </w:tc>
        <w:tc>
          <w:tcPr>
            <w:tcW w:w="7297" w:type="dxa"/>
          </w:tcPr>
          <w:p w14:paraId="38D4A12C" w14:textId="77777777" w:rsidR="00D92633" w:rsidRPr="00AA6E71" w:rsidRDefault="00D92633" w:rsidP="0044567C">
            <w:pPr>
              <w:spacing w:line="240" w:lineRule="auto"/>
              <w:ind w:firstLine="0"/>
              <w:jc w:val="both"/>
              <w:rPr>
                <w:rFonts w:cs="Times New Roman"/>
                <w:color w:val="auto"/>
              </w:rPr>
            </w:pPr>
            <w:r w:rsidRPr="00AA6E71">
              <w:rPr>
                <w:rFonts w:cs="Times New Roman"/>
                <w:color w:val="auto"/>
              </w:rPr>
              <w:t>The goal is to assist the patient to increase their level of activity. It is done by making a list of activities that the patient can do such as light exercises, hobbies, and basic self-care.</w:t>
            </w:r>
          </w:p>
        </w:tc>
      </w:tr>
      <w:tr w:rsidR="00D92633" w:rsidRPr="00AA6E71" w14:paraId="76E91869" w14:textId="77777777" w:rsidTr="0044567C">
        <w:tc>
          <w:tcPr>
            <w:tcW w:w="2201" w:type="dxa"/>
          </w:tcPr>
          <w:p w14:paraId="0AC0FE20" w14:textId="77777777" w:rsidR="00D92633" w:rsidRPr="00AA6E71" w:rsidRDefault="00D92633" w:rsidP="0044567C">
            <w:pPr>
              <w:spacing w:line="240" w:lineRule="auto"/>
              <w:ind w:firstLine="0"/>
              <w:jc w:val="both"/>
              <w:rPr>
                <w:rFonts w:cs="Times New Roman"/>
                <w:iCs/>
                <w:color w:val="auto"/>
              </w:rPr>
            </w:pPr>
            <w:r w:rsidRPr="00AA6E71">
              <w:rPr>
                <w:rFonts w:cs="Times New Roman"/>
                <w:i/>
                <w:color w:val="auto"/>
              </w:rPr>
              <w:t>Relaxation techniques</w:t>
            </w:r>
          </w:p>
        </w:tc>
        <w:tc>
          <w:tcPr>
            <w:tcW w:w="7297" w:type="dxa"/>
          </w:tcPr>
          <w:p w14:paraId="28E1BBA9" w14:textId="77777777" w:rsidR="00D92633" w:rsidRPr="00AA6E71" w:rsidRDefault="00D92633" w:rsidP="0044567C">
            <w:pPr>
              <w:spacing w:line="240" w:lineRule="auto"/>
              <w:ind w:firstLine="0"/>
              <w:jc w:val="both"/>
              <w:rPr>
                <w:rFonts w:cs="Times New Roman"/>
                <w:color w:val="auto"/>
              </w:rPr>
            </w:pPr>
            <w:r w:rsidRPr="00AA6E71">
              <w:rPr>
                <w:rFonts w:cs="Times New Roman"/>
                <w:color w:val="auto"/>
              </w:rPr>
              <w:t>The goal is to provide the patient with tools for anxiety management.</w:t>
            </w:r>
          </w:p>
        </w:tc>
      </w:tr>
      <w:tr w:rsidR="00D92633" w:rsidRPr="00AA6E71" w14:paraId="340C8E4D" w14:textId="77777777" w:rsidTr="0044567C">
        <w:tc>
          <w:tcPr>
            <w:tcW w:w="2201" w:type="dxa"/>
          </w:tcPr>
          <w:p w14:paraId="675A6210" w14:textId="77777777" w:rsidR="00D92633" w:rsidRPr="00AA6E71" w:rsidRDefault="00D92633" w:rsidP="0044567C">
            <w:pPr>
              <w:spacing w:line="240" w:lineRule="auto"/>
              <w:ind w:firstLine="0"/>
              <w:jc w:val="both"/>
              <w:rPr>
                <w:rFonts w:cs="Times New Roman"/>
                <w:i/>
                <w:color w:val="auto"/>
              </w:rPr>
            </w:pPr>
            <w:r w:rsidRPr="00AA6E71">
              <w:rPr>
                <w:rFonts w:cs="Times New Roman"/>
                <w:i/>
                <w:color w:val="auto"/>
              </w:rPr>
              <w:t>Behavioural experiment</w:t>
            </w:r>
          </w:p>
        </w:tc>
        <w:tc>
          <w:tcPr>
            <w:tcW w:w="7297" w:type="dxa"/>
          </w:tcPr>
          <w:p w14:paraId="1170EBA3" w14:textId="77777777" w:rsidR="00D92633" w:rsidRPr="00AA6E71" w:rsidRDefault="00D92633" w:rsidP="0044567C">
            <w:pPr>
              <w:spacing w:line="240" w:lineRule="auto"/>
              <w:ind w:firstLine="0"/>
              <w:jc w:val="both"/>
              <w:rPr>
                <w:rFonts w:cs="Times New Roman"/>
                <w:color w:val="auto"/>
              </w:rPr>
            </w:pPr>
            <w:r w:rsidRPr="00AA6E71">
              <w:rPr>
                <w:rFonts w:cs="Times New Roman"/>
                <w:color w:val="auto"/>
              </w:rPr>
              <w:t>The goal is to help the patient develop an alternative understanding of his psychotic symptoms.  For example, the patient is encouraged to test a voice by doing and not doing what a particular voice commanded, so that the patient can understand the consequences of following or not following a particular voice.</w:t>
            </w:r>
          </w:p>
        </w:tc>
      </w:tr>
      <w:tr w:rsidR="00D92633" w:rsidRPr="00AA6E71" w14:paraId="2C321999" w14:textId="77777777" w:rsidTr="0044567C">
        <w:tc>
          <w:tcPr>
            <w:tcW w:w="2201" w:type="dxa"/>
          </w:tcPr>
          <w:p w14:paraId="60BC01C1" w14:textId="77777777" w:rsidR="00D92633" w:rsidRPr="00AA6E71" w:rsidRDefault="00D92633" w:rsidP="0044567C">
            <w:pPr>
              <w:spacing w:line="240" w:lineRule="auto"/>
              <w:ind w:firstLine="0"/>
              <w:jc w:val="both"/>
              <w:rPr>
                <w:rFonts w:cs="Times New Roman"/>
                <w:iCs/>
                <w:color w:val="auto"/>
              </w:rPr>
            </w:pPr>
            <w:r w:rsidRPr="00AA6E71">
              <w:rPr>
                <w:rFonts w:cs="Times New Roman"/>
                <w:iCs/>
                <w:color w:val="auto"/>
              </w:rPr>
              <w:t>Exploring negative automatic beliefs</w:t>
            </w:r>
          </w:p>
        </w:tc>
        <w:tc>
          <w:tcPr>
            <w:tcW w:w="7297" w:type="dxa"/>
          </w:tcPr>
          <w:p w14:paraId="279C2487" w14:textId="77777777" w:rsidR="00D92633" w:rsidRPr="00AA6E71" w:rsidRDefault="00D92633" w:rsidP="0044567C">
            <w:pPr>
              <w:spacing w:line="240" w:lineRule="auto"/>
              <w:ind w:firstLine="0"/>
              <w:jc w:val="both"/>
              <w:rPr>
                <w:rFonts w:cs="Times New Roman"/>
                <w:color w:val="auto"/>
              </w:rPr>
            </w:pPr>
            <w:r w:rsidRPr="00AA6E71">
              <w:rPr>
                <w:rFonts w:cs="Times New Roman"/>
                <w:color w:val="auto"/>
              </w:rPr>
              <w:t xml:space="preserve">The goal is to help patients find alternative explanations of situations that are less distressing. </w:t>
            </w:r>
          </w:p>
        </w:tc>
      </w:tr>
      <w:tr w:rsidR="00D92633" w:rsidRPr="00AA6E71" w14:paraId="0C8EAEA7" w14:textId="77777777" w:rsidTr="0044567C">
        <w:tc>
          <w:tcPr>
            <w:tcW w:w="2201" w:type="dxa"/>
            <w:tcBorders>
              <w:bottom w:val="single" w:sz="4" w:space="0" w:color="auto"/>
            </w:tcBorders>
          </w:tcPr>
          <w:p w14:paraId="190CD229" w14:textId="77777777" w:rsidR="00D92633" w:rsidRPr="00AA6E71" w:rsidRDefault="00D92633" w:rsidP="0044567C">
            <w:pPr>
              <w:spacing w:line="240" w:lineRule="auto"/>
              <w:ind w:firstLine="0"/>
              <w:jc w:val="both"/>
              <w:rPr>
                <w:rFonts w:cs="Times New Roman"/>
                <w:bCs/>
                <w:iCs/>
                <w:color w:val="auto"/>
              </w:rPr>
            </w:pPr>
            <w:r w:rsidRPr="00AA6E71">
              <w:rPr>
                <w:rFonts w:cs="Times New Roman"/>
                <w:bCs/>
                <w:iCs/>
                <w:color w:val="auto"/>
              </w:rPr>
              <w:t>Emotion regulation</w:t>
            </w:r>
          </w:p>
        </w:tc>
        <w:tc>
          <w:tcPr>
            <w:tcW w:w="7297" w:type="dxa"/>
            <w:tcBorders>
              <w:bottom w:val="single" w:sz="4" w:space="0" w:color="auto"/>
            </w:tcBorders>
          </w:tcPr>
          <w:p w14:paraId="1BE71EA0" w14:textId="77777777" w:rsidR="00D92633" w:rsidRPr="00AA6E71" w:rsidRDefault="00D92633" w:rsidP="0044567C">
            <w:pPr>
              <w:spacing w:line="240" w:lineRule="auto"/>
              <w:ind w:firstLine="0"/>
              <w:jc w:val="both"/>
              <w:rPr>
                <w:rFonts w:eastAsia="Times New Roman" w:cs="Times New Roman"/>
                <w:color w:val="auto"/>
              </w:rPr>
            </w:pPr>
            <w:r w:rsidRPr="00AA6E71">
              <w:rPr>
                <w:rFonts w:cs="Times New Roman"/>
                <w:color w:val="auto"/>
              </w:rPr>
              <w:t>The goal is to help patient identify and manage his negative emotions. Specifically, the patient is guided to identify the</w:t>
            </w:r>
            <w:r w:rsidRPr="00AA6E71">
              <w:rPr>
                <w:rFonts w:eastAsia="Times New Roman" w:cs="Times New Roman"/>
                <w:color w:val="auto"/>
              </w:rPr>
              <w:t xml:space="preserve"> five basic emotions and is provided with reappraisal and distraction techniques for emotion regulation strategies.</w:t>
            </w:r>
          </w:p>
        </w:tc>
      </w:tr>
    </w:tbl>
    <w:p w14:paraId="58CEFDEE" w14:textId="77777777" w:rsidR="00D92633" w:rsidRPr="00AA6E71" w:rsidRDefault="00D92633" w:rsidP="00D92633">
      <w:pPr>
        <w:ind w:firstLine="0"/>
        <w:jc w:val="both"/>
        <w:rPr>
          <w:rFonts w:cs="Times New Roman"/>
          <w:color w:val="auto"/>
        </w:rPr>
      </w:pPr>
      <w:r w:rsidRPr="00AA6E71">
        <w:rPr>
          <w:rFonts w:cs="Times New Roman"/>
          <w:b/>
          <w:color w:val="auto"/>
        </w:rPr>
        <w:tab/>
      </w:r>
    </w:p>
    <w:p w14:paraId="17F07552" w14:textId="77777777" w:rsidR="00D92633" w:rsidRPr="00AA6E71" w:rsidRDefault="00D92633" w:rsidP="00D92633">
      <w:pPr>
        <w:ind w:firstLine="0"/>
        <w:jc w:val="both"/>
        <w:rPr>
          <w:rFonts w:cs="Times New Roman"/>
          <w:color w:val="auto"/>
        </w:rPr>
      </w:pPr>
    </w:p>
    <w:p w14:paraId="7ED186CE" w14:textId="77777777" w:rsidR="00D92633" w:rsidRPr="00AA6E71" w:rsidRDefault="00D92633" w:rsidP="00D92633">
      <w:pPr>
        <w:ind w:firstLine="0"/>
        <w:jc w:val="both"/>
        <w:rPr>
          <w:rFonts w:cs="Times New Roman"/>
          <w:color w:val="auto"/>
        </w:rPr>
      </w:pPr>
      <w:r w:rsidRPr="00AA6E71">
        <w:rPr>
          <w:rFonts w:cs="Times New Roman"/>
          <w:color w:val="auto"/>
        </w:rPr>
        <w:t>Table 2. Treatment agenda and significant patient status</w:t>
      </w:r>
    </w:p>
    <w:tbl>
      <w:tblPr>
        <w:tblStyle w:val="TableGrid"/>
        <w:tblW w:w="8046" w:type="dxa"/>
        <w:jc w:val="center"/>
        <w:tblBorders>
          <w:left w:val="none" w:sz="0" w:space="0" w:color="auto"/>
          <w:right w:val="none" w:sz="0" w:space="0" w:color="auto"/>
          <w:insideV w:val="none" w:sz="0" w:space="0" w:color="auto"/>
        </w:tblBorders>
        <w:tblLayout w:type="fixed"/>
        <w:tblLook w:val="0420" w:firstRow="1" w:lastRow="0" w:firstColumn="0" w:lastColumn="0" w:noHBand="0" w:noVBand="1"/>
      </w:tblPr>
      <w:tblGrid>
        <w:gridCol w:w="959"/>
        <w:gridCol w:w="3118"/>
        <w:gridCol w:w="3969"/>
      </w:tblGrid>
      <w:tr w:rsidR="00D92633" w:rsidRPr="00AA6E71" w14:paraId="3149A848" w14:textId="77777777" w:rsidTr="0044567C">
        <w:trPr>
          <w:trHeight w:val="584"/>
          <w:jc w:val="center"/>
        </w:trPr>
        <w:tc>
          <w:tcPr>
            <w:tcW w:w="959" w:type="dxa"/>
            <w:tcBorders>
              <w:bottom w:val="single" w:sz="4" w:space="0" w:color="auto"/>
            </w:tcBorders>
            <w:hideMark/>
          </w:tcPr>
          <w:p w14:paraId="472D79A2" w14:textId="77777777" w:rsidR="00D92633" w:rsidRPr="00AA6E71" w:rsidRDefault="00D92633" w:rsidP="0044567C">
            <w:pPr>
              <w:spacing w:line="240" w:lineRule="auto"/>
              <w:ind w:firstLine="0"/>
              <w:jc w:val="both"/>
              <w:rPr>
                <w:rFonts w:cs="Times New Roman"/>
                <w:color w:val="auto"/>
              </w:rPr>
            </w:pPr>
            <w:r w:rsidRPr="00AA6E71">
              <w:rPr>
                <w:rFonts w:cs="Times New Roman"/>
                <w:b/>
                <w:bCs/>
                <w:color w:val="auto"/>
              </w:rPr>
              <w:t>Session</w:t>
            </w:r>
          </w:p>
        </w:tc>
        <w:tc>
          <w:tcPr>
            <w:tcW w:w="3118" w:type="dxa"/>
            <w:tcBorders>
              <w:bottom w:val="single" w:sz="4" w:space="0" w:color="auto"/>
            </w:tcBorders>
            <w:hideMark/>
          </w:tcPr>
          <w:p w14:paraId="36A00BCD" w14:textId="77777777" w:rsidR="00D92633" w:rsidRPr="00AA6E71" w:rsidRDefault="00D92633" w:rsidP="0044567C">
            <w:pPr>
              <w:spacing w:line="240" w:lineRule="auto"/>
              <w:ind w:firstLine="0"/>
              <w:jc w:val="both"/>
              <w:rPr>
                <w:rFonts w:cs="Times New Roman"/>
                <w:color w:val="auto"/>
              </w:rPr>
            </w:pPr>
            <w:r w:rsidRPr="00AA6E71">
              <w:rPr>
                <w:rFonts w:cs="Times New Roman"/>
                <w:b/>
                <w:bCs/>
                <w:color w:val="auto"/>
              </w:rPr>
              <w:t>Agenda</w:t>
            </w:r>
          </w:p>
        </w:tc>
        <w:tc>
          <w:tcPr>
            <w:tcW w:w="3969" w:type="dxa"/>
            <w:tcBorders>
              <w:bottom w:val="single" w:sz="4" w:space="0" w:color="auto"/>
            </w:tcBorders>
            <w:hideMark/>
          </w:tcPr>
          <w:p w14:paraId="34F18A0B" w14:textId="77777777" w:rsidR="00D92633" w:rsidRPr="00AA6E71" w:rsidRDefault="00D92633" w:rsidP="0044567C">
            <w:pPr>
              <w:spacing w:line="240" w:lineRule="auto"/>
              <w:ind w:firstLine="0"/>
              <w:jc w:val="both"/>
              <w:rPr>
                <w:rFonts w:cs="Times New Roman"/>
                <w:color w:val="auto"/>
              </w:rPr>
            </w:pPr>
            <w:r w:rsidRPr="00AA6E71">
              <w:rPr>
                <w:rFonts w:cs="Times New Roman"/>
                <w:b/>
                <w:bCs/>
                <w:color w:val="auto"/>
              </w:rPr>
              <w:t>Patient Status</w:t>
            </w:r>
          </w:p>
        </w:tc>
      </w:tr>
      <w:tr w:rsidR="00D92633" w:rsidRPr="00AA6E71" w14:paraId="6D59C203" w14:textId="77777777" w:rsidTr="0044567C">
        <w:trPr>
          <w:trHeight w:val="584"/>
          <w:jc w:val="center"/>
        </w:trPr>
        <w:tc>
          <w:tcPr>
            <w:tcW w:w="959" w:type="dxa"/>
            <w:tcBorders>
              <w:bottom w:val="nil"/>
            </w:tcBorders>
            <w:hideMark/>
          </w:tcPr>
          <w:p w14:paraId="71C9954A" w14:textId="77777777" w:rsidR="00D92633" w:rsidRPr="00AA6E71" w:rsidRDefault="00D92633" w:rsidP="0044567C">
            <w:pPr>
              <w:spacing w:line="240" w:lineRule="auto"/>
              <w:ind w:firstLine="0"/>
              <w:jc w:val="both"/>
              <w:rPr>
                <w:rFonts w:cs="Times New Roman"/>
                <w:color w:val="auto"/>
              </w:rPr>
            </w:pPr>
            <w:r w:rsidRPr="00AA6E71">
              <w:rPr>
                <w:rFonts w:cs="Times New Roman"/>
                <w:bCs/>
                <w:color w:val="auto"/>
              </w:rPr>
              <w:t>1-3</w:t>
            </w:r>
          </w:p>
        </w:tc>
        <w:tc>
          <w:tcPr>
            <w:tcW w:w="3118" w:type="dxa"/>
            <w:tcBorders>
              <w:bottom w:val="nil"/>
            </w:tcBorders>
            <w:hideMark/>
          </w:tcPr>
          <w:p w14:paraId="5D712E7E" w14:textId="77777777" w:rsidR="00D92633" w:rsidRPr="00AA6E71" w:rsidRDefault="00D92633" w:rsidP="0044567C">
            <w:pPr>
              <w:spacing w:line="240" w:lineRule="auto"/>
              <w:ind w:firstLine="0"/>
              <w:jc w:val="both"/>
              <w:rPr>
                <w:rFonts w:cs="Times New Roman"/>
                <w:color w:val="auto"/>
              </w:rPr>
            </w:pPr>
            <w:r w:rsidRPr="00AA6E71">
              <w:rPr>
                <w:rFonts w:cs="Times New Roman"/>
                <w:bCs/>
                <w:color w:val="auto"/>
              </w:rPr>
              <w:t>Build rapport, initial diagnosis assessment</w:t>
            </w:r>
          </w:p>
        </w:tc>
        <w:tc>
          <w:tcPr>
            <w:tcW w:w="3969" w:type="dxa"/>
            <w:tcBorders>
              <w:bottom w:val="nil"/>
            </w:tcBorders>
            <w:hideMark/>
          </w:tcPr>
          <w:p w14:paraId="5A11864B" w14:textId="77777777" w:rsidR="00D92633" w:rsidRPr="00AA6E71" w:rsidRDefault="00D92633" w:rsidP="0044567C">
            <w:pPr>
              <w:spacing w:line="240" w:lineRule="auto"/>
              <w:ind w:firstLine="0"/>
              <w:jc w:val="both"/>
              <w:rPr>
                <w:rFonts w:cs="Times New Roman"/>
                <w:color w:val="auto"/>
              </w:rPr>
            </w:pPr>
            <w:r w:rsidRPr="00AA6E71">
              <w:rPr>
                <w:rFonts w:cs="Times New Roman"/>
                <w:color w:val="auto"/>
              </w:rPr>
              <w:t>Diagnosis of Schizoaffective Disorder with comorbid Generalized Anxiety Disorder and Depression is made.</w:t>
            </w:r>
          </w:p>
        </w:tc>
      </w:tr>
      <w:tr w:rsidR="00D92633" w:rsidRPr="00AA6E71" w14:paraId="212DFB6C" w14:textId="77777777" w:rsidTr="0044567C">
        <w:trPr>
          <w:trHeight w:val="584"/>
          <w:jc w:val="center"/>
        </w:trPr>
        <w:tc>
          <w:tcPr>
            <w:tcW w:w="959" w:type="dxa"/>
            <w:tcBorders>
              <w:top w:val="nil"/>
              <w:bottom w:val="nil"/>
            </w:tcBorders>
            <w:hideMark/>
          </w:tcPr>
          <w:p w14:paraId="2774D3F8" w14:textId="77777777" w:rsidR="00D92633" w:rsidRPr="00AA6E71" w:rsidRDefault="00D92633" w:rsidP="0044567C">
            <w:pPr>
              <w:spacing w:line="240" w:lineRule="auto"/>
              <w:ind w:firstLine="0"/>
              <w:jc w:val="both"/>
              <w:rPr>
                <w:rFonts w:cs="Times New Roman"/>
                <w:color w:val="auto"/>
              </w:rPr>
            </w:pPr>
            <w:r w:rsidRPr="00AA6E71">
              <w:rPr>
                <w:rFonts w:cs="Times New Roman"/>
                <w:bCs/>
                <w:color w:val="auto"/>
              </w:rPr>
              <w:t>4-7</w:t>
            </w:r>
          </w:p>
        </w:tc>
        <w:tc>
          <w:tcPr>
            <w:tcW w:w="3118" w:type="dxa"/>
            <w:tcBorders>
              <w:top w:val="nil"/>
              <w:bottom w:val="nil"/>
            </w:tcBorders>
            <w:hideMark/>
          </w:tcPr>
          <w:p w14:paraId="47F493B4" w14:textId="77777777" w:rsidR="00D92633" w:rsidRPr="00AA6E71" w:rsidRDefault="00D92633" w:rsidP="0044567C">
            <w:pPr>
              <w:spacing w:line="240" w:lineRule="auto"/>
              <w:ind w:firstLine="0"/>
              <w:jc w:val="both"/>
              <w:rPr>
                <w:rFonts w:cs="Times New Roman"/>
                <w:color w:val="auto"/>
              </w:rPr>
            </w:pPr>
            <w:r w:rsidRPr="00AA6E71">
              <w:rPr>
                <w:rFonts w:cs="Times New Roman"/>
                <w:bCs/>
                <w:color w:val="auto"/>
              </w:rPr>
              <w:t>Psychoeducation &amp; normalization of experience</w:t>
            </w:r>
          </w:p>
        </w:tc>
        <w:tc>
          <w:tcPr>
            <w:tcW w:w="3969" w:type="dxa"/>
            <w:tcBorders>
              <w:top w:val="nil"/>
              <w:bottom w:val="nil"/>
            </w:tcBorders>
            <w:hideMark/>
          </w:tcPr>
          <w:p w14:paraId="0CD34C97" w14:textId="77777777" w:rsidR="00D92633" w:rsidRPr="00AA6E71" w:rsidRDefault="00D92633" w:rsidP="0044567C">
            <w:pPr>
              <w:spacing w:line="240" w:lineRule="auto"/>
              <w:ind w:firstLine="0"/>
              <w:jc w:val="both"/>
              <w:rPr>
                <w:rFonts w:cs="Times New Roman"/>
                <w:color w:val="auto"/>
              </w:rPr>
            </w:pPr>
            <w:r w:rsidRPr="00AA6E71">
              <w:rPr>
                <w:rFonts w:cs="Times New Roman"/>
                <w:color w:val="auto"/>
              </w:rPr>
              <w:t>Patient starts to share his symptoms in detail.</w:t>
            </w:r>
          </w:p>
        </w:tc>
      </w:tr>
      <w:tr w:rsidR="00D92633" w:rsidRPr="00AA6E71" w14:paraId="34A71993" w14:textId="77777777" w:rsidTr="0044567C">
        <w:trPr>
          <w:trHeight w:val="584"/>
          <w:jc w:val="center"/>
        </w:trPr>
        <w:tc>
          <w:tcPr>
            <w:tcW w:w="959" w:type="dxa"/>
            <w:tcBorders>
              <w:top w:val="nil"/>
              <w:bottom w:val="nil"/>
            </w:tcBorders>
            <w:hideMark/>
          </w:tcPr>
          <w:p w14:paraId="7C132B68" w14:textId="77777777" w:rsidR="00D92633" w:rsidRPr="00AA6E71" w:rsidRDefault="00D92633" w:rsidP="0044567C">
            <w:pPr>
              <w:spacing w:line="240" w:lineRule="auto"/>
              <w:ind w:firstLine="0"/>
              <w:jc w:val="both"/>
              <w:rPr>
                <w:rFonts w:cs="Times New Roman"/>
                <w:color w:val="auto"/>
              </w:rPr>
            </w:pPr>
            <w:r w:rsidRPr="00AA6E71">
              <w:rPr>
                <w:rFonts w:cs="Times New Roman"/>
                <w:bCs/>
                <w:color w:val="auto"/>
              </w:rPr>
              <w:t>5-18</w:t>
            </w:r>
          </w:p>
        </w:tc>
        <w:tc>
          <w:tcPr>
            <w:tcW w:w="3118" w:type="dxa"/>
            <w:tcBorders>
              <w:top w:val="nil"/>
              <w:bottom w:val="nil"/>
            </w:tcBorders>
            <w:hideMark/>
          </w:tcPr>
          <w:p w14:paraId="0675386F" w14:textId="77777777" w:rsidR="00D92633" w:rsidRPr="00AA6E71" w:rsidRDefault="00D92633" w:rsidP="0044567C">
            <w:pPr>
              <w:spacing w:line="240" w:lineRule="auto"/>
              <w:ind w:firstLine="0"/>
              <w:jc w:val="both"/>
              <w:rPr>
                <w:rFonts w:cs="Times New Roman"/>
                <w:color w:val="auto"/>
              </w:rPr>
            </w:pPr>
            <w:r w:rsidRPr="00AA6E71">
              <w:rPr>
                <w:rFonts w:cs="Times New Roman"/>
                <w:bCs/>
                <w:color w:val="auto"/>
              </w:rPr>
              <w:t>Symptom diary homework</w:t>
            </w:r>
          </w:p>
        </w:tc>
        <w:tc>
          <w:tcPr>
            <w:tcW w:w="3969" w:type="dxa"/>
            <w:tcBorders>
              <w:top w:val="nil"/>
              <w:bottom w:val="nil"/>
            </w:tcBorders>
            <w:hideMark/>
          </w:tcPr>
          <w:p w14:paraId="5A02B358" w14:textId="77777777" w:rsidR="00D92633" w:rsidRPr="00AA6E71" w:rsidRDefault="00D92633" w:rsidP="0044567C">
            <w:pPr>
              <w:spacing w:line="240" w:lineRule="auto"/>
              <w:ind w:firstLine="0"/>
              <w:jc w:val="both"/>
              <w:rPr>
                <w:rFonts w:cs="Times New Roman"/>
                <w:color w:val="auto"/>
              </w:rPr>
            </w:pPr>
            <w:r w:rsidRPr="00AA6E71">
              <w:rPr>
                <w:rFonts w:cs="Times New Roman"/>
                <w:color w:val="auto"/>
              </w:rPr>
              <w:t>Patient can differentiate his auditory and visual hallucination (volume, content, source).</w:t>
            </w:r>
          </w:p>
        </w:tc>
      </w:tr>
      <w:tr w:rsidR="00D92633" w:rsidRPr="00AA6E71" w14:paraId="5ECD2A7B" w14:textId="77777777" w:rsidTr="0044567C">
        <w:trPr>
          <w:trHeight w:val="584"/>
          <w:jc w:val="center"/>
        </w:trPr>
        <w:tc>
          <w:tcPr>
            <w:tcW w:w="959" w:type="dxa"/>
            <w:tcBorders>
              <w:top w:val="nil"/>
              <w:bottom w:val="nil"/>
            </w:tcBorders>
            <w:hideMark/>
          </w:tcPr>
          <w:p w14:paraId="098CF7BE" w14:textId="77777777" w:rsidR="00D92633" w:rsidRPr="00AA6E71" w:rsidRDefault="00D92633" w:rsidP="0044567C">
            <w:pPr>
              <w:spacing w:line="240" w:lineRule="auto"/>
              <w:ind w:firstLine="0"/>
              <w:jc w:val="both"/>
              <w:rPr>
                <w:rFonts w:cs="Times New Roman"/>
                <w:color w:val="auto"/>
              </w:rPr>
            </w:pPr>
            <w:r w:rsidRPr="00AA6E71">
              <w:rPr>
                <w:rFonts w:cs="Times New Roman"/>
                <w:bCs/>
                <w:color w:val="auto"/>
              </w:rPr>
              <w:lastRenderedPageBreak/>
              <w:t>19-23</w:t>
            </w:r>
          </w:p>
        </w:tc>
        <w:tc>
          <w:tcPr>
            <w:tcW w:w="3118" w:type="dxa"/>
            <w:tcBorders>
              <w:top w:val="nil"/>
              <w:bottom w:val="nil"/>
            </w:tcBorders>
            <w:hideMark/>
          </w:tcPr>
          <w:p w14:paraId="0008F79D" w14:textId="77777777" w:rsidR="00D92633" w:rsidRPr="00AA6E71" w:rsidRDefault="00D92633" w:rsidP="0044567C">
            <w:pPr>
              <w:spacing w:line="240" w:lineRule="auto"/>
              <w:ind w:firstLine="0"/>
              <w:jc w:val="both"/>
              <w:rPr>
                <w:rFonts w:cs="Times New Roman"/>
                <w:color w:val="auto"/>
              </w:rPr>
            </w:pPr>
            <w:r w:rsidRPr="00AA6E71">
              <w:rPr>
                <w:rFonts w:cs="Times New Roman"/>
                <w:bCs/>
                <w:color w:val="auto"/>
              </w:rPr>
              <w:t>Collaborative case formulation</w:t>
            </w:r>
          </w:p>
          <w:p w14:paraId="730FEF5D" w14:textId="77777777" w:rsidR="00D92633" w:rsidRPr="00AA6E71" w:rsidRDefault="00D92633" w:rsidP="0044567C">
            <w:pPr>
              <w:spacing w:line="240" w:lineRule="auto"/>
              <w:jc w:val="both"/>
              <w:rPr>
                <w:rFonts w:cs="Times New Roman"/>
                <w:color w:val="auto"/>
              </w:rPr>
            </w:pPr>
          </w:p>
        </w:tc>
        <w:tc>
          <w:tcPr>
            <w:tcW w:w="3969" w:type="dxa"/>
            <w:tcBorders>
              <w:top w:val="nil"/>
              <w:bottom w:val="nil"/>
            </w:tcBorders>
            <w:hideMark/>
          </w:tcPr>
          <w:p w14:paraId="455EBEDE" w14:textId="77777777" w:rsidR="00D92633" w:rsidRPr="00AA6E71" w:rsidRDefault="00D92633" w:rsidP="0044567C">
            <w:pPr>
              <w:spacing w:line="240" w:lineRule="auto"/>
              <w:ind w:firstLine="0"/>
              <w:jc w:val="both"/>
              <w:rPr>
                <w:rFonts w:cs="Times New Roman"/>
                <w:color w:val="auto"/>
              </w:rPr>
            </w:pPr>
            <w:r w:rsidRPr="00AA6E71">
              <w:rPr>
                <w:rFonts w:cs="Times New Roman"/>
                <w:color w:val="auto"/>
              </w:rPr>
              <w:t>Patient is now aware that his anxiety increased since the pandemic. Patient is now aware of how his lack of sleep and feelings of guilt, worry, fear, and anger impacted on his psychotic symptoms.</w:t>
            </w:r>
          </w:p>
        </w:tc>
      </w:tr>
      <w:tr w:rsidR="00D92633" w:rsidRPr="00AA6E71" w14:paraId="27E39124" w14:textId="77777777" w:rsidTr="0044567C">
        <w:trPr>
          <w:trHeight w:val="584"/>
          <w:jc w:val="center"/>
        </w:trPr>
        <w:tc>
          <w:tcPr>
            <w:tcW w:w="959" w:type="dxa"/>
            <w:tcBorders>
              <w:top w:val="nil"/>
              <w:bottom w:val="nil"/>
            </w:tcBorders>
            <w:hideMark/>
          </w:tcPr>
          <w:p w14:paraId="7FE396BB" w14:textId="77777777" w:rsidR="00D92633" w:rsidRPr="00AA6E71" w:rsidRDefault="00D92633" w:rsidP="0044567C">
            <w:pPr>
              <w:spacing w:line="240" w:lineRule="auto"/>
              <w:ind w:firstLine="0"/>
              <w:jc w:val="both"/>
              <w:rPr>
                <w:rFonts w:cs="Times New Roman"/>
                <w:color w:val="auto"/>
              </w:rPr>
            </w:pPr>
            <w:r w:rsidRPr="00AA6E71">
              <w:rPr>
                <w:rFonts w:cs="Times New Roman"/>
                <w:bCs/>
                <w:color w:val="auto"/>
              </w:rPr>
              <w:t>24-26</w:t>
            </w:r>
          </w:p>
        </w:tc>
        <w:tc>
          <w:tcPr>
            <w:tcW w:w="3118" w:type="dxa"/>
            <w:tcBorders>
              <w:top w:val="nil"/>
              <w:bottom w:val="nil"/>
            </w:tcBorders>
            <w:hideMark/>
          </w:tcPr>
          <w:p w14:paraId="591A9345" w14:textId="77777777" w:rsidR="00D92633" w:rsidRPr="00AA6E71" w:rsidRDefault="00D92633" w:rsidP="0044567C">
            <w:pPr>
              <w:spacing w:line="240" w:lineRule="auto"/>
              <w:ind w:firstLine="0"/>
              <w:jc w:val="both"/>
              <w:rPr>
                <w:rFonts w:cs="Times New Roman"/>
                <w:color w:val="auto"/>
              </w:rPr>
            </w:pPr>
            <w:r w:rsidRPr="00AA6E71">
              <w:rPr>
                <w:rFonts w:cs="Times New Roman"/>
                <w:bCs/>
                <w:color w:val="auto"/>
              </w:rPr>
              <w:t>Relaxation techniques for anxiety (mindful breathing, grounding) &amp; Behavioural Activation for depression</w:t>
            </w:r>
          </w:p>
        </w:tc>
        <w:tc>
          <w:tcPr>
            <w:tcW w:w="3969" w:type="dxa"/>
            <w:tcBorders>
              <w:top w:val="nil"/>
              <w:bottom w:val="nil"/>
            </w:tcBorders>
            <w:hideMark/>
          </w:tcPr>
          <w:p w14:paraId="6B90AA56" w14:textId="77777777" w:rsidR="00D92633" w:rsidRPr="00AA6E71" w:rsidRDefault="00D92633" w:rsidP="0044567C">
            <w:pPr>
              <w:spacing w:line="240" w:lineRule="auto"/>
              <w:ind w:firstLine="0"/>
              <w:jc w:val="both"/>
              <w:rPr>
                <w:rFonts w:cs="Times New Roman"/>
                <w:color w:val="auto"/>
              </w:rPr>
            </w:pPr>
            <w:r w:rsidRPr="00AA6E71">
              <w:rPr>
                <w:rFonts w:cs="Times New Roman"/>
                <w:color w:val="auto"/>
              </w:rPr>
              <w:t>Patient is sceptical of the relaxation techniques and does it for the sake of therapy homework. Patient creates a consistent morning routine (light exercises) and a better sleep schedule</w:t>
            </w:r>
          </w:p>
        </w:tc>
      </w:tr>
      <w:tr w:rsidR="00D92633" w:rsidRPr="00AA6E71" w14:paraId="5BBB41C5" w14:textId="77777777" w:rsidTr="0044567C">
        <w:trPr>
          <w:trHeight w:val="584"/>
          <w:jc w:val="center"/>
        </w:trPr>
        <w:tc>
          <w:tcPr>
            <w:tcW w:w="959" w:type="dxa"/>
            <w:tcBorders>
              <w:top w:val="nil"/>
              <w:bottom w:val="nil"/>
            </w:tcBorders>
            <w:hideMark/>
          </w:tcPr>
          <w:p w14:paraId="6043DB22" w14:textId="77777777" w:rsidR="00D92633" w:rsidRPr="00AA6E71" w:rsidRDefault="00D92633" w:rsidP="0044567C">
            <w:pPr>
              <w:spacing w:line="240" w:lineRule="auto"/>
              <w:ind w:firstLine="0"/>
              <w:jc w:val="both"/>
              <w:rPr>
                <w:rFonts w:cs="Times New Roman"/>
                <w:color w:val="auto"/>
              </w:rPr>
            </w:pPr>
            <w:r w:rsidRPr="00AA6E71">
              <w:rPr>
                <w:rFonts w:cs="Times New Roman"/>
                <w:bCs/>
                <w:color w:val="auto"/>
              </w:rPr>
              <w:t>27-35</w:t>
            </w:r>
          </w:p>
        </w:tc>
        <w:tc>
          <w:tcPr>
            <w:tcW w:w="3118" w:type="dxa"/>
            <w:tcBorders>
              <w:top w:val="nil"/>
              <w:bottom w:val="nil"/>
            </w:tcBorders>
            <w:hideMark/>
          </w:tcPr>
          <w:p w14:paraId="263A8504" w14:textId="77777777" w:rsidR="00D92633" w:rsidRPr="00AA6E71" w:rsidRDefault="00D92633" w:rsidP="0044567C">
            <w:pPr>
              <w:spacing w:line="240" w:lineRule="auto"/>
              <w:ind w:firstLine="0"/>
              <w:jc w:val="both"/>
              <w:rPr>
                <w:rFonts w:cs="Times New Roman"/>
                <w:color w:val="auto"/>
              </w:rPr>
            </w:pPr>
            <w:r w:rsidRPr="00AA6E71">
              <w:rPr>
                <w:rFonts w:cs="Times New Roman"/>
                <w:bCs/>
                <w:color w:val="auto"/>
              </w:rPr>
              <w:t>Behavioural experiment on hallucinations</w:t>
            </w:r>
          </w:p>
        </w:tc>
        <w:tc>
          <w:tcPr>
            <w:tcW w:w="3969" w:type="dxa"/>
            <w:tcBorders>
              <w:top w:val="nil"/>
              <w:bottom w:val="nil"/>
            </w:tcBorders>
            <w:hideMark/>
          </w:tcPr>
          <w:p w14:paraId="2E0D9FE1" w14:textId="77777777" w:rsidR="00D92633" w:rsidRPr="00AA6E71" w:rsidRDefault="00D92633" w:rsidP="0044567C">
            <w:pPr>
              <w:spacing w:line="240" w:lineRule="auto"/>
              <w:ind w:firstLine="0"/>
              <w:jc w:val="both"/>
              <w:rPr>
                <w:rFonts w:cs="Times New Roman"/>
                <w:color w:val="auto"/>
              </w:rPr>
            </w:pPr>
            <w:r w:rsidRPr="00AA6E71">
              <w:rPr>
                <w:rFonts w:cs="Times New Roman"/>
                <w:color w:val="auto"/>
              </w:rPr>
              <w:t>Patient is now aware that his primary hallucination triggers are guilt and anxiety, and that some voices are generated internally.</w:t>
            </w:r>
          </w:p>
        </w:tc>
      </w:tr>
      <w:tr w:rsidR="00D92633" w:rsidRPr="00AA6E71" w14:paraId="2018BDE9" w14:textId="77777777" w:rsidTr="0044567C">
        <w:trPr>
          <w:trHeight w:val="584"/>
          <w:jc w:val="center"/>
        </w:trPr>
        <w:tc>
          <w:tcPr>
            <w:tcW w:w="959" w:type="dxa"/>
            <w:tcBorders>
              <w:top w:val="nil"/>
              <w:bottom w:val="nil"/>
            </w:tcBorders>
            <w:hideMark/>
          </w:tcPr>
          <w:p w14:paraId="39D703E6" w14:textId="77777777" w:rsidR="00D92633" w:rsidRPr="00AA6E71" w:rsidRDefault="00D92633" w:rsidP="0044567C">
            <w:pPr>
              <w:spacing w:line="240" w:lineRule="auto"/>
              <w:ind w:firstLine="0"/>
              <w:jc w:val="both"/>
              <w:rPr>
                <w:rFonts w:cs="Times New Roman"/>
                <w:color w:val="auto"/>
              </w:rPr>
            </w:pPr>
            <w:r w:rsidRPr="00AA6E71">
              <w:rPr>
                <w:rFonts w:cs="Times New Roman"/>
                <w:bCs/>
                <w:color w:val="auto"/>
              </w:rPr>
              <w:t>36-38</w:t>
            </w:r>
          </w:p>
        </w:tc>
        <w:tc>
          <w:tcPr>
            <w:tcW w:w="3118" w:type="dxa"/>
            <w:tcBorders>
              <w:top w:val="nil"/>
              <w:bottom w:val="nil"/>
            </w:tcBorders>
            <w:hideMark/>
          </w:tcPr>
          <w:p w14:paraId="08BD6686" w14:textId="77777777" w:rsidR="00D92633" w:rsidRPr="00AA6E71" w:rsidRDefault="00D92633" w:rsidP="0044567C">
            <w:pPr>
              <w:spacing w:line="240" w:lineRule="auto"/>
              <w:ind w:firstLine="0"/>
              <w:jc w:val="both"/>
              <w:rPr>
                <w:rFonts w:cs="Times New Roman"/>
                <w:color w:val="auto"/>
              </w:rPr>
            </w:pPr>
            <w:r w:rsidRPr="00AA6E71">
              <w:rPr>
                <w:rFonts w:cs="Times New Roman"/>
                <w:bCs/>
                <w:color w:val="auto"/>
              </w:rPr>
              <w:t>Behavioural experiment on media and news</w:t>
            </w:r>
          </w:p>
        </w:tc>
        <w:tc>
          <w:tcPr>
            <w:tcW w:w="3969" w:type="dxa"/>
            <w:tcBorders>
              <w:top w:val="nil"/>
              <w:bottom w:val="nil"/>
            </w:tcBorders>
            <w:hideMark/>
          </w:tcPr>
          <w:p w14:paraId="6512DF98" w14:textId="77777777" w:rsidR="00D92633" w:rsidRPr="00AA6E71" w:rsidRDefault="00D92633" w:rsidP="0044567C">
            <w:pPr>
              <w:spacing w:line="240" w:lineRule="auto"/>
              <w:ind w:firstLine="0"/>
              <w:jc w:val="both"/>
              <w:rPr>
                <w:rFonts w:cs="Times New Roman"/>
                <w:color w:val="auto"/>
              </w:rPr>
            </w:pPr>
            <w:r w:rsidRPr="00AA6E71">
              <w:rPr>
                <w:rFonts w:cs="Times New Roman"/>
                <w:color w:val="auto"/>
              </w:rPr>
              <w:t>Patient develops an alternative perspective regarding the “messages” that used to make him paranoid from media and news. Patient is no longer receiving messages from media and news. Patient now uses relaxation techniques routinely.</w:t>
            </w:r>
          </w:p>
        </w:tc>
      </w:tr>
      <w:tr w:rsidR="00D92633" w:rsidRPr="00AA6E71" w14:paraId="1E9C45FE" w14:textId="77777777" w:rsidTr="0044567C">
        <w:trPr>
          <w:trHeight w:val="584"/>
          <w:jc w:val="center"/>
        </w:trPr>
        <w:tc>
          <w:tcPr>
            <w:tcW w:w="959" w:type="dxa"/>
            <w:tcBorders>
              <w:top w:val="nil"/>
              <w:bottom w:val="nil"/>
            </w:tcBorders>
            <w:hideMark/>
          </w:tcPr>
          <w:p w14:paraId="703A5880" w14:textId="77777777" w:rsidR="00D92633" w:rsidRPr="00AA6E71" w:rsidRDefault="00D92633" w:rsidP="0044567C">
            <w:pPr>
              <w:spacing w:line="240" w:lineRule="auto"/>
              <w:ind w:firstLine="0"/>
              <w:jc w:val="both"/>
              <w:rPr>
                <w:rFonts w:cs="Times New Roman"/>
                <w:color w:val="auto"/>
              </w:rPr>
            </w:pPr>
            <w:r w:rsidRPr="00AA6E71">
              <w:rPr>
                <w:rFonts w:cs="Times New Roman"/>
                <w:bCs/>
                <w:color w:val="auto"/>
              </w:rPr>
              <w:t>43-50</w:t>
            </w:r>
          </w:p>
        </w:tc>
        <w:tc>
          <w:tcPr>
            <w:tcW w:w="3118" w:type="dxa"/>
            <w:tcBorders>
              <w:top w:val="nil"/>
              <w:bottom w:val="nil"/>
            </w:tcBorders>
            <w:hideMark/>
          </w:tcPr>
          <w:p w14:paraId="096223EF" w14:textId="77777777" w:rsidR="00D92633" w:rsidRPr="00AA6E71" w:rsidRDefault="00D92633" w:rsidP="0044567C">
            <w:pPr>
              <w:spacing w:line="240" w:lineRule="auto"/>
              <w:ind w:firstLine="0"/>
              <w:jc w:val="both"/>
              <w:rPr>
                <w:rFonts w:cs="Times New Roman"/>
                <w:color w:val="auto"/>
              </w:rPr>
            </w:pPr>
            <w:r w:rsidRPr="00AA6E71">
              <w:rPr>
                <w:rFonts w:cs="Times New Roman"/>
                <w:color w:val="auto"/>
              </w:rPr>
              <w:t>Emotion regulation</w:t>
            </w:r>
          </w:p>
        </w:tc>
        <w:tc>
          <w:tcPr>
            <w:tcW w:w="3969" w:type="dxa"/>
            <w:tcBorders>
              <w:top w:val="nil"/>
              <w:bottom w:val="nil"/>
            </w:tcBorders>
            <w:hideMark/>
          </w:tcPr>
          <w:p w14:paraId="15093E00" w14:textId="77777777" w:rsidR="00D92633" w:rsidRPr="00AA6E71" w:rsidRDefault="00D92633" w:rsidP="0044567C">
            <w:pPr>
              <w:spacing w:line="240" w:lineRule="auto"/>
              <w:ind w:firstLine="0"/>
              <w:jc w:val="both"/>
              <w:rPr>
                <w:rFonts w:cs="Times New Roman"/>
                <w:color w:val="auto"/>
              </w:rPr>
            </w:pPr>
            <w:r w:rsidRPr="00AA6E71">
              <w:rPr>
                <w:rFonts w:cs="Times New Roman"/>
                <w:color w:val="auto"/>
              </w:rPr>
              <w:t>Patient can now identify and tolerate guilt, fear, and anger. Patient starts to doubt whether he can communicate directly to God.</w:t>
            </w:r>
          </w:p>
        </w:tc>
      </w:tr>
      <w:tr w:rsidR="00D92633" w:rsidRPr="00AA6E71" w14:paraId="282BCFEC" w14:textId="77777777" w:rsidTr="0044567C">
        <w:trPr>
          <w:trHeight w:val="584"/>
          <w:jc w:val="center"/>
        </w:trPr>
        <w:tc>
          <w:tcPr>
            <w:tcW w:w="959" w:type="dxa"/>
            <w:tcBorders>
              <w:top w:val="nil"/>
            </w:tcBorders>
            <w:hideMark/>
          </w:tcPr>
          <w:p w14:paraId="6C35D964" w14:textId="77777777" w:rsidR="00D92633" w:rsidRPr="00AA6E71" w:rsidRDefault="00D92633" w:rsidP="0044567C">
            <w:pPr>
              <w:spacing w:line="240" w:lineRule="auto"/>
              <w:ind w:firstLine="0"/>
              <w:jc w:val="both"/>
              <w:rPr>
                <w:rFonts w:cs="Times New Roman"/>
                <w:color w:val="auto"/>
              </w:rPr>
            </w:pPr>
            <w:r w:rsidRPr="00AA6E71">
              <w:rPr>
                <w:rFonts w:cs="Times New Roman"/>
                <w:bCs/>
                <w:color w:val="auto"/>
              </w:rPr>
              <w:t>51-60</w:t>
            </w:r>
          </w:p>
        </w:tc>
        <w:tc>
          <w:tcPr>
            <w:tcW w:w="3118" w:type="dxa"/>
            <w:tcBorders>
              <w:top w:val="nil"/>
            </w:tcBorders>
            <w:hideMark/>
          </w:tcPr>
          <w:p w14:paraId="68E1D367" w14:textId="77777777" w:rsidR="00D92633" w:rsidRPr="00AA6E71" w:rsidRDefault="00D92633" w:rsidP="0044567C">
            <w:pPr>
              <w:spacing w:line="240" w:lineRule="auto"/>
              <w:ind w:firstLine="0"/>
              <w:jc w:val="both"/>
              <w:rPr>
                <w:rFonts w:cs="Times New Roman"/>
                <w:color w:val="auto"/>
              </w:rPr>
            </w:pPr>
            <w:r w:rsidRPr="00AA6E71">
              <w:rPr>
                <w:rFonts w:cs="Times New Roman"/>
                <w:bCs/>
                <w:color w:val="auto"/>
              </w:rPr>
              <w:t>Exploring negative automatic beliefs (“unfriendly stares”)</w:t>
            </w:r>
          </w:p>
        </w:tc>
        <w:tc>
          <w:tcPr>
            <w:tcW w:w="3969" w:type="dxa"/>
            <w:tcBorders>
              <w:top w:val="nil"/>
            </w:tcBorders>
            <w:hideMark/>
          </w:tcPr>
          <w:p w14:paraId="3A77FCD8" w14:textId="77777777" w:rsidR="00D92633" w:rsidRPr="00AA6E71" w:rsidRDefault="00D92633" w:rsidP="0044567C">
            <w:pPr>
              <w:spacing w:line="240" w:lineRule="auto"/>
              <w:ind w:firstLine="0"/>
              <w:jc w:val="both"/>
              <w:rPr>
                <w:rFonts w:cs="Times New Roman"/>
                <w:color w:val="auto"/>
              </w:rPr>
            </w:pPr>
            <w:r w:rsidRPr="00AA6E71">
              <w:rPr>
                <w:rFonts w:cs="Times New Roman"/>
                <w:bCs/>
                <w:color w:val="auto"/>
              </w:rPr>
              <w:t>Patient develops an alternative perspective to the ‘unfriendly stares’</w:t>
            </w:r>
            <w:r w:rsidRPr="00AA6E71">
              <w:rPr>
                <w:rFonts w:cs="Times New Roman"/>
                <w:color w:val="auto"/>
              </w:rPr>
              <w:t xml:space="preserve"> and it no </w:t>
            </w:r>
            <w:r w:rsidRPr="00AA6E71">
              <w:rPr>
                <w:rFonts w:cs="Times New Roman"/>
                <w:bCs/>
                <w:color w:val="auto"/>
              </w:rPr>
              <w:t>longer triggers anxiety. Patient also report some auditory hallucinations have suddenly disappeared.</w:t>
            </w:r>
          </w:p>
        </w:tc>
      </w:tr>
    </w:tbl>
    <w:p w14:paraId="33D46854" w14:textId="77777777" w:rsidR="00D92633" w:rsidRPr="00AA6E71" w:rsidRDefault="00D92633" w:rsidP="00D92633">
      <w:pPr>
        <w:spacing w:line="240" w:lineRule="auto"/>
        <w:ind w:firstLine="0"/>
        <w:jc w:val="both"/>
        <w:rPr>
          <w:rFonts w:cs="Times New Roman"/>
          <w:b/>
          <w:bCs/>
          <w:color w:val="auto"/>
        </w:rPr>
      </w:pPr>
      <w:r w:rsidRPr="00AA6E71">
        <w:rPr>
          <w:rFonts w:cs="Times New Roman"/>
          <w:i/>
          <w:iCs/>
          <w:color w:val="auto"/>
        </w:rPr>
        <w:t>Note</w:t>
      </w:r>
      <w:r w:rsidRPr="00AA6E71">
        <w:rPr>
          <w:rFonts w:cs="Times New Roman"/>
          <w:b/>
          <w:bCs/>
          <w:color w:val="auto"/>
        </w:rPr>
        <w:t xml:space="preserve">. </w:t>
      </w:r>
      <w:r w:rsidRPr="00AA6E71">
        <w:rPr>
          <w:rFonts w:cs="Times New Roman"/>
          <w:color w:val="auto"/>
        </w:rPr>
        <w:t>Session one to three duration is 60 minutes. Session four to sixty duration is 30 minutes provided twice per week.</w:t>
      </w:r>
    </w:p>
    <w:p w14:paraId="76B31EF3" w14:textId="77777777" w:rsidR="00D92633" w:rsidRPr="00AA6E71" w:rsidRDefault="00D92633" w:rsidP="00D92633">
      <w:pPr>
        <w:spacing w:line="240" w:lineRule="auto"/>
        <w:ind w:firstLine="0"/>
        <w:jc w:val="both"/>
        <w:rPr>
          <w:rFonts w:cs="Times New Roman"/>
          <w:b/>
          <w:bCs/>
          <w:color w:val="auto"/>
        </w:rPr>
      </w:pPr>
    </w:p>
    <w:p w14:paraId="50B75892" w14:textId="77777777" w:rsidR="00D92633" w:rsidRPr="00AA6E71" w:rsidRDefault="00D92633" w:rsidP="00D92633">
      <w:pPr>
        <w:ind w:firstLine="0"/>
        <w:jc w:val="both"/>
        <w:rPr>
          <w:rFonts w:cs="Times New Roman"/>
          <w:color w:val="auto"/>
        </w:rPr>
      </w:pPr>
    </w:p>
    <w:p w14:paraId="24CDC277" w14:textId="77777777" w:rsidR="00D92633" w:rsidRPr="00AA6E71" w:rsidRDefault="00D92633" w:rsidP="00D92633">
      <w:pPr>
        <w:ind w:firstLine="0"/>
        <w:jc w:val="both"/>
        <w:rPr>
          <w:rFonts w:cs="Times New Roman"/>
          <w:color w:val="auto"/>
        </w:rPr>
      </w:pPr>
      <w:r w:rsidRPr="00AA6E71">
        <w:rPr>
          <w:rFonts w:cs="Times New Roman"/>
          <w:color w:val="auto"/>
        </w:rPr>
        <w:t xml:space="preserve">Table 3. Psychotic Symptom Rating Scales (PSYRATS) Assessments </w:t>
      </w:r>
    </w:p>
    <w:tbl>
      <w:tblPr>
        <w:tblStyle w:val="TableGrid"/>
        <w:tblW w:w="8755" w:type="dxa"/>
        <w:tblLayout w:type="fixed"/>
        <w:tblLook w:val="0420" w:firstRow="1" w:lastRow="0" w:firstColumn="0" w:lastColumn="0" w:noHBand="0" w:noVBand="1"/>
      </w:tblPr>
      <w:tblGrid>
        <w:gridCol w:w="3828"/>
        <w:gridCol w:w="1383"/>
        <w:gridCol w:w="1134"/>
        <w:gridCol w:w="1134"/>
        <w:gridCol w:w="1276"/>
      </w:tblGrid>
      <w:tr w:rsidR="00D92633" w:rsidRPr="00AA6E71" w14:paraId="63663ECB" w14:textId="77777777" w:rsidTr="0044567C">
        <w:trPr>
          <w:trHeight w:val="339"/>
        </w:trPr>
        <w:tc>
          <w:tcPr>
            <w:tcW w:w="3828" w:type="dxa"/>
            <w:tcBorders>
              <w:left w:val="nil"/>
              <w:bottom w:val="single" w:sz="4" w:space="0" w:color="auto"/>
              <w:right w:val="nil"/>
            </w:tcBorders>
            <w:shd w:val="clear" w:color="auto" w:fill="auto"/>
            <w:hideMark/>
          </w:tcPr>
          <w:p w14:paraId="04AA1884" w14:textId="77777777" w:rsidR="00D92633" w:rsidRPr="00AA6E71" w:rsidRDefault="00D92633" w:rsidP="0044567C">
            <w:pPr>
              <w:spacing w:line="240" w:lineRule="auto"/>
              <w:ind w:firstLine="0"/>
              <w:jc w:val="both"/>
              <w:rPr>
                <w:rFonts w:cs="Times New Roman"/>
                <w:color w:val="auto"/>
              </w:rPr>
            </w:pPr>
            <w:r w:rsidRPr="00AA6E71">
              <w:rPr>
                <w:rFonts w:cs="Times New Roman"/>
                <w:bCs/>
                <w:color w:val="auto"/>
              </w:rPr>
              <w:t>Hallucinations</w:t>
            </w:r>
          </w:p>
        </w:tc>
        <w:tc>
          <w:tcPr>
            <w:tcW w:w="1383" w:type="dxa"/>
            <w:tcBorders>
              <w:left w:val="nil"/>
              <w:bottom w:val="single" w:sz="4" w:space="0" w:color="auto"/>
              <w:right w:val="nil"/>
            </w:tcBorders>
            <w:shd w:val="clear" w:color="auto" w:fill="auto"/>
            <w:hideMark/>
          </w:tcPr>
          <w:p w14:paraId="0C7B25CC" w14:textId="77777777" w:rsidR="00D92633" w:rsidRPr="00AA6E71" w:rsidRDefault="00D92633" w:rsidP="0044567C">
            <w:pPr>
              <w:spacing w:line="240" w:lineRule="auto"/>
              <w:ind w:firstLine="0"/>
              <w:jc w:val="both"/>
              <w:rPr>
                <w:rFonts w:cs="Times New Roman"/>
                <w:color w:val="auto"/>
              </w:rPr>
            </w:pPr>
            <w:r w:rsidRPr="00AA6E71">
              <w:rPr>
                <w:rFonts w:cs="Times New Roman"/>
                <w:bCs/>
                <w:color w:val="auto"/>
              </w:rPr>
              <w:t>Initial assessment</w:t>
            </w:r>
          </w:p>
          <w:p w14:paraId="6B65AC2B" w14:textId="77777777" w:rsidR="00D92633" w:rsidRPr="00AA6E71" w:rsidRDefault="00D92633" w:rsidP="0044567C">
            <w:pPr>
              <w:spacing w:line="240" w:lineRule="auto"/>
              <w:ind w:firstLine="0"/>
              <w:jc w:val="both"/>
              <w:rPr>
                <w:rFonts w:cs="Times New Roman"/>
                <w:color w:val="auto"/>
              </w:rPr>
            </w:pPr>
          </w:p>
        </w:tc>
        <w:tc>
          <w:tcPr>
            <w:tcW w:w="1134" w:type="dxa"/>
            <w:tcBorders>
              <w:left w:val="nil"/>
              <w:bottom w:val="single" w:sz="4" w:space="0" w:color="auto"/>
              <w:right w:val="nil"/>
            </w:tcBorders>
            <w:shd w:val="clear" w:color="auto" w:fill="auto"/>
            <w:hideMark/>
          </w:tcPr>
          <w:p w14:paraId="368ADC24" w14:textId="77777777" w:rsidR="00D92633" w:rsidRPr="00AA6E71" w:rsidRDefault="00D92633" w:rsidP="0044567C">
            <w:pPr>
              <w:spacing w:line="240" w:lineRule="auto"/>
              <w:ind w:firstLine="0"/>
              <w:jc w:val="both"/>
              <w:rPr>
                <w:rFonts w:cs="Times New Roman"/>
                <w:color w:val="auto"/>
              </w:rPr>
            </w:pPr>
            <w:r w:rsidRPr="00AA6E71">
              <w:rPr>
                <w:rFonts w:cs="Times New Roman"/>
                <w:bCs/>
                <w:color w:val="auto"/>
              </w:rPr>
              <w:t xml:space="preserve">First-stage treatment </w:t>
            </w:r>
          </w:p>
          <w:p w14:paraId="082C27EC" w14:textId="77777777" w:rsidR="00D92633" w:rsidRPr="00AA6E71" w:rsidRDefault="00D92633" w:rsidP="0044567C">
            <w:pPr>
              <w:spacing w:line="240" w:lineRule="auto"/>
              <w:ind w:firstLine="0"/>
              <w:jc w:val="both"/>
              <w:rPr>
                <w:rFonts w:cs="Times New Roman"/>
                <w:color w:val="auto"/>
              </w:rPr>
            </w:pPr>
          </w:p>
        </w:tc>
        <w:tc>
          <w:tcPr>
            <w:tcW w:w="1134" w:type="dxa"/>
            <w:tcBorders>
              <w:left w:val="nil"/>
              <w:bottom w:val="single" w:sz="4" w:space="0" w:color="auto"/>
              <w:right w:val="nil"/>
            </w:tcBorders>
            <w:shd w:val="clear" w:color="auto" w:fill="auto"/>
            <w:hideMark/>
          </w:tcPr>
          <w:p w14:paraId="21045038" w14:textId="77777777" w:rsidR="00D92633" w:rsidRPr="00AA6E71" w:rsidRDefault="00D92633" w:rsidP="0044567C">
            <w:pPr>
              <w:spacing w:line="240" w:lineRule="auto"/>
              <w:ind w:firstLine="0"/>
              <w:jc w:val="both"/>
              <w:rPr>
                <w:rFonts w:cs="Times New Roman"/>
                <w:color w:val="auto"/>
              </w:rPr>
            </w:pPr>
            <w:r w:rsidRPr="00AA6E71">
              <w:rPr>
                <w:rFonts w:cs="Times New Roman"/>
                <w:bCs/>
                <w:color w:val="auto"/>
              </w:rPr>
              <w:t xml:space="preserve">Mid-stage treatment </w:t>
            </w:r>
          </w:p>
          <w:p w14:paraId="3D8632C2" w14:textId="77777777" w:rsidR="00D92633" w:rsidRPr="00AA6E71" w:rsidRDefault="00D92633" w:rsidP="0044567C">
            <w:pPr>
              <w:spacing w:line="240" w:lineRule="auto"/>
              <w:ind w:firstLine="0"/>
              <w:jc w:val="both"/>
              <w:rPr>
                <w:rFonts w:cs="Times New Roman"/>
                <w:color w:val="auto"/>
              </w:rPr>
            </w:pPr>
          </w:p>
        </w:tc>
        <w:tc>
          <w:tcPr>
            <w:tcW w:w="1276" w:type="dxa"/>
            <w:tcBorders>
              <w:left w:val="nil"/>
              <w:bottom w:val="single" w:sz="4" w:space="0" w:color="auto"/>
              <w:right w:val="nil"/>
            </w:tcBorders>
            <w:shd w:val="clear" w:color="auto" w:fill="auto"/>
            <w:hideMark/>
          </w:tcPr>
          <w:p w14:paraId="60562214" w14:textId="77777777" w:rsidR="00D92633" w:rsidRPr="00AA6E71" w:rsidRDefault="00D92633" w:rsidP="0044567C">
            <w:pPr>
              <w:spacing w:line="240" w:lineRule="auto"/>
              <w:ind w:firstLine="0"/>
              <w:jc w:val="both"/>
              <w:rPr>
                <w:rFonts w:cs="Times New Roman"/>
                <w:color w:val="auto"/>
              </w:rPr>
            </w:pPr>
            <w:r w:rsidRPr="00AA6E71">
              <w:rPr>
                <w:rFonts w:cs="Times New Roman"/>
                <w:bCs/>
                <w:color w:val="auto"/>
              </w:rPr>
              <w:t xml:space="preserve">Late-stage treatment </w:t>
            </w:r>
          </w:p>
        </w:tc>
      </w:tr>
      <w:tr w:rsidR="00D92633" w:rsidRPr="00AA6E71" w14:paraId="7C000DF9" w14:textId="77777777" w:rsidTr="0044567C">
        <w:tc>
          <w:tcPr>
            <w:tcW w:w="3828" w:type="dxa"/>
            <w:tcBorders>
              <w:left w:val="nil"/>
              <w:bottom w:val="nil"/>
              <w:right w:val="nil"/>
            </w:tcBorders>
            <w:shd w:val="clear" w:color="auto" w:fill="auto"/>
          </w:tcPr>
          <w:p w14:paraId="6483D04E" w14:textId="77777777" w:rsidR="00D92633" w:rsidRPr="00AA6E71" w:rsidRDefault="00D92633" w:rsidP="0044567C">
            <w:pPr>
              <w:spacing w:line="240" w:lineRule="auto"/>
              <w:ind w:firstLine="0"/>
              <w:jc w:val="both"/>
              <w:rPr>
                <w:rFonts w:cs="Times New Roman"/>
                <w:i/>
                <w:iCs/>
                <w:color w:val="auto"/>
              </w:rPr>
            </w:pPr>
            <w:r w:rsidRPr="00AA6E71">
              <w:rPr>
                <w:rFonts w:cs="Times New Roman"/>
                <w:i/>
                <w:iCs/>
                <w:color w:val="auto"/>
              </w:rPr>
              <w:t>Hallucinations</w:t>
            </w:r>
          </w:p>
        </w:tc>
        <w:tc>
          <w:tcPr>
            <w:tcW w:w="1383" w:type="dxa"/>
            <w:tcBorders>
              <w:left w:val="nil"/>
              <w:bottom w:val="nil"/>
              <w:right w:val="nil"/>
            </w:tcBorders>
            <w:shd w:val="clear" w:color="auto" w:fill="auto"/>
          </w:tcPr>
          <w:p w14:paraId="2FDB2305" w14:textId="77777777" w:rsidR="00D92633" w:rsidRPr="00AA6E71" w:rsidRDefault="00D92633" w:rsidP="0044567C">
            <w:pPr>
              <w:spacing w:line="240" w:lineRule="auto"/>
              <w:ind w:firstLine="0"/>
              <w:jc w:val="both"/>
              <w:rPr>
                <w:rFonts w:cs="Times New Roman"/>
                <w:color w:val="auto"/>
              </w:rPr>
            </w:pPr>
          </w:p>
        </w:tc>
        <w:tc>
          <w:tcPr>
            <w:tcW w:w="1134" w:type="dxa"/>
            <w:tcBorders>
              <w:left w:val="nil"/>
              <w:bottom w:val="nil"/>
              <w:right w:val="nil"/>
            </w:tcBorders>
            <w:shd w:val="clear" w:color="auto" w:fill="auto"/>
          </w:tcPr>
          <w:p w14:paraId="04DB32C3" w14:textId="77777777" w:rsidR="00D92633" w:rsidRPr="00AA6E71" w:rsidRDefault="00D92633" w:rsidP="0044567C">
            <w:pPr>
              <w:spacing w:line="240" w:lineRule="auto"/>
              <w:ind w:firstLine="0"/>
              <w:jc w:val="both"/>
              <w:rPr>
                <w:rFonts w:cs="Times New Roman"/>
                <w:color w:val="auto"/>
              </w:rPr>
            </w:pPr>
          </w:p>
        </w:tc>
        <w:tc>
          <w:tcPr>
            <w:tcW w:w="1134" w:type="dxa"/>
            <w:tcBorders>
              <w:left w:val="nil"/>
              <w:bottom w:val="nil"/>
              <w:right w:val="nil"/>
            </w:tcBorders>
            <w:shd w:val="clear" w:color="auto" w:fill="auto"/>
          </w:tcPr>
          <w:p w14:paraId="6837224D" w14:textId="77777777" w:rsidR="00D92633" w:rsidRPr="00AA6E71" w:rsidRDefault="00D92633" w:rsidP="0044567C">
            <w:pPr>
              <w:spacing w:line="240" w:lineRule="auto"/>
              <w:ind w:firstLine="0"/>
              <w:jc w:val="both"/>
              <w:rPr>
                <w:rFonts w:cs="Times New Roman"/>
                <w:color w:val="auto"/>
              </w:rPr>
            </w:pPr>
          </w:p>
        </w:tc>
        <w:tc>
          <w:tcPr>
            <w:tcW w:w="1276" w:type="dxa"/>
            <w:tcBorders>
              <w:left w:val="nil"/>
              <w:bottom w:val="nil"/>
              <w:right w:val="nil"/>
            </w:tcBorders>
            <w:shd w:val="clear" w:color="auto" w:fill="auto"/>
          </w:tcPr>
          <w:p w14:paraId="262BDE68" w14:textId="77777777" w:rsidR="00D92633" w:rsidRPr="00AA6E71" w:rsidRDefault="00D92633" w:rsidP="0044567C">
            <w:pPr>
              <w:spacing w:line="240" w:lineRule="auto"/>
              <w:ind w:firstLine="0"/>
              <w:jc w:val="both"/>
              <w:rPr>
                <w:rFonts w:cs="Times New Roman"/>
                <w:color w:val="auto"/>
              </w:rPr>
            </w:pPr>
          </w:p>
        </w:tc>
      </w:tr>
      <w:tr w:rsidR="00D92633" w:rsidRPr="00AA6E71" w14:paraId="3EBCC505" w14:textId="77777777" w:rsidTr="0044567C">
        <w:tc>
          <w:tcPr>
            <w:tcW w:w="3828" w:type="dxa"/>
            <w:tcBorders>
              <w:top w:val="nil"/>
              <w:left w:val="nil"/>
              <w:bottom w:val="nil"/>
              <w:right w:val="nil"/>
            </w:tcBorders>
            <w:shd w:val="clear" w:color="auto" w:fill="auto"/>
            <w:hideMark/>
          </w:tcPr>
          <w:p w14:paraId="292513A0" w14:textId="77777777" w:rsidR="00D92633" w:rsidRPr="00AA6E71" w:rsidRDefault="00D92633" w:rsidP="0044567C">
            <w:pPr>
              <w:spacing w:line="240" w:lineRule="auto"/>
              <w:ind w:firstLine="0"/>
              <w:jc w:val="both"/>
              <w:rPr>
                <w:rFonts w:cs="Times New Roman"/>
                <w:color w:val="auto"/>
              </w:rPr>
            </w:pPr>
            <w:r w:rsidRPr="00AA6E71">
              <w:rPr>
                <w:rFonts w:cs="Times New Roman"/>
                <w:color w:val="auto"/>
              </w:rPr>
              <w:t>Frequency</w:t>
            </w:r>
          </w:p>
        </w:tc>
        <w:tc>
          <w:tcPr>
            <w:tcW w:w="1383" w:type="dxa"/>
            <w:tcBorders>
              <w:top w:val="nil"/>
              <w:left w:val="nil"/>
              <w:bottom w:val="nil"/>
              <w:right w:val="nil"/>
            </w:tcBorders>
            <w:shd w:val="clear" w:color="auto" w:fill="auto"/>
            <w:hideMark/>
          </w:tcPr>
          <w:p w14:paraId="0E6EB8DF" w14:textId="77777777" w:rsidR="00D92633" w:rsidRPr="00AA6E71" w:rsidRDefault="00D92633" w:rsidP="0044567C">
            <w:pPr>
              <w:spacing w:line="240" w:lineRule="auto"/>
              <w:ind w:firstLine="0"/>
              <w:jc w:val="both"/>
              <w:rPr>
                <w:rFonts w:cs="Times New Roman"/>
                <w:color w:val="auto"/>
              </w:rPr>
            </w:pPr>
            <w:r w:rsidRPr="00AA6E71">
              <w:rPr>
                <w:rFonts w:cs="Times New Roman"/>
                <w:color w:val="auto"/>
              </w:rPr>
              <w:t>2</w:t>
            </w:r>
          </w:p>
        </w:tc>
        <w:tc>
          <w:tcPr>
            <w:tcW w:w="1134" w:type="dxa"/>
            <w:tcBorders>
              <w:top w:val="nil"/>
              <w:left w:val="nil"/>
              <w:bottom w:val="nil"/>
              <w:right w:val="nil"/>
            </w:tcBorders>
            <w:shd w:val="clear" w:color="auto" w:fill="auto"/>
            <w:hideMark/>
          </w:tcPr>
          <w:p w14:paraId="48B6EB06" w14:textId="77777777" w:rsidR="00D92633" w:rsidRPr="00AA6E71" w:rsidRDefault="00D92633" w:rsidP="0044567C">
            <w:pPr>
              <w:spacing w:line="240" w:lineRule="auto"/>
              <w:ind w:firstLine="0"/>
              <w:jc w:val="both"/>
              <w:rPr>
                <w:rFonts w:cs="Times New Roman"/>
                <w:color w:val="auto"/>
              </w:rPr>
            </w:pPr>
            <w:r w:rsidRPr="00AA6E71">
              <w:rPr>
                <w:rFonts w:cs="Times New Roman"/>
                <w:color w:val="auto"/>
              </w:rPr>
              <w:t>2</w:t>
            </w:r>
          </w:p>
        </w:tc>
        <w:tc>
          <w:tcPr>
            <w:tcW w:w="1134" w:type="dxa"/>
            <w:tcBorders>
              <w:top w:val="nil"/>
              <w:left w:val="nil"/>
              <w:bottom w:val="nil"/>
              <w:right w:val="nil"/>
            </w:tcBorders>
            <w:shd w:val="clear" w:color="auto" w:fill="auto"/>
            <w:hideMark/>
          </w:tcPr>
          <w:p w14:paraId="2C631EDF" w14:textId="77777777" w:rsidR="00D92633" w:rsidRPr="00AA6E71" w:rsidRDefault="00D92633" w:rsidP="0044567C">
            <w:pPr>
              <w:spacing w:line="240" w:lineRule="auto"/>
              <w:ind w:firstLine="0"/>
              <w:jc w:val="both"/>
              <w:rPr>
                <w:rFonts w:cs="Times New Roman"/>
                <w:color w:val="auto"/>
              </w:rPr>
            </w:pPr>
            <w:r w:rsidRPr="00AA6E71">
              <w:rPr>
                <w:rFonts w:cs="Times New Roman"/>
                <w:color w:val="auto"/>
              </w:rPr>
              <w:t>3</w:t>
            </w:r>
          </w:p>
        </w:tc>
        <w:tc>
          <w:tcPr>
            <w:tcW w:w="1276" w:type="dxa"/>
            <w:tcBorders>
              <w:top w:val="nil"/>
              <w:left w:val="nil"/>
              <w:bottom w:val="nil"/>
              <w:right w:val="nil"/>
            </w:tcBorders>
            <w:shd w:val="clear" w:color="auto" w:fill="auto"/>
            <w:hideMark/>
          </w:tcPr>
          <w:p w14:paraId="71A414BF" w14:textId="77777777" w:rsidR="00D92633" w:rsidRPr="00AA6E71" w:rsidRDefault="00D92633" w:rsidP="0044567C">
            <w:pPr>
              <w:spacing w:line="240" w:lineRule="auto"/>
              <w:ind w:firstLine="0"/>
              <w:jc w:val="both"/>
              <w:rPr>
                <w:rFonts w:cs="Times New Roman"/>
                <w:color w:val="auto"/>
              </w:rPr>
            </w:pPr>
            <w:r w:rsidRPr="00AA6E71">
              <w:rPr>
                <w:rFonts w:cs="Times New Roman"/>
                <w:color w:val="auto"/>
              </w:rPr>
              <w:t>1</w:t>
            </w:r>
          </w:p>
        </w:tc>
      </w:tr>
      <w:tr w:rsidR="00D92633" w:rsidRPr="00AA6E71" w14:paraId="7C955606" w14:textId="77777777" w:rsidTr="0044567C">
        <w:tc>
          <w:tcPr>
            <w:tcW w:w="3828" w:type="dxa"/>
            <w:tcBorders>
              <w:top w:val="nil"/>
              <w:left w:val="nil"/>
              <w:bottom w:val="nil"/>
              <w:right w:val="nil"/>
            </w:tcBorders>
            <w:shd w:val="clear" w:color="auto" w:fill="auto"/>
            <w:hideMark/>
          </w:tcPr>
          <w:p w14:paraId="6ADF1E5D" w14:textId="77777777" w:rsidR="00D92633" w:rsidRPr="00AA6E71" w:rsidRDefault="00D92633" w:rsidP="0044567C">
            <w:pPr>
              <w:spacing w:line="240" w:lineRule="auto"/>
              <w:ind w:firstLine="0"/>
              <w:jc w:val="both"/>
              <w:rPr>
                <w:rFonts w:cs="Times New Roman"/>
                <w:color w:val="auto"/>
              </w:rPr>
            </w:pPr>
            <w:r w:rsidRPr="00AA6E71">
              <w:rPr>
                <w:rFonts w:cs="Times New Roman"/>
                <w:color w:val="auto"/>
              </w:rPr>
              <w:t>Duration</w:t>
            </w:r>
          </w:p>
        </w:tc>
        <w:tc>
          <w:tcPr>
            <w:tcW w:w="1383" w:type="dxa"/>
            <w:tcBorders>
              <w:top w:val="nil"/>
              <w:left w:val="nil"/>
              <w:bottom w:val="nil"/>
              <w:right w:val="nil"/>
            </w:tcBorders>
            <w:shd w:val="clear" w:color="auto" w:fill="auto"/>
            <w:hideMark/>
          </w:tcPr>
          <w:p w14:paraId="0C9CD5EA" w14:textId="77777777" w:rsidR="00D92633" w:rsidRPr="00AA6E71" w:rsidRDefault="00D92633" w:rsidP="0044567C">
            <w:pPr>
              <w:spacing w:line="240" w:lineRule="auto"/>
              <w:ind w:firstLine="0"/>
              <w:jc w:val="both"/>
              <w:rPr>
                <w:rFonts w:cs="Times New Roman"/>
                <w:color w:val="auto"/>
              </w:rPr>
            </w:pPr>
            <w:r w:rsidRPr="00AA6E71">
              <w:rPr>
                <w:rFonts w:cs="Times New Roman"/>
                <w:color w:val="auto"/>
              </w:rPr>
              <w:t>4</w:t>
            </w:r>
          </w:p>
        </w:tc>
        <w:tc>
          <w:tcPr>
            <w:tcW w:w="1134" w:type="dxa"/>
            <w:tcBorders>
              <w:top w:val="nil"/>
              <w:left w:val="nil"/>
              <w:bottom w:val="nil"/>
              <w:right w:val="nil"/>
            </w:tcBorders>
            <w:shd w:val="clear" w:color="auto" w:fill="auto"/>
            <w:hideMark/>
          </w:tcPr>
          <w:p w14:paraId="77C73CDC" w14:textId="77777777" w:rsidR="00D92633" w:rsidRPr="00AA6E71" w:rsidRDefault="00D92633" w:rsidP="0044567C">
            <w:pPr>
              <w:spacing w:line="240" w:lineRule="auto"/>
              <w:ind w:firstLine="0"/>
              <w:jc w:val="both"/>
              <w:rPr>
                <w:rFonts w:cs="Times New Roman"/>
                <w:color w:val="auto"/>
              </w:rPr>
            </w:pPr>
            <w:r w:rsidRPr="00AA6E71">
              <w:rPr>
                <w:rFonts w:cs="Times New Roman"/>
                <w:color w:val="auto"/>
              </w:rPr>
              <w:t>1</w:t>
            </w:r>
          </w:p>
        </w:tc>
        <w:tc>
          <w:tcPr>
            <w:tcW w:w="1134" w:type="dxa"/>
            <w:tcBorders>
              <w:top w:val="nil"/>
              <w:left w:val="nil"/>
              <w:bottom w:val="nil"/>
              <w:right w:val="nil"/>
            </w:tcBorders>
            <w:shd w:val="clear" w:color="auto" w:fill="auto"/>
            <w:hideMark/>
          </w:tcPr>
          <w:p w14:paraId="3176AF5F" w14:textId="77777777" w:rsidR="00D92633" w:rsidRPr="00AA6E71" w:rsidRDefault="00D92633" w:rsidP="0044567C">
            <w:pPr>
              <w:spacing w:line="240" w:lineRule="auto"/>
              <w:ind w:firstLine="0"/>
              <w:jc w:val="both"/>
              <w:rPr>
                <w:rFonts w:cs="Times New Roman"/>
                <w:color w:val="auto"/>
              </w:rPr>
            </w:pPr>
            <w:r w:rsidRPr="00AA6E71">
              <w:rPr>
                <w:rFonts w:cs="Times New Roman"/>
                <w:color w:val="auto"/>
              </w:rPr>
              <w:t>1</w:t>
            </w:r>
          </w:p>
        </w:tc>
        <w:tc>
          <w:tcPr>
            <w:tcW w:w="1276" w:type="dxa"/>
            <w:tcBorders>
              <w:top w:val="nil"/>
              <w:left w:val="nil"/>
              <w:bottom w:val="nil"/>
              <w:right w:val="nil"/>
            </w:tcBorders>
            <w:shd w:val="clear" w:color="auto" w:fill="auto"/>
            <w:hideMark/>
          </w:tcPr>
          <w:p w14:paraId="31329545" w14:textId="77777777" w:rsidR="00D92633" w:rsidRPr="00AA6E71" w:rsidRDefault="00D92633" w:rsidP="0044567C">
            <w:pPr>
              <w:spacing w:line="240" w:lineRule="auto"/>
              <w:ind w:firstLine="0"/>
              <w:jc w:val="both"/>
              <w:rPr>
                <w:rFonts w:cs="Times New Roman"/>
                <w:color w:val="auto"/>
              </w:rPr>
            </w:pPr>
            <w:r w:rsidRPr="00AA6E71">
              <w:rPr>
                <w:rFonts w:cs="Times New Roman"/>
                <w:color w:val="auto"/>
              </w:rPr>
              <w:t>1</w:t>
            </w:r>
          </w:p>
        </w:tc>
      </w:tr>
      <w:tr w:rsidR="00D92633" w:rsidRPr="00AA6E71" w14:paraId="0E92A7C5" w14:textId="77777777" w:rsidTr="0044567C">
        <w:tc>
          <w:tcPr>
            <w:tcW w:w="3828" w:type="dxa"/>
            <w:tcBorders>
              <w:top w:val="nil"/>
              <w:left w:val="nil"/>
              <w:bottom w:val="nil"/>
              <w:right w:val="nil"/>
            </w:tcBorders>
            <w:shd w:val="clear" w:color="auto" w:fill="auto"/>
            <w:hideMark/>
          </w:tcPr>
          <w:p w14:paraId="08121BD8" w14:textId="77777777" w:rsidR="00D92633" w:rsidRPr="00AA6E71" w:rsidRDefault="00D92633" w:rsidP="0044567C">
            <w:pPr>
              <w:spacing w:line="240" w:lineRule="auto"/>
              <w:ind w:firstLine="0"/>
              <w:jc w:val="both"/>
              <w:rPr>
                <w:rFonts w:cs="Times New Roman"/>
                <w:color w:val="auto"/>
              </w:rPr>
            </w:pPr>
            <w:r w:rsidRPr="00AA6E71">
              <w:rPr>
                <w:rFonts w:cs="Times New Roman"/>
                <w:color w:val="auto"/>
              </w:rPr>
              <w:t xml:space="preserve">Location </w:t>
            </w:r>
          </w:p>
        </w:tc>
        <w:tc>
          <w:tcPr>
            <w:tcW w:w="1383" w:type="dxa"/>
            <w:tcBorders>
              <w:top w:val="nil"/>
              <w:left w:val="nil"/>
              <w:bottom w:val="nil"/>
              <w:right w:val="nil"/>
            </w:tcBorders>
            <w:shd w:val="clear" w:color="auto" w:fill="auto"/>
            <w:hideMark/>
          </w:tcPr>
          <w:p w14:paraId="39C2E418" w14:textId="77777777" w:rsidR="00D92633" w:rsidRPr="00AA6E71" w:rsidRDefault="00D92633" w:rsidP="0044567C">
            <w:pPr>
              <w:spacing w:line="240" w:lineRule="auto"/>
              <w:ind w:firstLine="0"/>
              <w:jc w:val="both"/>
              <w:rPr>
                <w:rFonts w:cs="Times New Roman"/>
                <w:color w:val="auto"/>
              </w:rPr>
            </w:pPr>
            <w:r w:rsidRPr="00AA6E71">
              <w:rPr>
                <w:rFonts w:cs="Times New Roman"/>
                <w:color w:val="auto"/>
              </w:rPr>
              <w:t>4</w:t>
            </w:r>
          </w:p>
        </w:tc>
        <w:tc>
          <w:tcPr>
            <w:tcW w:w="1134" w:type="dxa"/>
            <w:tcBorders>
              <w:top w:val="nil"/>
              <w:left w:val="nil"/>
              <w:bottom w:val="nil"/>
              <w:right w:val="nil"/>
            </w:tcBorders>
            <w:shd w:val="clear" w:color="auto" w:fill="auto"/>
            <w:hideMark/>
          </w:tcPr>
          <w:p w14:paraId="04B53028" w14:textId="77777777" w:rsidR="00D92633" w:rsidRPr="00AA6E71" w:rsidRDefault="00D92633" w:rsidP="0044567C">
            <w:pPr>
              <w:spacing w:line="240" w:lineRule="auto"/>
              <w:ind w:firstLine="0"/>
              <w:jc w:val="both"/>
              <w:rPr>
                <w:rFonts w:cs="Times New Roman"/>
                <w:color w:val="auto"/>
              </w:rPr>
            </w:pPr>
            <w:r w:rsidRPr="00AA6E71">
              <w:rPr>
                <w:rFonts w:cs="Times New Roman"/>
                <w:color w:val="auto"/>
              </w:rPr>
              <w:t>4</w:t>
            </w:r>
          </w:p>
        </w:tc>
        <w:tc>
          <w:tcPr>
            <w:tcW w:w="1134" w:type="dxa"/>
            <w:tcBorders>
              <w:top w:val="nil"/>
              <w:left w:val="nil"/>
              <w:bottom w:val="nil"/>
              <w:right w:val="nil"/>
            </w:tcBorders>
            <w:shd w:val="clear" w:color="auto" w:fill="auto"/>
            <w:hideMark/>
          </w:tcPr>
          <w:p w14:paraId="3605344A" w14:textId="77777777" w:rsidR="00D92633" w:rsidRPr="00AA6E71" w:rsidRDefault="00D92633" w:rsidP="0044567C">
            <w:pPr>
              <w:spacing w:line="240" w:lineRule="auto"/>
              <w:ind w:firstLine="0"/>
              <w:jc w:val="both"/>
              <w:rPr>
                <w:rFonts w:cs="Times New Roman"/>
                <w:color w:val="auto"/>
              </w:rPr>
            </w:pPr>
            <w:r w:rsidRPr="00AA6E71">
              <w:rPr>
                <w:rFonts w:cs="Times New Roman"/>
                <w:color w:val="auto"/>
              </w:rPr>
              <w:t>1</w:t>
            </w:r>
          </w:p>
        </w:tc>
        <w:tc>
          <w:tcPr>
            <w:tcW w:w="1276" w:type="dxa"/>
            <w:tcBorders>
              <w:top w:val="nil"/>
              <w:left w:val="nil"/>
              <w:bottom w:val="nil"/>
              <w:right w:val="nil"/>
            </w:tcBorders>
            <w:shd w:val="clear" w:color="auto" w:fill="auto"/>
            <w:hideMark/>
          </w:tcPr>
          <w:p w14:paraId="00B3D8D9" w14:textId="77777777" w:rsidR="00D92633" w:rsidRPr="00AA6E71" w:rsidRDefault="00D92633" w:rsidP="0044567C">
            <w:pPr>
              <w:spacing w:line="240" w:lineRule="auto"/>
              <w:ind w:firstLine="0"/>
              <w:jc w:val="both"/>
              <w:rPr>
                <w:rFonts w:cs="Times New Roman"/>
                <w:color w:val="auto"/>
              </w:rPr>
            </w:pPr>
            <w:r w:rsidRPr="00AA6E71">
              <w:rPr>
                <w:rFonts w:cs="Times New Roman"/>
                <w:color w:val="auto"/>
              </w:rPr>
              <w:t>0</w:t>
            </w:r>
          </w:p>
        </w:tc>
      </w:tr>
      <w:tr w:rsidR="00D92633" w:rsidRPr="00AA6E71" w14:paraId="7EA6716D" w14:textId="77777777" w:rsidTr="0044567C">
        <w:tc>
          <w:tcPr>
            <w:tcW w:w="3828" w:type="dxa"/>
            <w:tcBorders>
              <w:top w:val="nil"/>
              <w:left w:val="nil"/>
              <w:bottom w:val="nil"/>
              <w:right w:val="nil"/>
            </w:tcBorders>
            <w:shd w:val="clear" w:color="auto" w:fill="auto"/>
            <w:hideMark/>
          </w:tcPr>
          <w:p w14:paraId="2B3AE71E" w14:textId="77777777" w:rsidR="00D92633" w:rsidRPr="00AA6E71" w:rsidRDefault="00D92633" w:rsidP="0044567C">
            <w:pPr>
              <w:spacing w:line="240" w:lineRule="auto"/>
              <w:ind w:firstLine="0"/>
              <w:jc w:val="both"/>
              <w:rPr>
                <w:rFonts w:cs="Times New Roman"/>
                <w:color w:val="auto"/>
              </w:rPr>
            </w:pPr>
            <w:r w:rsidRPr="00AA6E71">
              <w:rPr>
                <w:rFonts w:cs="Times New Roman"/>
                <w:color w:val="auto"/>
              </w:rPr>
              <w:t>Loudness</w:t>
            </w:r>
          </w:p>
        </w:tc>
        <w:tc>
          <w:tcPr>
            <w:tcW w:w="1383" w:type="dxa"/>
            <w:tcBorders>
              <w:top w:val="nil"/>
              <w:left w:val="nil"/>
              <w:bottom w:val="nil"/>
              <w:right w:val="nil"/>
            </w:tcBorders>
            <w:shd w:val="clear" w:color="auto" w:fill="auto"/>
            <w:hideMark/>
          </w:tcPr>
          <w:p w14:paraId="0DC131DF" w14:textId="77777777" w:rsidR="00D92633" w:rsidRPr="00AA6E71" w:rsidRDefault="00D92633" w:rsidP="0044567C">
            <w:pPr>
              <w:spacing w:line="240" w:lineRule="auto"/>
              <w:ind w:firstLine="0"/>
              <w:jc w:val="both"/>
              <w:rPr>
                <w:rFonts w:cs="Times New Roman"/>
                <w:color w:val="auto"/>
              </w:rPr>
            </w:pPr>
            <w:r w:rsidRPr="00AA6E71">
              <w:rPr>
                <w:rFonts w:cs="Times New Roman"/>
                <w:color w:val="auto"/>
              </w:rPr>
              <w:t>1</w:t>
            </w:r>
          </w:p>
        </w:tc>
        <w:tc>
          <w:tcPr>
            <w:tcW w:w="1134" w:type="dxa"/>
            <w:tcBorders>
              <w:top w:val="nil"/>
              <w:left w:val="nil"/>
              <w:bottom w:val="nil"/>
              <w:right w:val="nil"/>
            </w:tcBorders>
            <w:shd w:val="clear" w:color="auto" w:fill="auto"/>
            <w:hideMark/>
          </w:tcPr>
          <w:p w14:paraId="47A2EA2D" w14:textId="77777777" w:rsidR="00D92633" w:rsidRPr="00AA6E71" w:rsidRDefault="00D92633" w:rsidP="0044567C">
            <w:pPr>
              <w:spacing w:line="240" w:lineRule="auto"/>
              <w:ind w:firstLine="0"/>
              <w:jc w:val="both"/>
              <w:rPr>
                <w:rFonts w:cs="Times New Roman"/>
                <w:color w:val="auto"/>
              </w:rPr>
            </w:pPr>
            <w:r w:rsidRPr="00AA6E71">
              <w:rPr>
                <w:rFonts w:cs="Times New Roman"/>
                <w:color w:val="auto"/>
              </w:rPr>
              <w:t>2</w:t>
            </w:r>
          </w:p>
        </w:tc>
        <w:tc>
          <w:tcPr>
            <w:tcW w:w="1134" w:type="dxa"/>
            <w:tcBorders>
              <w:top w:val="nil"/>
              <w:left w:val="nil"/>
              <w:bottom w:val="nil"/>
              <w:right w:val="nil"/>
            </w:tcBorders>
            <w:shd w:val="clear" w:color="auto" w:fill="auto"/>
            <w:hideMark/>
          </w:tcPr>
          <w:p w14:paraId="4FFE9E58" w14:textId="77777777" w:rsidR="00D92633" w:rsidRPr="00AA6E71" w:rsidRDefault="00D92633" w:rsidP="0044567C">
            <w:pPr>
              <w:spacing w:line="240" w:lineRule="auto"/>
              <w:ind w:firstLine="0"/>
              <w:jc w:val="both"/>
              <w:rPr>
                <w:rFonts w:cs="Times New Roman"/>
                <w:color w:val="auto"/>
              </w:rPr>
            </w:pPr>
            <w:r w:rsidRPr="00AA6E71">
              <w:rPr>
                <w:rFonts w:cs="Times New Roman"/>
                <w:color w:val="auto"/>
              </w:rPr>
              <w:t>1</w:t>
            </w:r>
          </w:p>
        </w:tc>
        <w:tc>
          <w:tcPr>
            <w:tcW w:w="1276" w:type="dxa"/>
            <w:tcBorders>
              <w:top w:val="nil"/>
              <w:left w:val="nil"/>
              <w:bottom w:val="nil"/>
              <w:right w:val="nil"/>
            </w:tcBorders>
            <w:shd w:val="clear" w:color="auto" w:fill="auto"/>
            <w:hideMark/>
          </w:tcPr>
          <w:p w14:paraId="760D7DF7" w14:textId="77777777" w:rsidR="00D92633" w:rsidRPr="00AA6E71" w:rsidRDefault="00D92633" w:rsidP="0044567C">
            <w:pPr>
              <w:spacing w:line="240" w:lineRule="auto"/>
              <w:ind w:firstLine="0"/>
              <w:jc w:val="both"/>
              <w:rPr>
                <w:rFonts w:cs="Times New Roman"/>
                <w:color w:val="auto"/>
              </w:rPr>
            </w:pPr>
            <w:r w:rsidRPr="00AA6E71">
              <w:rPr>
                <w:rFonts w:cs="Times New Roman"/>
                <w:color w:val="auto"/>
              </w:rPr>
              <w:t>1</w:t>
            </w:r>
          </w:p>
        </w:tc>
      </w:tr>
      <w:tr w:rsidR="00D92633" w:rsidRPr="00AA6E71" w14:paraId="5331D30F" w14:textId="77777777" w:rsidTr="0044567C">
        <w:trPr>
          <w:trHeight w:val="229"/>
        </w:trPr>
        <w:tc>
          <w:tcPr>
            <w:tcW w:w="3828" w:type="dxa"/>
            <w:tcBorders>
              <w:top w:val="nil"/>
              <w:left w:val="nil"/>
              <w:bottom w:val="nil"/>
              <w:right w:val="nil"/>
            </w:tcBorders>
            <w:shd w:val="clear" w:color="auto" w:fill="auto"/>
            <w:hideMark/>
          </w:tcPr>
          <w:p w14:paraId="525A56D0" w14:textId="77777777" w:rsidR="00D92633" w:rsidRPr="00AA6E71" w:rsidRDefault="00D92633" w:rsidP="0044567C">
            <w:pPr>
              <w:spacing w:line="240" w:lineRule="auto"/>
              <w:ind w:firstLine="0"/>
              <w:jc w:val="both"/>
              <w:rPr>
                <w:rFonts w:cs="Times New Roman"/>
                <w:color w:val="auto"/>
              </w:rPr>
            </w:pPr>
            <w:r w:rsidRPr="00AA6E71">
              <w:rPr>
                <w:rFonts w:cs="Times New Roman"/>
                <w:color w:val="auto"/>
              </w:rPr>
              <w:t>Beliefs on the origin of the voice</w:t>
            </w:r>
          </w:p>
        </w:tc>
        <w:tc>
          <w:tcPr>
            <w:tcW w:w="1383" w:type="dxa"/>
            <w:tcBorders>
              <w:top w:val="nil"/>
              <w:left w:val="nil"/>
              <w:bottom w:val="nil"/>
              <w:right w:val="nil"/>
            </w:tcBorders>
            <w:shd w:val="clear" w:color="auto" w:fill="auto"/>
            <w:hideMark/>
          </w:tcPr>
          <w:p w14:paraId="6EC138E9" w14:textId="77777777" w:rsidR="00D92633" w:rsidRPr="00AA6E71" w:rsidRDefault="00D92633" w:rsidP="0044567C">
            <w:pPr>
              <w:spacing w:line="240" w:lineRule="auto"/>
              <w:ind w:firstLine="0"/>
              <w:jc w:val="both"/>
              <w:rPr>
                <w:rFonts w:cs="Times New Roman"/>
                <w:color w:val="auto"/>
              </w:rPr>
            </w:pPr>
            <w:r w:rsidRPr="00AA6E71">
              <w:rPr>
                <w:rFonts w:cs="Times New Roman"/>
                <w:color w:val="auto"/>
              </w:rPr>
              <w:t>4</w:t>
            </w:r>
          </w:p>
        </w:tc>
        <w:tc>
          <w:tcPr>
            <w:tcW w:w="1134" w:type="dxa"/>
            <w:tcBorders>
              <w:top w:val="nil"/>
              <w:left w:val="nil"/>
              <w:bottom w:val="nil"/>
              <w:right w:val="nil"/>
            </w:tcBorders>
            <w:shd w:val="clear" w:color="auto" w:fill="auto"/>
            <w:hideMark/>
          </w:tcPr>
          <w:p w14:paraId="05B12A33" w14:textId="77777777" w:rsidR="00D92633" w:rsidRPr="00AA6E71" w:rsidRDefault="00D92633" w:rsidP="0044567C">
            <w:pPr>
              <w:spacing w:line="240" w:lineRule="auto"/>
              <w:ind w:firstLine="0"/>
              <w:jc w:val="both"/>
              <w:rPr>
                <w:rFonts w:cs="Times New Roman"/>
                <w:color w:val="auto"/>
              </w:rPr>
            </w:pPr>
            <w:r w:rsidRPr="00AA6E71">
              <w:rPr>
                <w:rFonts w:cs="Times New Roman"/>
                <w:color w:val="auto"/>
              </w:rPr>
              <w:t>4</w:t>
            </w:r>
          </w:p>
        </w:tc>
        <w:tc>
          <w:tcPr>
            <w:tcW w:w="1134" w:type="dxa"/>
            <w:tcBorders>
              <w:top w:val="nil"/>
              <w:left w:val="nil"/>
              <w:bottom w:val="nil"/>
              <w:right w:val="nil"/>
            </w:tcBorders>
            <w:shd w:val="clear" w:color="auto" w:fill="auto"/>
            <w:hideMark/>
          </w:tcPr>
          <w:p w14:paraId="78AC9B33" w14:textId="77777777" w:rsidR="00D92633" w:rsidRPr="00AA6E71" w:rsidRDefault="00D92633" w:rsidP="0044567C">
            <w:pPr>
              <w:spacing w:line="240" w:lineRule="auto"/>
              <w:ind w:firstLine="0"/>
              <w:jc w:val="both"/>
              <w:rPr>
                <w:rFonts w:cs="Times New Roman"/>
                <w:color w:val="auto"/>
              </w:rPr>
            </w:pPr>
            <w:r w:rsidRPr="00AA6E71">
              <w:rPr>
                <w:rFonts w:cs="Times New Roman"/>
                <w:color w:val="auto"/>
              </w:rPr>
              <w:t>2</w:t>
            </w:r>
          </w:p>
        </w:tc>
        <w:tc>
          <w:tcPr>
            <w:tcW w:w="1276" w:type="dxa"/>
            <w:tcBorders>
              <w:top w:val="nil"/>
              <w:left w:val="nil"/>
              <w:bottom w:val="nil"/>
              <w:right w:val="nil"/>
            </w:tcBorders>
            <w:shd w:val="clear" w:color="auto" w:fill="auto"/>
            <w:hideMark/>
          </w:tcPr>
          <w:p w14:paraId="10CAE7F8" w14:textId="77777777" w:rsidR="00D92633" w:rsidRPr="00AA6E71" w:rsidRDefault="00D92633" w:rsidP="0044567C">
            <w:pPr>
              <w:spacing w:line="240" w:lineRule="auto"/>
              <w:ind w:firstLine="0"/>
              <w:jc w:val="both"/>
              <w:rPr>
                <w:rFonts w:cs="Times New Roman"/>
                <w:color w:val="auto"/>
              </w:rPr>
            </w:pPr>
            <w:r w:rsidRPr="00AA6E71">
              <w:rPr>
                <w:rFonts w:cs="Times New Roman"/>
                <w:color w:val="auto"/>
              </w:rPr>
              <w:t>2</w:t>
            </w:r>
          </w:p>
        </w:tc>
      </w:tr>
      <w:tr w:rsidR="00D92633" w:rsidRPr="00AA6E71" w14:paraId="19D95421" w14:textId="77777777" w:rsidTr="0044567C">
        <w:trPr>
          <w:trHeight w:val="79"/>
        </w:trPr>
        <w:tc>
          <w:tcPr>
            <w:tcW w:w="3828" w:type="dxa"/>
            <w:tcBorders>
              <w:top w:val="nil"/>
              <w:left w:val="nil"/>
              <w:bottom w:val="nil"/>
              <w:right w:val="nil"/>
            </w:tcBorders>
            <w:shd w:val="clear" w:color="auto" w:fill="auto"/>
            <w:hideMark/>
          </w:tcPr>
          <w:p w14:paraId="397AC89B" w14:textId="77777777" w:rsidR="00D92633" w:rsidRPr="00AA6E71" w:rsidRDefault="00D92633" w:rsidP="0044567C">
            <w:pPr>
              <w:spacing w:line="240" w:lineRule="auto"/>
              <w:ind w:firstLine="0"/>
              <w:jc w:val="both"/>
              <w:rPr>
                <w:rFonts w:cs="Times New Roman"/>
                <w:color w:val="auto"/>
              </w:rPr>
            </w:pPr>
            <w:r w:rsidRPr="00AA6E71">
              <w:rPr>
                <w:rFonts w:cs="Times New Roman"/>
                <w:color w:val="auto"/>
              </w:rPr>
              <w:t>Amount of negative content</w:t>
            </w:r>
          </w:p>
        </w:tc>
        <w:tc>
          <w:tcPr>
            <w:tcW w:w="1383" w:type="dxa"/>
            <w:tcBorders>
              <w:top w:val="nil"/>
              <w:left w:val="nil"/>
              <w:bottom w:val="nil"/>
              <w:right w:val="nil"/>
            </w:tcBorders>
            <w:shd w:val="clear" w:color="auto" w:fill="auto"/>
            <w:hideMark/>
          </w:tcPr>
          <w:p w14:paraId="366EBA33" w14:textId="77777777" w:rsidR="00D92633" w:rsidRPr="00AA6E71" w:rsidRDefault="00D92633" w:rsidP="0044567C">
            <w:pPr>
              <w:spacing w:line="240" w:lineRule="auto"/>
              <w:ind w:firstLine="0"/>
              <w:jc w:val="both"/>
              <w:rPr>
                <w:rFonts w:cs="Times New Roman"/>
                <w:color w:val="auto"/>
              </w:rPr>
            </w:pPr>
            <w:r w:rsidRPr="00AA6E71">
              <w:rPr>
                <w:rFonts w:cs="Times New Roman"/>
                <w:color w:val="auto"/>
              </w:rPr>
              <w:t>3</w:t>
            </w:r>
          </w:p>
        </w:tc>
        <w:tc>
          <w:tcPr>
            <w:tcW w:w="1134" w:type="dxa"/>
            <w:tcBorders>
              <w:top w:val="nil"/>
              <w:left w:val="nil"/>
              <w:bottom w:val="nil"/>
              <w:right w:val="nil"/>
            </w:tcBorders>
            <w:shd w:val="clear" w:color="auto" w:fill="auto"/>
            <w:hideMark/>
          </w:tcPr>
          <w:p w14:paraId="50EA12D7" w14:textId="77777777" w:rsidR="00D92633" w:rsidRPr="00AA6E71" w:rsidRDefault="00D92633" w:rsidP="0044567C">
            <w:pPr>
              <w:spacing w:line="240" w:lineRule="auto"/>
              <w:ind w:firstLine="0"/>
              <w:jc w:val="both"/>
              <w:rPr>
                <w:rFonts w:cs="Times New Roman"/>
                <w:color w:val="auto"/>
              </w:rPr>
            </w:pPr>
            <w:r w:rsidRPr="00AA6E71">
              <w:rPr>
                <w:rFonts w:cs="Times New Roman"/>
                <w:color w:val="auto"/>
              </w:rPr>
              <w:t>2</w:t>
            </w:r>
          </w:p>
        </w:tc>
        <w:tc>
          <w:tcPr>
            <w:tcW w:w="1134" w:type="dxa"/>
            <w:tcBorders>
              <w:top w:val="nil"/>
              <w:left w:val="nil"/>
              <w:bottom w:val="nil"/>
              <w:right w:val="nil"/>
            </w:tcBorders>
            <w:shd w:val="clear" w:color="auto" w:fill="auto"/>
            <w:hideMark/>
          </w:tcPr>
          <w:p w14:paraId="3EE1938E" w14:textId="77777777" w:rsidR="00D92633" w:rsidRPr="00AA6E71" w:rsidRDefault="00D92633" w:rsidP="0044567C">
            <w:pPr>
              <w:spacing w:line="240" w:lineRule="auto"/>
              <w:ind w:firstLine="0"/>
              <w:jc w:val="both"/>
              <w:rPr>
                <w:rFonts w:cs="Times New Roman"/>
                <w:color w:val="auto"/>
              </w:rPr>
            </w:pPr>
            <w:r w:rsidRPr="00AA6E71">
              <w:rPr>
                <w:rFonts w:cs="Times New Roman"/>
                <w:color w:val="auto"/>
              </w:rPr>
              <w:t>2</w:t>
            </w:r>
          </w:p>
        </w:tc>
        <w:tc>
          <w:tcPr>
            <w:tcW w:w="1276" w:type="dxa"/>
            <w:tcBorders>
              <w:top w:val="nil"/>
              <w:left w:val="nil"/>
              <w:bottom w:val="nil"/>
              <w:right w:val="nil"/>
            </w:tcBorders>
            <w:shd w:val="clear" w:color="auto" w:fill="auto"/>
            <w:hideMark/>
          </w:tcPr>
          <w:p w14:paraId="6EE67311" w14:textId="77777777" w:rsidR="00D92633" w:rsidRPr="00AA6E71" w:rsidRDefault="00D92633" w:rsidP="0044567C">
            <w:pPr>
              <w:spacing w:line="240" w:lineRule="auto"/>
              <w:ind w:firstLine="0"/>
              <w:jc w:val="both"/>
              <w:rPr>
                <w:rFonts w:cs="Times New Roman"/>
                <w:color w:val="auto"/>
              </w:rPr>
            </w:pPr>
            <w:r w:rsidRPr="00AA6E71">
              <w:rPr>
                <w:rFonts w:cs="Times New Roman"/>
                <w:color w:val="auto"/>
              </w:rPr>
              <w:t>2</w:t>
            </w:r>
          </w:p>
        </w:tc>
      </w:tr>
      <w:tr w:rsidR="00D92633" w:rsidRPr="00AA6E71" w14:paraId="68AF0AEE" w14:textId="77777777" w:rsidTr="0044567C">
        <w:trPr>
          <w:trHeight w:val="79"/>
        </w:trPr>
        <w:tc>
          <w:tcPr>
            <w:tcW w:w="3828" w:type="dxa"/>
            <w:tcBorders>
              <w:top w:val="nil"/>
              <w:left w:val="nil"/>
              <w:bottom w:val="nil"/>
              <w:right w:val="nil"/>
            </w:tcBorders>
            <w:shd w:val="clear" w:color="auto" w:fill="auto"/>
            <w:hideMark/>
          </w:tcPr>
          <w:p w14:paraId="417D40B1" w14:textId="77777777" w:rsidR="00D92633" w:rsidRPr="00AA6E71" w:rsidRDefault="00D92633" w:rsidP="0044567C">
            <w:pPr>
              <w:spacing w:line="240" w:lineRule="auto"/>
              <w:ind w:firstLine="0"/>
              <w:jc w:val="both"/>
              <w:rPr>
                <w:rFonts w:cs="Times New Roman"/>
                <w:color w:val="auto"/>
              </w:rPr>
            </w:pPr>
            <w:r w:rsidRPr="00AA6E71">
              <w:rPr>
                <w:rFonts w:cs="Times New Roman"/>
                <w:color w:val="auto"/>
              </w:rPr>
              <w:t>Degree of negative content</w:t>
            </w:r>
          </w:p>
        </w:tc>
        <w:tc>
          <w:tcPr>
            <w:tcW w:w="1383" w:type="dxa"/>
            <w:tcBorders>
              <w:top w:val="nil"/>
              <w:left w:val="nil"/>
              <w:bottom w:val="nil"/>
              <w:right w:val="nil"/>
            </w:tcBorders>
            <w:shd w:val="clear" w:color="auto" w:fill="auto"/>
            <w:hideMark/>
          </w:tcPr>
          <w:p w14:paraId="7D27A3CF" w14:textId="77777777" w:rsidR="00D92633" w:rsidRPr="00AA6E71" w:rsidRDefault="00D92633" w:rsidP="0044567C">
            <w:pPr>
              <w:spacing w:line="240" w:lineRule="auto"/>
              <w:ind w:firstLine="0"/>
              <w:jc w:val="both"/>
              <w:rPr>
                <w:rFonts w:cs="Times New Roman"/>
                <w:color w:val="auto"/>
              </w:rPr>
            </w:pPr>
            <w:r w:rsidRPr="00AA6E71">
              <w:rPr>
                <w:rFonts w:cs="Times New Roman"/>
                <w:color w:val="auto"/>
              </w:rPr>
              <w:t>3</w:t>
            </w:r>
          </w:p>
        </w:tc>
        <w:tc>
          <w:tcPr>
            <w:tcW w:w="1134" w:type="dxa"/>
            <w:tcBorders>
              <w:top w:val="nil"/>
              <w:left w:val="nil"/>
              <w:bottom w:val="nil"/>
              <w:right w:val="nil"/>
            </w:tcBorders>
            <w:shd w:val="clear" w:color="auto" w:fill="auto"/>
            <w:hideMark/>
          </w:tcPr>
          <w:p w14:paraId="74C43069" w14:textId="77777777" w:rsidR="00D92633" w:rsidRPr="00AA6E71" w:rsidRDefault="00D92633" w:rsidP="0044567C">
            <w:pPr>
              <w:spacing w:line="240" w:lineRule="auto"/>
              <w:ind w:firstLine="0"/>
              <w:jc w:val="both"/>
              <w:rPr>
                <w:rFonts w:cs="Times New Roman"/>
                <w:color w:val="auto"/>
              </w:rPr>
            </w:pPr>
            <w:r w:rsidRPr="00AA6E71">
              <w:rPr>
                <w:rFonts w:cs="Times New Roman"/>
                <w:color w:val="auto"/>
              </w:rPr>
              <w:t>3</w:t>
            </w:r>
          </w:p>
        </w:tc>
        <w:tc>
          <w:tcPr>
            <w:tcW w:w="1134" w:type="dxa"/>
            <w:tcBorders>
              <w:top w:val="nil"/>
              <w:left w:val="nil"/>
              <w:bottom w:val="nil"/>
              <w:right w:val="nil"/>
            </w:tcBorders>
            <w:shd w:val="clear" w:color="auto" w:fill="auto"/>
            <w:hideMark/>
          </w:tcPr>
          <w:p w14:paraId="258221DC" w14:textId="77777777" w:rsidR="00D92633" w:rsidRPr="00AA6E71" w:rsidRDefault="00D92633" w:rsidP="0044567C">
            <w:pPr>
              <w:spacing w:line="240" w:lineRule="auto"/>
              <w:ind w:firstLine="0"/>
              <w:jc w:val="both"/>
              <w:rPr>
                <w:rFonts w:cs="Times New Roman"/>
                <w:color w:val="auto"/>
              </w:rPr>
            </w:pPr>
            <w:r w:rsidRPr="00AA6E71">
              <w:rPr>
                <w:rFonts w:cs="Times New Roman"/>
                <w:color w:val="auto"/>
              </w:rPr>
              <w:t>3</w:t>
            </w:r>
          </w:p>
        </w:tc>
        <w:tc>
          <w:tcPr>
            <w:tcW w:w="1276" w:type="dxa"/>
            <w:tcBorders>
              <w:top w:val="nil"/>
              <w:left w:val="nil"/>
              <w:bottom w:val="nil"/>
              <w:right w:val="nil"/>
            </w:tcBorders>
            <w:shd w:val="clear" w:color="auto" w:fill="auto"/>
            <w:hideMark/>
          </w:tcPr>
          <w:p w14:paraId="0C59B630" w14:textId="77777777" w:rsidR="00D92633" w:rsidRPr="00AA6E71" w:rsidRDefault="00D92633" w:rsidP="0044567C">
            <w:pPr>
              <w:spacing w:line="240" w:lineRule="auto"/>
              <w:ind w:firstLine="0"/>
              <w:jc w:val="both"/>
              <w:rPr>
                <w:rFonts w:cs="Times New Roman"/>
                <w:color w:val="auto"/>
              </w:rPr>
            </w:pPr>
            <w:r w:rsidRPr="00AA6E71">
              <w:rPr>
                <w:rFonts w:cs="Times New Roman"/>
                <w:color w:val="auto"/>
              </w:rPr>
              <w:t>1</w:t>
            </w:r>
          </w:p>
        </w:tc>
      </w:tr>
      <w:tr w:rsidR="00D92633" w:rsidRPr="00AA6E71" w14:paraId="0486C1A1" w14:textId="77777777" w:rsidTr="0044567C">
        <w:tc>
          <w:tcPr>
            <w:tcW w:w="3828" w:type="dxa"/>
            <w:tcBorders>
              <w:top w:val="nil"/>
              <w:left w:val="nil"/>
              <w:bottom w:val="nil"/>
              <w:right w:val="nil"/>
            </w:tcBorders>
            <w:shd w:val="clear" w:color="auto" w:fill="auto"/>
            <w:hideMark/>
          </w:tcPr>
          <w:p w14:paraId="1E432ED8" w14:textId="77777777" w:rsidR="00D92633" w:rsidRPr="00AA6E71" w:rsidRDefault="00D92633" w:rsidP="0044567C">
            <w:pPr>
              <w:spacing w:line="240" w:lineRule="auto"/>
              <w:ind w:firstLine="0"/>
              <w:jc w:val="both"/>
              <w:rPr>
                <w:rFonts w:cs="Times New Roman"/>
                <w:color w:val="auto"/>
              </w:rPr>
            </w:pPr>
            <w:r w:rsidRPr="00AA6E71">
              <w:rPr>
                <w:rFonts w:cs="Times New Roman"/>
                <w:color w:val="auto"/>
              </w:rPr>
              <w:lastRenderedPageBreak/>
              <w:t>Amount of distress</w:t>
            </w:r>
          </w:p>
        </w:tc>
        <w:tc>
          <w:tcPr>
            <w:tcW w:w="1383" w:type="dxa"/>
            <w:tcBorders>
              <w:top w:val="nil"/>
              <w:left w:val="nil"/>
              <w:bottom w:val="nil"/>
              <w:right w:val="nil"/>
            </w:tcBorders>
            <w:shd w:val="clear" w:color="auto" w:fill="auto"/>
            <w:hideMark/>
          </w:tcPr>
          <w:p w14:paraId="1268DAE8" w14:textId="77777777" w:rsidR="00D92633" w:rsidRPr="00AA6E71" w:rsidRDefault="00D92633" w:rsidP="0044567C">
            <w:pPr>
              <w:spacing w:line="240" w:lineRule="auto"/>
              <w:ind w:firstLine="0"/>
              <w:jc w:val="both"/>
              <w:rPr>
                <w:rFonts w:cs="Times New Roman"/>
                <w:color w:val="auto"/>
              </w:rPr>
            </w:pPr>
            <w:r w:rsidRPr="00AA6E71">
              <w:rPr>
                <w:rFonts w:cs="Times New Roman"/>
                <w:color w:val="auto"/>
              </w:rPr>
              <w:t>4</w:t>
            </w:r>
          </w:p>
        </w:tc>
        <w:tc>
          <w:tcPr>
            <w:tcW w:w="1134" w:type="dxa"/>
            <w:tcBorders>
              <w:top w:val="nil"/>
              <w:left w:val="nil"/>
              <w:bottom w:val="nil"/>
              <w:right w:val="nil"/>
            </w:tcBorders>
            <w:shd w:val="clear" w:color="auto" w:fill="auto"/>
            <w:hideMark/>
          </w:tcPr>
          <w:p w14:paraId="5BA29FDD" w14:textId="77777777" w:rsidR="00D92633" w:rsidRPr="00AA6E71" w:rsidRDefault="00D92633" w:rsidP="0044567C">
            <w:pPr>
              <w:spacing w:line="240" w:lineRule="auto"/>
              <w:ind w:firstLine="0"/>
              <w:jc w:val="both"/>
              <w:rPr>
                <w:rFonts w:cs="Times New Roman"/>
                <w:color w:val="auto"/>
              </w:rPr>
            </w:pPr>
            <w:r w:rsidRPr="00AA6E71">
              <w:rPr>
                <w:rFonts w:cs="Times New Roman"/>
                <w:color w:val="auto"/>
              </w:rPr>
              <w:t>4</w:t>
            </w:r>
          </w:p>
        </w:tc>
        <w:tc>
          <w:tcPr>
            <w:tcW w:w="1134" w:type="dxa"/>
            <w:tcBorders>
              <w:top w:val="nil"/>
              <w:left w:val="nil"/>
              <w:bottom w:val="nil"/>
              <w:right w:val="nil"/>
            </w:tcBorders>
            <w:shd w:val="clear" w:color="auto" w:fill="auto"/>
            <w:hideMark/>
          </w:tcPr>
          <w:p w14:paraId="08DBDA39" w14:textId="77777777" w:rsidR="00D92633" w:rsidRPr="00AA6E71" w:rsidRDefault="00D92633" w:rsidP="0044567C">
            <w:pPr>
              <w:spacing w:line="240" w:lineRule="auto"/>
              <w:ind w:firstLine="0"/>
              <w:jc w:val="both"/>
              <w:rPr>
                <w:rFonts w:cs="Times New Roman"/>
                <w:color w:val="auto"/>
              </w:rPr>
            </w:pPr>
            <w:r w:rsidRPr="00AA6E71">
              <w:rPr>
                <w:rFonts w:cs="Times New Roman"/>
                <w:color w:val="auto"/>
              </w:rPr>
              <w:t>2</w:t>
            </w:r>
          </w:p>
        </w:tc>
        <w:tc>
          <w:tcPr>
            <w:tcW w:w="1276" w:type="dxa"/>
            <w:tcBorders>
              <w:top w:val="nil"/>
              <w:left w:val="nil"/>
              <w:bottom w:val="nil"/>
              <w:right w:val="nil"/>
            </w:tcBorders>
            <w:shd w:val="clear" w:color="auto" w:fill="auto"/>
            <w:hideMark/>
          </w:tcPr>
          <w:p w14:paraId="754F76A0" w14:textId="77777777" w:rsidR="00D92633" w:rsidRPr="00AA6E71" w:rsidRDefault="00D92633" w:rsidP="0044567C">
            <w:pPr>
              <w:spacing w:line="240" w:lineRule="auto"/>
              <w:ind w:firstLine="0"/>
              <w:jc w:val="both"/>
              <w:rPr>
                <w:rFonts w:cs="Times New Roman"/>
                <w:color w:val="auto"/>
              </w:rPr>
            </w:pPr>
            <w:r w:rsidRPr="00AA6E71">
              <w:rPr>
                <w:rFonts w:cs="Times New Roman"/>
                <w:color w:val="auto"/>
              </w:rPr>
              <w:t>2</w:t>
            </w:r>
          </w:p>
        </w:tc>
      </w:tr>
      <w:tr w:rsidR="00D92633" w:rsidRPr="00AA6E71" w14:paraId="411D638A" w14:textId="77777777" w:rsidTr="0044567C">
        <w:trPr>
          <w:trHeight w:val="242"/>
        </w:trPr>
        <w:tc>
          <w:tcPr>
            <w:tcW w:w="3828" w:type="dxa"/>
            <w:tcBorders>
              <w:top w:val="nil"/>
              <w:left w:val="nil"/>
              <w:bottom w:val="nil"/>
              <w:right w:val="nil"/>
            </w:tcBorders>
            <w:shd w:val="clear" w:color="auto" w:fill="auto"/>
            <w:hideMark/>
          </w:tcPr>
          <w:p w14:paraId="40BEE760" w14:textId="77777777" w:rsidR="00D92633" w:rsidRPr="00AA6E71" w:rsidRDefault="00D92633" w:rsidP="0044567C">
            <w:pPr>
              <w:spacing w:line="240" w:lineRule="auto"/>
              <w:ind w:firstLine="0"/>
              <w:jc w:val="both"/>
              <w:rPr>
                <w:rFonts w:cs="Times New Roman"/>
                <w:color w:val="auto"/>
              </w:rPr>
            </w:pPr>
            <w:r w:rsidRPr="00AA6E71">
              <w:rPr>
                <w:rFonts w:cs="Times New Roman"/>
                <w:color w:val="auto"/>
              </w:rPr>
              <w:t>Intensity of distress</w:t>
            </w:r>
          </w:p>
        </w:tc>
        <w:tc>
          <w:tcPr>
            <w:tcW w:w="1383" w:type="dxa"/>
            <w:tcBorders>
              <w:top w:val="nil"/>
              <w:left w:val="nil"/>
              <w:bottom w:val="nil"/>
              <w:right w:val="nil"/>
            </w:tcBorders>
            <w:shd w:val="clear" w:color="auto" w:fill="auto"/>
            <w:hideMark/>
          </w:tcPr>
          <w:p w14:paraId="76BF15F4" w14:textId="77777777" w:rsidR="00D92633" w:rsidRPr="00AA6E71" w:rsidRDefault="00D92633" w:rsidP="0044567C">
            <w:pPr>
              <w:spacing w:line="240" w:lineRule="auto"/>
              <w:ind w:firstLine="0"/>
              <w:jc w:val="both"/>
              <w:rPr>
                <w:rFonts w:cs="Times New Roman"/>
                <w:color w:val="auto"/>
              </w:rPr>
            </w:pPr>
            <w:r w:rsidRPr="00AA6E71">
              <w:rPr>
                <w:rFonts w:cs="Times New Roman"/>
                <w:color w:val="auto"/>
              </w:rPr>
              <w:t>4</w:t>
            </w:r>
          </w:p>
        </w:tc>
        <w:tc>
          <w:tcPr>
            <w:tcW w:w="1134" w:type="dxa"/>
            <w:tcBorders>
              <w:top w:val="nil"/>
              <w:left w:val="nil"/>
              <w:bottom w:val="nil"/>
              <w:right w:val="nil"/>
            </w:tcBorders>
            <w:shd w:val="clear" w:color="auto" w:fill="auto"/>
            <w:hideMark/>
          </w:tcPr>
          <w:p w14:paraId="1BBA27CE" w14:textId="77777777" w:rsidR="00D92633" w:rsidRPr="00AA6E71" w:rsidRDefault="00D92633" w:rsidP="0044567C">
            <w:pPr>
              <w:spacing w:line="240" w:lineRule="auto"/>
              <w:ind w:firstLine="0"/>
              <w:jc w:val="both"/>
              <w:rPr>
                <w:rFonts w:cs="Times New Roman"/>
                <w:color w:val="auto"/>
              </w:rPr>
            </w:pPr>
            <w:r w:rsidRPr="00AA6E71">
              <w:rPr>
                <w:rFonts w:cs="Times New Roman"/>
                <w:color w:val="auto"/>
              </w:rPr>
              <w:t>4</w:t>
            </w:r>
          </w:p>
        </w:tc>
        <w:tc>
          <w:tcPr>
            <w:tcW w:w="1134" w:type="dxa"/>
            <w:tcBorders>
              <w:top w:val="nil"/>
              <w:left w:val="nil"/>
              <w:bottom w:val="nil"/>
              <w:right w:val="nil"/>
            </w:tcBorders>
            <w:shd w:val="clear" w:color="auto" w:fill="auto"/>
            <w:hideMark/>
          </w:tcPr>
          <w:p w14:paraId="4F95CE8B" w14:textId="77777777" w:rsidR="00D92633" w:rsidRPr="00AA6E71" w:rsidRDefault="00D92633" w:rsidP="0044567C">
            <w:pPr>
              <w:spacing w:line="240" w:lineRule="auto"/>
              <w:ind w:firstLine="0"/>
              <w:jc w:val="both"/>
              <w:rPr>
                <w:rFonts w:cs="Times New Roman"/>
                <w:color w:val="auto"/>
              </w:rPr>
            </w:pPr>
            <w:r w:rsidRPr="00AA6E71">
              <w:rPr>
                <w:rFonts w:cs="Times New Roman"/>
                <w:color w:val="auto"/>
              </w:rPr>
              <w:t>1</w:t>
            </w:r>
          </w:p>
        </w:tc>
        <w:tc>
          <w:tcPr>
            <w:tcW w:w="1276" w:type="dxa"/>
            <w:tcBorders>
              <w:top w:val="nil"/>
              <w:left w:val="nil"/>
              <w:bottom w:val="nil"/>
              <w:right w:val="nil"/>
            </w:tcBorders>
            <w:shd w:val="clear" w:color="auto" w:fill="auto"/>
            <w:hideMark/>
          </w:tcPr>
          <w:p w14:paraId="412199FD" w14:textId="77777777" w:rsidR="00D92633" w:rsidRPr="00AA6E71" w:rsidRDefault="00D92633" w:rsidP="0044567C">
            <w:pPr>
              <w:spacing w:line="240" w:lineRule="auto"/>
              <w:ind w:firstLine="0"/>
              <w:jc w:val="both"/>
              <w:rPr>
                <w:rFonts w:cs="Times New Roman"/>
                <w:color w:val="auto"/>
              </w:rPr>
            </w:pPr>
            <w:r w:rsidRPr="00AA6E71">
              <w:rPr>
                <w:rFonts w:cs="Times New Roman"/>
                <w:color w:val="auto"/>
              </w:rPr>
              <w:t>1</w:t>
            </w:r>
          </w:p>
        </w:tc>
      </w:tr>
      <w:tr w:rsidR="00D92633" w:rsidRPr="00AA6E71" w14:paraId="3738C93D" w14:textId="77777777" w:rsidTr="0044567C">
        <w:trPr>
          <w:trHeight w:val="91"/>
        </w:trPr>
        <w:tc>
          <w:tcPr>
            <w:tcW w:w="3828" w:type="dxa"/>
            <w:tcBorders>
              <w:top w:val="nil"/>
              <w:left w:val="nil"/>
              <w:bottom w:val="nil"/>
              <w:right w:val="nil"/>
            </w:tcBorders>
            <w:shd w:val="clear" w:color="auto" w:fill="auto"/>
            <w:hideMark/>
          </w:tcPr>
          <w:p w14:paraId="1F807CCD" w14:textId="77777777" w:rsidR="00D92633" w:rsidRPr="00AA6E71" w:rsidRDefault="00D92633" w:rsidP="0044567C">
            <w:pPr>
              <w:spacing w:line="240" w:lineRule="auto"/>
              <w:ind w:firstLine="0"/>
              <w:jc w:val="both"/>
              <w:rPr>
                <w:rFonts w:cs="Times New Roman"/>
                <w:color w:val="auto"/>
              </w:rPr>
            </w:pPr>
            <w:r w:rsidRPr="00AA6E71">
              <w:rPr>
                <w:rFonts w:cs="Times New Roman"/>
                <w:color w:val="auto"/>
              </w:rPr>
              <w:t>Disruption to life</w:t>
            </w:r>
          </w:p>
        </w:tc>
        <w:tc>
          <w:tcPr>
            <w:tcW w:w="1383" w:type="dxa"/>
            <w:tcBorders>
              <w:top w:val="nil"/>
              <w:left w:val="nil"/>
              <w:bottom w:val="nil"/>
              <w:right w:val="nil"/>
            </w:tcBorders>
            <w:shd w:val="clear" w:color="auto" w:fill="auto"/>
            <w:hideMark/>
          </w:tcPr>
          <w:p w14:paraId="1F408BE2" w14:textId="77777777" w:rsidR="00D92633" w:rsidRPr="00AA6E71" w:rsidRDefault="00D92633" w:rsidP="0044567C">
            <w:pPr>
              <w:spacing w:line="240" w:lineRule="auto"/>
              <w:ind w:firstLine="0"/>
              <w:jc w:val="both"/>
              <w:rPr>
                <w:rFonts w:cs="Times New Roman"/>
                <w:color w:val="auto"/>
              </w:rPr>
            </w:pPr>
            <w:r w:rsidRPr="00AA6E71">
              <w:rPr>
                <w:rFonts w:cs="Times New Roman"/>
                <w:color w:val="auto"/>
              </w:rPr>
              <w:t>1</w:t>
            </w:r>
          </w:p>
        </w:tc>
        <w:tc>
          <w:tcPr>
            <w:tcW w:w="1134" w:type="dxa"/>
            <w:tcBorders>
              <w:top w:val="nil"/>
              <w:left w:val="nil"/>
              <w:bottom w:val="nil"/>
              <w:right w:val="nil"/>
            </w:tcBorders>
            <w:shd w:val="clear" w:color="auto" w:fill="auto"/>
            <w:hideMark/>
          </w:tcPr>
          <w:p w14:paraId="0A43148D" w14:textId="77777777" w:rsidR="00D92633" w:rsidRPr="00AA6E71" w:rsidRDefault="00D92633" w:rsidP="0044567C">
            <w:pPr>
              <w:spacing w:line="240" w:lineRule="auto"/>
              <w:ind w:firstLine="0"/>
              <w:jc w:val="both"/>
              <w:rPr>
                <w:rFonts w:cs="Times New Roman"/>
                <w:color w:val="auto"/>
              </w:rPr>
            </w:pPr>
            <w:r w:rsidRPr="00AA6E71">
              <w:rPr>
                <w:rFonts w:cs="Times New Roman"/>
                <w:color w:val="auto"/>
              </w:rPr>
              <w:t>1</w:t>
            </w:r>
          </w:p>
        </w:tc>
        <w:tc>
          <w:tcPr>
            <w:tcW w:w="1134" w:type="dxa"/>
            <w:tcBorders>
              <w:top w:val="nil"/>
              <w:left w:val="nil"/>
              <w:bottom w:val="nil"/>
              <w:right w:val="nil"/>
            </w:tcBorders>
            <w:shd w:val="clear" w:color="auto" w:fill="auto"/>
            <w:hideMark/>
          </w:tcPr>
          <w:p w14:paraId="4A782895" w14:textId="77777777" w:rsidR="00D92633" w:rsidRPr="00AA6E71" w:rsidRDefault="00D92633" w:rsidP="0044567C">
            <w:pPr>
              <w:spacing w:line="240" w:lineRule="auto"/>
              <w:ind w:firstLine="0"/>
              <w:jc w:val="both"/>
              <w:rPr>
                <w:rFonts w:cs="Times New Roman"/>
                <w:color w:val="auto"/>
              </w:rPr>
            </w:pPr>
            <w:r w:rsidRPr="00AA6E71">
              <w:rPr>
                <w:rFonts w:cs="Times New Roman"/>
                <w:color w:val="auto"/>
              </w:rPr>
              <w:t>2</w:t>
            </w:r>
          </w:p>
        </w:tc>
        <w:tc>
          <w:tcPr>
            <w:tcW w:w="1276" w:type="dxa"/>
            <w:tcBorders>
              <w:top w:val="nil"/>
              <w:left w:val="nil"/>
              <w:bottom w:val="nil"/>
              <w:right w:val="nil"/>
            </w:tcBorders>
            <w:shd w:val="clear" w:color="auto" w:fill="auto"/>
            <w:hideMark/>
          </w:tcPr>
          <w:p w14:paraId="7EB9C147" w14:textId="77777777" w:rsidR="00D92633" w:rsidRPr="00AA6E71" w:rsidRDefault="00D92633" w:rsidP="0044567C">
            <w:pPr>
              <w:spacing w:line="240" w:lineRule="auto"/>
              <w:ind w:firstLine="0"/>
              <w:jc w:val="both"/>
              <w:rPr>
                <w:rFonts w:cs="Times New Roman"/>
                <w:color w:val="auto"/>
              </w:rPr>
            </w:pPr>
            <w:r w:rsidRPr="00AA6E71">
              <w:rPr>
                <w:rFonts w:cs="Times New Roman"/>
                <w:color w:val="auto"/>
              </w:rPr>
              <w:t>1</w:t>
            </w:r>
          </w:p>
        </w:tc>
      </w:tr>
      <w:tr w:rsidR="00D92633" w:rsidRPr="00AA6E71" w14:paraId="3F3F4F16" w14:textId="77777777" w:rsidTr="0044567C">
        <w:trPr>
          <w:trHeight w:val="242"/>
        </w:trPr>
        <w:tc>
          <w:tcPr>
            <w:tcW w:w="3828" w:type="dxa"/>
            <w:tcBorders>
              <w:top w:val="nil"/>
              <w:left w:val="nil"/>
              <w:bottom w:val="nil"/>
              <w:right w:val="nil"/>
            </w:tcBorders>
            <w:shd w:val="clear" w:color="auto" w:fill="auto"/>
            <w:hideMark/>
          </w:tcPr>
          <w:p w14:paraId="188CFA29" w14:textId="77777777" w:rsidR="00D92633" w:rsidRPr="00AA6E71" w:rsidRDefault="00D92633" w:rsidP="0044567C">
            <w:pPr>
              <w:spacing w:line="240" w:lineRule="auto"/>
              <w:ind w:firstLine="0"/>
              <w:jc w:val="both"/>
              <w:rPr>
                <w:rFonts w:cs="Times New Roman"/>
                <w:color w:val="auto"/>
              </w:rPr>
            </w:pPr>
            <w:r w:rsidRPr="00AA6E71">
              <w:rPr>
                <w:rFonts w:cs="Times New Roman"/>
                <w:color w:val="auto"/>
              </w:rPr>
              <w:t>Controllability of voice</w:t>
            </w:r>
          </w:p>
        </w:tc>
        <w:tc>
          <w:tcPr>
            <w:tcW w:w="1383" w:type="dxa"/>
            <w:tcBorders>
              <w:top w:val="nil"/>
              <w:left w:val="nil"/>
              <w:bottom w:val="nil"/>
              <w:right w:val="nil"/>
            </w:tcBorders>
            <w:shd w:val="clear" w:color="auto" w:fill="auto"/>
            <w:hideMark/>
          </w:tcPr>
          <w:p w14:paraId="7365B7EE" w14:textId="77777777" w:rsidR="00D92633" w:rsidRPr="00AA6E71" w:rsidRDefault="00D92633" w:rsidP="0044567C">
            <w:pPr>
              <w:spacing w:line="240" w:lineRule="auto"/>
              <w:ind w:firstLine="0"/>
              <w:jc w:val="both"/>
              <w:rPr>
                <w:rFonts w:cs="Times New Roman"/>
                <w:color w:val="auto"/>
              </w:rPr>
            </w:pPr>
            <w:r w:rsidRPr="00AA6E71">
              <w:rPr>
                <w:rFonts w:cs="Times New Roman"/>
                <w:color w:val="auto"/>
              </w:rPr>
              <w:t>4</w:t>
            </w:r>
          </w:p>
        </w:tc>
        <w:tc>
          <w:tcPr>
            <w:tcW w:w="1134" w:type="dxa"/>
            <w:tcBorders>
              <w:top w:val="nil"/>
              <w:left w:val="nil"/>
              <w:bottom w:val="nil"/>
              <w:right w:val="nil"/>
            </w:tcBorders>
            <w:shd w:val="clear" w:color="auto" w:fill="auto"/>
            <w:hideMark/>
          </w:tcPr>
          <w:p w14:paraId="204E18C7" w14:textId="77777777" w:rsidR="00D92633" w:rsidRPr="00AA6E71" w:rsidRDefault="00D92633" w:rsidP="0044567C">
            <w:pPr>
              <w:spacing w:line="240" w:lineRule="auto"/>
              <w:ind w:firstLine="0"/>
              <w:jc w:val="both"/>
              <w:rPr>
                <w:rFonts w:cs="Times New Roman"/>
                <w:color w:val="auto"/>
              </w:rPr>
            </w:pPr>
            <w:r w:rsidRPr="00AA6E71">
              <w:rPr>
                <w:rFonts w:cs="Times New Roman"/>
                <w:color w:val="auto"/>
              </w:rPr>
              <w:t>4</w:t>
            </w:r>
          </w:p>
        </w:tc>
        <w:tc>
          <w:tcPr>
            <w:tcW w:w="1134" w:type="dxa"/>
            <w:tcBorders>
              <w:top w:val="nil"/>
              <w:left w:val="nil"/>
              <w:bottom w:val="nil"/>
              <w:right w:val="nil"/>
            </w:tcBorders>
            <w:shd w:val="clear" w:color="auto" w:fill="auto"/>
            <w:hideMark/>
          </w:tcPr>
          <w:p w14:paraId="6F1952BF" w14:textId="77777777" w:rsidR="00D92633" w:rsidRPr="00AA6E71" w:rsidRDefault="00D92633" w:rsidP="0044567C">
            <w:pPr>
              <w:spacing w:line="240" w:lineRule="auto"/>
              <w:ind w:firstLine="0"/>
              <w:jc w:val="both"/>
              <w:rPr>
                <w:rFonts w:cs="Times New Roman"/>
                <w:color w:val="auto"/>
              </w:rPr>
            </w:pPr>
            <w:r w:rsidRPr="00AA6E71">
              <w:rPr>
                <w:rFonts w:cs="Times New Roman"/>
                <w:color w:val="auto"/>
              </w:rPr>
              <w:t>4</w:t>
            </w:r>
          </w:p>
        </w:tc>
        <w:tc>
          <w:tcPr>
            <w:tcW w:w="1276" w:type="dxa"/>
            <w:tcBorders>
              <w:top w:val="nil"/>
              <w:left w:val="nil"/>
              <w:bottom w:val="nil"/>
              <w:right w:val="nil"/>
            </w:tcBorders>
            <w:shd w:val="clear" w:color="auto" w:fill="auto"/>
            <w:hideMark/>
          </w:tcPr>
          <w:p w14:paraId="39885C07" w14:textId="77777777" w:rsidR="00D92633" w:rsidRPr="00AA6E71" w:rsidRDefault="00D92633" w:rsidP="0044567C">
            <w:pPr>
              <w:spacing w:line="240" w:lineRule="auto"/>
              <w:ind w:firstLine="0"/>
              <w:jc w:val="both"/>
              <w:rPr>
                <w:rFonts w:cs="Times New Roman"/>
                <w:color w:val="auto"/>
              </w:rPr>
            </w:pPr>
            <w:r w:rsidRPr="00AA6E71">
              <w:rPr>
                <w:rFonts w:cs="Times New Roman"/>
                <w:color w:val="auto"/>
              </w:rPr>
              <w:t>4</w:t>
            </w:r>
          </w:p>
        </w:tc>
      </w:tr>
      <w:tr w:rsidR="00D92633" w:rsidRPr="00AA6E71" w14:paraId="0C96FD3A" w14:textId="77777777" w:rsidTr="0044567C">
        <w:tc>
          <w:tcPr>
            <w:tcW w:w="3828" w:type="dxa"/>
            <w:tcBorders>
              <w:top w:val="nil"/>
              <w:left w:val="nil"/>
              <w:bottom w:val="nil"/>
              <w:right w:val="nil"/>
            </w:tcBorders>
            <w:shd w:val="clear" w:color="auto" w:fill="auto"/>
            <w:hideMark/>
          </w:tcPr>
          <w:p w14:paraId="7AC9D0F6" w14:textId="77777777" w:rsidR="00D92633" w:rsidRPr="00AA6E71" w:rsidRDefault="00D92633" w:rsidP="0044567C">
            <w:pPr>
              <w:spacing w:line="240" w:lineRule="auto"/>
              <w:ind w:firstLine="0"/>
              <w:jc w:val="both"/>
              <w:rPr>
                <w:rFonts w:cs="Times New Roman"/>
                <w:color w:val="auto"/>
              </w:rPr>
            </w:pPr>
            <w:r w:rsidRPr="00AA6E71">
              <w:rPr>
                <w:rFonts w:cs="Times New Roman"/>
                <w:bCs/>
                <w:color w:val="auto"/>
              </w:rPr>
              <w:t>Total Hallucinations Score</w:t>
            </w:r>
          </w:p>
        </w:tc>
        <w:tc>
          <w:tcPr>
            <w:tcW w:w="1383" w:type="dxa"/>
            <w:tcBorders>
              <w:top w:val="nil"/>
              <w:left w:val="nil"/>
              <w:bottom w:val="nil"/>
              <w:right w:val="nil"/>
            </w:tcBorders>
            <w:shd w:val="clear" w:color="auto" w:fill="auto"/>
            <w:hideMark/>
          </w:tcPr>
          <w:p w14:paraId="2B6262A2" w14:textId="77777777" w:rsidR="00D92633" w:rsidRPr="00AA6E71" w:rsidRDefault="00D92633" w:rsidP="0044567C">
            <w:pPr>
              <w:spacing w:line="240" w:lineRule="auto"/>
              <w:ind w:firstLine="0"/>
              <w:jc w:val="both"/>
              <w:rPr>
                <w:rFonts w:cs="Times New Roman"/>
                <w:color w:val="auto"/>
              </w:rPr>
            </w:pPr>
            <w:r w:rsidRPr="00AA6E71">
              <w:rPr>
                <w:rFonts w:cs="Times New Roman"/>
                <w:bCs/>
                <w:color w:val="auto"/>
              </w:rPr>
              <w:t>34</w:t>
            </w:r>
          </w:p>
        </w:tc>
        <w:tc>
          <w:tcPr>
            <w:tcW w:w="1134" w:type="dxa"/>
            <w:tcBorders>
              <w:top w:val="nil"/>
              <w:left w:val="nil"/>
              <w:bottom w:val="nil"/>
              <w:right w:val="nil"/>
            </w:tcBorders>
            <w:shd w:val="clear" w:color="auto" w:fill="auto"/>
            <w:hideMark/>
          </w:tcPr>
          <w:p w14:paraId="786E9EAA" w14:textId="77777777" w:rsidR="00D92633" w:rsidRPr="00AA6E71" w:rsidRDefault="00D92633" w:rsidP="0044567C">
            <w:pPr>
              <w:spacing w:line="240" w:lineRule="auto"/>
              <w:ind w:firstLine="0"/>
              <w:jc w:val="both"/>
              <w:rPr>
                <w:rFonts w:cs="Times New Roman"/>
                <w:color w:val="auto"/>
              </w:rPr>
            </w:pPr>
            <w:r w:rsidRPr="00AA6E71">
              <w:rPr>
                <w:rFonts w:cs="Times New Roman"/>
                <w:bCs/>
                <w:color w:val="auto"/>
              </w:rPr>
              <w:t>31</w:t>
            </w:r>
          </w:p>
        </w:tc>
        <w:tc>
          <w:tcPr>
            <w:tcW w:w="1134" w:type="dxa"/>
            <w:tcBorders>
              <w:top w:val="nil"/>
              <w:left w:val="nil"/>
              <w:bottom w:val="nil"/>
              <w:right w:val="nil"/>
            </w:tcBorders>
            <w:shd w:val="clear" w:color="auto" w:fill="auto"/>
            <w:hideMark/>
          </w:tcPr>
          <w:p w14:paraId="46C9DA57" w14:textId="77777777" w:rsidR="00D92633" w:rsidRPr="00AA6E71" w:rsidRDefault="00D92633" w:rsidP="0044567C">
            <w:pPr>
              <w:spacing w:line="240" w:lineRule="auto"/>
              <w:ind w:firstLine="0"/>
              <w:jc w:val="both"/>
              <w:rPr>
                <w:rFonts w:cs="Times New Roman"/>
                <w:color w:val="auto"/>
              </w:rPr>
            </w:pPr>
            <w:r w:rsidRPr="00AA6E71">
              <w:rPr>
                <w:rFonts w:cs="Times New Roman"/>
                <w:bCs/>
                <w:color w:val="auto"/>
              </w:rPr>
              <w:t>22</w:t>
            </w:r>
          </w:p>
        </w:tc>
        <w:tc>
          <w:tcPr>
            <w:tcW w:w="1276" w:type="dxa"/>
            <w:tcBorders>
              <w:top w:val="nil"/>
              <w:left w:val="nil"/>
              <w:bottom w:val="nil"/>
              <w:right w:val="nil"/>
            </w:tcBorders>
            <w:shd w:val="clear" w:color="auto" w:fill="auto"/>
            <w:hideMark/>
          </w:tcPr>
          <w:p w14:paraId="48CA1BBD" w14:textId="77777777" w:rsidR="00D92633" w:rsidRPr="00AA6E71" w:rsidRDefault="00D92633" w:rsidP="0044567C">
            <w:pPr>
              <w:spacing w:line="240" w:lineRule="auto"/>
              <w:ind w:firstLine="0"/>
              <w:jc w:val="both"/>
              <w:rPr>
                <w:rFonts w:cs="Times New Roman"/>
                <w:color w:val="auto"/>
              </w:rPr>
            </w:pPr>
            <w:r w:rsidRPr="00AA6E71">
              <w:rPr>
                <w:rFonts w:cs="Times New Roman"/>
                <w:bCs/>
                <w:color w:val="auto"/>
              </w:rPr>
              <w:t>16</w:t>
            </w:r>
          </w:p>
        </w:tc>
      </w:tr>
      <w:tr w:rsidR="00D92633" w:rsidRPr="00AA6E71" w14:paraId="4B46DB5F" w14:textId="77777777" w:rsidTr="0044567C">
        <w:tc>
          <w:tcPr>
            <w:tcW w:w="3828" w:type="dxa"/>
            <w:tcBorders>
              <w:top w:val="nil"/>
              <w:left w:val="nil"/>
              <w:bottom w:val="nil"/>
              <w:right w:val="nil"/>
            </w:tcBorders>
            <w:shd w:val="clear" w:color="auto" w:fill="auto"/>
          </w:tcPr>
          <w:p w14:paraId="177D4C33" w14:textId="77777777" w:rsidR="00D92633" w:rsidRPr="00AA6E71" w:rsidRDefault="00D92633" w:rsidP="0044567C">
            <w:pPr>
              <w:spacing w:line="240" w:lineRule="auto"/>
              <w:ind w:firstLine="0"/>
              <w:jc w:val="both"/>
              <w:rPr>
                <w:rFonts w:cs="Times New Roman"/>
                <w:i/>
                <w:iCs/>
                <w:color w:val="auto"/>
              </w:rPr>
            </w:pPr>
            <w:r w:rsidRPr="00AA6E71">
              <w:rPr>
                <w:rFonts w:cs="Times New Roman"/>
                <w:bCs/>
                <w:i/>
                <w:iCs/>
                <w:color w:val="auto"/>
              </w:rPr>
              <w:t>Delusions</w:t>
            </w:r>
          </w:p>
        </w:tc>
        <w:tc>
          <w:tcPr>
            <w:tcW w:w="1383" w:type="dxa"/>
            <w:tcBorders>
              <w:top w:val="nil"/>
              <w:left w:val="nil"/>
              <w:bottom w:val="nil"/>
              <w:right w:val="nil"/>
            </w:tcBorders>
            <w:shd w:val="clear" w:color="auto" w:fill="auto"/>
          </w:tcPr>
          <w:p w14:paraId="3CE107DC" w14:textId="77777777" w:rsidR="00D92633" w:rsidRPr="00AA6E71" w:rsidRDefault="00D92633" w:rsidP="0044567C">
            <w:pPr>
              <w:spacing w:line="240" w:lineRule="auto"/>
              <w:ind w:firstLine="0"/>
              <w:jc w:val="both"/>
              <w:rPr>
                <w:rFonts w:cs="Times New Roman"/>
                <w:color w:val="auto"/>
              </w:rPr>
            </w:pPr>
          </w:p>
        </w:tc>
        <w:tc>
          <w:tcPr>
            <w:tcW w:w="1134" w:type="dxa"/>
            <w:tcBorders>
              <w:top w:val="nil"/>
              <w:left w:val="nil"/>
              <w:bottom w:val="nil"/>
              <w:right w:val="nil"/>
            </w:tcBorders>
            <w:shd w:val="clear" w:color="auto" w:fill="auto"/>
          </w:tcPr>
          <w:p w14:paraId="1FF759C4" w14:textId="77777777" w:rsidR="00D92633" w:rsidRPr="00AA6E71" w:rsidRDefault="00D92633" w:rsidP="0044567C">
            <w:pPr>
              <w:spacing w:line="240" w:lineRule="auto"/>
              <w:ind w:firstLine="0"/>
              <w:jc w:val="both"/>
              <w:rPr>
                <w:rFonts w:cs="Times New Roman"/>
                <w:color w:val="auto"/>
              </w:rPr>
            </w:pPr>
          </w:p>
        </w:tc>
        <w:tc>
          <w:tcPr>
            <w:tcW w:w="1134" w:type="dxa"/>
            <w:tcBorders>
              <w:top w:val="nil"/>
              <w:left w:val="nil"/>
              <w:bottom w:val="nil"/>
              <w:right w:val="nil"/>
            </w:tcBorders>
            <w:shd w:val="clear" w:color="auto" w:fill="auto"/>
          </w:tcPr>
          <w:p w14:paraId="6F3B7BAF" w14:textId="77777777" w:rsidR="00D92633" w:rsidRPr="00AA6E71" w:rsidRDefault="00D92633" w:rsidP="0044567C">
            <w:pPr>
              <w:spacing w:line="240" w:lineRule="auto"/>
              <w:ind w:firstLine="0"/>
              <w:jc w:val="both"/>
              <w:rPr>
                <w:rFonts w:cs="Times New Roman"/>
                <w:color w:val="auto"/>
              </w:rPr>
            </w:pPr>
          </w:p>
        </w:tc>
        <w:tc>
          <w:tcPr>
            <w:tcW w:w="1276" w:type="dxa"/>
            <w:tcBorders>
              <w:top w:val="nil"/>
              <w:left w:val="nil"/>
              <w:bottom w:val="nil"/>
              <w:right w:val="nil"/>
            </w:tcBorders>
            <w:shd w:val="clear" w:color="auto" w:fill="auto"/>
          </w:tcPr>
          <w:p w14:paraId="5804CD5A" w14:textId="77777777" w:rsidR="00D92633" w:rsidRPr="00AA6E71" w:rsidRDefault="00D92633" w:rsidP="0044567C">
            <w:pPr>
              <w:spacing w:line="240" w:lineRule="auto"/>
              <w:ind w:firstLine="0"/>
              <w:jc w:val="both"/>
              <w:rPr>
                <w:rFonts w:cs="Times New Roman"/>
                <w:color w:val="auto"/>
              </w:rPr>
            </w:pPr>
          </w:p>
        </w:tc>
      </w:tr>
      <w:tr w:rsidR="00D92633" w:rsidRPr="00AA6E71" w14:paraId="06A4853C" w14:textId="77777777" w:rsidTr="0044567C">
        <w:tc>
          <w:tcPr>
            <w:tcW w:w="3828" w:type="dxa"/>
            <w:tcBorders>
              <w:top w:val="nil"/>
              <w:left w:val="nil"/>
              <w:bottom w:val="nil"/>
              <w:right w:val="nil"/>
            </w:tcBorders>
            <w:shd w:val="clear" w:color="auto" w:fill="auto"/>
          </w:tcPr>
          <w:p w14:paraId="785AB801" w14:textId="77777777" w:rsidR="00D92633" w:rsidRPr="00AA6E71" w:rsidRDefault="00D92633" w:rsidP="0044567C">
            <w:pPr>
              <w:spacing w:line="240" w:lineRule="auto"/>
              <w:ind w:firstLine="0"/>
              <w:jc w:val="both"/>
              <w:rPr>
                <w:rFonts w:cs="Times New Roman"/>
                <w:color w:val="auto"/>
              </w:rPr>
            </w:pPr>
            <w:r w:rsidRPr="00AA6E71">
              <w:rPr>
                <w:rFonts w:cs="Times New Roman"/>
                <w:color w:val="auto"/>
              </w:rPr>
              <w:t>Amount of preoccupation</w:t>
            </w:r>
          </w:p>
        </w:tc>
        <w:tc>
          <w:tcPr>
            <w:tcW w:w="1383" w:type="dxa"/>
            <w:tcBorders>
              <w:top w:val="nil"/>
              <w:left w:val="nil"/>
              <w:bottom w:val="nil"/>
              <w:right w:val="nil"/>
            </w:tcBorders>
            <w:shd w:val="clear" w:color="auto" w:fill="auto"/>
          </w:tcPr>
          <w:p w14:paraId="4B51FF2A" w14:textId="77777777" w:rsidR="00D92633" w:rsidRPr="00AA6E71" w:rsidRDefault="00D92633" w:rsidP="0044567C">
            <w:pPr>
              <w:spacing w:line="240" w:lineRule="auto"/>
              <w:ind w:firstLine="0"/>
              <w:jc w:val="both"/>
              <w:rPr>
                <w:rFonts w:cs="Times New Roman"/>
                <w:color w:val="auto"/>
              </w:rPr>
            </w:pPr>
            <w:r w:rsidRPr="00AA6E71">
              <w:rPr>
                <w:rFonts w:cs="Times New Roman"/>
                <w:bCs/>
                <w:color w:val="auto"/>
              </w:rPr>
              <w:t>3</w:t>
            </w:r>
          </w:p>
        </w:tc>
        <w:tc>
          <w:tcPr>
            <w:tcW w:w="1134" w:type="dxa"/>
            <w:tcBorders>
              <w:top w:val="nil"/>
              <w:left w:val="nil"/>
              <w:bottom w:val="nil"/>
              <w:right w:val="nil"/>
            </w:tcBorders>
            <w:shd w:val="clear" w:color="auto" w:fill="auto"/>
          </w:tcPr>
          <w:p w14:paraId="23B6D164" w14:textId="77777777" w:rsidR="00D92633" w:rsidRPr="00AA6E71" w:rsidRDefault="00D92633" w:rsidP="0044567C">
            <w:pPr>
              <w:spacing w:line="240" w:lineRule="auto"/>
              <w:ind w:firstLine="0"/>
              <w:jc w:val="both"/>
              <w:rPr>
                <w:rFonts w:cs="Times New Roman"/>
                <w:color w:val="auto"/>
              </w:rPr>
            </w:pPr>
            <w:r w:rsidRPr="00AA6E71">
              <w:rPr>
                <w:rFonts w:cs="Times New Roman"/>
                <w:bCs/>
                <w:color w:val="auto"/>
              </w:rPr>
              <w:t>2</w:t>
            </w:r>
          </w:p>
        </w:tc>
        <w:tc>
          <w:tcPr>
            <w:tcW w:w="1134" w:type="dxa"/>
            <w:tcBorders>
              <w:top w:val="nil"/>
              <w:left w:val="nil"/>
              <w:bottom w:val="nil"/>
              <w:right w:val="nil"/>
            </w:tcBorders>
            <w:shd w:val="clear" w:color="auto" w:fill="auto"/>
          </w:tcPr>
          <w:p w14:paraId="378BA8B8" w14:textId="77777777" w:rsidR="00D92633" w:rsidRPr="00AA6E71" w:rsidRDefault="00D92633" w:rsidP="0044567C">
            <w:pPr>
              <w:spacing w:line="240" w:lineRule="auto"/>
              <w:ind w:firstLine="0"/>
              <w:jc w:val="both"/>
              <w:rPr>
                <w:rFonts w:cs="Times New Roman"/>
                <w:color w:val="auto"/>
              </w:rPr>
            </w:pPr>
            <w:r w:rsidRPr="00AA6E71">
              <w:rPr>
                <w:rFonts w:cs="Times New Roman"/>
                <w:bCs/>
                <w:color w:val="auto"/>
              </w:rPr>
              <w:t>1</w:t>
            </w:r>
          </w:p>
        </w:tc>
        <w:tc>
          <w:tcPr>
            <w:tcW w:w="1276" w:type="dxa"/>
            <w:tcBorders>
              <w:top w:val="nil"/>
              <w:left w:val="nil"/>
              <w:bottom w:val="nil"/>
              <w:right w:val="nil"/>
            </w:tcBorders>
            <w:shd w:val="clear" w:color="auto" w:fill="auto"/>
          </w:tcPr>
          <w:p w14:paraId="03D467F3" w14:textId="77777777" w:rsidR="00D92633" w:rsidRPr="00AA6E71" w:rsidRDefault="00D92633" w:rsidP="0044567C">
            <w:pPr>
              <w:spacing w:line="240" w:lineRule="auto"/>
              <w:ind w:firstLine="0"/>
              <w:jc w:val="both"/>
              <w:rPr>
                <w:rFonts w:cs="Times New Roman"/>
                <w:color w:val="auto"/>
              </w:rPr>
            </w:pPr>
            <w:r w:rsidRPr="00AA6E71">
              <w:rPr>
                <w:rFonts w:cs="Times New Roman"/>
                <w:bCs/>
                <w:color w:val="auto"/>
              </w:rPr>
              <w:t>2</w:t>
            </w:r>
          </w:p>
        </w:tc>
      </w:tr>
      <w:tr w:rsidR="00D92633" w:rsidRPr="00AA6E71" w14:paraId="470F8C3D" w14:textId="77777777" w:rsidTr="0044567C">
        <w:tc>
          <w:tcPr>
            <w:tcW w:w="3828" w:type="dxa"/>
            <w:tcBorders>
              <w:top w:val="nil"/>
              <w:left w:val="nil"/>
              <w:bottom w:val="nil"/>
              <w:right w:val="nil"/>
            </w:tcBorders>
            <w:shd w:val="clear" w:color="auto" w:fill="auto"/>
          </w:tcPr>
          <w:p w14:paraId="70980BDC" w14:textId="77777777" w:rsidR="00D92633" w:rsidRPr="00AA6E71" w:rsidRDefault="00D92633" w:rsidP="0044567C">
            <w:pPr>
              <w:spacing w:line="240" w:lineRule="auto"/>
              <w:ind w:firstLine="0"/>
              <w:jc w:val="both"/>
              <w:rPr>
                <w:rFonts w:cs="Times New Roman"/>
                <w:color w:val="auto"/>
              </w:rPr>
            </w:pPr>
            <w:r w:rsidRPr="00AA6E71">
              <w:rPr>
                <w:rFonts w:cs="Times New Roman"/>
                <w:color w:val="auto"/>
              </w:rPr>
              <w:t xml:space="preserve">Duration of preoccupation with delusion </w:t>
            </w:r>
          </w:p>
        </w:tc>
        <w:tc>
          <w:tcPr>
            <w:tcW w:w="1383" w:type="dxa"/>
            <w:tcBorders>
              <w:top w:val="nil"/>
              <w:left w:val="nil"/>
              <w:bottom w:val="nil"/>
              <w:right w:val="nil"/>
            </w:tcBorders>
            <w:shd w:val="clear" w:color="auto" w:fill="auto"/>
          </w:tcPr>
          <w:p w14:paraId="140BF88D" w14:textId="77777777" w:rsidR="00D92633" w:rsidRPr="00AA6E71" w:rsidRDefault="00D92633" w:rsidP="0044567C">
            <w:pPr>
              <w:spacing w:line="240" w:lineRule="auto"/>
              <w:ind w:firstLine="0"/>
              <w:jc w:val="both"/>
              <w:rPr>
                <w:rFonts w:cs="Times New Roman"/>
                <w:color w:val="auto"/>
              </w:rPr>
            </w:pPr>
            <w:r w:rsidRPr="00AA6E71">
              <w:rPr>
                <w:rFonts w:cs="Times New Roman"/>
                <w:bCs/>
                <w:color w:val="auto"/>
              </w:rPr>
              <w:t>4</w:t>
            </w:r>
          </w:p>
        </w:tc>
        <w:tc>
          <w:tcPr>
            <w:tcW w:w="1134" w:type="dxa"/>
            <w:tcBorders>
              <w:top w:val="nil"/>
              <w:left w:val="nil"/>
              <w:bottom w:val="nil"/>
              <w:right w:val="nil"/>
            </w:tcBorders>
            <w:shd w:val="clear" w:color="auto" w:fill="auto"/>
          </w:tcPr>
          <w:p w14:paraId="2A4AF5FE" w14:textId="77777777" w:rsidR="00D92633" w:rsidRPr="00AA6E71" w:rsidRDefault="00D92633" w:rsidP="0044567C">
            <w:pPr>
              <w:spacing w:line="240" w:lineRule="auto"/>
              <w:ind w:firstLine="0"/>
              <w:jc w:val="both"/>
              <w:rPr>
                <w:rFonts w:cs="Times New Roman"/>
                <w:color w:val="auto"/>
              </w:rPr>
            </w:pPr>
            <w:r w:rsidRPr="00AA6E71">
              <w:rPr>
                <w:rFonts w:cs="Times New Roman"/>
                <w:bCs/>
                <w:color w:val="auto"/>
              </w:rPr>
              <w:t>3</w:t>
            </w:r>
          </w:p>
        </w:tc>
        <w:tc>
          <w:tcPr>
            <w:tcW w:w="1134" w:type="dxa"/>
            <w:tcBorders>
              <w:top w:val="nil"/>
              <w:left w:val="nil"/>
              <w:bottom w:val="nil"/>
              <w:right w:val="nil"/>
            </w:tcBorders>
            <w:shd w:val="clear" w:color="auto" w:fill="auto"/>
          </w:tcPr>
          <w:p w14:paraId="18CBD0AA" w14:textId="77777777" w:rsidR="00D92633" w:rsidRPr="00AA6E71" w:rsidRDefault="00D92633" w:rsidP="0044567C">
            <w:pPr>
              <w:spacing w:line="240" w:lineRule="auto"/>
              <w:ind w:firstLine="0"/>
              <w:jc w:val="both"/>
              <w:rPr>
                <w:rFonts w:cs="Times New Roman"/>
                <w:color w:val="auto"/>
              </w:rPr>
            </w:pPr>
            <w:r w:rsidRPr="00AA6E71">
              <w:rPr>
                <w:rFonts w:cs="Times New Roman"/>
                <w:bCs/>
                <w:color w:val="auto"/>
              </w:rPr>
              <w:t>2</w:t>
            </w:r>
          </w:p>
        </w:tc>
        <w:tc>
          <w:tcPr>
            <w:tcW w:w="1276" w:type="dxa"/>
            <w:tcBorders>
              <w:top w:val="nil"/>
              <w:left w:val="nil"/>
              <w:bottom w:val="nil"/>
              <w:right w:val="nil"/>
            </w:tcBorders>
            <w:shd w:val="clear" w:color="auto" w:fill="auto"/>
          </w:tcPr>
          <w:p w14:paraId="5E10D6DC" w14:textId="77777777" w:rsidR="00D92633" w:rsidRPr="00AA6E71" w:rsidRDefault="00D92633" w:rsidP="0044567C">
            <w:pPr>
              <w:spacing w:line="240" w:lineRule="auto"/>
              <w:ind w:firstLine="0"/>
              <w:jc w:val="both"/>
              <w:rPr>
                <w:rFonts w:cs="Times New Roman"/>
                <w:color w:val="auto"/>
              </w:rPr>
            </w:pPr>
            <w:r w:rsidRPr="00AA6E71">
              <w:rPr>
                <w:rFonts w:cs="Times New Roman"/>
                <w:bCs/>
                <w:color w:val="auto"/>
              </w:rPr>
              <w:t>1</w:t>
            </w:r>
          </w:p>
        </w:tc>
      </w:tr>
      <w:tr w:rsidR="00D92633" w:rsidRPr="00AA6E71" w14:paraId="2AECA4EC" w14:textId="77777777" w:rsidTr="0044567C">
        <w:tc>
          <w:tcPr>
            <w:tcW w:w="3828" w:type="dxa"/>
            <w:tcBorders>
              <w:top w:val="nil"/>
              <w:left w:val="nil"/>
              <w:bottom w:val="nil"/>
              <w:right w:val="nil"/>
            </w:tcBorders>
            <w:shd w:val="clear" w:color="auto" w:fill="auto"/>
          </w:tcPr>
          <w:p w14:paraId="3A83E397" w14:textId="77777777" w:rsidR="00D92633" w:rsidRPr="00AA6E71" w:rsidRDefault="00D92633" w:rsidP="0044567C">
            <w:pPr>
              <w:spacing w:line="240" w:lineRule="auto"/>
              <w:ind w:firstLine="0"/>
              <w:jc w:val="both"/>
              <w:rPr>
                <w:rFonts w:cs="Times New Roman"/>
                <w:color w:val="auto"/>
              </w:rPr>
            </w:pPr>
            <w:r w:rsidRPr="00AA6E71">
              <w:rPr>
                <w:rFonts w:cs="Times New Roman"/>
                <w:color w:val="auto"/>
              </w:rPr>
              <w:t>Conviction</w:t>
            </w:r>
          </w:p>
        </w:tc>
        <w:tc>
          <w:tcPr>
            <w:tcW w:w="1383" w:type="dxa"/>
            <w:tcBorders>
              <w:top w:val="nil"/>
              <w:left w:val="nil"/>
              <w:bottom w:val="nil"/>
              <w:right w:val="nil"/>
            </w:tcBorders>
            <w:shd w:val="clear" w:color="auto" w:fill="auto"/>
          </w:tcPr>
          <w:p w14:paraId="70BEF31E" w14:textId="77777777" w:rsidR="00D92633" w:rsidRPr="00AA6E71" w:rsidRDefault="00D92633" w:rsidP="0044567C">
            <w:pPr>
              <w:spacing w:line="240" w:lineRule="auto"/>
              <w:ind w:firstLine="0"/>
              <w:jc w:val="both"/>
              <w:rPr>
                <w:rFonts w:cs="Times New Roman"/>
                <w:color w:val="auto"/>
              </w:rPr>
            </w:pPr>
            <w:r w:rsidRPr="00AA6E71">
              <w:rPr>
                <w:rFonts w:cs="Times New Roman"/>
                <w:bCs/>
                <w:color w:val="auto"/>
              </w:rPr>
              <w:t>4</w:t>
            </w:r>
          </w:p>
        </w:tc>
        <w:tc>
          <w:tcPr>
            <w:tcW w:w="1134" w:type="dxa"/>
            <w:tcBorders>
              <w:top w:val="nil"/>
              <w:left w:val="nil"/>
              <w:bottom w:val="nil"/>
              <w:right w:val="nil"/>
            </w:tcBorders>
            <w:shd w:val="clear" w:color="auto" w:fill="auto"/>
          </w:tcPr>
          <w:p w14:paraId="6881A8E0" w14:textId="77777777" w:rsidR="00D92633" w:rsidRPr="00AA6E71" w:rsidRDefault="00D92633" w:rsidP="0044567C">
            <w:pPr>
              <w:spacing w:line="240" w:lineRule="auto"/>
              <w:ind w:firstLine="0"/>
              <w:jc w:val="both"/>
              <w:rPr>
                <w:rFonts w:cs="Times New Roman"/>
                <w:color w:val="auto"/>
              </w:rPr>
            </w:pPr>
            <w:r w:rsidRPr="00AA6E71">
              <w:rPr>
                <w:rFonts w:cs="Times New Roman"/>
                <w:bCs/>
                <w:color w:val="auto"/>
              </w:rPr>
              <w:t>2</w:t>
            </w:r>
          </w:p>
        </w:tc>
        <w:tc>
          <w:tcPr>
            <w:tcW w:w="1134" w:type="dxa"/>
            <w:tcBorders>
              <w:top w:val="nil"/>
              <w:left w:val="nil"/>
              <w:bottom w:val="nil"/>
              <w:right w:val="nil"/>
            </w:tcBorders>
            <w:shd w:val="clear" w:color="auto" w:fill="auto"/>
          </w:tcPr>
          <w:p w14:paraId="513897A1" w14:textId="77777777" w:rsidR="00D92633" w:rsidRPr="00AA6E71" w:rsidRDefault="00D92633" w:rsidP="0044567C">
            <w:pPr>
              <w:spacing w:line="240" w:lineRule="auto"/>
              <w:ind w:firstLine="0"/>
              <w:jc w:val="both"/>
              <w:rPr>
                <w:rFonts w:cs="Times New Roman"/>
                <w:color w:val="auto"/>
              </w:rPr>
            </w:pPr>
            <w:r w:rsidRPr="00AA6E71">
              <w:rPr>
                <w:rFonts w:cs="Times New Roman"/>
                <w:bCs/>
                <w:color w:val="auto"/>
              </w:rPr>
              <w:t>2</w:t>
            </w:r>
          </w:p>
        </w:tc>
        <w:tc>
          <w:tcPr>
            <w:tcW w:w="1276" w:type="dxa"/>
            <w:tcBorders>
              <w:top w:val="nil"/>
              <w:left w:val="nil"/>
              <w:bottom w:val="nil"/>
              <w:right w:val="nil"/>
            </w:tcBorders>
            <w:shd w:val="clear" w:color="auto" w:fill="auto"/>
          </w:tcPr>
          <w:p w14:paraId="031DD7CE" w14:textId="77777777" w:rsidR="00D92633" w:rsidRPr="00AA6E71" w:rsidRDefault="00D92633" w:rsidP="0044567C">
            <w:pPr>
              <w:spacing w:line="240" w:lineRule="auto"/>
              <w:ind w:firstLine="0"/>
              <w:jc w:val="both"/>
              <w:rPr>
                <w:rFonts w:cs="Times New Roman"/>
                <w:color w:val="auto"/>
              </w:rPr>
            </w:pPr>
            <w:r w:rsidRPr="00AA6E71">
              <w:rPr>
                <w:rFonts w:cs="Times New Roman"/>
                <w:bCs/>
                <w:color w:val="auto"/>
              </w:rPr>
              <w:t>2</w:t>
            </w:r>
          </w:p>
        </w:tc>
      </w:tr>
      <w:tr w:rsidR="00D92633" w:rsidRPr="00AA6E71" w14:paraId="0E1F2A0B" w14:textId="77777777" w:rsidTr="0044567C">
        <w:tc>
          <w:tcPr>
            <w:tcW w:w="3828" w:type="dxa"/>
            <w:tcBorders>
              <w:top w:val="nil"/>
              <w:left w:val="nil"/>
              <w:bottom w:val="nil"/>
              <w:right w:val="nil"/>
            </w:tcBorders>
            <w:shd w:val="clear" w:color="auto" w:fill="auto"/>
          </w:tcPr>
          <w:p w14:paraId="537FB638" w14:textId="77777777" w:rsidR="00D92633" w:rsidRPr="00AA6E71" w:rsidRDefault="00D92633" w:rsidP="0044567C">
            <w:pPr>
              <w:spacing w:line="240" w:lineRule="auto"/>
              <w:ind w:firstLine="0"/>
              <w:jc w:val="both"/>
              <w:rPr>
                <w:rFonts w:cs="Times New Roman"/>
                <w:color w:val="auto"/>
              </w:rPr>
            </w:pPr>
            <w:r w:rsidRPr="00AA6E71">
              <w:rPr>
                <w:rFonts w:cs="Times New Roman"/>
                <w:color w:val="auto"/>
              </w:rPr>
              <w:t>Amount of distress</w:t>
            </w:r>
          </w:p>
        </w:tc>
        <w:tc>
          <w:tcPr>
            <w:tcW w:w="1383" w:type="dxa"/>
            <w:tcBorders>
              <w:top w:val="nil"/>
              <w:left w:val="nil"/>
              <w:bottom w:val="nil"/>
              <w:right w:val="nil"/>
            </w:tcBorders>
            <w:shd w:val="clear" w:color="auto" w:fill="auto"/>
          </w:tcPr>
          <w:p w14:paraId="657E73EF" w14:textId="77777777" w:rsidR="00D92633" w:rsidRPr="00AA6E71" w:rsidRDefault="00D92633" w:rsidP="0044567C">
            <w:pPr>
              <w:spacing w:line="240" w:lineRule="auto"/>
              <w:ind w:firstLine="0"/>
              <w:jc w:val="both"/>
              <w:rPr>
                <w:rFonts w:cs="Times New Roman"/>
                <w:color w:val="auto"/>
              </w:rPr>
            </w:pPr>
            <w:r w:rsidRPr="00AA6E71">
              <w:rPr>
                <w:rFonts w:cs="Times New Roman"/>
                <w:bCs/>
                <w:color w:val="auto"/>
              </w:rPr>
              <w:t>3</w:t>
            </w:r>
          </w:p>
        </w:tc>
        <w:tc>
          <w:tcPr>
            <w:tcW w:w="1134" w:type="dxa"/>
            <w:tcBorders>
              <w:top w:val="nil"/>
              <w:left w:val="nil"/>
              <w:bottom w:val="nil"/>
              <w:right w:val="nil"/>
            </w:tcBorders>
            <w:shd w:val="clear" w:color="auto" w:fill="auto"/>
          </w:tcPr>
          <w:p w14:paraId="3F327FC0" w14:textId="77777777" w:rsidR="00D92633" w:rsidRPr="00AA6E71" w:rsidRDefault="00D92633" w:rsidP="0044567C">
            <w:pPr>
              <w:spacing w:line="240" w:lineRule="auto"/>
              <w:ind w:firstLine="0"/>
              <w:jc w:val="both"/>
              <w:rPr>
                <w:rFonts w:cs="Times New Roman"/>
                <w:color w:val="auto"/>
              </w:rPr>
            </w:pPr>
            <w:r w:rsidRPr="00AA6E71">
              <w:rPr>
                <w:rFonts w:cs="Times New Roman"/>
                <w:bCs/>
                <w:color w:val="auto"/>
              </w:rPr>
              <w:t>2</w:t>
            </w:r>
          </w:p>
        </w:tc>
        <w:tc>
          <w:tcPr>
            <w:tcW w:w="1134" w:type="dxa"/>
            <w:tcBorders>
              <w:top w:val="nil"/>
              <w:left w:val="nil"/>
              <w:bottom w:val="nil"/>
              <w:right w:val="nil"/>
            </w:tcBorders>
            <w:shd w:val="clear" w:color="auto" w:fill="auto"/>
          </w:tcPr>
          <w:p w14:paraId="0F5BC01F" w14:textId="77777777" w:rsidR="00D92633" w:rsidRPr="00AA6E71" w:rsidRDefault="00D92633" w:rsidP="0044567C">
            <w:pPr>
              <w:spacing w:line="240" w:lineRule="auto"/>
              <w:ind w:firstLine="0"/>
              <w:jc w:val="both"/>
              <w:rPr>
                <w:rFonts w:cs="Times New Roman"/>
                <w:color w:val="auto"/>
              </w:rPr>
            </w:pPr>
            <w:r w:rsidRPr="00AA6E71">
              <w:rPr>
                <w:rFonts w:cs="Times New Roman"/>
                <w:bCs/>
                <w:color w:val="auto"/>
              </w:rPr>
              <w:t>1</w:t>
            </w:r>
          </w:p>
        </w:tc>
        <w:tc>
          <w:tcPr>
            <w:tcW w:w="1276" w:type="dxa"/>
            <w:tcBorders>
              <w:top w:val="nil"/>
              <w:left w:val="nil"/>
              <w:bottom w:val="nil"/>
              <w:right w:val="nil"/>
            </w:tcBorders>
            <w:shd w:val="clear" w:color="auto" w:fill="auto"/>
          </w:tcPr>
          <w:p w14:paraId="4DE610CB" w14:textId="77777777" w:rsidR="00D92633" w:rsidRPr="00AA6E71" w:rsidRDefault="00D92633" w:rsidP="0044567C">
            <w:pPr>
              <w:spacing w:line="240" w:lineRule="auto"/>
              <w:ind w:firstLine="0"/>
              <w:jc w:val="both"/>
              <w:rPr>
                <w:rFonts w:cs="Times New Roman"/>
                <w:color w:val="auto"/>
              </w:rPr>
            </w:pPr>
            <w:r w:rsidRPr="00AA6E71">
              <w:rPr>
                <w:rFonts w:cs="Times New Roman"/>
                <w:bCs/>
                <w:color w:val="auto"/>
              </w:rPr>
              <w:t>1</w:t>
            </w:r>
          </w:p>
        </w:tc>
      </w:tr>
      <w:tr w:rsidR="00D92633" w:rsidRPr="00AA6E71" w14:paraId="502CBA46" w14:textId="77777777" w:rsidTr="0044567C">
        <w:trPr>
          <w:trHeight w:val="101"/>
        </w:trPr>
        <w:tc>
          <w:tcPr>
            <w:tcW w:w="3828" w:type="dxa"/>
            <w:tcBorders>
              <w:top w:val="nil"/>
              <w:left w:val="nil"/>
              <w:bottom w:val="nil"/>
              <w:right w:val="nil"/>
            </w:tcBorders>
            <w:shd w:val="clear" w:color="auto" w:fill="auto"/>
          </w:tcPr>
          <w:p w14:paraId="5C9CA9DB" w14:textId="77777777" w:rsidR="00D92633" w:rsidRPr="00AA6E71" w:rsidRDefault="00D92633" w:rsidP="0044567C">
            <w:pPr>
              <w:spacing w:line="240" w:lineRule="auto"/>
              <w:ind w:firstLine="0"/>
              <w:jc w:val="both"/>
              <w:rPr>
                <w:rFonts w:cs="Times New Roman"/>
                <w:color w:val="auto"/>
              </w:rPr>
            </w:pPr>
            <w:r w:rsidRPr="00AA6E71">
              <w:rPr>
                <w:rFonts w:cs="Times New Roman"/>
                <w:color w:val="auto"/>
              </w:rPr>
              <w:t>Intensity of distress</w:t>
            </w:r>
          </w:p>
        </w:tc>
        <w:tc>
          <w:tcPr>
            <w:tcW w:w="1383" w:type="dxa"/>
            <w:tcBorders>
              <w:top w:val="nil"/>
              <w:left w:val="nil"/>
              <w:bottom w:val="nil"/>
              <w:right w:val="nil"/>
            </w:tcBorders>
            <w:shd w:val="clear" w:color="auto" w:fill="auto"/>
          </w:tcPr>
          <w:p w14:paraId="012D29CD" w14:textId="77777777" w:rsidR="00D92633" w:rsidRPr="00AA6E71" w:rsidRDefault="00D92633" w:rsidP="0044567C">
            <w:pPr>
              <w:spacing w:line="240" w:lineRule="auto"/>
              <w:ind w:firstLine="0"/>
              <w:jc w:val="both"/>
              <w:rPr>
                <w:rFonts w:cs="Times New Roman"/>
                <w:color w:val="auto"/>
              </w:rPr>
            </w:pPr>
            <w:r w:rsidRPr="00AA6E71">
              <w:rPr>
                <w:rFonts w:cs="Times New Roman"/>
                <w:bCs/>
                <w:color w:val="auto"/>
              </w:rPr>
              <w:t>3</w:t>
            </w:r>
          </w:p>
        </w:tc>
        <w:tc>
          <w:tcPr>
            <w:tcW w:w="1134" w:type="dxa"/>
            <w:tcBorders>
              <w:top w:val="nil"/>
              <w:left w:val="nil"/>
              <w:bottom w:val="nil"/>
              <w:right w:val="nil"/>
            </w:tcBorders>
            <w:shd w:val="clear" w:color="auto" w:fill="auto"/>
          </w:tcPr>
          <w:p w14:paraId="3CA95EE3" w14:textId="77777777" w:rsidR="00D92633" w:rsidRPr="00AA6E71" w:rsidRDefault="00D92633" w:rsidP="0044567C">
            <w:pPr>
              <w:spacing w:line="240" w:lineRule="auto"/>
              <w:ind w:firstLine="0"/>
              <w:jc w:val="both"/>
              <w:rPr>
                <w:rFonts w:cs="Times New Roman"/>
                <w:color w:val="auto"/>
              </w:rPr>
            </w:pPr>
            <w:r w:rsidRPr="00AA6E71">
              <w:rPr>
                <w:rFonts w:cs="Times New Roman"/>
                <w:bCs/>
                <w:color w:val="auto"/>
              </w:rPr>
              <w:t>1</w:t>
            </w:r>
          </w:p>
        </w:tc>
        <w:tc>
          <w:tcPr>
            <w:tcW w:w="1134" w:type="dxa"/>
            <w:tcBorders>
              <w:top w:val="nil"/>
              <w:left w:val="nil"/>
              <w:bottom w:val="nil"/>
              <w:right w:val="nil"/>
            </w:tcBorders>
            <w:shd w:val="clear" w:color="auto" w:fill="auto"/>
          </w:tcPr>
          <w:p w14:paraId="48A9F3E5" w14:textId="77777777" w:rsidR="00D92633" w:rsidRPr="00AA6E71" w:rsidRDefault="00D92633" w:rsidP="0044567C">
            <w:pPr>
              <w:spacing w:line="240" w:lineRule="auto"/>
              <w:ind w:firstLine="0"/>
              <w:jc w:val="both"/>
              <w:rPr>
                <w:rFonts w:cs="Times New Roman"/>
                <w:color w:val="auto"/>
              </w:rPr>
            </w:pPr>
            <w:r w:rsidRPr="00AA6E71">
              <w:rPr>
                <w:rFonts w:cs="Times New Roman"/>
                <w:bCs/>
                <w:color w:val="auto"/>
              </w:rPr>
              <w:t>1</w:t>
            </w:r>
          </w:p>
        </w:tc>
        <w:tc>
          <w:tcPr>
            <w:tcW w:w="1276" w:type="dxa"/>
            <w:tcBorders>
              <w:top w:val="nil"/>
              <w:left w:val="nil"/>
              <w:bottom w:val="nil"/>
              <w:right w:val="nil"/>
            </w:tcBorders>
            <w:shd w:val="clear" w:color="auto" w:fill="auto"/>
          </w:tcPr>
          <w:p w14:paraId="3AFE7DCB" w14:textId="77777777" w:rsidR="00D92633" w:rsidRPr="00AA6E71" w:rsidRDefault="00D92633" w:rsidP="0044567C">
            <w:pPr>
              <w:spacing w:line="240" w:lineRule="auto"/>
              <w:ind w:firstLine="0"/>
              <w:jc w:val="both"/>
              <w:rPr>
                <w:rFonts w:cs="Times New Roman"/>
                <w:color w:val="auto"/>
              </w:rPr>
            </w:pPr>
            <w:r w:rsidRPr="00AA6E71">
              <w:rPr>
                <w:rFonts w:cs="Times New Roman"/>
                <w:bCs/>
                <w:color w:val="auto"/>
              </w:rPr>
              <w:t>2</w:t>
            </w:r>
          </w:p>
        </w:tc>
      </w:tr>
      <w:tr w:rsidR="00D92633" w:rsidRPr="00AA6E71" w14:paraId="0A9D0CFE" w14:textId="77777777" w:rsidTr="0044567C">
        <w:tc>
          <w:tcPr>
            <w:tcW w:w="3828" w:type="dxa"/>
            <w:tcBorders>
              <w:top w:val="nil"/>
              <w:left w:val="nil"/>
              <w:bottom w:val="nil"/>
              <w:right w:val="nil"/>
            </w:tcBorders>
            <w:shd w:val="clear" w:color="auto" w:fill="auto"/>
          </w:tcPr>
          <w:p w14:paraId="5EF2EDFD" w14:textId="77777777" w:rsidR="00D92633" w:rsidRPr="00AA6E71" w:rsidRDefault="00D92633" w:rsidP="0044567C">
            <w:pPr>
              <w:spacing w:line="240" w:lineRule="auto"/>
              <w:ind w:firstLine="0"/>
              <w:jc w:val="both"/>
              <w:rPr>
                <w:rFonts w:cs="Times New Roman"/>
                <w:color w:val="auto"/>
              </w:rPr>
            </w:pPr>
            <w:r w:rsidRPr="00AA6E71">
              <w:rPr>
                <w:rFonts w:cs="Times New Roman"/>
                <w:color w:val="auto"/>
              </w:rPr>
              <w:t>Disruption of life caused by beliefs</w:t>
            </w:r>
          </w:p>
        </w:tc>
        <w:tc>
          <w:tcPr>
            <w:tcW w:w="1383" w:type="dxa"/>
            <w:tcBorders>
              <w:top w:val="nil"/>
              <w:left w:val="nil"/>
              <w:bottom w:val="nil"/>
              <w:right w:val="nil"/>
            </w:tcBorders>
            <w:shd w:val="clear" w:color="auto" w:fill="auto"/>
          </w:tcPr>
          <w:p w14:paraId="28A0E598" w14:textId="77777777" w:rsidR="00D92633" w:rsidRPr="00AA6E71" w:rsidRDefault="00D92633" w:rsidP="0044567C">
            <w:pPr>
              <w:spacing w:line="240" w:lineRule="auto"/>
              <w:ind w:firstLine="0"/>
              <w:jc w:val="both"/>
              <w:rPr>
                <w:rFonts w:cs="Times New Roman"/>
                <w:color w:val="auto"/>
              </w:rPr>
            </w:pPr>
            <w:r w:rsidRPr="00AA6E71">
              <w:rPr>
                <w:rFonts w:cs="Times New Roman"/>
                <w:bCs/>
                <w:color w:val="auto"/>
              </w:rPr>
              <w:t>2</w:t>
            </w:r>
          </w:p>
        </w:tc>
        <w:tc>
          <w:tcPr>
            <w:tcW w:w="1134" w:type="dxa"/>
            <w:tcBorders>
              <w:top w:val="nil"/>
              <w:left w:val="nil"/>
              <w:bottom w:val="nil"/>
              <w:right w:val="nil"/>
            </w:tcBorders>
            <w:shd w:val="clear" w:color="auto" w:fill="auto"/>
          </w:tcPr>
          <w:p w14:paraId="3F94B429" w14:textId="77777777" w:rsidR="00D92633" w:rsidRPr="00AA6E71" w:rsidRDefault="00D92633" w:rsidP="0044567C">
            <w:pPr>
              <w:spacing w:line="240" w:lineRule="auto"/>
              <w:ind w:firstLine="0"/>
              <w:jc w:val="both"/>
              <w:rPr>
                <w:rFonts w:cs="Times New Roman"/>
                <w:color w:val="auto"/>
              </w:rPr>
            </w:pPr>
            <w:r w:rsidRPr="00AA6E71">
              <w:rPr>
                <w:rFonts w:cs="Times New Roman"/>
                <w:bCs/>
                <w:color w:val="auto"/>
              </w:rPr>
              <w:t>1</w:t>
            </w:r>
          </w:p>
        </w:tc>
        <w:tc>
          <w:tcPr>
            <w:tcW w:w="1134" w:type="dxa"/>
            <w:tcBorders>
              <w:top w:val="nil"/>
              <w:left w:val="nil"/>
              <w:bottom w:val="nil"/>
              <w:right w:val="nil"/>
            </w:tcBorders>
            <w:shd w:val="clear" w:color="auto" w:fill="auto"/>
          </w:tcPr>
          <w:p w14:paraId="46D06EB9" w14:textId="77777777" w:rsidR="00D92633" w:rsidRPr="00AA6E71" w:rsidRDefault="00D92633" w:rsidP="0044567C">
            <w:pPr>
              <w:spacing w:line="240" w:lineRule="auto"/>
              <w:ind w:firstLine="0"/>
              <w:jc w:val="both"/>
              <w:rPr>
                <w:rFonts w:cs="Times New Roman"/>
                <w:color w:val="auto"/>
              </w:rPr>
            </w:pPr>
            <w:r w:rsidRPr="00AA6E71">
              <w:rPr>
                <w:rFonts w:cs="Times New Roman"/>
                <w:bCs/>
                <w:color w:val="auto"/>
              </w:rPr>
              <w:t>1</w:t>
            </w:r>
          </w:p>
        </w:tc>
        <w:tc>
          <w:tcPr>
            <w:tcW w:w="1276" w:type="dxa"/>
            <w:tcBorders>
              <w:top w:val="nil"/>
              <w:left w:val="nil"/>
              <w:bottom w:val="nil"/>
              <w:right w:val="nil"/>
            </w:tcBorders>
            <w:shd w:val="clear" w:color="auto" w:fill="auto"/>
          </w:tcPr>
          <w:p w14:paraId="45348347" w14:textId="77777777" w:rsidR="00D92633" w:rsidRPr="00AA6E71" w:rsidRDefault="00D92633" w:rsidP="0044567C">
            <w:pPr>
              <w:spacing w:line="240" w:lineRule="auto"/>
              <w:ind w:firstLine="0"/>
              <w:jc w:val="both"/>
              <w:rPr>
                <w:rFonts w:cs="Times New Roman"/>
                <w:color w:val="auto"/>
              </w:rPr>
            </w:pPr>
            <w:r w:rsidRPr="00AA6E71">
              <w:rPr>
                <w:rFonts w:cs="Times New Roman"/>
                <w:bCs/>
                <w:color w:val="auto"/>
              </w:rPr>
              <w:t>1</w:t>
            </w:r>
          </w:p>
        </w:tc>
      </w:tr>
      <w:tr w:rsidR="00D92633" w:rsidRPr="00AA6E71" w14:paraId="1BD31C50" w14:textId="77777777" w:rsidTr="0044567C">
        <w:tc>
          <w:tcPr>
            <w:tcW w:w="3828" w:type="dxa"/>
            <w:tcBorders>
              <w:top w:val="nil"/>
              <w:left w:val="nil"/>
              <w:bottom w:val="nil"/>
              <w:right w:val="nil"/>
            </w:tcBorders>
            <w:shd w:val="clear" w:color="auto" w:fill="auto"/>
          </w:tcPr>
          <w:p w14:paraId="460829B7" w14:textId="77777777" w:rsidR="00D92633" w:rsidRPr="00AA6E71" w:rsidRDefault="00D92633" w:rsidP="0044567C">
            <w:pPr>
              <w:spacing w:line="240" w:lineRule="auto"/>
              <w:ind w:firstLine="0"/>
              <w:jc w:val="both"/>
              <w:rPr>
                <w:rFonts w:cs="Times New Roman"/>
                <w:color w:val="auto"/>
              </w:rPr>
            </w:pPr>
            <w:r w:rsidRPr="00AA6E71">
              <w:rPr>
                <w:rFonts w:cs="Times New Roman"/>
                <w:bCs/>
                <w:color w:val="auto"/>
              </w:rPr>
              <w:t>Total Delusions Score</w:t>
            </w:r>
          </w:p>
        </w:tc>
        <w:tc>
          <w:tcPr>
            <w:tcW w:w="1383" w:type="dxa"/>
            <w:tcBorders>
              <w:top w:val="nil"/>
              <w:left w:val="nil"/>
              <w:bottom w:val="nil"/>
              <w:right w:val="nil"/>
            </w:tcBorders>
            <w:shd w:val="clear" w:color="auto" w:fill="auto"/>
          </w:tcPr>
          <w:p w14:paraId="42352939" w14:textId="77777777" w:rsidR="00D92633" w:rsidRPr="00AA6E71" w:rsidRDefault="00D92633" w:rsidP="0044567C">
            <w:pPr>
              <w:spacing w:line="240" w:lineRule="auto"/>
              <w:ind w:firstLine="0"/>
              <w:jc w:val="both"/>
              <w:rPr>
                <w:rFonts w:cs="Times New Roman"/>
                <w:color w:val="auto"/>
              </w:rPr>
            </w:pPr>
            <w:r w:rsidRPr="00AA6E71">
              <w:rPr>
                <w:rFonts w:cs="Times New Roman"/>
                <w:bCs/>
                <w:color w:val="auto"/>
              </w:rPr>
              <w:t>19</w:t>
            </w:r>
          </w:p>
        </w:tc>
        <w:tc>
          <w:tcPr>
            <w:tcW w:w="1134" w:type="dxa"/>
            <w:tcBorders>
              <w:top w:val="nil"/>
              <w:left w:val="nil"/>
              <w:bottom w:val="nil"/>
              <w:right w:val="nil"/>
            </w:tcBorders>
            <w:shd w:val="clear" w:color="auto" w:fill="auto"/>
          </w:tcPr>
          <w:p w14:paraId="0C7B3E16" w14:textId="77777777" w:rsidR="00D92633" w:rsidRPr="00AA6E71" w:rsidRDefault="00D92633" w:rsidP="0044567C">
            <w:pPr>
              <w:spacing w:line="240" w:lineRule="auto"/>
              <w:ind w:firstLine="0"/>
              <w:jc w:val="both"/>
              <w:rPr>
                <w:rFonts w:cs="Times New Roman"/>
                <w:color w:val="auto"/>
              </w:rPr>
            </w:pPr>
            <w:r w:rsidRPr="00AA6E71">
              <w:rPr>
                <w:rFonts w:cs="Times New Roman"/>
                <w:bCs/>
                <w:color w:val="auto"/>
              </w:rPr>
              <w:t>11</w:t>
            </w:r>
          </w:p>
        </w:tc>
        <w:tc>
          <w:tcPr>
            <w:tcW w:w="1134" w:type="dxa"/>
            <w:tcBorders>
              <w:top w:val="nil"/>
              <w:left w:val="nil"/>
              <w:bottom w:val="nil"/>
              <w:right w:val="nil"/>
            </w:tcBorders>
            <w:shd w:val="clear" w:color="auto" w:fill="auto"/>
          </w:tcPr>
          <w:p w14:paraId="6F098551" w14:textId="77777777" w:rsidR="00D92633" w:rsidRPr="00AA6E71" w:rsidRDefault="00D92633" w:rsidP="0044567C">
            <w:pPr>
              <w:spacing w:line="240" w:lineRule="auto"/>
              <w:ind w:firstLine="0"/>
              <w:jc w:val="both"/>
              <w:rPr>
                <w:rFonts w:cs="Times New Roman"/>
                <w:color w:val="auto"/>
              </w:rPr>
            </w:pPr>
            <w:r w:rsidRPr="00AA6E71">
              <w:rPr>
                <w:rFonts w:cs="Times New Roman"/>
                <w:bCs/>
                <w:color w:val="auto"/>
              </w:rPr>
              <w:t>8</w:t>
            </w:r>
          </w:p>
        </w:tc>
        <w:tc>
          <w:tcPr>
            <w:tcW w:w="1276" w:type="dxa"/>
            <w:tcBorders>
              <w:top w:val="nil"/>
              <w:left w:val="nil"/>
              <w:bottom w:val="nil"/>
              <w:right w:val="nil"/>
            </w:tcBorders>
            <w:shd w:val="clear" w:color="auto" w:fill="auto"/>
          </w:tcPr>
          <w:p w14:paraId="5B4C5E86" w14:textId="77777777" w:rsidR="00D92633" w:rsidRPr="00AA6E71" w:rsidRDefault="00D92633" w:rsidP="0044567C">
            <w:pPr>
              <w:spacing w:line="240" w:lineRule="auto"/>
              <w:ind w:firstLine="0"/>
              <w:jc w:val="both"/>
              <w:rPr>
                <w:rFonts w:cs="Times New Roman"/>
                <w:color w:val="auto"/>
              </w:rPr>
            </w:pPr>
            <w:r w:rsidRPr="00AA6E71">
              <w:rPr>
                <w:rFonts w:cs="Times New Roman"/>
                <w:bCs/>
                <w:color w:val="auto"/>
              </w:rPr>
              <w:t>9</w:t>
            </w:r>
          </w:p>
        </w:tc>
      </w:tr>
      <w:tr w:rsidR="00D92633" w:rsidRPr="00AA6E71" w14:paraId="09A3294D" w14:textId="77777777" w:rsidTr="0044567C">
        <w:tc>
          <w:tcPr>
            <w:tcW w:w="3828" w:type="dxa"/>
            <w:tcBorders>
              <w:top w:val="nil"/>
              <w:left w:val="nil"/>
              <w:right w:val="nil"/>
            </w:tcBorders>
            <w:shd w:val="clear" w:color="auto" w:fill="auto"/>
          </w:tcPr>
          <w:p w14:paraId="0CF1F68B" w14:textId="77777777" w:rsidR="00D92633" w:rsidRPr="00AA6E71" w:rsidRDefault="00D92633" w:rsidP="0044567C">
            <w:pPr>
              <w:spacing w:line="240" w:lineRule="auto"/>
              <w:ind w:firstLine="0"/>
              <w:jc w:val="both"/>
              <w:rPr>
                <w:rFonts w:cs="Times New Roman"/>
                <w:bCs/>
                <w:color w:val="auto"/>
              </w:rPr>
            </w:pPr>
            <w:r w:rsidRPr="00AA6E71">
              <w:rPr>
                <w:rFonts w:cs="Times New Roman"/>
                <w:bCs/>
                <w:color w:val="auto"/>
              </w:rPr>
              <w:t>Total Hallucinations and Delusions Score</w:t>
            </w:r>
          </w:p>
        </w:tc>
        <w:tc>
          <w:tcPr>
            <w:tcW w:w="1383" w:type="dxa"/>
            <w:tcBorders>
              <w:top w:val="nil"/>
              <w:left w:val="nil"/>
              <w:right w:val="nil"/>
            </w:tcBorders>
            <w:shd w:val="clear" w:color="auto" w:fill="auto"/>
          </w:tcPr>
          <w:p w14:paraId="398BDEEE" w14:textId="77777777" w:rsidR="00D92633" w:rsidRPr="00AA6E71" w:rsidRDefault="00D92633" w:rsidP="0044567C">
            <w:pPr>
              <w:spacing w:line="240" w:lineRule="auto"/>
              <w:ind w:firstLine="0"/>
              <w:jc w:val="both"/>
              <w:rPr>
                <w:rFonts w:cs="Times New Roman"/>
                <w:bCs/>
                <w:color w:val="auto"/>
              </w:rPr>
            </w:pPr>
            <w:r w:rsidRPr="00AA6E71">
              <w:rPr>
                <w:rFonts w:cs="Times New Roman"/>
                <w:bCs/>
                <w:color w:val="auto"/>
              </w:rPr>
              <w:t>53</w:t>
            </w:r>
          </w:p>
        </w:tc>
        <w:tc>
          <w:tcPr>
            <w:tcW w:w="1134" w:type="dxa"/>
            <w:tcBorders>
              <w:top w:val="nil"/>
              <w:left w:val="nil"/>
              <w:right w:val="nil"/>
            </w:tcBorders>
            <w:shd w:val="clear" w:color="auto" w:fill="auto"/>
          </w:tcPr>
          <w:p w14:paraId="45F41F49" w14:textId="77777777" w:rsidR="00D92633" w:rsidRPr="00AA6E71" w:rsidRDefault="00D92633" w:rsidP="0044567C">
            <w:pPr>
              <w:spacing w:line="240" w:lineRule="auto"/>
              <w:ind w:firstLine="0"/>
              <w:jc w:val="both"/>
              <w:rPr>
                <w:rFonts w:cs="Times New Roman"/>
                <w:bCs/>
                <w:color w:val="auto"/>
              </w:rPr>
            </w:pPr>
            <w:r w:rsidRPr="00AA6E71">
              <w:rPr>
                <w:rFonts w:cs="Times New Roman"/>
                <w:bCs/>
                <w:color w:val="auto"/>
              </w:rPr>
              <w:t>42</w:t>
            </w:r>
          </w:p>
        </w:tc>
        <w:tc>
          <w:tcPr>
            <w:tcW w:w="1134" w:type="dxa"/>
            <w:tcBorders>
              <w:top w:val="nil"/>
              <w:left w:val="nil"/>
              <w:right w:val="nil"/>
            </w:tcBorders>
            <w:shd w:val="clear" w:color="auto" w:fill="auto"/>
          </w:tcPr>
          <w:p w14:paraId="416110A8" w14:textId="77777777" w:rsidR="00D92633" w:rsidRPr="00AA6E71" w:rsidRDefault="00D92633" w:rsidP="0044567C">
            <w:pPr>
              <w:spacing w:line="240" w:lineRule="auto"/>
              <w:ind w:firstLine="0"/>
              <w:jc w:val="both"/>
              <w:rPr>
                <w:rFonts w:cs="Times New Roman"/>
                <w:bCs/>
                <w:color w:val="auto"/>
              </w:rPr>
            </w:pPr>
            <w:r w:rsidRPr="00AA6E71">
              <w:rPr>
                <w:rFonts w:cs="Times New Roman"/>
                <w:bCs/>
                <w:color w:val="auto"/>
              </w:rPr>
              <w:t>30</w:t>
            </w:r>
          </w:p>
        </w:tc>
        <w:tc>
          <w:tcPr>
            <w:tcW w:w="1276" w:type="dxa"/>
            <w:tcBorders>
              <w:top w:val="nil"/>
              <w:left w:val="nil"/>
              <w:right w:val="nil"/>
            </w:tcBorders>
            <w:shd w:val="clear" w:color="auto" w:fill="auto"/>
          </w:tcPr>
          <w:p w14:paraId="43C8CE67" w14:textId="77777777" w:rsidR="00D92633" w:rsidRPr="00AA6E71" w:rsidRDefault="00D92633" w:rsidP="0044567C">
            <w:pPr>
              <w:spacing w:line="240" w:lineRule="auto"/>
              <w:ind w:firstLine="0"/>
              <w:jc w:val="both"/>
              <w:rPr>
                <w:rFonts w:cs="Times New Roman"/>
                <w:bCs/>
                <w:color w:val="auto"/>
              </w:rPr>
            </w:pPr>
            <w:r w:rsidRPr="00AA6E71">
              <w:rPr>
                <w:rFonts w:cs="Times New Roman"/>
                <w:bCs/>
                <w:color w:val="auto"/>
              </w:rPr>
              <w:t>25</w:t>
            </w:r>
          </w:p>
        </w:tc>
      </w:tr>
    </w:tbl>
    <w:p w14:paraId="53742751" w14:textId="77777777" w:rsidR="00D92633" w:rsidRPr="008F77B8" w:rsidRDefault="00D92633" w:rsidP="00D92633">
      <w:pPr>
        <w:ind w:firstLine="0"/>
        <w:jc w:val="both"/>
        <w:rPr>
          <w:rFonts w:cs="Times New Roman"/>
          <w:color w:val="auto"/>
        </w:rPr>
      </w:pPr>
      <w:r w:rsidRPr="00AA6E71">
        <w:rPr>
          <w:rFonts w:cs="Times New Roman"/>
          <w:color w:val="auto"/>
        </w:rPr>
        <w:tab/>
      </w:r>
      <w:r w:rsidRPr="00AA6E71">
        <w:rPr>
          <w:rFonts w:cs="Times New Roman"/>
          <w:i/>
          <w:iCs/>
          <w:color w:val="auto"/>
        </w:rPr>
        <w:t>Note</w:t>
      </w:r>
      <w:r w:rsidRPr="00AA6E71">
        <w:rPr>
          <w:rFonts w:cs="Times New Roman"/>
          <w:color w:val="auto"/>
        </w:rPr>
        <w:t>. The initial assessment was session one. The first-stage treatment was session 14, one month after session one. Mid-stage treatment was session 45, five months after session one. Late-stage treatment was session 58, six months after session one.</w:t>
      </w:r>
      <w:r w:rsidRPr="008F77B8">
        <w:rPr>
          <w:rFonts w:cs="Times New Roman"/>
          <w:color w:val="auto"/>
        </w:rPr>
        <w:t xml:space="preserve"> </w:t>
      </w:r>
    </w:p>
    <w:p w14:paraId="2A153F0B" w14:textId="77777777" w:rsidR="00D92633" w:rsidRPr="008F77B8" w:rsidRDefault="00D92633" w:rsidP="00D92633">
      <w:pPr>
        <w:spacing w:line="240" w:lineRule="auto"/>
        <w:ind w:firstLine="0"/>
        <w:jc w:val="both"/>
        <w:rPr>
          <w:rFonts w:cs="Times New Roman"/>
          <w:b/>
          <w:bCs/>
          <w:color w:val="auto"/>
        </w:rPr>
      </w:pPr>
    </w:p>
    <w:p w14:paraId="36094681" w14:textId="77777777" w:rsidR="008F3AC7" w:rsidRDefault="008F3AC7"/>
    <w:sectPr w:rsidR="008F3AC7">
      <w:headerReference w:type="default" r:id="rId4"/>
      <w:headerReference w:type="first" r:id="rId5"/>
      <w:pgSz w:w="11900" w:h="16840"/>
      <w:pgMar w:top="1440" w:right="1440" w:bottom="1440" w:left="1440" w:header="708" w:footer="7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06310" w14:textId="77777777" w:rsidR="00782519" w:rsidRDefault="00000000">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76291" w14:textId="77777777" w:rsidR="00782519" w:rsidRDefault="0000000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633"/>
    <w:rsid w:val="008F3AC7"/>
    <w:rsid w:val="00D9263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4:docId w14:val="387DC6C9"/>
  <w15:chartTrackingRefBased/>
  <w15:docId w15:val="{4C7C38BD-0033-BE4C-BF3C-88DCF2C63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633"/>
    <w:pPr>
      <w:pBdr>
        <w:top w:val="nil"/>
        <w:left w:val="nil"/>
        <w:bottom w:val="nil"/>
        <w:right w:val="nil"/>
        <w:between w:val="nil"/>
        <w:bar w:val="nil"/>
      </w:pBdr>
      <w:spacing w:line="480" w:lineRule="auto"/>
      <w:ind w:firstLine="720"/>
    </w:pPr>
    <w:rPr>
      <w:rFonts w:ascii="Times New Roman" w:eastAsia="Arial Unicode MS" w:hAnsi="Times New Roman" w:cs="Arial Unicode MS"/>
      <w:color w:val="000000"/>
      <w:kern w:val="24"/>
      <w:u w:color="000000"/>
      <w:bdr w:val="ni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D92633"/>
    <w:pPr>
      <w:pBdr>
        <w:top w:val="nil"/>
        <w:left w:val="nil"/>
        <w:bottom w:val="nil"/>
        <w:right w:val="nil"/>
        <w:between w:val="nil"/>
        <w:bar w:val="nil"/>
      </w:pBdr>
      <w:tabs>
        <w:tab w:val="right" w:pos="9020"/>
      </w:tabs>
    </w:pPr>
    <w:rPr>
      <w:rFonts w:ascii="Helvetica Neue" w:eastAsia="Helvetica Neue" w:hAnsi="Helvetica Neue" w:cs="Helvetica Neue"/>
      <w:color w:val="000000"/>
      <w:bdr w:val="nil"/>
      <w14:textOutline w14:w="0" w14:cap="flat" w14:cmpd="sng" w14:algn="ctr">
        <w14:noFill/>
        <w14:prstDash w14:val="solid"/>
        <w14:bevel/>
      </w14:textOutline>
    </w:rPr>
  </w:style>
  <w:style w:type="paragraph" w:customStyle="1" w:styleId="SectionTitle">
    <w:name w:val="Section Title"/>
    <w:next w:val="Normal"/>
    <w:rsid w:val="00D92633"/>
    <w:pPr>
      <w:pageBreakBefore/>
      <w:pBdr>
        <w:top w:val="nil"/>
        <w:left w:val="nil"/>
        <w:bottom w:val="nil"/>
        <w:right w:val="nil"/>
        <w:between w:val="nil"/>
        <w:bar w:val="nil"/>
      </w:pBdr>
      <w:spacing w:line="480" w:lineRule="auto"/>
      <w:jc w:val="center"/>
      <w:outlineLvl w:val="0"/>
    </w:pPr>
    <w:rPr>
      <w:rFonts w:ascii="Cambria" w:eastAsia="Arial Unicode MS" w:hAnsi="Cambria" w:cs="Arial Unicode MS"/>
      <w:color w:val="000000"/>
      <w:kern w:val="24"/>
      <w:u w:color="000000"/>
      <w:bdr w:val="nil"/>
      <w:lang w:val="en-US"/>
    </w:rPr>
  </w:style>
  <w:style w:type="table" w:styleId="TableGrid">
    <w:name w:val="Table Grid"/>
    <w:basedOn w:val="TableNormal"/>
    <w:uiPriority w:val="59"/>
    <w:rsid w:val="00D92633"/>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774</Words>
  <Characters>4416</Characters>
  <Application>Microsoft Office Word</Application>
  <DocSecurity>0</DocSecurity>
  <Lines>36</Lines>
  <Paragraphs>10</Paragraphs>
  <ScaleCrop>false</ScaleCrop>
  <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Taner</dc:creator>
  <cp:keywords/>
  <dc:description/>
  <cp:lastModifiedBy>Billy Taner</cp:lastModifiedBy>
  <cp:revision>1</cp:revision>
  <dcterms:created xsi:type="dcterms:W3CDTF">2022-06-17T11:52:00Z</dcterms:created>
  <dcterms:modified xsi:type="dcterms:W3CDTF">2022-06-17T11:52:00Z</dcterms:modified>
</cp:coreProperties>
</file>