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46729" w14:textId="205FEF07" w:rsidR="00E175D4" w:rsidRPr="003F7E36" w:rsidRDefault="007434D4" w:rsidP="003F7E3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7E36">
        <w:rPr>
          <w:rFonts w:ascii="Times New Roman" w:hAnsi="Times New Roman" w:cs="Times New Roman"/>
          <w:b/>
          <w:bCs/>
          <w:sz w:val="24"/>
          <w:szCs w:val="24"/>
        </w:rPr>
        <w:t>Appendix</w:t>
      </w:r>
    </w:p>
    <w:p w14:paraId="28E6C6A4" w14:textId="1B547156" w:rsidR="007434D4" w:rsidRPr="003F7E36" w:rsidRDefault="007434D4" w:rsidP="003F7E3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E36">
        <w:rPr>
          <w:rFonts w:ascii="Times New Roman" w:hAnsi="Times New Roman" w:cs="Times New Roman"/>
          <w:b/>
          <w:bCs/>
          <w:sz w:val="24"/>
          <w:szCs w:val="24"/>
        </w:rPr>
        <w:t>Hyperparameters</w:t>
      </w:r>
    </w:p>
    <w:p w14:paraId="379EB31B" w14:textId="1B1A51AD" w:rsidR="00577710" w:rsidRDefault="00577710" w:rsidP="003F7E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fine-tune</w:t>
      </w:r>
      <w:r w:rsidR="00BB6BC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the models by using </w:t>
      </w:r>
      <w:proofErr w:type="spellStart"/>
      <w:r w:rsidRPr="003F7E36">
        <w:rPr>
          <w:rFonts w:ascii="Times New Roman" w:hAnsi="Times New Roman" w:cs="Times New Roman"/>
          <w:i/>
          <w:iCs/>
          <w:sz w:val="24"/>
          <w:szCs w:val="24"/>
        </w:rPr>
        <w:t>GridSearchCV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find best fitting parameters. Taking the multiclass logistic regression model as an example: </w:t>
      </w:r>
    </w:p>
    <w:p w14:paraId="670FDD41" w14:textId="2680831D" w:rsidR="007434D4" w:rsidRDefault="00577710" w:rsidP="003F7E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7710">
        <w:rPr>
          <w:rFonts w:ascii="Times New Roman" w:hAnsi="Times New Roman" w:cs="Times New Roman"/>
          <w:sz w:val="24"/>
          <w:szCs w:val="24"/>
        </w:rPr>
        <w:t xml:space="preserve">First, we searched for the hyperparameter </w:t>
      </w:r>
      <w:r w:rsidRPr="003F7E36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577710">
        <w:rPr>
          <w:rFonts w:ascii="Times New Roman" w:hAnsi="Times New Roman" w:cs="Times New Roman"/>
          <w:sz w:val="24"/>
          <w:szCs w:val="24"/>
        </w:rPr>
        <w:t xml:space="preserve"> from the list </w:t>
      </w:r>
      <w:proofErr w:type="spellStart"/>
      <w:proofErr w:type="gramStart"/>
      <w:r w:rsidRPr="00577710">
        <w:rPr>
          <w:rFonts w:ascii="Times New Roman" w:hAnsi="Times New Roman" w:cs="Times New Roman"/>
          <w:sz w:val="24"/>
          <w:szCs w:val="24"/>
        </w:rPr>
        <w:t>numpy.logspace</w:t>
      </w:r>
      <w:proofErr w:type="spellEnd"/>
      <w:proofErr w:type="gramEnd"/>
      <w:r w:rsidRPr="00577710">
        <w:rPr>
          <w:rFonts w:ascii="Times New Roman" w:hAnsi="Times New Roman" w:cs="Times New Roman"/>
          <w:sz w:val="24"/>
          <w:szCs w:val="24"/>
        </w:rPr>
        <w:t xml:space="preserve">(-4, 4, 100) and found the best one </w:t>
      </w:r>
      <w:r w:rsidR="003F7E36">
        <w:rPr>
          <w:rFonts w:ascii="Times New Roman" w:hAnsi="Times New Roman" w:cs="Times New Roman"/>
          <w:sz w:val="24"/>
          <w:szCs w:val="24"/>
        </w:rPr>
        <w:t>is</w:t>
      </w:r>
      <w:r w:rsidRPr="00577710">
        <w:rPr>
          <w:rFonts w:ascii="Times New Roman" w:hAnsi="Times New Roman" w:cs="Times New Roman"/>
          <w:sz w:val="24"/>
          <w:szCs w:val="24"/>
        </w:rPr>
        <w:t xml:space="preserve"> 0.5689866029018293.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577710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then </w:t>
      </w:r>
      <w:r w:rsidRPr="00577710">
        <w:rPr>
          <w:rFonts w:ascii="Times New Roman" w:hAnsi="Times New Roman" w:cs="Times New Roman"/>
          <w:sz w:val="24"/>
          <w:szCs w:val="24"/>
        </w:rPr>
        <w:t>explore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77710">
        <w:rPr>
          <w:rFonts w:ascii="Times New Roman" w:hAnsi="Times New Roman" w:cs="Times New Roman"/>
          <w:sz w:val="24"/>
          <w:szCs w:val="24"/>
        </w:rPr>
        <w:t xml:space="preserve"> the parameter space around value 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7710">
        <w:rPr>
          <w:rFonts w:ascii="Times New Roman" w:hAnsi="Times New Roman" w:cs="Times New Roman"/>
          <w:sz w:val="24"/>
          <w:szCs w:val="24"/>
        </w:rPr>
        <w:t xml:space="preserve">5689866029018293: </w:t>
      </w:r>
      <w:proofErr w:type="spellStart"/>
      <w:proofErr w:type="gramStart"/>
      <w:r w:rsidRPr="00577710">
        <w:rPr>
          <w:rFonts w:ascii="Times New Roman" w:hAnsi="Times New Roman" w:cs="Times New Roman"/>
          <w:sz w:val="24"/>
          <w:szCs w:val="24"/>
        </w:rPr>
        <w:t>np.logspace</w:t>
      </w:r>
      <w:proofErr w:type="spellEnd"/>
      <w:proofErr w:type="gramEnd"/>
      <w:r w:rsidRPr="00577710">
        <w:rPr>
          <w:rFonts w:ascii="Times New Roman" w:hAnsi="Times New Roman" w:cs="Times New Roman"/>
          <w:sz w:val="24"/>
          <w:szCs w:val="24"/>
        </w:rPr>
        <w:t xml:space="preserve">(-1, 0, 100). We </w:t>
      </w:r>
      <w:r>
        <w:rPr>
          <w:rFonts w:ascii="Times New Roman" w:hAnsi="Times New Roman" w:cs="Times New Roman"/>
          <w:sz w:val="24"/>
          <w:szCs w:val="24"/>
        </w:rPr>
        <w:t xml:space="preserve">found </w:t>
      </w:r>
      <w:r w:rsidRPr="00577710">
        <w:rPr>
          <w:rFonts w:ascii="Times New Roman" w:hAnsi="Times New Roman" w:cs="Times New Roman"/>
          <w:sz w:val="24"/>
          <w:szCs w:val="24"/>
        </w:rPr>
        <w:t xml:space="preserve">the best one 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577710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7710">
        <w:rPr>
          <w:rFonts w:ascii="Times New Roman" w:hAnsi="Times New Roman" w:cs="Times New Roman"/>
          <w:sz w:val="24"/>
          <w:szCs w:val="24"/>
        </w:rPr>
        <w:t>4862601580065355.</w:t>
      </w:r>
      <w:r>
        <w:rPr>
          <w:rFonts w:ascii="Times New Roman" w:hAnsi="Times New Roman" w:cs="Times New Roman"/>
          <w:sz w:val="24"/>
          <w:szCs w:val="24"/>
        </w:rPr>
        <w:t xml:space="preserve"> As further tuning </w:t>
      </w:r>
      <w:r w:rsidR="003F7E36">
        <w:rPr>
          <w:rFonts w:ascii="Times New Roman" w:hAnsi="Times New Roman" w:cs="Times New Roman"/>
          <w:sz w:val="24"/>
          <w:szCs w:val="24"/>
        </w:rPr>
        <w:t>turned out not affecting the f1 score more than 1%, we terminated the process.</w:t>
      </w:r>
      <w:r w:rsidRPr="005777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32C062" w14:textId="368917C4" w:rsidR="003F7E36" w:rsidRDefault="003F7E36" w:rsidP="003F7E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final hyperparameters used for all saturated models are listed below. </w:t>
      </w:r>
    </w:p>
    <w:p w14:paraId="446192FE" w14:textId="71F8432F" w:rsidR="003F7E36" w:rsidRDefault="003F7E36" w:rsidP="003F7E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476D915" wp14:editId="5E72B78B">
            <wp:extent cx="2933700" cy="2390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64D4C" w14:textId="58D65DBE" w:rsidR="003F7E36" w:rsidRDefault="003F7E36" w:rsidP="003F7E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290815A" wp14:editId="4CBF1005">
            <wp:extent cx="2962275" cy="24003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71844" w14:textId="121FA2F4" w:rsidR="003F7E36" w:rsidRDefault="003F7E36" w:rsidP="003F7E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2BB2D2D" w14:textId="44B3A075" w:rsidR="003F7E36" w:rsidRDefault="003F7E36" w:rsidP="003F7E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4BB64E2" wp14:editId="141A0161">
            <wp:extent cx="5181600" cy="4676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467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D2A90" w14:textId="699869F3" w:rsidR="003F7E36" w:rsidRDefault="003F7E36" w:rsidP="003F7E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 DNN models, we constructed the dynamic DNN structures using Subclassing API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Since our goal was not to find the best performing model, we only studied the simple Sequential structures. Since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0D9">
        <w:rPr>
          <w:rFonts w:ascii="Times New Roman" w:hAnsi="Times New Roman" w:cs="Times New Roman"/>
          <w:sz w:val="24"/>
          <w:szCs w:val="24"/>
        </w:rPr>
        <w:t>does not</w:t>
      </w:r>
      <w:r>
        <w:rPr>
          <w:rFonts w:ascii="Times New Roman" w:hAnsi="Times New Roman" w:cs="Times New Roman"/>
          <w:sz w:val="24"/>
          <w:szCs w:val="24"/>
        </w:rPr>
        <w:t xml:space="preserve"> provide weighted f1 score as its stand loss function or standard metric, we </w:t>
      </w:r>
      <w:r w:rsidR="00D305E6">
        <w:rPr>
          <w:rFonts w:ascii="Times New Roman" w:hAnsi="Times New Roman" w:cs="Times New Roman"/>
          <w:sz w:val="24"/>
          <w:szCs w:val="24"/>
        </w:rPr>
        <w:t>must</w:t>
      </w:r>
      <w:r>
        <w:rPr>
          <w:rFonts w:ascii="Times New Roman" w:hAnsi="Times New Roman" w:cs="Times New Roman"/>
          <w:sz w:val="24"/>
          <w:szCs w:val="24"/>
        </w:rPr>
        <w:t xml:space="preserve"> implement them as customized functions. No that the metric will compute the f1 </w:t>
      </w:r>
      <w:r w:rsidR="005840D9">
        <w:rPr>
          <w:rFonts w:ascii="Times New Roman" w:hAnsi="Times New Roman" w:cs="Times New Roman"/>
          <w:sz w:val="24"/>
          <w:szCs w:val="24"/>
        </w:rPr>
        <w:t>score,</w:t>
      </w:r>
      <w:r>
        <w:rPr>
          <w:rFonts w:ascii="Times New Roman" w:hAnsi="Times New Roman" w:cs="Times New Roman"/>
          <w:sz w:val="24"/>
          <w:szCs w:val="24"/>
        </w:rPr>
        <w:t xml:space="preserve"> but the loss function shall return 1-f1_score. </w:t>
      </w:r>
    </w:p>
    <w:p w14:paraId="08780908" w14:textId="2311E340" w:rsidR="003F7E36" w:rsidRDefault="003F7E36" w:rsidP="003F7E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used 80% of the training instances for training and 20% as validation set for early stop, where we set the patience to 10. </w:t>
      </w:r>
    </w:p>
    <w:p w14:paraId="3EDC9A51" w14:textId="2713284C" w:rsidR="005840D9" w:rsidRDefault="003F7E36" w:rsidP="003F7E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DNN structures are displayed below.</w:t>
      </w:r>
    </w:p>
    <w:p w14:paraId="768352FA" w14:textId="66AF96BA" w:rsidR="003F7E36" w:rsidRDefault="005840D9" w:rsidP="00584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681A5A1" w14:textId="3178144D" w:rsidR="003F7E36" w:rsidRPr="005840D9" w:rsidRDefault="003F7E36" w:rsidP="003F7E3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E36">
        <w:rPr>
          <w:rFonts w:ascii="Times New Roman" w:hAnsi="Times New Roman" w:cs="Times New Roman"/>
          <w:b/>
          <w:bCs/>
          <w:sz w:val="24"/>
          <w:szCs w:val="24"/>
        </w:rPr>
        <w:lastRenderedPageBreak/>
        <w:t>1978</w:t>
      </w:r>
    </w:p>
    <w:p w14:paraId="1C9BE574" w14:textId="5C4B0EBF" w:rsidR="003F7E36" w:rsidRDefault="003F7E36" w:rsidP="003F7E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C1ED406" wp14:editId="3D3D56E3">
            <wp:extent cx="1945640" cy="3657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602B3" w14:textId="77777777" w:rsidR="003F7E36" w:rsidRDefault="003F7E36" w:rsidP="003F7E3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6387EA1" w14:textId="3910320F" w:rsidR="003F7E36" w:rsidRPr="005840D9" w:rsidRDefault="003F7E36" w:rsidP="003F7E3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40D9">
        <w:rPr>
          <w:rFonts w:ascii="Times New Roman" w:hAnsi="Times New Roman" w:cs="Times New Roman"/>
          <w:b/>
          <w:bCs/>
          <w:sz w:val="24"/>
          <w:szCs w:val="24"/>
        </w:rPr>
        <w:t>1988</w:t>
      </w:r>
    </w:p>
    <w:p w14:paraId="737D1EA5" w14:textId="793645B8" w:rsidR="003F7E36" w:rsidRPr="003F7E36" w:rsidRDefault="005840D9" w:rsidP="005840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9EAF0FB" wp14:editId="4E573820">
            <wp:extent cx="1945641" cy="3657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1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E1AF8" w14:textId="321D901E" w:rsidR="003F7E36" w:rsidRPr="005840D9" w:rsidRDefault="003F7E36" w:rsidP="003F7E3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40D9">
        <w:rPr>
          <w:rFonts w:ascii="Times New Roman" w:hAnsi="Times New Roman" w:cs="Times New Roman"/>
          <w:b/>
          <w:bCs/>
          <w:sz w:val="24"/>
          <w:szCs w:val="24"/>
        </w:rPr>
        <w:lastRenderedPageBreak/>
        <w:t>1998</w:t>
      </w:r>
    </w:p>
    <w:p w14:paraId="332E9482" w14:textId="46E639B3" w:rsidR="005840D9" w:rsidRPr="005840D9" w:rsidRDefault="005840D9" w:rsidP="005840D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12448AC" wp14:editId="79E0F1AF">
            <wp:extent cx="1945640" cy="3657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CDBB4" w14:textId="45A4C25B" w:rsidR="003F7E36" w:rsidRPr="005840D9" w:rsidRDefault="003F7E36" w:rsidP="003F7E3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40D9">
        <w:rPr>
          <w:rFonts w:ascii="Times New Roman" w:hAnsi="Times New Roman" w:cs="Times New Roman"/>
          <w:b/>
          <w:bCs/>
          <w:sz w:val="24"/>
          <w:szCs w:val="24"/>
        </w:rPr>
        <w:t>2008</w:t>
      </w:r>
    </w:p>
    <w:p w14:paraId="5CC0F998" w14:textId="5B65F6BD" w:rsidR="005840D9" w:rsidRPr="005840D9" w:rsidRDefault="005840D9" w:rsidP="005840D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F4EF441" wp14:editId="6D3B6F71">
            <wp:extent cx="1945640" cy="3657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2D1FC" w14:textId="1C2F3F09" w:rsidR="003F7E36" w:rsidRPr="005840D9" w:rsidRDefault="003F7E36" w:rsidP="003F7E3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40D9">
        <w:rPr>
          <w:rFonts w:ascii="Times New Roman" w:hAnsi="Times New Roman" w:cs="Times New Roman"/>
          <w:b/>
          <w:bCs/>
          <w:sz w:val="24"/>
          <w:szCs w:val="24"/>
        </w:rPr>
        <w:lastRenderedPageBreak/>
        <w:t>2018</w:t>
      </w:r>
    </w:p>
    <w:p w14:paraId="5B91EED8" w14:textId="647C05E5" w:rsidR="005840D9" w:rsidRPr="005840D9" w:rsidRDefault="005840D9" w:rsidP="005840D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985F366" wp14:editId="679FBC4E">
            <wp:extent cx="2361636" cy="3657600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36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7320B" w14:textId="77777777" w:rsidR="003F7E36" w:rsidRPr="00577710" w:rsidRDefault="003F7E36" w:rsidP="003F7E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C47939" w14:textId="659F15A9" w:rsidR="000E1652" w:rsidRDefault="000E1652" w:rsidP="003F7E3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F1 scores</w:t>
      </w:r>
    </w:p>
    <w:p w14:paraId="36313C45" w14:textId="4EBD5853" w:rsidR="000E1652" w:rsidRPr="000E1652" w:rsidRDefault="000E1652" w:rsidP="000E1652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4F45DAE" wp14:editId="31509864">
            <wp:extent cx="4597521" cy="2828261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49043" cy="2859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9C14E" w14:textId="3096C9B2" w:rsidR="007434D4" w:rsidRPr="00407D61" w:rsidRDefault="007434D4" w:rsidP="003F7E3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7D61">
        <w:rPr>
          <w:rFonts w:ascii="Times New Roman" w:hAnsi="Times New Roman" w:cs="Times New Roman"/>
          <w:b/>
          <w:bCs/>
          <w:sz w:val="24"/>
          <w:szCs w:val="24"/>
        </w:rPr>
        <w:t xml:space="preserve">Shapley values from other models </w:t>
      </w:r>
    </w:p>
    <w:p w14:paraId="53DB36A5" w14:textId="153837DA" w:rsidR="00407D61" w:rsidRDefault="00407D61" w:rsidP="00407D6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reported the Shapley values generated from other models in the following figures.</w:t>
      </w:r>
    </w:p>
    <w:p w14:paraId="4711E310" w14:textId="77777777" w:rsidR="00407D61" w:rsidRDefault="00407D61" w:rsidP="000D1AC2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407D61">
          <w:headerReference w:type="defaul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C35567" w14:textId="12C03CC5" w:rsidR="00407D61" w:rsidRPr="000D1AC2" w:rsidRDefault="000D1AC2" w:rsidP="000D1AC2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1AC2">
        <w:rPr>
          <w:rFonts w:ascii="Times New Roman" w:hAnsi="Times New Roman" w:cs="Times New Roman"/>
          <w:b/>
          <w:bCs/>
          <w:sz w:val="24"/>
          <w:szCs w:val="24"/>
        </w:rPr>
        <w:lastRenderedPageBreak/>
        <w:t>Linear SVC</w:t>
      </w:r>
    </w:p>
    <w:p w14:paraId="73E817D9" w14:textId="5AEE3119" w:rsidR="000D1AC2" w:rsidRDefault="000D1AC2" w:rsidP="000D1AC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FB17B4C" wp14:editId="2CEB3AAD">
            <wp:extent cx="8229600" cy="3695065"/>
            <wp:effectExtent l="0" t="0" r="0" b="635"/>
            <wp:docPr id="11" name="Picture 11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hart, bar chart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69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E6F5C" w14:textId="77777777" w:rsidR="000D1AC2" w:rsidRDefault="000D1A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97EA78B" w14:textId="6F90D629" w:rsidR="000D1AC2" w:rsidRPr="000D1AC2" w:rsidRDefault="000D1AC2" w:rsidP="000D1AC2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1AC2">
        <w:rPr>
          <w:rFonts w:ascii="Times New Roman" w:hAnsi="Times New Roman" w:cs="Times New Roman"/>
          <w:b/>
          <w:bCs/>
          <w:sz w:val="24"/>
          <w:szCs w:val="24"/>
        </w:rPr>
        <w:lastRenderedPageBreak/>
        <w:t>Random Forest</w:t>
      </w:r>
    </w:p>
    <w:p w14:paraId="2274CC52" w14:textId="1A041975" w:rsidR="000D1AC2" w:rsidRDefault="000D1AC2" w:rsidP="000D1AC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75EA578" wp14:editId="037657D0">
            <wp:extent cx="8229600" cy="3658235"/>
            <wp:effectExtent l="0" t="0" r="0" b="0"/>
            <wp:docPr id="12" name="Picture 12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hart, bar chart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65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158B3" w14:textId="33E30FA0" w:rsidR="000D1AC2" w:rsidRDefault="000D1A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8DB2CBE" w14:textId="7C8ED8FF" w:rsidR="000D1AC2" w:rsidRPr="000D1AC2" w:rsidRDefault="000D1AC2" w:rsidP="000D1AC2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D1AC2">
        <w:rPr>
          <w:rFonts w:ascii="Times New Roman" w:hAnsi="Times New Roman" w:cs="Times New Roman"/>
          <w:b/>
          <w:bCs/>
          <w:sz w:val="24"/>
          <w:szCs w:val="24"/>
        </w:rPr>
        <w:lastRenderedPageBreak/>
        <w:t>XGBoost</w:t>
      </w:r>
      <w:proofErr w:type="spellEnd"/>
    </w:p>
    <w:p w14:paraId="0F2797B1" w14:textId="6A9B87C1" w:rsidR="000D1AC2" w:rsidRDefault="00243128" w:rsidP="000D1AC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91C8E07" wp14:editId="1AFFE89C">
            <wp:extent cx="7935374" cy="358634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2801" cy="359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4A350" w14:textId="3E44052F" w:rsidR="000D1AC2" w:rsidRDefault="000D1A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287C4C0" w14:textId="74EF543F" w:rsidR="000D1AC2" w:rsidRPr="000D1AC2" w:rsidRDefault="000D1AC2" w:rsidP="000D1AC2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1AC2">
        <w:rPr>
          <w:rFonts w:ascii="Times New Roman" w:hAnsi="Times New Roman" w:cs="Times New Roman"/>
          <w:b/>
          <w:bCs/>
          <w:sz w:val="24"/>
          <w:szCs w:val="24"/>
        </w:rPr>
        <w:lastRenderedPageBreak/>
        <w:t>DNN</w:t>
      </w:r>
    </w:p>
    <w:p w14:paraId="2ACF42AA" w14:textId="77777777" w:rsidR="000D1AC2" w:rsidRDefault="000D1AC2" w:rsidP="000E1652">
      <w:pPr>
        <w:spacing w:line="240" w:lineRule="auto"/>
        <w:ind w:left="360"/>
        <w:rPr>
          <w:rFonts w:ascii="Times New Roman" w:hAnsi="Times New Roman" w:cs="Times New Roman"/>
          <w:noProof/>
          <w:sz w:val="24"/>
          <w:szCs w:val="24"/>
        </w:rPr>
      </w:pPr>
    </w:p>
    <w:p w14:paraId="319E37CF" w14:textId="2A12FED8" w:rsidR="00243128" w:rsidRDefault="00243128" w:rsidP="000E165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  <w:sectPr w:rsidR="00243128" w:rsidSect="00407D6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5C770D2" wp14:editId="2B634ED3">
            <wp:extent cx="7969699" cy="3491346"/>
            <wp:effectExtent l="0" t="0" r="0" b="0"/>
            <wp:docPr id="10" name="Picture 10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hart, bar chart&#10;&#10;Description automatically generate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1304" cy="349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6F94D" w14:textId="694906FE" w:rsidR="000D1AC2" w:rsidRPr="000D1AC2" w:rsidRDefault="000D1AC2" w:rsidP="000E1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D1AC2" w:rsidRPr="000D1AC2" w:rsidSect="000D1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01D78" w14:textId="77777777" w:rsidR="00F12F73" w:rsidRDefault="00F12F73" w:rsidP="005840D9">
      <w:pPr>
        <w:spacing w:after="0" w:line="240" w:lineRule="auto"/>
      </w:pPr>
      <w:r>
        <w:separator/>
      </w:r>
    </w:p>
  </w:endnote>
  <w:endnote w:type="continuationSeparator" w:id="0">
    <w:p w14:paraId="7ABBC046" w14:textId="77777777" w:rsidR="00F12F73" w:rsidRDefault="00F12F73" w:rsidP="0058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52EF3" w14:textId="77777777" w:rsidR="00F12F73" w:rsidRDefault="00F12F73" w:rsidP="005840D9">
      <w:pPr>
        <w:spacing w:after="0" w:line="240" w:lineRule="auto"/>
      </w:pPr>
      <w:r>
        <w:separator/>
      </w:r>
    </w:p>
  </w:footnote>
  <w:footnote w:type="continuationSeparator" w:id="0">
    <w:p w14:paraId="22BB0043" w14:textId="77777777" w:rsidR="00F12F73" w:rsidRDefault="00F12F73" w:rsidP="00584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65365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44DD92C" w14:textId="321B0392" w:rsidR="005840D9" w:rsidRDefault="005840D9">
        <w:pPr>
          <w:pStyle w:val="Header"/>
          <w:jc w:val="right"/>
        </w:pPr>
        <w:r w:rsidRPr="005840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840D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840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5840D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840D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0B94693" w14:textId="77777777" w:rsidR="005840D9" w:rsidRDefault="005840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39BE"/>
    <w:multiLevelType w:val="hybridMultilevel"/>
    <w:tmpl w:val="F51CC5BC"/>
    <w:lvl w:ilvl="0" w:tplc="6090C9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C08E5"/>
    <w:multiLevelType w:val="hybridMultilevel"/>
    <w:tmpl w:val="9A8A125A"/>
    <w:lvl w:ilvl="0" w:tplc="2FCAB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3C2"/>
    <w:multiLevelType w:val="hybridMultilevel"/>
    <w:tmpl w:val="2E6C4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51A75"/>
    <w:multiLevelType w:val="hybridMultilevel"/>
    <w:tmpl w:val="0B1A50D4"/>
    <w:lvl w:ilvl="0" w:tplc="65F27B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92637"/>
    <w:multiLevelType w:val="hybridMultilevel"/>
    <w:tmpl w:val="27508966"/>
    <w:lvl w:ilvl="0" w:tplc="A1002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C1120C"/>
    <w:multiLevelType w:val="hybridMultilevel"/>
    <w:tmpl w:val="B24822F8"/>
    <w:lvl w:ilvl="0" w:tplc="6F966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4D4"/>
    <w:rsid w:val="000D1AC2"/>
    <w:rsid w:val="000E1652"/>
    <w:rsid w:val="00205ED8"/>
    <w:rsid w:val="00243128"/>
    <w:rsid w:val="003F7E36"/>
    <w:rsid w:val="00407D61"/>
    <w:rsid w:val="00577710"/>
    <w:rsid w:val="005840D9"/>
    <w:rsid w:val="007210AF"/>
    <w:rsid w:val="007434D4"/>
    <w:rsid w:val="00BB6BC6"/>
    <w:rsid w:val="00D305E6"/>
    <w:rsid w:val="00E175D4"/>
    <w:rsid w:val="00F12F73"/>
    <w:rsid w:val="00F5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400C4"/>
  <w15:chartTrackingRefBased/>
  <w15:docId w15:val="{622F9B8A-ABF5-437A-B806-B9172503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4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0D9"/>
  </w:style>
  <w:style w:type="paragraph" w:styleId="Footer">
    <w:name w:val="footer"/>
    <w:basedOn w:val="Normal"/>
    <w:link w:val="FooterChar"/>
    <w:uiPriority w:val="99"/>
    <w:unhideWhenUsed/>
    <w:rsid w:val="0058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Li</dc:creator>
  <cp:keywords/>
  <dc:description/>
  <cp:lastModifiedBy>Nan Li</cp:lastModifiedBy>
  <cp:revision>5</cp:revision>
  <dcterms:created xsi:type="dcterms:W3CDTF">2021-04-29T16:22:00Z</dcterms:created>
  <dcterms:modified xsi:type="dcterms:W3CDTF">2021-06-23T22:24:00Z</dcterms:modified>
</cp:coreProperties>
</file>