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8DA76" w14:textId="5E524778" w:rsidR="00406CDB" w:rsidRDefault="00406CDB">
      <w:pPr>
        <w:rPr>
          <w:lang w:val="en-CA"/>
        </w:rPr>
      </w:pPr>
      <w:r>
        <w:rPr>
          <w:lang w:val="en-CA"/>
        </w:rPr>
        <w:t>Appendix 3</w:t>
      </w:r>
    </w:p>
    <w:p w14:paraId="3E661CC7" w14:textId="77777777" w:rsidR="000F28B5" w:rsidRPr="00111FE4" w:rsidRDefault="0077131D">
      <w:pPr>
        <w:rPr>
          <w:b/>
          <w:sz w:val="18"/>
          <w:lang w:val="en-CA"/>
        </w:rPr>
      </w:pPr>
      <w:r>
        <w:rPr>
          <w:b/>
          <w:sz w:val="18"/>
          <w:lang w:val="en-CA"/>
        </w:rPr>
        <w:t>Table 1</w:t>
      </w:r>
      <w:r w:rsidR="001B04DB">
        <w:rPr>
          <w:b/>
          <w:sz w:val="18"/>
          <w:lang w:val="en-CA"/>
        </w:rPr>
        <w:t>:</w:t>
      </w:r>
      <w:r>
        <w:rPr>
          <w:b/>
          <w:sz w:val="18"/>
          <w:lang w:val="en-CA"/>
        </w:rPr>
        <w:t xml:space="preserve"> Inter-item correlations within factor 1 (</w:t>
      </w:r>
      <w:r w:rsidR="001B04DB" w:rsidRPr="001B04DB">
        <w:rPr>
          <w:b/>
          <w:sz w:val="18"/>
          <w:lang w:val="en-CA"/>
        </w:rPr>
        <w:t>Perceived competency and knowledge in dementia care</w:t>
      </w:r>
      <w:r>
        <w:rPr>
          <w:b/>
          <w:sz w:val="18"/>
          <w:lang w:val="en-CA"/>
        </w:rPr>
        <w:t>)</w:t>
      </w:r>
    </w:p>
    <w:tbl>
      <w:tblPr>
        <w:tblW w:w="92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7"/>
        <w:gridCol w:w="610"/>
        <w:gridCol w:w="610"/>
        <w:gridCol w:w="629"/>
        <w:gridCol w:w="651"/>
        <w:gridCol w:w="611"/>
        <w:gridCol w:w="611"/>
        <w:gridCol w:w="611"/>
        <w:gridCol w:w="611"/>
        <w:gridCol w:w="611"/>
        <w:gridCol w:w="673"/>
        <w:gridCol w:w="611"/>
      </w:tblGrid>
      <w:tr w:rsidR="001A35FC" w:rsidRPr="00840275" w14:paraId="1161FC65" w14:textId="77777777" w:rsidTr="0047033D">
        <w:trPr>
          <w:cantSplit/>
          <w:trHeight w:val="2562"/>
          <w:tblHeader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E6AD7C1" w14:textId="77777777" w:rsidR="000F28B5" w:rsidRPr="00840275" w:rsidRDefault="000F28B5" w:rsidP="00A24162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3E402AC" w14:textId="77777777" w:rsidR="000F28B5" w:rsidRPr="001A35FC" w:rsidRDefault="001A35FC" w:rsidP="001A35FC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35FC">
              <w:rPr>
                <w:b/>
                <w:bCs/>
                <w:color w:val="000000"/>
                <w:sz w:val="18"/>
                <w:szCs w:val="18"/>
                <w:lang w:val="en-CA"/>
              </w:rPr>
              <w:t>Competent to diagnose dementia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D474831" w14:textId="77777777" w:rsidR="000F28B5" w:rsidRPr="001A35FC" w:rsidRDefault="001A35FC" w:rsidP="001A35FC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35FC">
              <w:rPr>
                <w:b/>
                <w:color w:val="000000"/>
                <w:sz w:val="18"/>
                <w:szCs w:val="18"/>
                <w:lang w:val="en-CA"/>
              </w:rPr>
              <w:t>Competent to elaborate a care plan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A95320" w14:textId="77777777" w:rsidR="000F28B5" w:rsidRPr="001A35FC" w:rsidRDefault="001A35FC" w:rsidP="001A35FC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35FC">
              <w:rPr>
                <w:b/>
                <w:color w:val="000000"/>
                <w:sz w:val="18"/>
                <w:szCs w:val="18"/>
                <w:lang w:val="en-CA"/>
              </w:rPr>
              <w:t>Competent to educate patients/family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4E6A580" w14:textId="77777777" w:rsidR="000F28B5" w:rsidRPr="001A35FC" w:rsidRDefault="001A35FC" w:rsidP="001A35FC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35FC">
              <w:rPr>
                <w:b/>
                <w:color w:val="000000"/>
                <w:sz w:val="18"/>
                <w:szCs w:val="18"/>
                <w:lang w:val="en-CA"/>
              </w:rPr>
              <w:t>Competent to disclose diagnosis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F680627" w14:textId="77777777" w:rsidR="000F28B5" w:rsidRPr="001A35FC" w:rsidRDefault="001A35FC" w:rsidP="001A35FC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35FC">
              <w:rPr>
                <w:b/>
                <w:color w:val="000000"/>
                <w:sz w:val="18"/>
                <w:szCs w:val="18"/>
                <w:lang w:val="en-CA"/>
              </w:rPr>
              <w:t>Competent to involve caregiver in diagnosis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4C0DA2A" w14:textId="77777777" w:rsidR="000F28B5" w:rsidRPr="001A35FC" w:rsidRDefault="001A35FC" w:rsidP="001A35FC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35FC">
              <w:rPr>
                <w:b/>
                <w:color w:val="000000"/>
                <w:sz w:val="18"/>
                <w:szCs w:val="18"/>
                <w:lang w:val="en-CA"/>
              </w:rPr>
              <w:t>Know diagnostic criteria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7E487D" w14:textId="77777777" w:rsidR="000F28B5" w:rsidRPr="001A35FC" w:rsidRDefault="001A35FC" w:rsidP="001A35FC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35FC">
              <w:rPr>
                <w:b/>
                <w:color w:val="000000"/>
                <w:sz w:val="18"/>
                <w:szCs w:val="18"/>
                <w:lang w:val="en-CA"/>
              </w:rPr>
              <w:t>Know guidelines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8AFA4F9" w14:textId="77777777" w:rsidR="000F28B5" w:rsidRPr="001A35FC" w:rsidRDefault="001A35FC" w:rsidP="001A35FC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35FC">
              <w:rPr>
                <w:b/>
                <w:color w:val="000000"/>
                <w:sz w:val="18"/>
                <w:szCs w:val="18"/>
                <w:lang w:val="en-CA"/>
              </w:rPr>
              <w:t>Feel comfortable prescribing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558BBD4" w14:textId="77777777" w:rsidR="000F28B5" w:rsidRPr="001A35FC" w:rsidRDefault="001A35FC" w:rsidP="001A35FC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35FC">
              <w:rPr>
                <w:b/>
                <w:color w:val="000000"/>
                <w:sz w:val="18"/>
                <w:szCs w:val="18"/>
                <w:lang w:val="en-CA"/>
              </w:rPr>
              <w:t>Refer to specialist for diagnosis [INVERTED]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82A5F8D" w14:textId="77777777" w:rsidR="000F28B5" w:rsidRPr="001A35FC" w:rsidRDefault="001A35FC" w:rsidP="001A35FC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35FC">
              <w:rPr>
                <w:b/>
                <w:color w:val="000000"/>
                <w:sz w:val="18"/>
                <w:szCs w:val="18"/>
                <w:lang w:val="en-CA"/>
              </w:rPr>
              <w:t>Refer to specialist for management [INVERTED]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CA06C27" w14:textId="77777777" w:rsidR="000F28B5" w:rsidRPr="001A35FC" w:rsidRDefault="001A35FC" w:rsidP="001A35FC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35FC">
              <w:rPr>
                <w:b/>
                <w:color w:val="000000"/>
                <w:sz w:val="18"/>
                <w:szCs w:val="18"/>
                <w:lang w:val="en-CA"/>
              </w:rPr>
              <w:t>Diagnosis is better made by specialists [INVERTED]</w:t>
            </w:r>
          </w:p>
        </w:tc>
      </w:tr>
      <w:tr w:rsidR="001A35FC" w:rsidRPr="00406CDB" w14:paraId="317955CE" w14:textId="77777777" w:rsidTr="0047033D">
        <w:trPr>
          <w:cantSplit/>
        </w:trPr>
        <w:tc>
          <w:tcPr>
            <w:tcW w:w="2579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71C7B91" w14:textId="77777777" w:rsidR="000F28B5" w:rsidRPr="00406CDB" w:rsidRDefault="00DA32A6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Competent to diagnose dementia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BD5174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EA98A5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0.7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1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EED30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235CC8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AB544E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CDDA2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3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37BFC7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6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C4EE16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7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EEB60E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CB1EC9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68EDD9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0.38</w:t>
            </w:r>
          </w:p>
        </w:tc>
      </w:tr>
      <w:tr w:rsidR="001A35FC" w:rsidRPr="00406CDB" w14:paraId="10976C3C" w14:textId="77777777" w:rsidTr="0047033D">
        <w:trPr>
          <w:cantSplit/>
        </w:trPr>
        <w:tc>
          <w:tcPr>
            <w:tcW w:w="257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6DD8D9E" w14:textId="77777777" w:rsidR="000F28B5" w:rsidRPr="00406CDB" w:rsidRDefault="00DA32A6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Competent to elaborate a care plan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8E93D8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0.7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1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CA9276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617183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0.63</w:t>
            </w: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4C94B8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0.49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F2206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0.39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D2B74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0.55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CF3701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0.48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7DEB04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0.60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ADE780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96D478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61D78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0.32</w:t>
            </w:r>
          </w:p>
        </w:tc>
      </w:tr>
      <w:tr w:rsidR="001A35FC" w:rsidRPr="00406CDB" w14:paraId="179E4556" w14:textId="77777777" w:rsidTr="0047033D">
        <w:trPr>
          <w:cantSplit/>
        </w:trPr>
        <w:tc>
          <w:tcPr>
            <w:tcW w:w="257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C1FE0C3" w14:textId="77777777" w:rsidR="000F28B5" w:rsidRPr="00406CDB" w:rsidRDefault="00DA32A6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Competent to educate patients/family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FE5DB4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2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5D7317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0.63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153C1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AFB04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3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0B414E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0.53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D5242E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0.40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D9C031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4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AEFC95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0.40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1C9F5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1ABEAE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11D17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0.17</w:t>
            </w:r>
          </w:p>
        </w:tc>
      </w:tr>
      <w:tr w:rsidR="001A35FC" w:rsidRPr="00406CDB" w14:paraId="29F490D7" w14:textId="77777777" w:rsidTr="0047033D">
        <w:trPr>
          <w:cantSplit/>
        </w:trPr>
        <w:tc>
          <w:tcPr>
            <w:tcW w:w="257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DD6AC11" w14:textId="77777777" w:rsidR="000F28B5" w:rsidRPr="00406CDB" w:rsidRDefault="00DA32A6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Competent to disclose diagnosis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93C804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0.50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6D1201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0.49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586DF5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3</w:t>
            </w: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7F0F51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7B82E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0.59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5A722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7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DAE50A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6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918F6A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50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37CD19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C3E7A9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9B2559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0.30</w:t>
            </w:r>
          </w:p>
        </w:tc>
      </w:tr>
      <w:tr w:rsidR="001A35FC" w:rsidRPr="00406CDB" w14:paraId="17902919" w14:textId="77777777" w:rsidTr="0047033D">
        <w:trPr>
          <w:cantSplit/>
        </w:trPr>
        <w:tc>
          <w:tcPr>
            <w:tcW w:w="257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66542DA" w14:textId="77777777" w:rsidR="000F28B5" w:rsidRPr="00406CDB" w:rsidRDefault="00DA32A6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Competent to involve caregiver in diagnosis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C26842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6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267541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0.39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6D312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0.53</w:t>
            </w: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048122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0.59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DAE3E0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64B8DA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0.31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14710A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0.31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41718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0.37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AE6E7E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D18EB2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5C21FA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0.20</w:t>
            </w:r>
          </w:p>
        </w:tc>
      </w:tr>
      <w:tr w:rsidR="001A35FC" w:rsidRPr="00406CDB" w14:paraId="4CF1A3EA" w14:textId="77777777" w:rsidTr="0047033D">
        <w:trPr>
          <w:cantSplit/>
          <w:trHeight w:val="547"/>
        </w:trPr>
        <w:tc>
          <w:tcPr>
            <w:tcW w:w="257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0855D2E" w14:textId="77777777" w:rsidR="000F28B5" w:rsidRPr="00406CDB" w:rsidRDefault="001A35FC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K</w:t>
            </w:r>
            <w:r w:rsidR="00DA32A6" w:rsidRPr="00406CDB">
              <w:rPr>
                <w:b/>
                <w:color w:val="000000"/>
                <w:sz w:val="18"/>
                <w:szCs w:val="18"/>
                <w:lang w:val="en-CA"/>
              </w:rPr>
              <w:t>now diagnostic criteria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5470EB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3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7CE4F4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0.55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68289A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0.40</w:t>
            </w: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EA6C1E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7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42A260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0.31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5C10C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FD265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4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B5D032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0.55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00E528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6404F3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1EBAD1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1A35FC" w:rsidRPr="00406CDB" w14:paraId="1B48A9B6" w14:textId="77777777" w:rsidTr="0047033D">
        <w:trPr>
          <w:cantSplit/>
          <w:trHeight w:val="569"/>
        </w:trPr>
        <w:tc>
          <w:tcPr>
            <w:tcW w:w="257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D2A267E" w14:textId="77777777" w:rsidR="000F28B5" w:rsidRPr="00406CDB" w:rsidRDefault="001A35FC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K</w:t>
            </w:r>
            <w:r w:rsidR="00DA32A6" w:rsidRPr="00406CDB">
              <w:rPr>
                <w:b/>
                <w:color w:val="000000"/>
                <w:sz w:val="18"/>
                <w:szCs w:val="18"/>
                <w:lang w:val="en-CA"/>
              </w:rPr>
              <w:t>now guidelines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13A27E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6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4D72D8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0.48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3BB5B6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B700E0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6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A971A8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0.31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7A2388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4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B1E8A7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373D1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0.53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30517B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B2D49E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9391A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0.18</w:t>
            </w:r>
          </w:p>
        </w:tc>
      </w:tr>
      <w:tr w:rsidR="001A35FC" w:rsidRPr="00406CDB" w14:paraId="59861081" w14:textId="77777777" w:rsidTr="0047033D">
        <w:trPr>
          <w:cantSplit/>
          <w:trHeight w:val="563"/>
        </w:trPr>
        <w:tc>
          <w:tcPr>
            <w:tcW w:w="257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DA37B5D" w14:textId="77777777" w:rsidR="000F28B5" w:rsidRPr="00406CDB" w:rsidRDefault="00DA32A6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Feel comfortable prescribing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C08D3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7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F6E03B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0.60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05226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0.40</w:t>
            </w: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06BE7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50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C683C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0.37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BB0066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0.55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0B3A58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0.53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CA3462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487B74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B4E1B0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4300E4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1A35FC" w:rsidRPr="00406CDB" w14:paraId="7D4D798C" w14:textId="77777777" w:rsidTr="0047033D">
        <w:trPr>
          <w:cantSplit/>
        </w:trPr>
        <w:tc>
          <w:tcPr>
            <w:tcW w:w="257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734115D" w14:textId="77777777" w:rsidR="000F28B5" w:rsidRPr="00406CDB" w:rsidRDefault="00DA32A6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Refer to specialist for diagnosis [INVERTED]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8AD0D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0.40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7B6AFA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7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C3D7C2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6</w:t>
            </w: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38E645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30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E6D921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0.13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24AEC4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0.26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515EA2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0.16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A846F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40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B84574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4D6269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0.6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C525F1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0.48</w:t>
            </w:r>
          </w:p>
        </w:tc>
      </w:tr>
      <w:tr w:rsidR="001A35FC" w:rsidRPr="00406CDB" w14:paraId="64A5C8EF" w14:textId="77777777" w:rsidTr="0047033D">
        <w:trPr>
          <w:cantSplit/>
        </w:trPr>
        <w:tc>
          <w:tcPr>
            <w:tcW w:w="257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03CD863" w14:textId="77777777" w:rsidR="000F28B5" w:rsidRPr="00406CDB" w:rsidRDefault="00DA32A6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Refer to specialist for management [INVERTED]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46106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996FE2" w:rsidRPr="00406CDB">
              <w:rPr>
                <w:color w:val="000000"/>
                <w:sz w:val="18"/>
                <w:szCs w:val="18"/>
                <w:lang w:val="en-CA"/>
              </w:rPr>
              <w:t>2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F103DB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0.36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2DD5B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0.22</w:t>
            </w: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6D336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0.29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5B149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0.21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32F5C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0.24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0C6B60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8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801AAA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0.43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8BCEF7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0.6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8FA017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FD5B55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1A35FC" w:rsidRPr="00840275" w14:paraId="41549FE3" w14:textId="77777777" w:rsidTr="0047033D">
        <w:trPr>
          <w:cantSplit/>
        </w:trPr>
        <w:tc>
          <w:tcPr>
            <w:tcW w:w="25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71A58CF" w14:textId="77777777" w:rsidR="000F28B5" w:rsidRPr="00406CDB" w:rsidRDefault="00DA32A6" w:rsidP="00A24162">
            <w:pPr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Diagnosis is better made by specialists [INVERTED]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CDCAD3" w14:textId="77777777" w:rsidR="000F28B5" w:rsidRPr="00406CDB" w:rsidRDefault="000F28B5" w:rsidP="00A24162">
            <w:pPr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0.38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EAE162" w14:textId="77777777" w:rsidR="000F28B5" w:rsidRPr="00406CDB" w:rsidRDefault="000F28B5" w:rsidP="00A24162">
            <w:pPr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0.32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D5598B" w14:textId="77777777" w:rsidR="000F28B5" w:rsidRPr="00406CDB" w:rsidRDefault="000F28B5" w:rsidP="001B04D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0.17</w:t>
            </w: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D92DBE" w14:textId="77777777" w:rsidR="000F28B5" w:rsidRPr="00406CDB" w:rsidRDefault="000F28B5" w:rsidP="001B04D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BCC2CB" w14:textId="77777777" w:rsidR="000F28B5" w:rsidRPr="00406CDB" w:rsidRDefault="000F28B5" w:rsidP="001B04D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0.20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89A775" w14:textId="77777777" w:rsidR="000F28B5" w:rsidRPr="00406CDB" w:rsidRDefault="000F28B5" w:rsidP="001B04D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6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EA18CE" w14:textId="77777777" w:rsidR="000F28B5" w:rsidRPr="00406CDB" w:rsidRDefault="000F28B5" w:rsidP="001B04D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0.18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C686DA" w14:textId="77777777" w:rsidR="000F28B5" w:rsidRPr="00406CDB" w:rsidRDefault="000F28B5" w:rsidP="00A24162">
            <w:pPr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4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30483C" w14:textId="77777777" w:rsidR="000F28B5" w:rsidRPr="00406CDB" w:rsidRDefault="000F28B5" w:rsidP="00A24162">
            <w:pPr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502D7D" w14:textId="77777777" w:rsidR="000F28B5" w:rsidRPr="00406CDB" w:rsidRDefault="000F28B5" w:rsidP="00A24162">
            <w:pPr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EE12D0" w14:textId="77777777" w:rsidR="000F28B5" w:rsidRPr="00406CDB" w:rsidRDefault="000F28B5" w:rsidP="001B04D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</w:t>
            </w:r>
            <w:r w:rsidR="0031585B" w:rsidRPr="00406CDB">
              <w:rPr>
                <w:color w:val="000000"/>
                <w:sz w:val="18"/>
                <w:szCs w:val="18"/>
                <w:lang w:val="en-CA"/>
              </w:rPr>
              <w:t>0</w:t>
            </w:r>
          </w:p>
        </w:tc>
      </w:tr>
    </w:tbl>
    <w:p w14:paraId="668697A3" w14:textId="102C32A3" w:rsidR="003C263F" w:rsidRPr="00406CDB" w:rsidRDefault="0077131D">
      <w:pPr>
        <w:rPr>
          <w:lang w:val="en-CA"/>
        </w:rPr>
      </w:pPr>
      <w:r w:rsidRPr="00406CDB">
        <w:rPr>
          <w:color w:val="000000"/>
          <w:sz w:val="18"/>
          <w:szCs w:val="18"/>
          <w:lang w:val="en-CA"/>
        </w:rPr>
        <w:t xml:space="preserve">Numbers are </w:t>
      </w:r>
      <w:r w:rsidRPr="00406CDB">
        <w:rPr>
          <w:sz w:val="18"/>
          <w:lang w:val="en-CA"/>
        </w:rPr>
        <w:t xml:space="preserve">Pearson </w:t>
      </w:r>
      <w:r w:rsidR="00A52B38" w:rsidRPr="00406CDB">
        <w:rPr>
          <w:sz w:val="18"/>
          <w:lang w:val="en-CA"/>
        </w:rPr>
        <w:t>c</w:t>
      </w:r>
      <w:r w:rsidRPr="00406CDB">
        <w:rPr>
          <w:sz w:val="18"/>
          <w:lang w:val="en-CA"/>
        </w:rPr>
        <w:t xml:space="preserve">orrelation </w:t>
      </w:r>
      <w:r w:rsidR="00A52B38" w:rsidRPr="00406CDB">
        <w:rPr>
          <w:sz w:val="18"/>
          <w:lang w:val="en-CA"/>
        </w:rPr>
        <w:t>c</w:t>
      </w:r>
      <w:r w:rsidRPr="00406CDB">
        <w:rPr>
          <w:sz w:val="18"/>
          <w:lang w:val="en-CA"/>
        </w:rPr>
        <w:t>oefficients (based on</w:t>
      </w:r>
      <w:r w:rsidR="00A52B38" w:rsidRPr="00406CDB">
        <w:rPr>
          <w:sz w:val="18"/>
          <w:lang w:val="en-CA"/>
        </w:rPr>
        <w:t xml:space="preserve"> raw data on</w:t>
      </w:r>
      <w:r w:rsidRPr="00406CDB">
        <w:rPr>
          <w:sz w:val="18"/>
          <w:lang w:val="en-CA"/>
        </w:rPr>
        <w:t xml:space="preserve"> 336 observations) for each item included in factor 1 (</w:t>
      </w:r>
      <w:r w:rsidR="001B04DB" w:rsidRPr="00406CDB">
        <w:rPr>
          <w:sz w:val="18"/>
          <w:lang w:val="en-CA"/>
        </w:rPr>
        <w:t>perceived competency and knowledge in dementia care</w:t>
      </w:r>
      <w:r w:rsidRPr="00406CDB">
        <w:rPr>
          <w:sz w:val="18"/>
          <w:lang w:val="en-CA"/>
        </w:rPr>
        <w:t>)</w:t>
      </w:r>
      <w:r w:rsidR="00FE00D0" w:rsidRPr="00406CDB">
        <w:rPr>
          <w:sz w:val="18"/>
          <w:lang w:val="en-CA"/>
        </w:rPr>
        <w:t>.</w:t>
      </w:r>
    </w:p>
    <w:p w14:paraId="54742FB1" w14:textId="77777777" w:rsidR="00840275" w:rsidRDefault="00840275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08566D39" w14:textId="77777777" w:rsidR="003C263F" w:rsidRPr="00111FE4" w:rsidRDefault="001B04DB">
      <w:pPr>
        <w:rPr>
          <w:b/>
          <w:sz w:val="18"/>
          <w:lang w:val="en-CA"/>
        </w:rPr>
      </w:pPr>
      <w:r>
        <w:rPr>
          <w:b/>
          <w:sz w:val="18"/>
          <w:lang w:val="en-CA"/>
        </w:rPr>
        <w:lastRenderedPageBreak/>
        <w:t>Table 2: Inter-item correlations within factor 2 (</w:t>
      </w:r>
      <w:r w:rsidRPr="001B04DB">
        <w:rPr>
          <w:b/>
          <w:sz w:val="18"/>
          <w:lang w:val="en-CA"/>
        </w:rPr>
        <w:t>Attitudes toward Alzheimer Plan</w:t>
      </w:r>
      <w:r>
        <w:rPr>
          <w:b/>
          <w:sz w:val="18"/>
          <w:lang w:val="en-CA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635"/>
        <w:gridCol w:w="635"/>
        <w:gridCol w:w="635"/>
        <w:gridCol w:w="635"/>
      </w:tblGrid>
      <w:tr w:rsidR="000F28B5" w:rsidRPr="00406CDB" w14:paraId="46B6DAF8" w14:textId="77777777" w:rsidTr="0047033D">
        <w:trPr>
          <w:cantSplit/>
          <w:trHeight w:val="2421"/>
          <w:tblHeader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6A8E7F7" w14:textId="77777777" w:rsidR="000F28B5" w:rsidRPr="000B182F" w:rsidRDefault="000F28B5" w:rsidP="00A24162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8D7DAC7" w14:textId="77777777" w:rsidR="000F28B5" w:rsidRPr="00406CDB" w:rsidRDefault="00F024DC" w:rsidP="00F024DC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Understand vision and values of Alzheimer plan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BF0DB70" w14:textId="77777777" w:rsidR="000F28B5" w:rsidRPr="00406CDB" w:rsidRDefault="00F024DC" w:rsidP="00F024DC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Alzheimer plan offers beneficial changes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21F14AF" w14:textId="77777777" w:rsidR="000F28B5" w:rsidRPr="00406CDB" w:rsidRDefault="00F024DC" w:rsidP="00F024DC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Sufficient coaching/training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D692B80" w14:textId="77777777" w:rsidR="000F28B5" w:rsidRPr="00406CDB" w:rsidRDefault="00F024DC" w:rsidP="00F024DC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Liberty to adapt practice</w:t>
            </w:r>
          </w:p>
        </w:tc>
      </w:tr>
      <w:tr w:rsidR="000F28B5" w:rsidRPr="00406CDB" w14:paraId="2453197F" w14:textId="77777777" w:rsidTr="0047033D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FFB243F" w14:textId="77777777" w:rsidR="000F28B5" w:rsidRPr="00406CDB" w:rsidRDefault="00A94B11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Understand vision and values of Alzheimer plan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0AA8205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84ABA7A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5E0D128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CC4C8AA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0.62</w:t>
            </w:r>
          </w:p>
        </w:tc>
      </w:tr>
      <w:tr w:rsidR="000F28B5" w:rsidRPr="00406CDB" w14:paraId="2CFAEDA1" w14:textId="77777777" w:rsidTr="0047033D">
        <w:trPr>
          <w:cantSplit/>
        </w:trPr>
        <w:tc>
          <w:tcPr>
            <w:tcW w:w="365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305DACE" w14:textId="77777777" w:rsidR="000F28B5" w:rsidRPr="00406CDB" w:rsidRDefault="00A94B11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Alzheimer plan offers beneficial changes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2A7D71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BF48245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E36923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0.6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E95340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0.7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0F28B5" w:rsidRPr="00406CDB" w14:paraId="11A30432" w14:textId="77777777" w:rsidTr="0047033D">
        <w:trPr>
          <w:cantSplit/>
          <w:trHeight w:val="506"/>
        </w:trPr>
        <w:tc>
          <w:tcPr>
            <w:tcW w:w="365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17B0C96" w14:textId="77777777" w:rsidR="000F28B5" w:rsidRPr="00406CDB" w:rsidRDefault="00A94B11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Sufficient coaching/training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89E9AD3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7A683AB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0.6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A1609FE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A8A2B11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0.6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0F28B5" w:rsidRPr="00840275" w14:paraId="5A0183F0" w14:textId="77777777" w:rsidTr="0047033D">
        <w:trPr>
          <w:cantSplit/>
          <w:trHeight w:val="414"/>
        </w:trPr>
        <w:tc>
          <w:tcPr>
            <w:tcW w:w="36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5E49D8C" w14:textId="77777777" w:rsidR="000F28B5" w:rsidRPr="00406CDB" w:rsidRDefault="00A94B11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Liberty to adapt practice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E7CE438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84C0273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0.7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706C1E7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0.6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949A9B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</w:tr>
    </w:tbl>
    <w:p w14:paraId="072F6495" w14:textId="2997CC57" w:rsidR="001B04DB" w:rsidRPr="00406CDB" w:rsidRDefault="001B04DB" w:rsidP="001B04DB">
      <w:pPr>
        <w:rPr>
          <w:lang w:val="en-CA"/>
        </w:rPr>
      </w:pPr>
      <w:r w:rsidRPr="00406CDB">
        <w:rPr>
          <w:color w:val="000000"/>
          <w:sz w:val="18"/>
          <w:szCs w:val="18"/>
          <w:lang w:val="en-CA"/>
        </w:rPr>
        <w:t xml:space="preserve">Numbers are </w:t>
      </w:r>
      <w:r w:rsidRPr="00406CDB">
        <w:rPr>
          <w:sz w:val="18"/>
          <w:lang w:val="en-CA"/>
        </w:rPr>
        <w:t xml:space="preserve">Pearson </w:t>
      </w:r>
      <w:r w:rsidR="00A52B38" w:rsidRPr="00406CDB">
        <w:rPr>
          <w:sz w:val="18"/>
          <w:lang w:val="en-CA"/>
        </w:rPr>
        <w:t>c</w:t>
      </w:r>
      <w:r w:rsidRPr="00406CDB">
        <w:rPr>
          <w:sz w:val="18"/>
          <w:lang w:val="en-CA"/>
        </w:rPr>
        <w:t xml:space="preserve">orrelation </w:t>
      </w:r>
      <w:r w:rsidR="00A52B38" w:rsidRPr="00406CDB">
        <w:rPr>
          <w:sz w:val="18"/>
          <w:lang w:val="en-CA"/>
        </w:rPr>
        <w:t>c</w:t>
      </w:r>
      <w:r w:rsidRPr="00406CDB">
        <w:rPr>
          <w:sz w:val="18"/>
          <w:lang w:val="en-CA"/>
        </w:rPr>
        <w:t>oefficients (based</w:t>
      </w:r>
      <w:r w:rsidR="00A52B38" w:rsidRPr="00406CDB">
        <w:rPr>
          <w:sz w:val="18"/>
          <w:lang w:val="en-CA"/>
        </w:rPr>
        <w:t xml:space="preserve"> on raw data</w:t>
      </w:r>
      <w:r w:rsidRPr="00406CDB">
        <w:rPr>
          <w:sz w:val="18"/>
          <w:lang w:val="en-CA"/>
        </w:rPr>
        <w:t xml:space="preserve"> on 243 observations) for each item included in factor 2 (attitudes toward Alzheimer Plan)</w:t>
      </w:r>
      <w:r w:rsidR="00406CDB">
        <w:rPr>
          <w:sz w:val="18"/>
          <w:lang w:val="en-CA"/>
        </w:rPr>
        <w:t>.</w:t>
      </w:r>
    </w:p>
    <w:p w14:paraId="40326C2A" w14:textId="77777777" w:rsidR="000F28B5" w:rsidRPr="00DF5F2B" w:rsidRDefault="000F28B5">
      <w:pPr>
        <w:rPr>
          <w:b/>
          <w:lang w:val="en-CA"/>
        </w:rPr>
      </w:pPr>
      <w:bookmarkStart w:id="0" w:name="_GoBack"/>
      <w:bookmarkEnd w:id="0"/>
      <w:r w:rsidRPr="00DF5F2B">
        <w:rPr>
          <w:b/>
          <w:lang w:val="en-CA"/>
        </w:rPr>
        <w:br w:type="page"/>
      </w:r>
    </w:p>
    <w:p w14:paraId="696C5E66" w14:textId="77777777" w:rsidR="000F28B5" w:rsidRPr="00C623A5" w:rsidRDefault="001B04DB">
      <w:pPr>
        <w:rPr>
          <w:b/>
          <w:sz w:val="18"/>
          <w:lang w:val="en-CA"/>
        </w:rPr>
      </w:pPr>
      <w:r>
        <w:rPr>
          <w:b/>
          <w:sz w:val="18"/>
          <w:lang w:val="en-CA"/>
        </w:rPr>
        <w:lastRenderedPageBreak/>
        <w:t>Table 3: Inter-item correlations within factor 3 (p</w:t>
      </w:r>
      <w:r w:rsidRPr="001B04DB">
        <w:rPr>
          <w:b/>
          <w:sz w:val="18"/>
          <w:lang w:val="en-CA"/>
        </w:rPr>
        <w:t xml:space="preserve">ractices </w:t>
      </w:r>
      <w:r>
        <w:rPr>
          <w:b/>
          <w:sz w:val="18"/>
          <w:lang w:val="en-CA"/>
        </w:rPr>
        <w:t>[c</w:t>
      </w:r>
      <w:r w:rsidRPr="001B04DB">
        <w:rPr>
          <w:b/>
          <w:sz w:val="18"/>
          <w:lang w:val="en-CA"/>
        </w:rPr>
        <w:t>ognitive evaluation</w:t>
      </w:r>
      <w:r>
        <w:rPr>
          <w:b/>
          <w:sz w:val="18"/>
          <w:lang w:val="en-CA"/>
        </w:rPr>
        <w:t>])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635"/>
        <w:gridCol w:w="635"/>
        <w:gridCol w:w="635"/>
        <w:gridCol w:w="635"/>
        <w:gridCol w:w="635"/>
        <w:gridCol w:w="635"/>
        <w:gridCol w:w="635"/>
      </w:tblGrid>
      <w:tr w:rsidR="000F28B5" w:rsidRPr="00840275" w14:paraId="01AF94ED" w14:textId="77777777" w:rsidTr="0047033D">
        <w:trPr>
          <w:cantSplit/>
          <w:trHeight w:val="282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D6E5268" w14:textId="77777777" w:rsidR="000F28B5" w:rsidRPr="00840275" w:rsidRDefault="000F28B5" w:rsidP="00A24162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C5C5A71" w14:textId="77777777" w:rsidR="000F28B5" w:rsidRPr="000B182F" w:rsidRDefault="00CE7514" w:rsidP="00CE7514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0B182F">
              <w:rPr>
                <w:b/>
                <w:color w:val="000000"/>
                <w:sz w:val="18"/>
                <w:szCs w:val="18"/>
                <w:lang w:val="en-CA"/>
              </w:rPr>
              <w:t>Cognitive testing when patients seem to have a short memory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E0661DD" w14:textId="77777777" w:rsidR="000F28B5" w:rsidRPr="000B182F" w:rsidRDefault="00CE7514" w:rsidP="00CE7514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0B182F">
              <w:rPr>
                <w:b/>
                <w:color w:val="000000"/>
                <w:sz w:val="18"/>
                <w:szCs w:val="18"/>
                <w:lang w:val="en-CA"/>
              </w:rPr>
              <w:t>Cognitive testing when patients lose or misplace things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5E539B1" w14:textId="77777777" w:rsidR="000F28B5" w:rsidRPr="000B182F" w:rsidRDefault="00CE7514" w:rsidP="00CE7514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0B182F">
              <w:rPr>
                <w:b/>
                <w:color w:val="000000"/>
                <w:sz w:val="18"/>
                <w:szCs w:val="18"/>
                <w:lang w:val="en-CA"/>
              </w:rPr>
              <w:t>Cognitive testing when patients have subjective complaints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5E33669" w14:textId="77777777" w:rsidR="000F28B5" w:rsidRPr="000B182F" w:rsidRDefault="00CE7514" w:rsidP="00CE7514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0B182F">
              <w:rPr>
                <w:b/>
                <w:color w:val="000000"/>
                <w:sz w:val="18"/>
                <w:szCs w:val="18"/>
                <w:lang w:val="en-CA"/>
              </w:rPr>
              <w:t>Cognitive testing when the family has complaints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8AB1E55" w14:textId="77777777" w:rsidR="000F28B5" w:rsidRPr="000B182F" w:rsidRDefault="00CE7514" w:rsidP="00CE7514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0B182F">
              <w:rPr>
                <w:b/>
                <w:color w:val="000000"/>
                <w:sz w:val="18"/>
                <w:szCs w:val="18"/>
                <w:lang w:val="en-CA"/>
              </w:rPr>
              <w:t>Cognitive testing when patients mix up their medications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7B76197" w14:textId="77777777" w:rsidR="000F28B5" w:rsidRPr="000B182F" w:rsidRDefault="00CE7514" w:rsidP="00CE7514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0B182F">
              <w:rPr>
                <w:b/>
                <w:color w:val="000000"/>
                <w:sz w:val="18"/>
                <w:szCs w:val="18"/>
                <w:lang w:val="en-CA"/>
              </w:rPr>
              <w:t>Cognitive testing when patients repeat themselves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127DF55" w14:textId="77777777" w:rsidR="000F28B5" w:rsidRPr="000B182F" w:rsidRDefault="00CE7514" w:rsidP="00CE7514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0B182F">
              <w:rPr>
                <w:b/>
                <w:color w:val="000000"/>
                <w:sz w:val="18"/>
                <w:szCs w:val="18"/>
                <w:lang w:val="en-CA"/>
              </w:rPr>
              <w:t>Cognitive testing when the family report behavior changes</w:t>
            </w:r>
          </w:p>
        </w:tc>
      </w:tr>
      <w:tr w:rsidR="000F28B5" w:rsidRPr="00406CDB" w14:paraId="43F8F483" w14:textId="77777777" w:rsidTr="0047033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7F101CB" w14:textId="77777777" w:rsidR="000F28B5" w:rsidRPr="00406CDB" w:rsidRDefault="00E05F71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Cognitive testing when patients seem to have a short memory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3DE9D59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E470639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5C67699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9C0A6C5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ECAAF94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0BE9CB4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B8E7A5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0F28B5" w:rsidRPr="00406CDB" w14:paraId="43601389" w14:textId="77777777" w:rsidTr="0047033D">
        <w:trPr>
          <w:cantSplit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0C91E4E" w14:textId="77777777" w:rsidR="000F28B5" w:rsidRPr="00406CDB" w:rsidRDefault="00E05F71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Cognitive testing when patients lose or misplace things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E9C7292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2E43BE1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8DA15D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1855AB7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3F5BE06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587D814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7794BD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0F28B5" w:rsidRPr="00406CDB" w14:paraId="05AC29C3" w14:textId="77777777" w:rsidTr="0047033D">
        <w:trPr>
          <w:cantSplit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7DA35BA" w14:textId="77777777" w:rsidR="000F28B5" w:rsidRPr="00406CDB" w:rsidRDefault="00CE7514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C</w:t>
            </w:r>
            <w:r w:rsidR="00E05F71" w:rsidRPr="00406CDB">
              <w:rPr>
                <w:b/>
                <w:color w:val="000000"/>
                <w:sz w:val="18"/>
                <w:szCs w:val="18"/>
                <w:lang w:val="en-CA"/>
              </w:rPr>
              <w:t>ognitive testing when patients have subjective complaints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94BFAEE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2E67EEA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F9F938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7EC5912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121E114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BC4986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0187779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20</w:t>
            </w:r>
          </w:p>
        </w:tc>
      </w:tr>
      <w:tr w:rsidR="000F28B5" w:rsidRPr="00406CDB" w14:paraId="3ABE1315" w14:textId="77777777" w:rsidTr="0047033D">
        <w:trPr>
          <w:cantSplit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8CAD849" w14:textId="77777777" w:rsidR="000F28B5" w:rsidRPr="00406CDB" w:rsidRDefault="00E05F71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Cognitive testing when the family has complaints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8D83612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99F2A4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A26BD0A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B2F0637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60E672B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1988168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2A97A1B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0F28B5" w:rsidRPr="00406CDB" w14:paraId="5C81C266" w14:textId="77777777" w:rsidTr="0047033D">
        <w:trPr>
          <w:cantSplit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8EEEC17" w14:textId="77777777" w:rsidR="000F28B5" w:rsidRPr="00406CDB" w:rsidRDefault="00E05F71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Cognitive testing when patients mix up their medications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0E40891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7299730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199F7AA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ABEE589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8789C1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60A4BEB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40F5D7A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0.35</w:t>
            </w:r>
          </w:p>
        </w:tc>
      </w:tr>
      <w:tr w:rsidR="000F28B5" w:rsidRPr="00406CDB" w14:paraId="5FB3BD3A" w14:textId="77777777" w:rsidTr="0047033D">
        <w:trPr>
          <w:cantSplit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90B9BEB" w14:textId="77777777" w:rsidR="000F28B5" w:rsidRPr="00406CDB" w:rsidRDefault="00E05F71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Cognitive testing when patients repeat themselves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D69708B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10F6D2B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7DC014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E2B02C0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3154B6E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2FB7FF9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5693218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0.33</w:t>
            </w:r>
          </w:p>
        </w:tc>
      </w:tr>
      <w:tr w:rsidR="000F28B5" w:rsidRPr="00840275" w14:paraId="7D47167B" w14:textId="77777777" w:rsidTr="0047033D">
        <w:trPr>
          <w:cantSplit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D6F3350" w14:textId="77777777" w:rsidR="000F28B5" w:rsidRPr="00406CDB" w:rsidRDefault="00E05F71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Cognitive testing when the family report behavior changes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E104459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11B04B0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48FC59B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A9C93D6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3E0725B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48FB8F8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8B7C681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</w:tr>
    </w:tbl>
    <w:p w14:paraId="2B3661CC" w14:textId="3F86E36C" w:rsidR="001B04DB" w:rsidRPr="00406CDB" w:rsidRDefault="001B04DB" w:rsidP="001B04DB">
      <w:pPr>
        <w:rPr>
          <w:sz w:val="18"/>
          <w:lang w:val="en-CA"/>
        </w:rPr>
      </w:pPr>
      <w:r w:rsidRPr="00406CDB">
        <w:rPr>
          <w:color w:val="000000"/>
          <w:sz w:val="18"/>
          <w:szCs w:val="18"/>
          <w:lang w:val="en-CA"/>
        </w:rPr>
        <w:t xml:space="preserve">Numbers are </w:t>
      </w:r>
      <w:r w:rsidRPr="00406CDB">
        <w:rPr>
          <w:sz w:val="18"/>
          <w:lang w:val="en-CA"/>
        </w:rPr>
        <w:t xml:space="preserve">Pearson </w:t>
      </w:r>
      <w:r w:rsidR="00A52B38" w:rsidRPr="00406CDB">
        <w:rPr>
          <w:sz w:val="18"/>
          <w:lang w:val="en-CA"/>
        </w:rPr>
        <w:t>c</w:t>
      </w:r>
      <w:r w:rsidRPr="00406CDB">
        <w:rPr>
          <w:sz w:val="18"/>
          <w:lang w:val="en-CA"/>
        </w:rPr>
        <w:t xml:space="preserve">orrelation </w:t>
      </w:r>
      <w:r w:rsidR="00A52B38" w:rsidRPr="00406CDB">
        <w:rPr>
          <w:sz w:val="18"/>
          <w:lang w:val="en-CA"/>
        </w:rPr>
        <w:t>c</w:t>
      </w:r>
      <w:r w:rsidRPr="00406CDB">
        <w:rPr>
          <w:sz w:val="18"/>
          <w:lang w:val="en-CA"/>
        </w:rPr>
        <w:t>oefficients (based</w:t>
      </w:r>
      <w:r w:rsidR="00A52B38" w:rsidRPr="00406CDB">
        <w:rPr>
          <w:sz w:val="18"/>
          <w:lang w:val="en-CA"/>
        </w:rPr>
        <w:t xml:space="preserve"> on raw data</w:t>
      </w:r>
      <w:r w:rsidRPr="00406CDB">
        <w:rPr>
          <w:sz w:val="18"/>
          <w:lang w:val="en-CA"/>
        </w:rPr>
        <w:t xml:space="preserve"> on 346 observations) for each item included in factor 3 (practices [cognitive evaluation])</w:t>
      </w:r>
      <w:r w:rsidR="00406CDB">
        <w:rPr>
          <w:sz w:val="18"/>
          <w:lang w:val="en-CA"/>
        </w:rPr>
        <w:t>.</w:t>
      </w:r>
    </w:p>
    <w:p w14:paraId="6052A55A" w14:textId="77777777" w:rsidR="000F28B5" w:rsidRPr="00DF5F2B" w:rsidRDefault="000F28B5">
      <w:pPr>
        <w:rPr>
          <w:b/>
          <w:lang w:val="en-CA"/>
        </w:rPr>
      </w:pPr>
    </w:p>
    <w:p w14:paraId="5D9E4A28" w14:textId="77777777" w:rsidR="000F28B5" w:rsidRPr="00DF5F2B" w:rsidRDefault="000F28B5">
      <w:pPr>
        <w:rPr>
          <w:b/>
          <w:lang w:val="en-CA"/>
        </w:rPr>
      </w:pPr>
      <w:r w:rsidRPr="00DF5F2B">
        <w:rPr>
          <w:b/>
          <w:lang w:val="en-CA"/>
        </w:rPr>
        <w:br w:type="page"/>
      </w:r>
    </w:p>
    <w:p w14:paraId="1C8FBFEB" w14:textId="77777777" w:rsidR="00150C39" w:rsidRPr="00C623A5" w:rsidRDefault="00150C39" w:rsidP="00150C39">
      <w:pPr>
        <w:rPr>
          <w:b/>
          <w:sz w:val="18"/>
          <w:lang w:val="en-CA"/>
        </w:rPr>
      </w:pPr>
      <w:r>
        <w:rPr>
          <w:b/>
          <w:sz w:val="18"/>
          <w:lang w:val="en-CA"/>
        </w:rPr>
        <w:lastRenderedPageBreak/>
        <w:t>Table 4: Inter-item correlations within factor 4 (</w:t>
      </w:r>
      <w:r w:rsidR="000368D9">
        <w:rPr>
          <w:b/>
          <w:sz w:val="18"/>
          <w:lang w:val="en-CA"/>
        </w:rPr>
        <w:t>a</w:t>
      </w:r>
      <w:r w:rsidRPr="00150C39">
        <w:rPr>
          <w:b/>
          <w:sz w:val="18"/>
          <w:lang w:val="en-CA"/>
        </w:rPr>
        <w:t>ttitudes toward dementia</w:t>
      </w:r>
      <w:r>
        <w:rPr>
          <w:b/>
          <w:sz w:val="18"/>
          <w:lang w:val="en-C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3"/>
        <w:gridCol w:w="635"/>
        <w:gridCol w:w="635"/>
        <w:gridCol w:w="635"/>
        <w:gridCol w:w="635"/>
        <w:gridCol w:w="635"/>
        <w:gridCol w:w="679"/>
      </w:tblGrid>
      <w:tr w:rsidR="000F28B5" w:rsidRPr="00840275" w14:paraId="00908F37" w14:textId="77777777" w:rsidTr="0047033D">
        <w:trPr>
          <w:cantSplit/>
          <w:trHeight w:val="2510"/>
          <w:tblHeader/>
        </w:trPr>
        <w:tc>
          <w:tcPr>
            <w:tcW w:w="4643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1C2569D" w14:textId="77777777" w:rsidR="000F28B5" w:rsidRPr="00840275" w:rsidRDefault="000F28B5" w:rsidP="00A24162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635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bottom"/>
          </w:tcPr>
          <w:p w14:paraId="2781A060" w14:textId="77777777" w:rsidR="000F28B5" w:rsidRPr="000B182F" w:rsidRDefault="00CE7514" w:rsidP="00CE7514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0B182F">
              <w:rPr>
                <w:b/>
                <w:color w:val="000000"/>
                <w:sz w:val="18"/>
                <w:szCs w:val="18"/>
                <w:lang w:val="en-CA"/>
              </w:rPr>
              <w:t>Improving patients’ quality of life is possible</w:t>
            </w:r>
          </w:p>
        </w:tc>
        <w:tc>
          <w:tcPr>
            <w:tcW w:w="635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bottom"/>
          </w:tcPr>
          <w:p w14:paraId="32F24676" w14:textId="77777777" w:rsidR="000F28B5" w:rsidRPr="000B182F" w:rsidRDefault="00CE7514" w:rsidP="00CE7514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0B182F">
              <w:rPr>
                <w:b/>
                <w:color w:val="000000"/>
                <w:sz w:val="18"/>
                <w:szCs w:val="18"/>
                <w:lang w:val="en-CA"/>
              </w:rPr>
              <w:t>Improving caregivers’ quality of life is possible</w:t>
            </w:r>
          </w:p>
        </w:tc>
        <w:tc>
          <w:tcPr>
            <w:tcW w:w="635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bottom"/>
          </w:tcPr>
          <w:p w14:paraId="1385F091" w14:textId="77777777" w:rsidR="000F28B5" w:rsidRPr="000B182F" w:rsidRDefault="00CE7514" w:rsidP="00CE7514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0B182F">
              <w:rPr>
                <w:b/>
                <w:color w:val="000000"/>
                <w:sz w:val="18"/>
                <w:szCs w:val="18"/>
                <w:lang w:val="en-CA"/>
              </w:rPr>
              <w:t>Early diagnosis is harmful [INVERTED]</w:t>
            </w:r>
          </w:p>
        </w:tc>
        <w:tc>
          <w:tcPr>
            <w:tcW w:w="635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bottom"/>
          </w:tcPr>
          <w:p w14:paraId="146A9A09" w14:textId="77777777" w:rsidR="000F28B5" w:rsidRPr="000B182F" w:rsidRDefault="00CE7514" w:rsidP="00CE7514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0B182F">
              <w:rPr>
                <w:b/>
                <w:color w:val="000000"/>
                <w:sz w:val="18"/>
                <w:szCs w:val="18"/>
                <w:lang w:val="en-CA"/>
              </w:rPr>
              <w:t>Family prefers early diagnosis</w:t>
            </w:r>
          </w:p>
        </w:tc>
        <w:tc>
          <w:tcPr>
            <w:tcW w:w="635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bottom"/>
          </w:tcPr>
          <w:p w14:paraId="58A3F6F4" w14:textId="77777777" w:rsidR="000F28B5" w:rsidRPr="000B182F" w:rsidRDefault="00CE7514" w:rsidP="00CE7514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0B182F">
              <w:rPr>
                <w:b/>
                <w:color w:val="000000"/>
                <w:sz w:val="18"/>
                <w:szCs w:val="18"/>
                <w:lang w:val="en-CA"/>
              </w:rPr>
              <w:t>If no effective treatment, diagnosis isn’t a priority [INVERTED]</w:t>
            </w:r>
          </w:p>
        </w:tc>
        <w:tc>
          <w:tcPr>
            <w:tcW w:w="679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bottom"/>
          </w:tcPr>
          <w:p w14:paraId="2545C483" w14:textId="77777777" w:rsidR="000F28B5" w:rsidRPr="000B182F" w:rsidRDefault="00CE7514" w:rsidP="00CE7514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0B182F">
              <w:rPr>
                <w:b/>
                <w:color w:val="000000"/>
                <w:sz w:val="18"/>
                <w:szCs w:val="18"/>
                <w:lang w:val="en-CA"/>
              </w:rPr>
              <w:t>In the presence of symptoms, early diagnosis is important</w:t>
            </w:r>
          </w:p>
        </w:tc>
      </w:tr>
      <w:tr w:rsidR="000F28B5" w:rsidRPr="00406CDB" w14:paraId="055FE83A" w14:textId="77777777" w:rsidTr="0047033D">
        <w:trPr>
          <w:cantSplit/>
        </w:trPr>
        <w:tc>
          <w:tcPr>
            <w:tcW w:w="4643" w:type="dxa"/>
            <w:shd w:val="clear" w:color="auto" w:fill="auto"/>
            <w:tcMar>
              <w:left w:w="60" w:type="dxa"/>
              <w:right w:w="60" w:type="dxa"/>
            </w:tcMar>
          </w:tcPr>
          <w:p w14:paraId="44D2D83E" w14:textId="77777777" w:rsidR="000F28B5" w:rsidRPr="00406CDB" w:rsidRDefault="00E05F71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Improving patients’ quality of life is possible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67BEA341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1789ED07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0.69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2156D50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0.15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1B380D58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5064B698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0.13</w:t>
            </w:r>
          </w:p>
        </w:tc>
        <w:tc>
          <w:tcPr>
            <w:tcW w:w="679" w:type="dxa"/>
            <w:shd w:val="clear" w:color="auto" w:fill="auto"/>
            <w:tcMar>
              <w:left w:w="60" w:type="dxa"/>
              <w:right w:w="60" w:type="dxa"/>
            </w:tcMar>
          </w:tcPr>
          <w:p w14:paraId="42BDC5F4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0.17</w:t>
            </w:r>
          </w:p>
        </w:tc>
      </w:tr>
      <w:tr w:rsidR="000F28B5" w:rsidRPr="00406CDB" w14:paraId="291802BD" w14:textId="77777777" w:rsidTr="0047033D">
        <w:trPr>
          <w:cantSplit/>
        </w:trPr>
        <w:tc>
          <w:tcPr>
            <w:tcW w:w="4643" w:type="dxa"/>
            <w:shd w:val="clear" w:color="auto" w:fill="auto"/>
            <w:tcMar>
              <w:left w:w="60" w:type="dxa"/>
              <w:right w:w="60" w:type="dxa"/>
            </w:tcMar>
          </w:tcPr>
          <w:p w14:paraId="4B5CB098" w14:textId="77777777" w:rsidR="000F28B5" w:rsidRPr="00406CDB" w:rsidRDefault="00E05F71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Improving caregivers’ quality of life is possible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3DEF818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0.69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2849B8E5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2F46E549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0.05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4DD6EEE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0.11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49989F90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0.0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2</w:t>
            </w:r>
          </w:p>
        </w:tc>
        <w:tc>
          <w:tcPr>
            <w:tcW w:w="679" w:type="dxa"/>
            <w:shd w:val="clear" w:color="auto" w:fill="auto"/>
            <w:tcMar>
              <w:left w:w="60" w:type="dxa"/>
              <w:right w:w="60" w:type="dxa"/>
            </w:tcMar>
          </w:tcPr>
          <w:p w14:paraId="7F2E2A41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</w:t>
            </w:r>
            <w:r w:rsidR="00DF5F2B" w:rsidRPr="00406CDB">
              <w:rPr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0F28B5" w:rsidRPr="00406CDB" w14:paraId="10EA5AE8" w14:textId="77777777" w:rsidTr="0047033D">
        <w:trPr>
          <w:cantSplit/>
        </w:trPr>
        <w:tc>
          <w:tcPr>
            <w:tcW w:w="4643" w:type="dxa"/>
            <w:shd w:val="clear" w:color="auto" w:fill="auto"/>
            <w:tcMar>
              <w:left w:w="60" w:type="dxa"/>
              <w:right w:w="60" w:type="dxa"/>
            </w:tcMar>
          </w:tcPr>
          <w:p w14:paraId="192DE1B5" w14:textId="77777777" w:rsidR="000F28B5" w:rsidRPr="00406CDB" w:rsidRDefault="00E05F71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Early diagnosis is harmful [INVERTED]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10389674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0.15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65F08E5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0.05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5892AF1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0E552596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0.24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738F9F7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6</w:t>
            </w:r>
          </w:p>
        </w:tc>
        <w:tc>
          <w:tcPr>
            <w:tcW w:w="679" w:type="dxa"/>
            <w:shd w:val="clear" w:color="auto" w:fill="auto"/>
            <w:tcMar>
              <w:left w:w="60" w:type="dxa"/>
              <w:right w:w="60" w:type="dxa"/>
            </w:tcMar>
          </w:tcPr>
          <w:p w14:paraId="67E680D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</w:t>
            </w:r>
            <w:r w:rsidR="00DF5F2B" w:rsidRPr="00406CDB">
              <w:rPr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0F28B5" w:rsidRPr="00406CDB" w14:paraId="79B6EA22" w14:textId="77777777" w:rsidTr="0047033D">
        <w:trPr>
          <w:cantSplit/>
        </w:trPr>
        <w:tc>
          <w:tcPr>
            <w:tcW w:w="4643" w:type="dxa"/>
            <w:shd w:val="clear" w:color="auto" w:fill="auto"/>
            <w:tcMar>
              <w:left w:w="60" w:type="dxa"/>
              <w:right w:w="60" w:type="dxa"/>
            </w:tcMar>
          </w:tcPr>
          <w:p w14:paraId="09AE27BD" w14:textId="77777777" w:rsidR="000F28B5" w:rsidRPr="00406CDB" w:rsidRDefault="00E05F71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Family prefers early diagnosis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79372CA3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54B86525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0.11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410D2711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0.24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30A07CD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17E2DAEB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0.27</w:t>
            </w:r>
          </w:p>
        </w:tc>
        <w:tc>
          <w:tcPr>
            <w:tcW w:w="679" w:type="dxa"/>
            <w:shd w:val="clear" w:color="auto" w:fill="auto"/>
            <w:tcMar>
              <w:left w:w="60" w:type="dxa"/>
              <w:right w:w="60" w:type="dxa"/>
            </w:tcMar>
          </w:tcPr>
          <w:p w14:paraId="74F5186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</w:t>
            </w:r>
            <w:r w:rsidR="00DF5F2B" w:rsidRPr="00406CDB">
              <w:rPr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0F28B5" w:rsidRPr="00406CDB" w14:paraId="0D54CF01" w14:textId="77777777" w:rsidTr="0047033D">
        <w:trPr>
          <w:cantSplit/>
        </w:trPr>
        <w:tc>
          <w:tcPr>
            <w:tcW w:w="4643" w:type="dxa"/>
            <w:shd w:val="clear" w:color="auto" w:fill="auto"/>
            <w:tcMar>
              <w:left w:w="60" w:type="dxa"/>
              <w:right w:w="60" w:type="dxa"/>
            </w:tcMar>
          </w:tcPr>
          <w:p w14:paraId="794100C6" w14:textId="77777777" w:rsidR="000F28B5" w:rsidRPr="00406CDB" w:rsidRDefault="00E05F71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If no effective treatment, diagnosis isn’t a priority [INVERTED]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4DC7B7D2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0.13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01E3D1E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0.0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1BF93463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425B71CA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0.27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49292939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679" w:type="dxa"/>
            <w:shd w:val="clear" w:color="auto" w:fill="auto"/>
            <w:tcMar>
              <w:left w:w="60" w:type="dxa"/>
              <w:right w:w="60" w:type="dxa"/>
            </w:tcMar>
          </w:tcPr>
          <w:p w14:paraId="4B1F5D8D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DF5F2B" w:rsidRPr="00406CDB">
              <w:rPr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0F28B5" w:rsidRPr="00840275" w14:paraId="5452A0F8" w14:textId="77777777" w:rsidTr="0047033D">
        <w:trPr>
          <w:cantSplit/>
        </w:trPr>
        <w:tc>
          <w:tcPr>
            <w:tcW w:w="4643" w:type="dxa"/>
            <w:shd w:val="clear" w:color="auto" w:fill="auto"/>
            <w:tcMar>
              <w:left w:w="60" w:type="dxa"/>
              <w:right w:w="60" w:type="dxa"/>
            </w:tcMar>
          </w:tcPr>
          <w:p w14:paraId="0996189B" w14:textId="77777777" w:rsidR="000F28B5" w:rsidRPr="00406CDB" w:rsidRDefault="00E05F71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In the presence of symptoms, early diagnosis is important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5E3AB179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0.17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0CB74D85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0.1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6F25A3A2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0.2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12036029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268CC45C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0.3</w:t>
            </w:r>
            <w:r w:rsidR="00325A91" w:rsidRPr="00406CDB">
              <w:rPr>
                <w:color w:val="000000"/>
                <w:sz w:val="18"/>
                <w:szCs w:val="18"/>
                <w:lang w:val="en-CA"/>
              </w:rPr>
              <w:t>4</w:t>
            </w:r>
          </w:p>
        </w:tc>
        <w:tc>
          <w:tcPr>
            <w:tcW w:w="679" w:type="dxa"/>
            <w:shd w:val="clear" w:color="auto" w:fill="auto"/>
            <w:tcMar>
              <w:left w:w="60" w:type="dxa"/>
              <w:right w:w="60" w:type="dxa"/>
            </w:tcMar>
          </w:tcPr>
          <w:p w14:paraId="0155D17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</w:tr>
    </w:tbl>
    <w:p w14:paraId="00F62DE7" w14:textId="34CF7A74" w:rsidR="00150C39" w:rsidRPr="00406CDB" w:rsidRDefault="00150C39" w:rsidP="00150C39">
      <w:pPr>
        <w:rPr>
          <w:sz w:val="18"/>
          <w:lang w:val="en-CA"/>
        </w:rPr>
      </w:pPr>
      <w:r w:rsidRPr="00406CDB">
        <w:rPr>
          <w:color w:val="000000"/>
          <w:sz w:val="18"/>
          <w:szCs w:val="18"/>
          <w:lang w:val="en-CA"/>
        </w:rPr>
        <w:t xml:space="preserve">Numbers are </w:t>
      </w:r>
      <w:r w:rsidRPr="00406CDB">
        <w:rPr>
          <w:sz w:val="18"/>
          <w:lang w:val="en-CA"/>
        </w:rPr>
        <w:t xml:space="preserve">Pearson </w:t>
      </w:r>
      <w:r w:rsidR="00A52B38" w:rsidRPr="00406CDB">
        <w:rPr>
          <w:sz w:val="18"/>
          <w:lang w:val="en-CA"/>
        </w:rPr>
        <w:t>c</w:t>
      </w:r>
      <w:r w:rsidRPr="00406CDB">
        <w:rPr>
          <w:sz w:val="18"/>
          <w:lang w:val="en-CA"/>
        </w:rPr>
        <w:t xml:space="preserve">orrelation </w:t>
      </w:r>
      <w:r w:rsidR="00A52B38" w:rsidRPr="00406CDB">
        <w:rPr>
          <w:sz w:val="18"/>
          <w:lang w:val="en-CA"/>
        </w:rPr>
        <w:t>c</w:t>
      </w:r>
      <w:r w:rsidRPr="00406CDB">
        <w:rPr>
          <w:sz w:val="18"/>
          <w:lang w:val="en-CA"/>
        </w:rPr>
        <w:t>oefficients (based</w:t>
      </w:r>
      <w:r w:rsidR="00A52B38" w:rsidRPr="00406CDB">
        <w:rPr>
          <w:sz w:val="18"/>
          <w:lang w:val="en-CA"/>
        </w:rPr>
        <w:t xml:space="preserve"> on raw data</w:t>
      </w:r>
      <w:r w:rsidRPr="00406CDB">
        <w:rPr>
          <w:sz w:val="18"/>
          <w:lang w:val="en-CA"/>
        </w:rPr>
        <w:t xml:space="preserve"> on 325 observations) for each item included in factor 4 (</w:t>
      </w:r>
      <w:r w:rsidR="000368D9" w:rsidRPr="00406CDB">
        <w:rPr>
          <w:sz w:val="18"/>
          <w:lang w:val="en-CA"/>
        </w:rPr>
        <w:t>a</w:t>
      </w:r>
      <w:r w:rsidRPr="00406CDB">
        <w:rPr>
          <w:sz w:val="18"/>
          <w:lang w:val="en-CA"/>
        </w:rPr>
        <w:t>ttitudes toward dementia)</w:t>
      </w:r>
      <w:r w:rsidR="00406CDB">
        <w:rPr>
          <w:sz w:val="18"/>
          <w:lang w:val="en-CA"/>
        </w:rPr>
        <w:t>.</w:t>
      </w:r>
    </w:p>
    <w:p w14:paraId="7F4BB3C2" w14:textId="77777777" w:rsidR="000F28B5" w:rsidRPr="00DF5F2B" w:rsidRDefault="000F28B5">
      <w:pPr>
        <w:rPr>
          <w:b/>
          <w:lang w:val="en-CA"/>
        </w:rPr>
      </w:pPr>
      <w:r w:rsidRPr="00DF5F2B">
        <w:rPr>
          <w:b/>
          <w:lang w:val="en-CA"/>
        </w:rPr>
        <w:br w:type="page"/>
      </w:r>
    </w:p>
    <w:p w14:paraId="163C0634" w14:textId="77777777" w:rsidR="000368D9" w:rsidRPr="00C623A5" w:rsidRDefault="000368D9" w:rsidP="000368D9">
      <w:pPr>
        <w:rPr>
          <w:b/>
          <w:sz w:val="18"/>
          <w:lang w:val="en-CA"/>
        </w:rPr>
      </w:pPr>
      <w:r>
        <w:rPr>
          <w:b/>
          <w:sz w:val="18"/>
          <w:lang w:val="en-CA"/>
        </w:rPr>
        <w:lastRenderedPageBreak/>
        <w:t>Table 5: Inter-item correlations within factor 5 (a</w:t>
      </w:r>
      <w:r w:rsidRPr="000368D9">
        <w:rPr>
          <w:b/>
          <w:sz w:val="18"/>
          <w:lang w:val="en-CA"/>
        </w:rPr>
        <w:t>ttitudes toward collaboration with nurses and other healthcare professionals</w:t>
      </w:r>
      <w:r>
        <w:rPr>
          <w:b/>
          <w:sz w:val="18"/>
          <w:lang w:val="en-CA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8"/>
        <w:gridCol w:w="850"/>
        <w:gridCol w:w="709"/>
        <w:gridCol w:w="709"/>
      </w:tblGrid>
      <w:tr w:rsidR="000F28B5" w:rsidRPr="00131CC6" w14:paraId="33A5F5C3" w14:textId="77777777" w:rsidTr="00131CC6">
        <w:trPr>
          <w:cantSplit/>
          <w:trHeight w:val="4070"/>
          <w:tblHeader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7C6A720" w14:textId="77777777" w:rsidR="000F28B5" w:rsidRPr="00131CC6" w:rsidRDefault="000F28B5" w:rsidP="00A24162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B062CE0" w14:textId="77777777" w:rsidR="000F28B5" w:rsidRPr="00131CC6" w:rsidRDefault="000B182F" w:rsidP="000B182F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131CC6">
              <w:rPr>
                <w:b/>
                <w:color w:val="000000"/>
                <w:sz w:val="18"/>
                <w:szCs w:val="18"/>
                <w:lang w:val="en-CA"/>
              </w:rPr>
              <w:t>Collaboration with nurses and other healthcare professionals is important for diagnosis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6F45454" w14:textId="77777777" w:rsidR="000F28B5" w:rsidRPr="00131CC6" w:rsidRDefault="000B182F" w:rsidP="000B182F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131CC6">
              <w:rPr>
                <w:b/>
                <w:color w:val="000000"/>
                <w:sz w:val="18"/>
                <w:szCs w:val="18"/>
                <w:lang w:val="en-CA"/>
              </w:rPr>
              <w:t>Collaboration with nurses and other healthcare professionals is important for developing care plans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6541B3F" w14:textId="77777777" w:rsidR="000F28B5" w:rsidRPr="00131CC6" w:rsidRDefault="000B182F" w:rsidP="000B182F">
            <w:pPr>
              <w:keepNext/>
              <w:adjustRightInd w:val="0"/>
              <w:spacing w:before="60" w:after="60"/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  <w:lang w:val="en-CA"/>
              </w:rPr>
            </w:pPr>
            <w:r w:rsidRPr="00131CC6">
              <w:rPr>
                <w:b/>
                <w:color w:val="000000"/>
                <w:sz w:val="18"/>
                <w:szCs w:val="18"/>
                <w:lang w:val="en-CA"/>
              </w:rPr>
              <w:t>Collaboration with nurses and other healthcare professionals is important for case management</w:t>
            </w:r>
          </w:p>
        </w:tc>
      </w:tr>
      <w:tr w:rsidR="000F28B5" w:rsidRPr="00406CDB" w14:paraId="216E274C" w14:textId="77777777" w:rsidTr="00131CC6">
        <w:trPr>
          <w:cantSplit/>
          <w:jc w:val="center"/>
        </w:trPr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0D20453" w14:textId="77777777" w:rsidR="000F28B5" w:rsidRPr="00406CDB" w:rsidRDefault="00DF2DE8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Collaboration with nurses and other healthcare professionals is important for diagnosis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3FC8666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9BCAAE8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5F55FEF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0.42</w:t>
            </w:r>
          </w:p>
        </w:tc>
      </w:tr>
      <w:tr w:rsidR="000F28B5" w:rsidRPr="00406CDB" w14:paraId="637CDC57" w14:textId="77777777" w:rsidTr="000B182F">
        <w:trPr>
          <w:cantSplit/>
          <w:jc w:val="center"/>
        </w:trPr>
        <w:tc>
          <w:tcPr>
            <w:tcW w:w="36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9E64F6D" w14:textId="77777777" w:rsidR="000F28B5" w:rsidRPr="00406CDB" w:rsidRDefault="00DF2DE8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Collaboration with nurses and other healthcare professionals is important for developing care plans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381C0A5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3C84EB0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67F7A20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0.69</w:t>
            </w:r>
          </w:p>
        </w:tc>
      </w:tr>
      <w:tr w:rsidR="000F28B5" w:rsidRPr="00674F00" w14:paraId="470FD60A" w14:textId="77777777" w:rsidTr="000B182F">
        <w:trPr>
          <w:cantSplit/>
          <w:jc w:val="center"/>
        </w:trPr>
        <w:tc>
          <w:tcPr>
            <w:tcW w:w="3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81DD0B8" w14:textId="77777777" w:rsidR="000F28B5" w:rsidRPr="00406CDB" w:rsidRDefault="00DF2DE8" w:rsidP="00A24162">
            <w:pPr>
              <w:keepNext/>
              <w:adjustRightInd w:val="0"/>
              <w:spacing w:before="60" w:after="60"/>
              <w:rPr>
                <w:b/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b/>
                <w:color w:val="000000"/>
                <w:sz w:val="18"/>
                <w:szCs w:val="18"/>
                <w:lang w:val="en-CA"/>
              </w:rPr>
              <w:t>Collaboration with nurses and other healthcare professionals is important for case management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ADCF7E3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0.42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A1E9F86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0.69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3DAAC47" w14:textId="77777777" w:rsidR="000F28B5" w:rsidRPr="00406CDB" w:rsidRDefault="000F28B5" w:rsidP="00A24162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  <w:lang w:val="en-CA"/>
              </w:rPr>
            </w:pPr>
            <w:r w:rsidRPr="00406CDB">
              <w:rPr>
                <w:color w:val="000000"/>
                <w:sz w:val="18"/>
                <w:szCs w:val="18"/>
                <w:lang w:val="en-CA"/>
              </w:rPr>
              <w:t>1.00</w:t>
            </w:r>
          </w:p>
        </w:tc>
      </w:tr>
    </w:tbl>
    <w:p w14:paraId="45932AF4" w14:textId="4D77E09C" w:rsidR="000368D9" w:rsidRPr="00406CDB" w:rsidRDefault="000368D9" w:rsidP="000368D9">
      <w:pPr>
        <w:rPr>
          <w:sz w:val="18"/>
          <w:lang w:val="en-CA"/>
        </w:rPr>
      </w:pPr>
      <w:r w:rsidRPr="00406CDB">
        <w:rPr>
          <w:color w:val="000000"/>
          <w:sz w:val="18"/>
          <w:szCs w:val="18"/>
          <w:lang w:val="en-CA"/>
        </w:rPr>
        <w:t xml:space="preserve">Numbers are </w:t>
      </w:r>
      <w:r w:rsidRPr="00406CDB">
        <w:rPr>
          <w:sz w:val="18"/>
          <w:lang w:val="en-CA"/>
        </w:rPr>
        <w:t xml:space="preserve">Pearson </w:t>
      </w:r>
      <w:r w:rsidR="00A52B38" w:rsidRPr="00406CDB">
        <w:rPr>
          <w:sz w:val="18"/>
          <w:lang w:val="en-CA"/>
        </w:rPr>
        <w:t>c</w:t>
      </w:r>
      <w:r w:rsidRPr="00406CDB">
        <w:rPr>
          <w:sz w:val="18"/>
          <w:lang w:val="en-CA"/>
        </w:rPr>
        <w:t xml:space="preserve">orrelation </w:t>
      </w:r>
      <w:r w:rsidR="00A52B38" w:rsidRPr="00406CDB">
        <w:rPr>
          <w:sz w:val="18"/>
          <w:lang w:val="en-CA"/>
        </w:rPr>
        <w:t>c</w:t>
      </w:r>
      <w:r w:rsidRPr="00406CDB">
        <w:rPr>
          <w:sz w:val="18"/>
          <w:lang w:val="en-CA"/>
        </w:rPr>
        <w:t xml:space="preserve">oefficients (based </w:t>
      </w:r>
      <w:r w:rsidR="00A52B38" w:rsidRPr="00406CDB">
        <w:rPr>
          <w:sz w:val="18"/>
          <w:lang w:val="en-CA"/>
        </w:rPr>
        <w:t xml:space="preserve">on raw data </w:t>
      </w:r>
      <w:r w:rsidRPr="00406CDB">
        <w:rPr>
          <w:sz w:val="18"/>
          <w:lang w:val="en-CA"/>
        </w:rPr>
        <w:t>on 360 observations) for each item included in factor 5 (attitudes toward collaboration with nurses and other healthcare professionals)</w:t>
      </w:r>
      <w:r w:rsidR="00961D04">
        <w:rPr>
          <w:sz w:val="18"/>
          <w:lang w:val="en-CA"/>
        </w:rPr>
        <w:t>.</w:t>
      </w:r>
    </w:p>
    <w:p w14:paraId="39E3AD01" w14:textId="77777777" w:rsidR="000F28B5" w:rsidRPr="00DF5F2B" w:rsidRDefault="000F28B5" w:rsidP="000368D9">
      <w:pPr>
        <w:rPr>
          <w:b/>
          <w:lang w:val="en-CA"/>
        </w:rPr>
      </w:pPr>
    </w:p>
    <w:sectPr w:rsidR="000F28B5" w:rsidRPr="00DF5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6" w:nlCheck="1" w:checkStyle="1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3C"/>
    <w:rsid w:val="000368D9"/>
    <w:rsid w:val="000B182F"/>
    <w:rsid w:val="000B35AD"/>
    <w:rsid w:val="000F28B5"/>
    <w:rsid w:val="00111FE4"/>
    <w:rsid w:val="00131CC6"/>
    <w:rsid w:val="00150C39"/>
    <w:rsid w:val="00197396"/>
    <w:rsid w:val="001A35FC"/>
    <w:rsid w:val="001B04DB"/>
    <w:rsid w:val="0031585B"/>
    <w:rsid w:val="00325A91"/>
    <w:rsid w:val="003C263F"/>
    <w:rsid w:val="00406CDB"/>
    <w:rsid w:val="0047033D"/>
    <w:rsid w:val="00610405"/>
    <w:rsid w:val="00674F00"/>
    <w:rsid w:val="00741C3C"/>
    <w:rsid w:val="0077131D"/>
    <w:rsid w:val="007B66EF"/>
    <w:rsid w:val="00840275"/>
    <w:rsid w:val="00961D04"/>
    <w:rsid w:val="00970873"/>
    <w:rsid w:val="00996FE2"/>
    <w:rsid w:val="00A52B38"/>
    <w:rsid w:val="00A82D69"/>
    <w:rsid w:val="00A94B11"/>
    <w:rsid w:val="00AC1A5E"/>
    <w:rsid w:val="00C02A25"/>
    <w:rsid w:val="00C623A5"/>
    <w:rsid w:val="00CE7514"/>
    <w:rsid w:val="00D737B8"/>
    <w:rsid w:val="00DA32A6"/>
    <w:rsid w:val="00DF2DE8"/>
    <w:rsid w:val="00DF5F2B"/>
    <w:rsid w:val="00E05F71"/>
    <w:rsid w:val="00EE24A7"/>
    <w:rsid w:val="00F024DC"/>
    <w:rsid w:val="00F57CA3"/>
    <w:rsid w:val="00FD02DA"/>
    <w:rsid w:val="00FE00D0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ADAE"/>
  <w15:chartTrackingRefBased/>
  <w15:docId w15:val="{09CEB680-33AE-45C0-9128-83B3E10D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0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C6DF-A3E9-42E9-B99C-B3076F89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Lady Davis Institute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Arsenault-Lapierre</dc:creator>
  <cp:keywords/>
  <dc:description/>
  <cp:lastModifiedBy>Genevieve Arsenault-Lapierre</cp:lastModifiedBy>
  <cp:revision>5</cp:revision>
  <dcterms:created xsi:type="dcterms:W3CDTF">2020-01-21T13:52:00Z</dcterms:created>
  <dcterms:modified xsi:type="dcterms:W3CDTF">2020-01-29T15:22:00Z</dcterms:modified>
</cp:coreProperties>
</file>