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23F9" w14:textId="77777777" w:rsidR="00EA4A0E" w:rsidRDefault="00EA4A0E" w:rsidP="00EA4A0E">
      <w:pPr>
        <w:pStyle w:val="BodyA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Appendix 2</w:t>
      </w:r>
    </w:p>
    <w:p w14:paraId="0BF9DB3B" w14:textId="77777777" w:rsidR="00EA4A0E" w:rsidRDefault="00EA4A0E" w:rsidP="00EA4A0E">
      <w:pPr>
        <w:pStyle w:val="BodyA"/>
        <w:spacing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Finding aid for the British School at Athens Museum Papers</w:t>
      </w:r>
    </w:p>
    <w:p w14:paraId="0B5C1CC3" w14:textId="6960D539" w:rsidR="00EA4A0E" w:rsidRPr="0010328B" w:rsidRDefault="00EA4A0E" w:rsidP="00EA4A0E">
      <w:pPr>
        <w:pStyle w:val="BodyA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28B">
        <w:rPr>
          <w:rFonts w:ascii="Times New Roman" w:hAnsi="Times New Roman"/>
          <w:sz w:val="24"/>
          <w:szCs w:val="24"/>
        </w:rPr>
        <w:t>(</w:t>
      </w:r>
      <w:r w:rsidR="0047199F">
        <w:rPr>
          <w:rFonts w:ascii="Times New Roman" w:hAnsi="Times New Roman"/>
          <w:sz w:val="24"/>
          <w:szCs w:val="24"/>
        </w:rPr>
        <w:t xml:space="preserve">by </w:t>
      </w:r>
      <w:r w:rsidRPr="0010328B">
        <w:rPr>
          <w:rFonts w:ascii="Times New Roman" w:hAnsi="Times New Roman"/>
          <w:sz w:val="24"/>
          <w:szCs w:val="24"/>
        </w:rPr>
        <w:t>Michael Loy)</w:t>
      </w:r>
    </w:p>
    <w:p w14:paraId="67C80C66" w14:textId="77777777" w:rsidR="00EA4A0E" w:rsidRDefault="00EA4A0E" w:rsidP="00EA4A0E">
      <w:pPr>
        <w:pStyle w:val="BodyA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90A1AA" w14:textId="77777777" w:rsidR="00EA4A0E" w:rsidRDefault="00EA4A0E" w:rsidP="00EA4A0E">
      <w:pPr>
        <w:pStyle w:val="BodyA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01], Series, Administrative records</w:t>
      </w:r>
    </w:p>
    <w:p w14:paraId="4796ACDB" w14:textId="77777777" w:rsidR="00EA4A0E" w:rsidRDefault="00EA4A0E" w:rsidP="00EA4A0E">
      <w:pPr>
        <w:pStyle w:val="Body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01/01], Sub-series, Notebooks</w:t>
      </w:r>
    </w:p>
    <w:p w14:paraId="7A722CF1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01/01.01], BSA Museum accessions 1961-, 1961-1992</w:t>
      </w:r>
    </w:p>
    <w:p w14:paraId="093307A0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01/01.02], Sherd collection accessions file</w:t>
      </w:r>
    </w:p>
    <w:p w14:paraId="05B83229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01/01.03], Sherd room notebook. October 1978, 1978</w:t>
      </w:r>
    </w:p>
    <w:p w14:paraId="066908BE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01/01.04], Museum collection visitors book, 1994-2006</w:t>
      </w:r>
    </w:p>
    <w:p w14:paraId="06811D32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01/01.05], Sherd collection visitors book, 1990-2016</w:t>
      </w:r>
    </w:p>
    <w:p w14:paraId="2249B52C" w14:textId="77777777" w:rsidR="00EA4A0E" w:rsidRDefault="00EA4A0E" w:rsidP="00EA4A0E">
      <w:pPr>
        <w:pStyle w:val="Body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01/02], Sub-series, Correspondence</w:t>
      </w:r>
    </w:p>
    <w:p w14:paraId="00B820B2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01/02/01], File, David Clarke correspondence, 1948-1956</w:t>
      </w:r>
    </w:p>
    <w:p w14:paraId="32CAF99F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01/02/02], File, Acquisitions and accessions: documents and correspondence, 1961</w:t>
      </w:r>
    </w:p>
    <w:p w14:paraId="2FD72201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01/02/03], File, Sherd collection correspondence I, 1961</w:t>
      </w:r>
    </w:p>
    <w:p w14:paraId="6B404C27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01/02/04], File, Sherd collection correspondence II, 1961</w:t>
      </w:r>
    </w:p>
    <w:p w14:paraId="1CB656D0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01/02/05], File, Sherd collection correspondence III, 1964</w:t>
      </w:r>
    </w:p>
    <w:p w14:paraId="1A2D3551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01/02/06], File, Sherd collection correspondence IV, 1962</w:t>
      </w:r>
    </w:p>
    <w:p w14:paraId="53633067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01/02/07], File, Tyler Jo Smith correspondence, 1995-2000</w:t>
      </w:r>
    </w:p>
    <w:p w14:paraId="1F44C04D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01/02/08], File, Nicolas Coldstream correspondence, 2002</w:t>
      </w:r>
    </w:p>
    <w:p w14:paraId="2B921E7E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01/02/09], File, Coins correspondence, 1997-2002</w:t>
      </w:r>
    </w:p>
    <w:p w14:paraId="1FA89D6B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01/02/10], File, Pisani and Coldstream correspondence, 2002</w:t>
      </w:r>
    </w:p>
    <w:p w14:paraId="22ABDCF4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01/02/11], File, Ephorate of Private Antiquities correspondence, 1966-1999</w:t>
      </w:r>
    </w:p>
    <w:p w14:paraId="36483044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01/02/12], File, Misc. correspondence, 1962-1998</w:t>
      </w:r>
    </w:p>
    <w:p w14:paraId="0A708051" w14:textId="77777777" w:rsidR="00EA4A0E" w:rsidRDefault="00EA4A0E" w:rsidP="00EA4A0E">
      <w:pPr>
        <w:pStyle w:val="Body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[BSA MUS 01/03], Sub-series, Conservation</w:t>
      </w:r>
    </w:p>
    <w:p w14:paraId="18F74E36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01/03/01], File, Conservator appointments, 1993-1998</w:t>
      </w:r>
    </w:p>
    <w:p w14:paraId="62803C97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01/03/02], File, Wendy Walker conservation notes, 1993</w:t>
      </w:r>
    </w:p>
    <w:p w14:paraId="6CA157ED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01/03/03], File, Irit Narkiss conservation notes, 1998</w:t>
      </w:r>
    </w:p>
    <w:p w14:paraId="04B70E98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01/03/04], File, Ann Brysbaert conservation notes, 2000</w:t>
      </w:r>
    </w:p>
    <w:p w14:paraId="7DB79B7B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01/03/05], File, Miscellaneous conservation, 1999-2001</w:t>
      </w:r>
    </w:p>
    <w:p w14:paraId="07D4BBB7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01/03/06], File, E-mail printouts</w:t>
      </w:r>
    </w:p>
    <w:p w14:paraId="0732230A" w14:textId="77777777" w:rsidR="00EA4A0E" w:rsidRDefault="00EA4A0E" w:rsidP="00EA4A0E">
      <w:pPr>
        <w:pStyle w:val="Body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01/04], Sub-series, Projects</w:t>
      </w:r>
    </w:p>
    <w:p w14:paraId="2976FC05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01/04/01], File, Cocking report, 1983-1999</w:t>
      </w:r>
    </w:p>
    <w:p w14:paraId="54AF06EF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01/04/02], File, Misc. projects, 1994</w:t>
      </w:r>
    </w:p>
    <w:p w14:paraId="59A9E4BA" w14:textId="77777777" w:rsidR="00EA4A0E" w:rsidRDefault="00EA4A0E" w:rsidP="00EA4A0E">
      <w:pPr>
        <w:pStyle w:val="Body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[BSA MUS 01/05], Sub-series, Miscellaneous</w:t>
      </w:r>
    </w:p>
    <w:p w14:paraId="65B88E9B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01/05/01], File, BSA Annual Reports, 2002</w:t>
      </w:r>
    </w:p>
    <w:p w14:paraId="7443C4BF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01/05/02], File, Museum accounts I, 1998-2001</w:t>
      </w:r>
    </w:p>
    <w:p w14:paraId="66DFB790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01/05/03], File, Museum accounts II, 2001-2003</w:t>
      </w:r>
    </w:p>
    <w:p w14:paraId="2F9209F9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01/05/04], File, Museum plans</w:t>
      </w:r>
    </w:p>
    <w:p w14:paraId="10955633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01/05/05], File, Museum security, 1989</w:t>
      </w:r>
    </w:p>
    <w:p w14:paraId="4C18939B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01/05/06], File, Guide to the Museum</w:t>
      </w:r>
    </w:p>
    <w:p w14:paraId="65E37A2C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01/05/07], File, Stratigraphic Museum files</w:t>
      </w:r>
    </w:p>
    <w:p w14:paraId="62D2D428" w14:textId="77777777" w:rsidR="00EA4A0E" w:rsidRDefault="00EA4A0E" w:rsidP="00EA4A0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01/05/08], File, Permits</w:t>
      </w:r>
    </w:p>
    <w:p w14:paraId="4D21EB21" w14:textId="77777777" w:rsidR="00EA4A0E" w:rsidRDefault="00EA4A0E" w:rsidP="00EA4A0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294640B5" w14:textId="77777777" w:rsidR="00EA4A0E" w:rsidRDefault="00EA4A0E" w:rsidP="00EA4A0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02], Series, Cataloguing papers</w:t>
      </w:r>
    </w:p>
    <w:p w14:paraId="072D32EE" w14:textId="77777777" w:rsidR="00EA4A0E" w:rsidRDefault="00EA4A0E" w:rsidP="00EA4A0E">
      <w:pPr>
        <w:pStyle w:val="Body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02/01], Sub-series, Notebooks</w:t>
      </w:r>
    </w:p>
    <w:p w14:paraId="6C077966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02/01.01], Bound printed catalogue of BSA Museum collection</w:t>
      </w:r>
    </w:p>
    <w:p w14:paraId="75C92CF2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02/01.02], Bound printed catalogue of BSA Museum coins, 1948-1949</w:t>
      </w:r>
    </w:p>
    <w:p w14:paraId="41CE3986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02/01.03], Bound printed catalogue of BSA sherds Vol. I (A to C)</w:t>
      </w:r>
    </w:p>
    <w:p w14:paraId="1F819C07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[BSA MUS 02/01.04], Bound printed catalogue of BSA sherds Vol II (D to K)</w:t>
      </w:r>
    </w:p>
    <w:p w14:paraId="4A4B83EC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02/01.05], Bound printed catalogue of BSA sherds Vol III (L to U)</w:t>
      </w:r>
    </w:p>
    <w:p w14:paraId="4E10C43C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02/01.06], Bound printed catalogue of BSA sherds Vol IV (V to Z)</w:t>
      </w:r>
    </w:p>
    <w:p w14:paraId="744500EB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02/01.07], Prehistoric pottery groups from Central Greece, 1972</w:t>
      </w:r>
    </w:p>
    <w:p w14:paraId="16413062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02/01.08], David French pottery catalogue - Thessaly and Central Greece, 1973</w:t>
      </w:r>
    </w:p>
    <w:p w14:paraId="5DE9E090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02/01.09], Catalogue of Thessaly Sherds, 1976</w:t>
      </w:r>
    </w:p>
    <w:p w14:paraId="7058E0A8" w14:textId="77777777" w:rsidR="00EA4A0E" w:rsidRDefault="00EA4A0E" w:rsidP="00EA4A0E">
      <w:pPr>
        <w:pStyle w:val="Body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02/02], Sub-series, Card catalogues</w:t>
      </w:r>
    </w:p>
    <w:p w14:paraId="1CAF7FE6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02/02/01], File, Hand-written card catalogue</w:t>
      </w:r>
    </w:p>
    <w:p w14:paraId="13CA5F91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02/02/02], File, Clarke catalogue: sculpture inventory cards, 1950</w:t>
      </w:r>
    </w:p>
    <w:p w14:paraId="55C0FC51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02/02/03], File, Printed card catalogue</w:t>
      </w:r>
    </w:p>
    <w:p w14:paraId="679C8391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02/02/04], File, Conservation card record, 1993</w:t>
      </w:r>
    </w:p>
    <w:p w14:paraId="7A705133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02/02/05], File, Stone collection card catalogue</w:t>
      </w:r>
    </w:p>
    <w:p w14:paraId="41E81793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02/02/06], File, Sherd collection card catalogue</w:t>
      </w:r>
    </w:p>
    <w:p w14:paraId="7FDD3A97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02/02/07], File, Handwritten catalogue (Clarke?)</w:t>
      </w:r>
    </w:p>
    <w:p w14:paraId="651DAB0A" w14:textId="77777777" w:rsidR="00EA4A0E" w:rsidRDefault="00EA4A0E" w:rsidP="00EA4A0E">
      <w:pPr>
        <w:pStyle w:val="Body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02/03], Sub-series, Clarke catalogue, 1948-1951</w:t>
      </w:r>
    </w:p>
    <w:p w14:paraId="3E3785F6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02/03/01], File, Clarke Catalogue: background to the project, 1950</w:t>
      </w:r>
    </w:p>
    <w:p w14:paraId="731AF459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02/03/02], File, Clarke Catalogue: draft manuscript, 1950</w:t>
      </w:r>
    </w:p>
    <w:p w14:paraId="6C1CED32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02/03/03], File, Clarke Catalogue: negative register, 1950</w:t>
      </w:r>
    </w:p>
    <w:p w14:paraId="2CC4828A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02/03/04], File, Clarke Catalogue: plates, 1950</w:t>
      </w:r>
    </w:p>
    <w:p w14:paraId="09D0A6DA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02/03/05], File, Clarke Catalogue: duplicate manuscript, 1950</w:t>
      </w:r>
    </w:p>
    <w:p w14:paraId="249DADF2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02/03/06], File, Clarke Catalogue: pages removed, 1950</w:t>
      </w:r>
    </w:p>
    <w:p w14:paraId="5026F1F5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02/03/07], File, Clarke Catalogue: Inventory of Minoan Scripts, 1950</w:t>
      </w:r>
    </w:p>
    <w:p w14:paraId="011D2411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02/03/08], File, Clarke Catalogue: Misc., 1950</w:t>
      </w:r>
    </w:p>
    <w:p w14:paraId="55FD4E68" w14:textId="77777777" w:rsidR="00EA4A0E" w:rsidRDefault="00EA4A0E" w:rsidP="00EA4A0E">
      <w:pPr>
        <w:pStyle w:val="Body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02/04], Sub-series, Collections cataloguing projects, earliest 1951</w:t>
      </w:r>
    </w:p>
    <w:p w14:paraId="71B5C864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02/04/01], File, BSA Museum Catalogue</w:t>
      </w:r>
    </w:p>
    <w:p w14:paraId="65D59D1C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02/04/02], File, BSA Museum Catalogue: Corrections, 1986</w:t>
      </w:r>
    </w:p>
    <w:p w14:paraId="4EF933E1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02/04/03], File, BSA Museum Catalogue: Stone, 1998</w:t>
      </w:r>
    </w:p>
    <w:p w14:paraId="4948307B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02/04/04], File, BSA Museum Catalogue: labels</w:t>
      </w:r>
    </w:p>
    <w:p w14:paraId="7178AE2E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02/04/05], File, BSA Museum Catalogue: Architecture and Sculpture, 1998</w:t>
      </w:r>
    </w:p>
    <w:p w14:paraId="3DBF1033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02/04/06], File, BSA Museum Catalogue: sherds, 1962</w:t>
      </w:r>
    </w:p>
    <w:p w14:paraId="65DD472C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02/04/07], File, BSA Museum Catalogue: Architecture</w:t>
      </w:r>
    </w:p>
    <w:p w14:paraId="75004A3C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02/04/08], File, BSA Museum Catalogue: Specialist Catalogues, 1961-1962</w:t>
      </w:r>
    </w:p>
    <w:p w14:paraId="272CC52D" w14:textId="77777777" w:rsidR="00EA4A0E" w:rsidRDefault="00EA4A0E" w:rsidP="00EA4A0E">
      <w:pPr>
        <w:pStyle w:val="Body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02/05], Sub-series, Inventories and shelf checks</w:t>
      </w:r>
    </w:p>
    <w:p w14:paraId="7B95200B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02/05/01], File, BSA Museum Inventorying: Photographs, 1961</w:t>
      </w:r>
    </w:p>
    <w:p w14:paraId="22FB37E4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02/05/02], File, BSA Museum Inventorying: missing objects, 1969-1994</w:t>
      </w:r>
    </w:p>
    <w:p w14:paraId="1A9BDCE7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02/05/03], File, BSA Museum Inventorying: Old database printout</w:t>
      </w:r>
    </w:p>
    <w:p w14:paraId="687650CC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02/05/04], File, BSA Museum Inventorying: Out of date 1986, 1986</w:t>
      </w:r>
    </w:p>
    <w:p w14:paraId="1E069BDF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02/05/05], File, BSA Museum Inventorying: Museum lists - dead, 1986</w:t>
      </w:r>
    </w:p>
    <w:p w14:paraId="7E9673DA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02/05/06], File, BSA Museum Inventorying: Updates to catalogue cards, 1991-1992</w:t>
      </w:r>
    </w:p>
    <w:p w14:paraId="6CE77B16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02/05/07], File, BSA Museum Inventorying: Misc. notes</w:t>
      </w:r>
    </w:p>
    <w:p w14:paraId="0769F5CE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02/05/08], File, BSA Museum Inventorying: Negative lists, 1991-1994</w:t>
      </w:r>
    </w:p>
    <w:p w14:paraId="0707883A" w14:textId="77777777" w:rsidR="00EA4A0E" w:rsidRDefault="00EA4A0E" w:rsidP="00EA4A0E">
      <w:pPr>
        <w:pStyle w:val="Body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02/06], Sub-series, Final material catalogues, pre-KE Emu</w:t>
      </w:r>
    </w:p>
    <w:p w14:paraId="4701C8E0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02/06/01], File, BSA Museum material catalogues, 1998</w:t>
      </w:r>
    </w:p>
    <w:p w14:paraId="2A840EDF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02/06/02], File, BSA Museum old printout, 2001</w:t>
      </w:r>
    </w:p>
    <w:p w14:paraId="273B3E28" w14:textId="77777777" w:rsidR="00EA4A0E" w:rsidRDefault="00EA4A0E" w:rsidP="00EA4A0E">
      <w:pPr>
        <w:pStyle w:val="Body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02/07], Sub-series, KE EMu catalogue printouts</w:t>
      </w:r>
    </w:p>
    <w:p w14:paraId="26CC4067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02/07/01], File, Catalogue printouts: Pottery</w:t>
      </w:r>
    </w:p>
    <w:p w14:paraId="04CF67EB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02/07/02], File, Catalogue printouts: Metals</w:t>
      </w:r>
    </w:p>
    <w:p w14:paraId="23D25433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02/07/03], File, Catalogue printouts: Coins</w:t>
      </w:r>
    </w:p>
    <w:p w14:paraId="56F4FA59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[BSA MUS 02/07/04], File, Catalogue printouts: Egyptian</w:t>
      </w:r>
    </w:p>
    <w:p w14:paraId="0F350FA9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02/07/05], File, Catalogue printouts: Epigraphy</w:t>
      </w:r>
    </w:p>
    <w:p w14:paraId="01A68C62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02/07/06], File, Catalogue printouts: Plaster</w:t>
      </w:r>
    </w:p>
    <w:p w14:paraId="6D6431BD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02/07/07], File, Catalogue printouts: Graffiti</w:t>
      </w:r>
    </w:p>
    <w:p w14:paraId="37D50AF6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02/07/08], File, Catalogue printouts: Amphora Handles</w:t>
      </w:r>
    </w:p>
    <w:p w14:paraId="03124295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02/07/09], File, Catalogue printouts: Impressions</w:t>
      </w:r>
    </w:p>
    <w:p w14:paraId="6E90FEFB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02/07/10], File, Catalogue printouts: Kynosarges</w:t>
      </w:r>
    </w:p>
    <w:p w14:paraId="4B92CD82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02/07/11], File, Catalogue printouts: Lithics</w:t>
      </w:r>
    </w:p>
    <w:p w14:paraId="59E2DB67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02/07/12], File, Catalogue printouts: Small Finds</w:t>
      </w:r>
    </w:p>
    <w:p w14:paraId="6F07DCD3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02/07/13], File, Catalogue printouts: Stone</w:t>
      </w:r>
    </w:p>
    <w:p w14:paraId="1BAF85C3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02/07/14], File, Catalogue printouts: Terracottas</w:t>
      </w:r>
    </w:p>
    <w:p w14:paraId="37AB4E1A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02/07/15], File, Catalogue printouts: Architecture</w:t>
      </w:r>
    </w:p>
    <w:p w14:paraId="41E00121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02/07/16], File, Catalogue printouts: sherds</w:t>
      </w:r>
    </w:p>
    <w:p w14:paraId="499825FB" w14:textId="77777777" w:rsidR="00EA4A0E" w:rsidRDefault="00EA4A0E" w:rsidP="00EA4A0E">
      <w:pPr>
        <w:pStyle w:val="BodyA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02/07/17], File, Catalogue printouts: Photograph Lists</w:t>
      </w:r>
    </w:p>
    <w:p w14:paraId="6CF5E399" w14:textId="77777777" w:rsidR="00EA4A0E" w:rsidRDefault="00EA4A0E" w:rsidP="00EA4A0E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29677C" w14:textId="77777777" w:rsidR="00EA4A0E" w:rsidRDefault="00EA4A0E" w:rsidP="00EA4A0E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03], Series, Image media</w:t>
      </w:r>
    </w:p>
    <w:p w14:paraId="3F73C01C" w14:textId="77777777" w:rsidR="00EA4A0E" w:rsidRDefault="00EA4A0E" w:rsidP="00EA4A0E">
      <w:pPr>
        <w:pStyle w:val="Body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03/01], Sub-series, Photographs</w:t>
      </w:r>
    </w:p>
    <w:p w14:paraId="569DD7A0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03/01/01], File, Clarke catalogue reference shots: Egyptian antiquities, 1950</w:t>
      </w:r>
    </w:p>
    <w:p w14:paraId="0065ECB8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03/01/02], File, Clarke catalogue reference shots: Terracottas, 1950</w:t>
      </w:r>
    </w:p>
    <w:p w14:paraId="61370F48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03/01/03], File, Clarke catalogue reference shots: Terracotta and sherds, 1950</w:t>
      </w:r>
    </w:p>
    <w:p w14:paraId="18521F17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03/01/04], File, Clarke catalogue: reference shots: Ikon, 1950</w:t>
      </w:r>
    </w:p>
    <w:p w14:paraId="217F86BB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03/01/05], File, Clarke catalogue reference shots: Kalyvia, 1948</w:t>
      </w:r>
    </w:p>
    <w:p w14:paraId="34607173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03/01/06], File, Clarke catalogue reference shots: shelf pictures, 1950</w:t>
      </w:r>
    </w:p>
    <w:p w14:paraId="72ED277C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03/01/07], File, Labelled photo mounts: pottery</w:t>
      </w:r>
    </w:p>
    <w:p w14:paraId="0F10B0AB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03/01/08], File, Labelled photo mounts: bronzes</w:t>
      </w:r>
    </w:p>
    <w:p w14:paraId="0E5643E6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03/01/09], File, Labelled photo mounts: terracottas</w:t>
      </w:r>
    </w:p>
    <w:p w14:paraId="1E7795BD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03/01/10], File, Labelled photo mounts: terracottas</w:t>
      </w:r>
    </w:p>
    <w:p w14:paraId="6CB83C90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03/01/11], File, Labelled photo mounts: bronzes</w:t>
      </w:r>
    </w:p>
    <w:p w14:paraId="72F85666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03/01/12], File, Labelled photo mounts: Clarke catalogue, 1950</w:t>
      </w:r>
    </w:p>
    <w:p w14:paraId="3C176B16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03/01/13], File, Labelled photo mounts: Clarke catalogue II, 1950</w:t>
      </w:r>
    </w:p>
    <w:p w14:paraId="6973F159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03/01/14], File, Garden stone photographs</w:t>
      </w:r>
    </w:p>
    <w:p w14:paraId="1FFED2AE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03/01/15], File, Stone conservation working shot slides</w:t>
      </w:r>
    </w:p>
    <w:p w14:paraId="0DE50D8B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03/01/16], File, Pottery collection arrangement photographs</w:t>
      </w:r>
    </w:p>
    <w:p w14:paraId="2745470B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03/01/17], File, Album 1 of terracotta collection photographs, 2001</w:t>
      </w:r>
    </w:p>
    <w:p w14:paraId="27C337A8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03/01/18], File, Album 2 of terracotta collection photographs, 2001</w:t>
      </w:r>
    </w:p>
    <w:p w14:paraId="073AE686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03/01/19], File, Drawer of collections photographs, 2009</w:t>
      </w:r>
    </w:p>
    <w:p w14:paraId="79AA68E2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03/01/20], File, Box of stone collection photographs</w:t>
      </w:r>
    </w:p>
    <w:p w14:paraId="1986ADE0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03/01/21], File, Duplicate photographs</w:t>
      </w:r>
    </w:p>
    <w:p w14:paraId="5EC922F2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03/01/22], File, Labelled photo mounts: misc.</w:t>
      </w:r>
    </w:p>
    <w:p w14:paraId="654E7D12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03/01/23], File, Linear B tablet photos</w:t>
      </w:r>
    </w:p>
    <w:p w14:paraId="0F210F9B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03/01/24], File, Non Rhodian amphora stamps photographs, marked 'not for publication'</w:t>
      </w:r>
    </w:p>
    <w:p w14:paraId="02606EA6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03/01/25], File, Rhodian amphora stamps photographs, marked 'not for publication'</w:t>
      </w:r>
    </w:p>
    <w:p w14:paraId="488198C4" w14:textId="77777777" w:rsidR="00EA4A0E" w:rsidRDefault="00EA4A0E" w:rsidP="00EA4A0E">
      <w:pPr>
        <w:pStyle w:val="Body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03/02], Sub-series, Slides</w:t>
      </w:r>
    </w:p>
    <w:p w14:paraId="2ECE7577" w14:textId="77777777" w:rsidR="00EA4A0E" w:rsidRDefault="00EA4A0E" w:rsidP="00EA4A0E">
      <w:pPr>
        <w:pStyle w:val="Body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03/03], Sub-series, Negatives</w:t>
      </w:r>
    </w:p>
    <w:p w14:paraId="417D340A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03/02/01], File, Stone conservation working shot slides</w:t>
      </w:r>
    </w:p>
    <w:p w14:paraId="7B424D5A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03/03/01], File, Clarke catalogue negatives, 1950</w:t>
      </w:r>
    </w:p>
    <w:p w14:paraId="399E8136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03/03/02], File, Terracotta Study negatives I, 2001</w:t>
      </w:r>
    </w:p>
    <w:p w14:paraId="10CFD6DA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03/03/03], File, Terracotta study negatives II, 2001</w:t>
      </w:r>
    </w:p>
    <w:p w14:paraId="107221B2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[BSA MUS 03/03/04], File, Pottery and sherd image negatives</w:t>
      </w:r>
    </w:p>
    <w:p w14:paraId="05835B7F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03/03/05], File, Stone and sculpture image negatives</w:t>
      </w:r>
    </w:p>
    <w:p w14:paraId="1B59C299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03/03/06], File, BSA Photo Negative Collection: 1</w:t>
      </w:r>
    </w:p>
    <w:p w14:paraId="5D8B288B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03/03/07], File, BSA Photo Negative Collection: 2</w:t>
      </w:r>
    </w:p>
    <w:p w14:paraId="3E9F48D8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03/03/08], File, BSA Photo Negative Collection: 3</w:t>
      </w:r>
    </w:p>
    <w:p w14:paraId="7FBA52F8" w14:textId="77777777" w:rsidR="00EA4A0E" w:rsidRDefault="00EA4A0E" w:rsidP="00EA4A0E">
      <w:pPr>
        <w:pStyle w:val="BodyA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03/03/09], File, Negatives for two geometric amphoras</w:t>
      </w:r>
    </w:p>
    <w:p w14:paraId="2A0DDF65" w14:textId="77777777" w:rsidR="00EA4A0E" w:rsidRDefault="00EA4A0E" w:rsidP="00EA4A0E">
      <w:pPr>
        <w:pStyle w:val="Body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[BSA MUS 03/03/10], File, Negatives collection</w:t>
      </w:r>
    </w:p>
    <w:p w14:paraId="713FDD5C" w14:textId="77777777" w:rsidR="00F103F6" w:rsidRDefault="00F103F6"/>
    <w:sectPr w:rsidR="00F103F6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F7E18" w14:textId="77777777" w:rsidR="00422000" w:rsidRDefault="00422000">
      <w:r>
        <w:separator/>
      </w:r>
    </w:p>
  </w:endnote>
  <w:endnote w:type="continuationSeparator" w:id="0">
    <w:p w14:paraId="7147F90A" w14:textId="77777777" w:rsidR="00422000" w:rsidRDefault="0042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1823F" w14:textId="77777777" w:rsidR="0057756B" w:rsidRDefault="00EA4A0E">
    <w:pPr>
      <w:pStyle w:val="HeaderFooterA"/>
      <w:tabs>
        <w:tab w:val="clear" w:pos="9020"/>
        <w:tab w:val="center" w:pos="4819"/>
        <w:tab w:val="right" w:pos="9612"/>
      </w:tabs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A27EC" w14:textId="77777777" w:rsidR="00422000" w:rsidRDefault="00422000">
      <w:r>
        <w:separator/>
      </w:r>
    </w:p>
  </w:footnote>
  <w:footnote w:type="continuationSeparator" w:id="0">
    <w:p w14:paraId="371B35FA" w14:textId="77777777" w:rsidR="00422000" w:rsidRDefault="0042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F7C11" w14:textId="77777777" w:rsidR="0057756B" w:rsidRDefault="0042200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26A2"/>
    <w:multiLevelType w:val="hybridMultilevel"/>
    <w:tmpl w:val="CFE07BE2"/>
    <w:numStyleLink w:val="ImportedStyle1"/>
  </w:abstractNum>
  <w:abstractNum w:abstractNumId="1" w15:restartNumberingAfterBreak="0">
    <w:nsid w:val="20742AC3"/>
    <w:multiLevelType w:val="hybridMultilevel"/>
    <w:tmpl w:val="B7967C04"/>
    <w:numStyleLink w:val="ImportedStyle3"/>
  </w:abstractNum>
  <w:abstractNum w:abstractNumId="2" w15:restartNumberingAfterBreak="0">
    <w:nsid w:val="28A751C0"/>
    <w:multiLevelType w:val="hybridMultilevel"/>
    <w:tmpl w:val="CFE07BE2"/>
    <w:styleLink w:val="ImportedStyle1"/>
    <w:lvl w:ilvl="0" w:tplc="0B7AAB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8506D9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C090F1DC">
      <w:start w:val="1"/>
      <w:numFmt w:val="bullet"/>
      <w:lvlText w:val="▪"/>
      <w:lvlJc w:val="left"/>
      <w:pPr>
        <w:ind w:left="2143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1B70F734">
      <w:start w:val="1"/>
      <w:numFmt w:val="bullet"/>
      <w:lvlText w:val="▪"/>
      <w:lvlJc w:val="left"/>
      <w:pPr>
        <w:ind w:left="2863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45F89826">
      <w:start w:val="1"/>
      <w:numFmt w:val="bullet"/>
      <w:lvlText w:val="▪"/>
      <w:lvlJc w:val="left"/>
      <w:pPr>
        <w:ind w:left="3583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7122A616">
      <w:start w:val="1"/>
      <w:numFmt w:val="bullet"/>
      <w:lvlText w:val="▪"/>
      <w:lvlJc w:val="left"/>
      <w:pPr>
        <w:ind w:left="4303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3A646DBA">
      <w:start w:val="1"/>
      <w:numFmt w:val="bullet"/>
      <w:lvlText w:val="▪"/>
      <w:lvlJc w:val="left"/>
      <w:pPr>
        <w:ind w:left="5023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082A8ED4">
      <w:start w:val="1"/>
      <w:numFmt w:val="bullet"/>
      <w:lvlText w:val="▪"/>
      <w:lvlJc w:val="left"/>
      <w:pPr>
        <w:ind w:left="5743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C0921DDC">
      <w:start w:val="1"/>
      <w:numFmt w:val="bullet"/>
      <w:lvlText w:val="▪"/>
      <w:lvlJc w:val="left"/>
      <w:pPr>
        <w:ind w:left="6463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3" w15:restartNumberingAfterBreak="0">
    <w:nsid w:val="460D11E9"/>
    <w:multiLevelType w:val="hybridMultilevel"/>
    <w:tmpl w:val="B7967C04"/>
    <w:styleLink w:val="ImportedStyle3"/>
    <w:lvl w:ilvl="0" w:tplc="13B672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7F9AA4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847027C6">
      <w:start w:val="1"/>
      <w:numFmt w:val="bullet"/>
      <w:lvlText w:val="▪"/>
      <w:lvlJc w:val="left"/>
      <w:pPr>
        <w:ind w:left="2143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27F42FA6">
      <w:start w:val="1"/>
      <w:numFmt w:val="bullet"/>
      <w:lvlText w:val="▪"/>
      <w:lvlJc w:val="left"/>
      <w:pPr>
        <w:ind w:left="2863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4C6BA70">
      <w:start w:val="1"/>
      <w:numFmt w:val="bullet"/>
      <w:lvlText w:val="▪"/>
      <w:lvlJc w:val="left"/>
      <w:pPr>
        <w:ind w:left="3583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0AB2956A">
      <w:start w:val="1"/>
      <w:numFmt w:val="bullet"/>
      <w:lvlText w:val="▪"/>
      <w:lvlJc w:val="left"/>
      <w:pPr>
        <w:ind w:left="4303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A77EFFDA">
      <w:start w:val="1"/>
      <w:numFmt w:val="bullet"/>
      <w:lvlText w:val="▪"/>
      <w:lvlJc w:val="left"/>
      <w:pPr>
        <w:ind w:left="5023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F6C0B1AA">
      <w:start w:val="1"/>
      <w:numFmt w:val="bullet"/>
      <w:lvlText w:val="▪"/>
      <w:lvlJc w:val="left"/>
      <w:pPr>
        <w:ind w:left="5743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4454BF5E">
      <w:start w:val="1"/>
      <w:numFmt w:val="bullet"/>
      <w:lvlText w:val="▪"/>
      <w:lvlJc w:val="left"/>
      <w:pPr>
        <w:ind w:left="6463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4" w15:restartNumberingAfterBreak="0">
    <w:nsid w:val="633C4B85"/>
    <w:multiLevelType w:val="hybridMultilevel"/>
    <w:tmpl w:val="965E059C"/>
    <w:numStyleLink w:val="ImportedStyle2"/>
  </w:abstractNum>
  <w:abstractNum w:abstractNumId="5" w15:restartNumberingAfterBreak="0">
    <w:nsid w:val="6C013F6C"/>
    <w:multiLevelType w:val="hybridMultilevel"/>
    <w:tmpl w:val="965E059C"/>
    <w:styleLink w:val="ImportedStyle2"/>
    <w:lvl w:ilvl="0" w:tplc="B53405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FFA029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58A5BCA">
      <w:start w:val="1"/>
      <w:numFmt w:val="bullet"/>
      <w:lvlText w:val="▪"/>
      <w:lvlJc w:val="left"/>
      <w:pPr>
        <w:ind w:left="2143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C7326B5A">
      <w:start w:val="1"/>
      <w:numFmt w:val="bullet"/>
      <w:lvlText w:val="▪"/>
      <w:lvlJc w:val="left"/>
      <w:pPr>
        <w:ind w:left="2863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DC589850">
      <w:start w:val="1"/>
      <w:numFmt w:val="bullet"/>
      <w:lvlText w:val="▪"/>
      <w:lvlJc w:val="left"/>
      <w:pPr>
        <w:ind w:left="3583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AB3E1C18">
      <w:start w:val="1"/>
      <w:numFmt w:val="bullet"/>
      <w:lvlText w:val="▪"/>
      <w:lvlJc w:val="left"/>
      <w:pPr>
        <w:ind w:left="4303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0A1C2416">
      <w:start w:val="1"/>
      <w:numFmt w:val="bullet"/>
      <w:lvlText w:val="▪"/>
      <w:lvlJc w:val="left"/>
      <w:pPr>
        <w:ind w:left="5023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E384EC8A">
      <w:start w:val="1"/>
      <w:numFmt w:val="bullet"/>
      <w:lvlText w:val="▪"/>
      <w:lvlJc w:val="left"/>
      <w:pPr>
        <w:ind w:left="5743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2B3265AE">
      <w:start w:val="1"/>
      <w:numFmt w:val="bullet"/>
      <w:lvlText w:val="▪"/>
      <w:lvlJc w:val="left"/>
      <w:pPr>
        <w:ind w:left="6463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lvl w:ilvl="0" w:tplc="A37A008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B4F24F00">
        <w:start w:val="1"/>
        <w:numFmt w:val="bullet"/>
        <w:lvlText w:val="o"/>
        <w:lvlJc w:val="left"/>
        <w:pPr>
          <w:ind w:left="1457" w:hanging="37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21343C56">
        <w:start w:val="1"/>
        <w:numFmt w:val="bullet"/>
        <w:lvlText w:val="▪"/>
        <w:lvlJc w:val="left"/>
        <w:pPr>
          <w:ind w:left="2143" w:hanging="34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4266A568">
        <w:start w:val="1"/>
        <w:numFmt w:val="bullet"/>
        <w:lvlText w:val="▪"/>
        <w:lvlJc w:val="left"/>
        <w:pPr>
          <w:ind w:left="2863" w:hanging="34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29389D3A">
        <w:start w:val="1"/>
        <w:numFmt w:val="bullet"/>
        <w:lvlText w:val="▪"/>
        <w:lvlJc w:val="left"/>
        <w:pPr>
          <w:ind w:left="3583" w:hanging="34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5EB485FE">
        <w:start w:val="1"/>
        <w:numFmt w:val="bullet"/>
        <w:lvlText w:val="▪"/>
        <w:lvlJc w:val="left"/>
        <w:pPr>
          <w:ind w:left="4303" w:hanging="34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D2103784">
        <w:start w:val="1"/>
        <w:numFmt w:val="bullet"/>
        <w:lvlText w:val="▪"/>
        <w:lvlJc w:val="left"/>
        <w:pPr>
          <w:ind w:left="5023" w:hanging="34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1D86E898">
        <w:start w:val="1"/>
        <w:numFmt w:val="bullet"/>
        <w:lvlText w:val="▪"/>
        <w:lvlJc w:val="left"/>
        <w:pPr>
          <w:ind w:left="5743" w:hanging="34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AAD8CBBE">
        <w:start w:val="1"/>
        <w:numFmt w:val="bullet"/>
        <w:lvlText w:val="▪"/>
        <w:lvlJc w:val="left"/>
        <w:pPr>
          <w:ind w:left="6463" w:hanging="34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0E"/>
    <w:rsid w:val="00422000"/>
    <w:rsid w:val="0047199F"/>
    <w:rsid w:val="00BD4EB8"/>
    <w:rsid w:val="00D74FAB"/>
    <w:rsid w:val="00EA4A0E"/>
    <w:rsid w:val="00F1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59B0C"/>
  <w15:chartTrackingRefBased/>
  <w15:docId w15:val="{E6A6C215-0744-7741-91E3-7376AE90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A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A4A0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rsid w:val="00EA4A0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EA4A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EA4A0E"/>
    <w:pPr>
      <w:numPr>
        <w:numId w:val="1"/>
      </w:numPr>
    </w:pPr>
  </w:style>
  <w:style w:type="numbering" w:customStyle="1" w:styleId="ImportedStyle2">
    <w:name w:val="Imported Style 2"/>
    <w:rsid w:val="00EA4A0E"/>
    <w:pPr>
      <w:numPr>
        <w:numId w:val="3"/>
      </w:numPr>
    </w:pPr>
  </w:style>
  <w:style w:type="numbering" w:customStyle="1" w:styleId="ImportedStyle3">
    <w:name w:val="Imported Style 3"/>
    <w:rsid w:val="00EA4A0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1355</Words>
  <Characters>7729</Characters>
  <Application>Microsoft Office Word</Application>
  <DocSecurity>0</DocSecurity>
  <Lines>64</Lines>
  <Paragraphs>18</Paragraphs>
  <ScaleCrop>false</ScaleCrop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Galanakis</dc:creator>
  <cp:keywords/>
  <dc:description/>
  <cp:lastModifiedBy>I Galanakis</cp:lastModifiedBy>
  <cp:revision>2</cp:revision>
  <dcterms:created xsi:type="dcterms:W3CDTF">2022-08-19T05:51:00Z</dcterms:created>
  <dcterms:modified xsi:type="dcterms:W3CDTF">2022-08-19T06:33:00Z</dcterms:modified>
</cp:coreProperties>
</file>