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B1278" w14:textId="77777777" w:rsidR="005D05CA" w:rsidRPr="006917FF" w:rsidRDefault="00DB45D9" w:rsidP="00766B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7FF">
        <w:rPr>
          <w:rFonts w:ascii="Times New Roman" w:hAnsi="Times New Roman" w:cs="Times New Roman"/>
          <w:b/>
          <w:sz w:val="24"/>
          <w:szCs w:val="24"/>
          <w:u w:val="single"/>
        </w:rPr>
        <w:t>Supplementary materials</w:t>
      </w:r>
    </w:p>
    <w:p w14:paraId="672A6659" w14:textId="77777777" w:rsidR="00D1750C" w:rsidRPr="006917FF" w:rsidRDefault="00D1750C" w:rsidP="003E61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B6DF11" w14:textId="77777777" w:rsidR="00BD2362" w:rsidRPr="006917FF" w:rsidRDefault="00BD2362" w:rsidP="003E61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183A13" w14:textId="77777777" w:rsidR="00D1750C" w:rsidRPr="006917FF" w:rsidRDefault="00D1750C" w:rsidP="003E61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7FF">
        <w:rPr>
          <w:rFonts w:ascii="Times New Roman" w:hAnsi="Times New Roman" w:cs="Times New Roman"/>
          <w:b/>
          <w:sz w:val="24"/>
          <w:szCs w:val="24"/>
          <w:u w:val="single"/>
        </w:rPr>
        <w:t>Supplementary methods</w:t>
      </w:r>
    </w:p>
    <w:p w14:paraId="05FF4291" w14:textId="20A27882" w:rsidR="001E464F" w:rsidRPr="001E464F" w:rsidRDefault="001E464F" w:rsidP="005D05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64F">
        <w:rPr>
          <w:rFonts w:ascii="Times New Roman" w:hAnsi="Times New Roman" w:cs="Times New Roman"/>
          <w:color w:val="000000"/>
          <w:sz w:val="24"/>
          <w:szCs w:val="24"/>
        </w:rPr>
        <w:t>A five-step process was followed to analyse the reasons participants gave for choosing species: 1) data familiarisation; 2) code generation and code searches; 3) searching for themes; 4) reviewing themes; and 5) defining and naming themes.</w:t>
      </w:r>
    </w:p>
    <w:p w14:paraId="0B307CDE" w14:textId="77777777" w:rsidR="005D05CA" w:rsidRPr="001E464F" w:rsidRDefault="005D05CA" w:rsidP="005D05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64F">
        <w:rPr>
          <w:rFonts w:ascii="Times New Roman" w:hAnsi="Times New Roman" w:cs="Times New Roman"/>
          <w:b/>
          <w:sz w:val="24"/>
          <w:szCs w:val="24"/>
          <w:u w:val="single"/>
        </w:rPr>
        <w:t>Qualitative analysis</w:t>
      </w:r>
    </w:p>
    <w:p w14:paraId="69EE1B55" w14:textId="62CF9AD7" w:rsidR="005D05CA" w:rsidRPr="006917FF" w:rsidRDefault="003964AA" w:rsidP="00BD2362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E464F">
        <w:rPr>
          <w:rFonts w:ascii="Times New Roman" w:eastAsia="Calibri" w:hAnsi="Times New Roman" w:cs="Times New Roman"/>
          <w:i/>
          <w:sz w:val="24"/>
          <w:szCs w:val="24"/>
        </w:rPr>
        <w:t>Table S1</w:t>
      </w:r>
      <w:r w:rsidR="005D05CA" w:rsidRPr="001E464F">
        <w:rPr>
          <w:rFonts w:ascii="Times New Roman" w:eastAsia="Calibri" w:hAnsi="Times New Roman" w:cs="Times New Roman"/>
          <w:i/>
          <w:sz w:val="24"/>
          <w:szCs w:val="24"/>
        </w:rPr>
        <w:t xml:space="preserve">: The themes derived from the qualitative analysis showing reasons given for </w:t>
      </w:r>
      <w:r w:rsidRPr="001E464F">
        <w:rPr>
          <w:rFonts w:ascii="Times New Roman" w:eastAsia="Calibri" w:hAnsi="Times New Roman" w:cs="Times New Roman"/>
          <w:i/>
          <w:sz w:val="24"/>
          <w:szCs w:val="24"/>
        </w:rPr>
        <w:t>choosing species</w:t>
      </w:r>
      <w:r w:rsidR="005D05CA" w:rsidRPr="001E464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E464F">
        <w:rPr>
          <w:rFonts w:ascii="Times New Roman" w:eastAsia="Calibri" w:hAnsi="Times New Roman" w:cs="Times New Roman"/>
          <w:i/>
          <w:sz w:val="24"/>
          <w:szCs w:val="24"/>
        </w:rPr>
        <w:t>Individuals could mention more than one reason; t</w:t>
      </w:r>
      <w:r w:rsidR="005D05CA" w:rsidRPr="001E464F">
        <w:rPr>
          <w:rFonts w:ascii="Times New Roman" w:eastAsia="Calibri" w:hAnsi="Times New Roman" w:cs="Times New Roman"/>
          <w:i/>
          <w:sz w:val="24"/>
          <w:szCs w:val="24"/>
        </w:rPr>
        <w:t xml:space="preserve">he numbers show the number of participants </w:t>
      </w:r>
      <w:r w:rsidR="005D05CA" w:rsidRPr="006917FF">
        <w:rPr>
          <w:rFonts w:ascii="Times New Roman" w:eastAsia="Calibri" w:hAnsi="Times New Roman" w:cs="Times New Roman"/>
          <w:i/>
          <w:sz w:val="24"/>
          <w:szCs w:val="24"/>
        </w:rPr>
        <w:t xml:space="preserve">who mentioned each theme, </w:t>
      </w:r>
      <w:r w:rsidRPr="006917FF">
        <w:rPr>
          <w:rFonts w:ascii="Times New Roman" w:eastAsia="Calibri" w:hAnsi="Times New Roman" w:cs="Times New Roman"/>
          <w:i/>
          <w:sz w:val="24"/>
          <w:szCs w:val="24"/>
        </w:rPr>
        <w:t>and e</w:t>
      </w:r>
      <w:r w:rsidR="005D05CA" w:rsidRPr="006917FF">
        <w:rPr>
          <w:rFonts w:ascii="Times New Roman" w:eastAsia="Calibri" w:hAnsi="Times New Roman" w:cs="Times New Roman"/>
          <w:i/>
          <w:sz w:val="24"/>
          <w:szCs w:val="24"/>
        </w:rPr>
        <w:t>xample statements for each theme are given.</w:t>
      </w:r>
      <w:r w:rsidRPr="006917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3167"/>
        <w:gridCol w:w="1373"/>
        <w:gridCol w:w="1448"/>
        <w:gridCol w:w="1384"/>
        <w:gridCol w:w="1029"/>
      </w:tblGrid>
      <w:tr w:rsidR="00D22077" w:rsidRPr="006917FF" w14:paraId="366D8D83" w14:textId="1B1C2AB4" w:rsidTr="00D22077">
        <w:tc>
          <w:tcPr>
            <w:tcW w:w="1404" w:type="dxa"/>
          </w:tcPr>
          <w:p w14:paraId="48397EAF" w14:textId="1A3F6B68" w:rsidR="00D22077" w:rsidRPr="006917FF" w:rsidRDefault="00D22077" w:rsidP="00BD2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Theme</w:t>
            </w:r>
          </w:p>
        </w:tc>
        <w:tc>
          <w:tcPr>
            <w:tcW w:w="3246" w:type="dxa"/>
          </w:tcPr>
          <w:p w14:paraId="60BDE1CE" w14:textId="1A655B73" w:rsidR="00D22077" w:rsidRPr="006917FF" w:rsidRDefault="00D22077" w:rsidP="00BD2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Definition and example statement</w:t>
            </w:r>
          </w:p>
        </w:tc>
        <w:tc>
          <w:tcPr>
            <w:tcW w:w="1375" w:type="dxa"/>
          </w:tcPr>
          <w:p w14:paraId="6F8C7AB1" w14:textId="51695A85" w:rsidR="00D22077" w:rsidRPr="006917FF" w:rsidRDefault="00D22077" w:rsidP="00112A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Experiment DCE1 (imaginary animals, 235 statements)</w:t>
            </w:r>
          </w:p>
        </w:tc>
        <w:tc>
          <w:tcPr>
            <w:tcW w:w="1454" w:type="dxa"/>
          </w:tcPr>
          <w:p w14:paraId="7B4BD6DA" w14:textId="720A4DCA" w:rsidR="00D22077" w:rsidRPr="006917FF" w:rsidRDefault="00D22077" w:rsidP="00112A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Experiment DCE2 (imaginary animals, 285 statements)</w:t>
            </w:r>
          </w:p>
        </w:tc>
        <w:tc>
          <w:tcPr>
            <w:tcW w:w="1387" w:type="dxa"/>
          </w:tcPr>
          <w:p w14:paraId="277E6175" w14:textId="1B7AE4E8" w:rsidR="00D22077" w:rsidRPr="006917FF" w:rsidRDefault="00D22077" w:rsidP="00112A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Experiment DCE3 (real animals, 266 statements)</w:t>
            </w:r>
          </w:p>
        </w:tc>
        <w:tc>
          <w:tcPr>
            <w:tcW w:w="1044" w:type="dxa"/>
          </w:tcPr>
          <w:p w14:paraId="229EE9EC" w14:textId="12F9B084" w:rsidR="00D22077" w:rsidRPr="006917FF" w:rsidRDefault="00D22077" w:rsidP="0011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22077" w:rsidRPr="006917FF" w14:paraId="141961DE" w14:textId="77777777" w:rsidTr="00D22077">
        <w:tc>
          <w:tcPr>
            <w:tcW w:w="1404" w:type="dxa"/>
          </w:tcPr>
          <w:p w14:paraId="7DF32E11" w14:textId="286EAB48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Population trend</w:t>
            </w:r>
          </w:p>
        </w:tc>
        <w:tc>
          <w:tcPr>
            <w:tcW w:w="3246" w:type="dxa"/>
          </w:tcPr>
          <w:p w14:paraId="38ADB775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mentions population trend or population stability.</w:t>
            </w:r>
          </w:p>
          <w:p w14:paraId="7B63D639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4632" w14:textId="401E36ED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‘I chose the animals that were declining’</w:t>
            </w:r>
          </w:p>
        </w:tc>
        <w:tc>
          <w:tcPr>
            <w:tcW w:w="1375" w:type="dxa"/>
          </w:tcPr>
          <w:p w14:paraId="7E00EE76" w14:textId="622E036E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454" w:type="dxa"/>
          </w:tcPr>
          <w:p w14:paraId="04C92047" w14:textId="1A466AEE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387" w:type="dxa"/>
          </w:tcPr>
          <w:p w14:paraId="32E7FD90" w14:textId="1A80E961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167</w:t>
            </w:r>
          </w:p>
        </w:tc>
        <w:tc>
          <w:tcPr>
            <w:tcW w:w="1044" w:type="dxa"/>
          </w:tcPr>
          <w:p w14:paraId="08F758E1" w14:textId="5E85FB90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D22077" w:rsidRPr="006917FF" w14:paraId="096F52F4" w14:textId="4580D4DB" w:rsidTr="00D22077">
        <w:tc>
          <w:tcPr>
            <w:tcW w:w="1404" w:type="dxa"/>
          </w:tcPr>
          <w:p w14:paraId="23DAA36C" w14:textId="608388D3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Population size</w:t>
            </w:r>
          </w:p>
        </w:tc>
        <w:tc>
          <w:tcPr>
            <w:tcW w:w="3246" w:type="dxa"/>
          </w:tcPr>
          <w:p w14:paraId="122FA9E0" w14:textId="19E7C110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mentions population size or number of animals</w:t>
            </w: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60B9B77" w14:textId="77777777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BC2EFE" w14:textId="3345EC70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‘Due to low population’</w:t>
            </w:r>
          </w:p>
        </w:tc>
        <w:tc>
          <w:tcPr>
            <w:tcW w:w="1375" w:type="dxa"/>
          </w:tcPr>
          <w:p w14:paraId="6F63880F" w14:textId="75110B8A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454" w:type="dxa"/>
          </w:tcPr>
          <w:p w14:paraId="586793B8" w14:textId="33E9C1F2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387" w:type="dxa"/>
          </w:tcPr>
          <w:p w14:paraId="189AE5D1" w14:textId="7EFA475F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044" w:type="dxa"/>
          </w:tcPr>
          <w:p w14:paraId="7A72B264" w14:textId="0FF56B48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22077" w:rsidRPr="006917FF" w14:paraId="44395CA2" w14:textId="77777777" w:rsidTr="00D22077">
        <w:tc>
          <w:tcPr>
            <w:tcW w:w="1404" w:type="dxa"/>
          </w:tcPr>
          <w:p w14:paraId="417F8517" w14:textId="172BAF1A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Appearance</w:t>
            </w:r>
          </w:p>
        </w:tc>
        <w:tc>
          <w:tcPr>
            <w:tcW w:w="3246" w:type="dxa"/>
          </w:tcPr>
          <w:p w14:paraId="01E92C60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makes a reference to the species appearance, whether positive or negative.</w:t>
            </w:r>
          </w:p>
          <w:p w14:paraId="69580DA1" w14:textId="77777777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21A822" w14:textId="720FC084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‘I think it’s impossible to choose so I just went with looks’</w:t>
            </w:r>
          </w:p>
        </w:tc>
        <w:tc>
          <w:tcPr>
            <w:tcW w:w="1375" w:type="dxa"/>
          </w:tcPr>
          <w:p w14:paraId="2A3C05F5" w14:textId="61596F6D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14:paraId="5BBD472B" w14:textId="3F14A2F5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387" w:type="dxa"/>
          </w:tcPr>
          <w:p w14:paraId="07601B2F" w14:textId="15BC5C3C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044" w:type="dxa"/>
          </w:tcPr>
          <w:p w14:paraId="0CFF9665" w14:textId="762B2B5B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22077" w:rsidRPr="006917FF" w14:paraId="76DE0078" w14:textId="77777777" w:rsidTr="00D22077">
        <w:tc>
          <w:tcPr>
            <w:tcW w:w="1404" w:type="dxa"/>
          </w:tcPr>
          <w:p w14:paraId="697288DF" w14:textId="56B5BB68" w:rsidR="00D22077" w:rsidRPr="006917FF" w:rsidRDefault="00D22077" w:rsidP="00B26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Ecolog</w:t>
            </w:r>
            <w:r w:rsidR="00B261E5"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ical role</w:t>
            </w:r>
          </w:p>
        </w:tc>
        <w:tc>
          <w:tcPr>
            <w:tcW w:w="3246" w:type="dxa"/>
          </w:tcPr>
          <w:p w14:paraId="0A261614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mentions the relationship between the animal and the wider environment.</w:t>
            </w:r>
          </w:p>
          <w:p w14:paraId="7229C2F2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C2A7" w14:textId="4728BB45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‘Chose species that contribute to ecosystem in positive way’</w:t>
            </w:r>
          </w:p>
        </w:tc>
        <w:tc>
          <w:tcPr>
            <w:tcW w:w="1375" w:type="dxa"/>
          </w:tcPr>
          <w:p w14:paraId="2DAD733C" w14:textId="00A51B90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454" w:type="dxa"/>
          </w:tcPr>
          <w:p w14:paraId="722A9438" w14:textId="591F2074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14:paraId="668516DC" w14:textId="1A2CE460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14:paraId="1ACAF321" w14:textId="4741FAD6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22077" w:rsidRPr="006917FF" w14:paraId="6E1EEE9D" w14:textId="3076A072" w:rsidTr="00D22077">
        <w:tc>
          <w:tcPr>
            <w:tcW w:w="1404" w:type="dxa"/>
          </w:tcPr>
          <w:p w14:paraId="4D64197C" w14:textId="2A053DFF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Personal preference</w:t>
            </w:r>
          </w:p>
        </w:tc>
        <w:tc>
          <w:tcPr>
            <w:tcW w:w="3246" w:type="dxa"/>
          </w:tcPr>
          <w:p w14:paraId="2628313C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 xml:space="preserve">Participant states they chose animals they liked best or found most interesting, </w:t>
            </w:r>
            <w:r w:rsidRPr="0069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without stating what led them to that preference.</w:t>
            </w:r>
          </w:p>
          <w:p w14:paraId="6EF59D37" w14:textId="77777777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3277AD" w14:textId="5F9D3FB0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‘I picked the ones that seemed the most interesting’</w:t>
            </w:r>
          </w:p>
        </w:tc>
        <w:tc>
          <w:tcPr>
            <w:tcW w:w="1375" w:type="dxa"/>
          </w:tcPr>
          <w:p w14:paraId="6F25E237" w14:textId="2EA134C1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4" w:type="dxa"/>
          </w:tcPr>
          <w:p w14:paraId="1B6444EE" w14:textId="7971A694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387" w:type="dxa"/>
          </w:tcPr>
          <w:p w14:paraId="70B51621" w14:textId="18106D23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044" w:type="dxa"/>
          </w:tcPr>
          <w:p w14:paraId="51F60583" w14:textId="49378472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22077" w:rsidRPr="006917FF" w14:paraId="6573C9EF" w14:textId="663E5318" w:rsidTr="00D22077">
        <w:tc>
          <w:tcPr>
            <w:tcW w:w="1404" w:type="dxa"/>
          </w:tcPr>
          <w:p w14:paraId="5AADC88E" w14:textId="09234EA7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Extinction risk</w:t>
            </w:r>
          </w:p>
        </w:tc>
        <w:tc>
          <w:tcPr>
            <w:tcW w:w="3246" w:type="dxa"/>
          </w:tcPr>
          <w:p w14:paraId="2A8D18B0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 xml:space="preserve">Participant mentions extinction or level of threat. </w:t>
            </w:r>
          </w:p>
          <w:p w14:paraId="01F8DE60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E440" w14:textId="4377B276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‘I picked the one that I thought was in the most danger of going extinct’</w:t>
            </w:r>
          </w:p>
        </w:tc>
        <w:tc>
          <w:tcPr>
            <w:tcW w:w="1375" w:type="dxa"/>
          </w:tcPr>
          <w:p w14:paraId="42883DF9" w14:textId="62062B70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14:paraId="7FBE414F" w14:textId="21BD5EFA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387" w:type="dxa"/>
          </w:tcPr>
          <w:p w14:paraId="40DC7B52" w14:textId="78F156E3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14:paraId="0006BE21" w14:textId="5D9F39E6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22077" w:rsidRPr="006917FF" w14:paraId="1EB2C79F" w14:textId="1DB89583" w:rsidTr="00D22077">
        <w:tc>
          <w:tcPr>
            <w:tcW w:w="1404" w:type="dxa"/>
          </w:tcPr>
          <w:p w14:paraId="324B636D" w14:textId="1E354900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Familiarity</w:t>
            </w:r>
          </w:p>
        </w:tc>
        <w:tc>
          <w:tcPr>
            <w:tcW w:w="3246" w:type="dxa"/>
          </w:tcPr>
          <w:p w14:paraId="7D3E4CC7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says they are familiar with the species or it reminds them of something, alternately states they go with more unique species.</w:t>
            </w:r>
          </w:p>
          <w:p w14:paraId="5A146EF2" w14:textId="77777777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321A27" w14:textId="5CF10F1B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‘I am a little bit familiar with them’ </w:t>
            </w:r>
          </w:p>
        </w:tc>
        <w:tc>
          <w:tcPr>
            <w:tcW w:w="1375" w:type="dxa"/>
          </w:tcPr>
          <w:p w14:paraId="4A21FD92" w14:textId="26DD6CCE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14:paraId="150994BF" w14:textId="17A3E731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387" w:type="dxa"/>
          </w:tcPr>
          <w:p w14:paraId="2B9C1A89" w14:textId="05E8F9CD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14:paraId="4D4C8BCC" w14:textId="55C3ED63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22077" w:rsidRPr="006917FF" w14:paraId="48DF6DD3" w14:textId="77777777" w:rsidTr="00D22077">
        <w:tc>
          <w:tcPr>
            <w:tcW w:w="1404" w:type="dxa"/>
          </w:tcPr>
          <w:p w14:paraId="38859701" w14:textId="5F246855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Ethical statement</w:t>
            </w:r>
          </w:p>
        </w:tc>
        <w:tc>
          <w:tcPr>
            <w:tcW w:w="3246" w:type="dxa"/>
          </w:tcPr>
          <w:p w14:paraId="12C3653D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makes an ethical statement, including statement of obligations to conserve.</w:t>
            </w:r>
          </w:p>
          <w:p w14:paraId="6D0F9F43" w14:textId="77777777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FEC5FF" w14:textId="0B5DBFD5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‘</w:t>
            </w:r>
            <w:r w:rsidRPr="006917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 feel all species of animals should be protected, it does not matter what kind of animal it is.</w:t>
            </w: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</w:p>
        </w:tc>
        <w:tc>
          <w:tcPr>
            <w:tcW w:w="1375" w:type="dxa"/>
          </w:tcPr>
          <w:p w14:paraId="03FEB02A" w14:textId="269516D6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14:paraId="5CB8FDB8" w14:textId="4099DC05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87" w:type="dxa"/>
          </w:tcPr>
          <w:p w14:paraId="3FEA5A1B" w14:textId="699A8235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14:paraId="1C8F849E" w14:textId="678215A6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077" w:rsidRPr="006917FF" w14:paraId="238637ED" w14:textId="0C9BE3FC" w:rsidTr="00D22077">
        <w:tc>
          <w:tcPr>
            <w:tcW w:w="1404" w:type="dxa"/>
          </w:tcPr>
          <w:p w14:paraId="2616CB2A" w14:textId="6D9A4308" w:rsidR="00D22077" w:rsidRPr="006917FF" w:rsidRDefault="00F5145B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Species affordance</w:t>
            </w:r>
          </w:p>
        </w:tc>
        <w:tc>
          <w:tcPr>
            <w:tcW w:w="3246" w:type="dxa"/>
          </w:tcPr>
          <w:p w14:paraId="480522B7" w14:textId="651C0C78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mentions the relationship between the animal and humans</w:t>
            </w:r>
            <w:r w:rsidR="00593682" w:rsidRPr="006917FF">
              <w:rPr>
                <w:rFonts w:ascii="Times New Roman" w:hAnsi="Times New Roman" w:cs="Times New Roman"/>
                <w:sz w:val="24"/>
                <w:szCs w:val="24"/>
              </w:rPr>
              <w:t>, specifically the role of the animal for humans</w:t>
            </w: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409B0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CCEF7" w14:textId="5D313830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‘I chose the species that would benefit our future’</w:t>
            </w:r>
          </w:p>
        </w:tc>
        <w:tc>
          <w:tcPr>
            <w:tcW w:w="1375" w:type="dxa"/>
          </w:tcPr>
          <w:p w14:paraId="761CC939" w14:textId="682C32CC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454" w:type="dxa"/>
          </w:tcPr>
          <w:p w14:paraId="49607456" w14:textId="7B679025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14:paraId="145BDEFC" w14:textId="600670F9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5385E9FA" w14:textId="009D3977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077" w:rsidRPr="006917FF" w14:paraId="11B83549" w14:textId="5E98A6C4" w:rsidTr="00D22077">
        <w:tc>
          <w:tcPr>
            <w:tcW w:w="1404" w:type="dxa"/>
          </w:tcPr>
          <w:p w14:paraId="6F1C326C" w14:textId="454012DB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Conservation effort</w:t>
            </w:r>
          </w:p>
        </w:tc>
        <w:tc>
          <w:tcPr>
            <w:tcW w:w="3246" w:type="dxa"/>
          </w:tcPr>
          <w:p w14:paraId="46202A4F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 xml:space="preserve">Participant mentions level of conservation attention or conservation effort. </w:t>
            </w:r>
          </w:p>
          <w:p w14:paraId="5B03EEDE" w14:textId="77777777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C74356" w14:textId="40EF9024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‘I chose them based on their conservation efforts’</w:t>
            </w:r>
          </w:p>
        </w:tc>
        <w:tc>
          <w:tcPr>
            <w:tcW w:w="1375" w:type="dxa"/>
          </w:tcPr>
          <w:p w14:paraId="226EF583" w14:textId="41799895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454" w:type="dxa"/>
          </w:tcPr>
          <w:p w14:paraId="15CD7012" w14:textId="70DF6E5B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14:paraId="05510EFA" w14:textId="46999E48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14:paraId="21429DAC" w14:textId="0E5A0880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2077" w:rsidRPr="006917FF" w14:paraId="3CE10CEA" w14:textId="2C12140D" w:rsidTr="00D22077">
        <w:tc>
          <w:tcPr>
            <w:tcW w:w="1404" w:type="dxa"/>
          </w:tcPr>
          <w:p w14:paraId="0172BB7E" w14:textId="44D92EFD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Needed help</w:t>
            </w:r>
          </w:p>
        </w:tc>
        <w:tc>
          <w:tcPr>
            <w:tcW w:w="3246" w:type="dxa"/>
          </w:tcPr>
          <w:p w14:paraId="5AEC8B82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expresses the view that they selected the ones which required the most help, without giving any specific reason why.</w:t>
            </w:r>
          </w:p>
          <w:p w14:paraId="3FB0CDC6" w14:textId="77777777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8F7A96" w14:textId="7CD2ECB5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‘I chose the species in need of immediate help’</w:t>
            </w:r>
          </w:p>
        </w:tc>
        <w:tc>
          <w:tcPr>
            <w:tcW w:w="1375" w:type="dxa"/>
          </w:tcPr>
          <w:p w14:paraId="005E8D9C" w14:textId="42CFDC68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14:paraId="466B52BB" w14:textId="3B4756FA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14:paraId="1E51A2D8" w14:textId="3AE07C74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4C980D1D" w14:textId="51133A7E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22077" w:rsidRPr="006917FF" w14:paraId="51C7CD6A" w14:textId="77777777" w:rsidTr="00D22077">
        <w:tc>
          <w:tcPr>
            <w:tcW w:w="1404" w:type="dxa"/>
          </w:tcPr>
          <w:p w14:paraId="1C260E7E" w14:textId="4FFCD98F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Choosing a particular type of animal</w:t>
            </w:r>
          </w:p>
        </w:tc>
        <w:tc>
          <w:tcPr>
            <w:tcW w:w="3246" w:type="dxa"/>
          </w:tcPr>
          <w:p w14:paraId="32331B71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states they chose particular types of animals rather than others.</w:t>
            </w:r>
          </w:p>
          <w:p w14:paraId="6DB08561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6BBF5" w14:textId="27F9D772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‘I simply love birds and primates’</w:t>
            </w:r>
          </w:p>
        </w:tc>
        <w:tc>
          <w:tcPr>
            <w:tcW w:w="1375" w:type="dxa"/>
          </w:tcPr>
          <w:p w14:paraId="4C65A216" w14:textId="36CAF7F9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207F809" w14:textId="2397D0D8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14:paraId="36C36D80" w14:textId="1233A997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044" w:type="dxa"/>
          </w:tcPr>
          <w:p w14:paraId="024CA7A3" w14:textId="62FDC565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2077" w:rsidRPr="006917FF" w14:paraId="31953B8D" w14:textId="003BFBF0" w:rsidTr="00D22077">
        <w:tc>
          <w:tcPr>
            <w:tcW w:w="1404" w:type="dxa"/>
          </w:tcPr>
          <w:p w14:paraId="5D91EB46" w14:textId="145B1C43" w:rsidR="00D22077" w:rsidRPr="006917FF" w:rsidRDefault="00D22077" w:rsidP="00D22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Fake animals</w:t>
            </w:r>
          </w:p>
        </w:tc>
        <w:tc>
          <w:tcPr>
            <w:tcW w:w="3246" w:type="dxa"/>
          </w:tcPr>
          <w:p w14:paraId="0657E985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Participant mentions that the animals are not real.</w:t>
            </w:r>
          </w:p>
          <w:p w14:paraId="75A6491D" w14:textId="77777777" w:rsidR="00D22077" w:rsidRPr="006917FF" w:rsidRDefault="00D22077" w:rsidP="00D2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BD06B" w14:textId="074FC76A" w:rsidR="00D22077" w:rsidRPr="006917FF" w:rsidRDefault="00D22077" w:rsidP="00D220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‘I did not choose any of the species shown because they were made up animals’</w:t>
            </w:r>
          </w:p>
        </w:tc>
        <w:tc>
          <w:tcPr>
            <w:tcW w:w="1375" w:type="dxa"/>
          </w:tcPr>
          <w:p w14:paraId="7477799A" w14:textId="1AA1D3F3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680F5E5" w14:textId="4D4CCBB9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14:paraId="3C6609DD" w14:textId="163045C3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14:paraId="183CD6F8" w14:textId="54F0FD3D" w:rsidR="00D22077" w:rsidRPr="006917FF" w:rsidRDefault="00D22077" w:rsidP="00D2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6E1831B3" w14:textId="1DB8F8C3" w:rsidR="00DB45D9" w:rsidRPr="006917FF" w:rsidRDefault="00DB45D9">
      <w:pPr>
        <w:rPr>
          <w:rFonts w:ascii="Times New Roman" w:hAnsi="Times New Roman" w:cs="Times New Roman"/>
          <w:sz w:val="24"/>
          <w:szCs w:val="24"/>
        </w:rPr>
      </w:pPr>
    </w:p>
    <w:p w14:paraId="55330EC8" w14:textId="77777777" w:rsidR="006917FF" w:rsidRDefault="006917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AE6F19F" w14:textId="32F941D8" w:rsidR="007D73F6" w:rsidRPr="007D73F6" w:rsidRDefault="007D73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3F6">
        <w:rPr>
          <w:rFonts w:ascii="Times New Roman" w:hAnsi="Times New Roman" w:cs="Times New Roman"/>
          <w:sz w:val="24"/>
          <w:szCs w:val="24"/>
          <w:u w:val="single"/>
        </w:rPr>
        <w:lastRenderedPageBreak/>
        <w:t>EDGE species selection</w:t>
      </w:r>
    </w:p>
    <w:p w14:paraId="74EC9411" w14:textId="423351E8" w:rsidR="007D73F6" w:rsidRPr="007D73F6" w:rsidRDefault="007D73F6">
      <w:pPr>
        <w:rPr>
          <w:rFonts w:ascii="Times New Roman" w:hAnsi="Times New Roman" w:cs="Times New Roman"/>
          <w:sz w:val="24"/>
          <w:szCs w:val="24"/>
        </w:rPr>
      </w:pPr>
      <w:r w:rsidRPr="00F14471">
        <w:rPr>
          <w:rFonts w:ascii="Times New Roman" w:eastAsia="Calibri" w:hAnsi="Times New Roman" w:cs="Times New Roman"/>
          <w:sz w:val="24"/>
          <w:szCs w:val="24"/>
        </w:rPr>
        <w:t>EDGE focal species were preferentially chosen, and initially selected to ensure diversity in the variable</w:t>
      </w:r>
      <w:r>
        <w:rPr>
          <w:rFonts w:ascii="Times New Roman" w:eastAsia="Calibri" w:hAnsi="Times New Roman" w:cs="Times New Roman"/>
          <w:sz w:val="24"/>
          <w:szCs w:val="24"/>
        </w:rPr>
        <w:t>s assessed in this study. Once 27</w:t>
      </w:r>
      <w:r w:rsidRPr="00F14471">
        <w:rPr>
          <w:rFonts w:ascii="Times New Roman" w:eastAsia="Calibri" w:hAnsi="Times New Roman" w:cs="Times New Roman"/>
          <w:sz w:val="24"/>
          <w:szCs w:val="24"/>
        </w:rPr>
        <w:t xml:space="preserve"> species were </w:t>
      </w:r>
      <w:r>
        <w:rPr>
          <w:rFonts w:ascii="Times New Roman" w:eastAsia="Calibri" w:hAnsi="Times New Roman" w:cs="Times New Roman"/>
          <w:sz w:val="24"/>
          <w:szCs w:val="24"/>
        </w:rPr>
        <w:t>shortlisted</w:t>
      </w:r>
      <w:r w:rsidRPr="00F14471">
        <w:rPr>
          <w:rFonts w:ascii="Times New Roman" w:eastAsia="Calibri" w:hAnsi="Times New Roman" w:cs="Times New Roman"/>
          <w:sz w:val="24"/>
          <w:szCs w:val="24"/>
        </w:rPr>
        <w:t>, those with the best quality pictures (e.g. clearly showing the whole animal) were selected, leaving a final selection of 17 species for participants to choose from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(Table S1)</w:t>
      </w:r>
      <w:r w:rsidRPr="00F144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C803EC" w14:textId="140339E6" w:rsidR="00630011" w:rsidRPr="006917FF" w:rsidRDefault="00630011">
      <w:pPr>
        <w:rPr>
          <w:rFonts w:ascii="Times New Roman" w:hAnsi="Times New Roman" w:cs="Times New Roman"/>
          <w:i/>
          <w:sz w:val="24"/>
          <w:szCs w:val="24"/>
        </w:rPr>
      </w:pPr>
      <w:r w:rsidRPr="006917FF">
        <w:rPr>
          <w:rFonts w:ascii="Times New Roman" w:hAnsi="Times New Roman" w:cs="Times New Roman"/>
          <w:i/>
          <w:sz w:val="24"/>
          <w:szCs w:val="24"/>
        </w:rPr>
        <w:t xml:space="preserve">Table S2: Number of participants selecting each of the 17 focal EDGE species </w:t>
      </w:r>
      <w:r w:rsidR="00943623">
        <w:rPr>
          <w:rFonts w:ascii="Times New Roman" w:hAnsi="Times New Roman" w:cs="Times New Roman"/>
          <w:i/>
          <w:sz w:val="24"/>
          <w:szCs w:val="24"/>
        </w:rPr>
        <w:t xml:space="preserve">to receive a donation on their behalf </w:t>
      </w:r>
      <w:r w:rsidRPr="006917FF">
        <w:rPr>
          <w:rFonts w:ascii="Times New Roman" w:hAnsi="Times New Roman" w:cs="Times New Roman"/>
          <w:i/>
          <w:sz w:val="24"/>
          <w:szCs w:val="24"/>
        </w:rPr>
        <w:t>in the two surveys</w:t>
      </w:r>
      <w:r w:rsidR="00943623">
        <w:rPr>
          <w:rFonts w:ascii="Times New Roman" w:hAnsi="Times New Roman" w:cs="Times New Roman"/>
          <w:i/>
          <w:sz w:val="24"/>
          <w:szCs w:val="24"/>
        </w:rPr>
        <w:t>.</w:t>
      </w:r>
      <w:r w:rsidRPr="00691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623">
        <w:rPr>
          <w:rFonts w:ascii="Times New Roman" w:hAnsi="Times New Roman" w:cs="Times New Roman"/>
          <w:i/>
          <w:sz w:val="24"/>
          <w:szCs w:val="24"/>
        </w:rPr>
        <w:t xml:space="preserve">Species </w:t>
      </w:r>
      <w:r w:rsidRPr="006917FF">
        <w:rPr>
          <w:rFonts w:ascii="Times New Roman" w:hAnsi="Times New Roman" w:cs="Times New Roman"/>
          <w:i/>
          <w:sz w:val="24"/>
          <w:szCs w:val="24"/>
        </w:rPr>
        <w:t>ordered by total number of participants selecting the species across the two surveys.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984"/>
        <w:gridCol w:w="1928"/>
      </w:tblGrid>
      <w:tr w:rsidR="00630011" w:rsidRPr="006917FF" w14:paraId="7BB16876" w14:textId="7138FD18" w:rsidTr="006917FF">
        <w:trPr>
          <w:trHeight w:val="300"/>
        </w:trPr>
        <w:tc>
          <w:tcPr>
            <w:tcW w:w="3114" w:type="dxa"/>
            <w:vAlign w:val="center"/>
          </w:tcPr>
          <w:p w14:paraId="6C29CE23" w14:textId="7FF2EBA5" w:rsidR="00630011" w:rsidRPr="006917FF" w:rsidRDefault="00630011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0CE4CC" w14:textId="7A7E970B" w:rsidR="00630011" w:rsidRPr="00630011" w:rsidRDefault="00630011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</w:t>
            </w:r>
            <w:r w:rsidRPr="006917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cientific name</w:t>
            </w:r>
          </w:p>
        </w:tc>
        <w:tc>
          <w:tcPr>
            <w:tcW w:w="1984" w:type="dxa"/>
            <w:vAlign w:val="center"/>
          </w:tcPr>
          <w:p w14:paraId="4D1CFEFA" w14:textId="2B81935D" w:rsidR="00630011" w:rsidRPr="006917FF" w:rsidRDefault="00630011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Number of participants selecting species in survey 1</w:t>
            </w:r>
            <w:r w:rsidR="006917FF" w:rsidRPr="006917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(n=278)</w:t>
            </w:r>
          </w:p>
        </w:tc>
        <w:tc>
          <w:tcPr>
            <w:tcW w:w="1928" w:type="dxa"/>
            <w:vAlign w:val="center"/>
          </w:tcPr>
          <w:p w14:paraId="325264DA" w14:textId="6D1E9A1D" w:rsidR="00630011" w:rsidRPr="006917FF" w:rsidRDefault="00630011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Number of participants selecting species in survey 2</w:t>
            </w:r>
            <w:r w:rsidR="006917FF" w:rsidRPr="006917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(n=342)</w:t>
            </w:r>
          </w:p>
        </w:tc>
      </w:tr>
      <w:tr w:rsidR="00630011" w:rsidRPr="006917FF" w14:paraId="038314C2" w14:textId="77777777" w:rsidTr="006917FF">
        <w:trPr>
          <w:trHeight w:val="300"/>
        </w:trPr>
        <w:tc>
          <w:tcPr>
            <w:tcW w:w="3114" w:type="dxa"/>
            <w:vAlign w:val="bottom"/>
          </w:tcPr>
          <w:p w14:paraId="6C1E9F05" w14:textId="6647FB42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Red panda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DC7802B" w14:textId="727F0218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Ailurus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fulgens</w:t>
            </w:r>
            <w:proofErr w:type="spellEnd"/>
          </w:p>
        </w:tc>
        <w:tc>
          <w:tcPr>
            <w:tcW w:w="1984" w:type="dxa"/>
            <w:vAlign w:val="bottom"/>
          </w:tcPr>
          <w:p w14:paraId="198CED7B" w14:textId="0D803ADF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28" w:type="dxa"/>
            <w:vAlign w:val="bottom"/>
          </w:tcPr>
          <w:p w14:paraId="4E7F44E6" w14:textId="0B5F4313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630011" w:rsidRPr="006917FF" w14:paraId="1F27B355" w14:textId="77777777" w:rsidTr="006917FF">
        <w:trPr>
          <w:trHeight w:val="300"/>
        </w:trPr>
        <w:tc>
          <w:tcPr>
            <w:tcW w:w="3114" w:type="dxa"/>
            <w:vAlign w:val="bottom"/>
          </w:tcPr>
          <w:p w14:paraId="56C00ADA" w14:textId="51F3A077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Bornean orangutan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06D25C3" w14:textId="0A5FDC2F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Pongo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pygmaeus</w:t>
            </w:r>
            <w:proofErr w:type="spellEnd"/>
          </w:p>
        </w:tc>
        <w:tc>
          <w:tcPr>
            <w:tcW w:w="1984" w:type="dxa"/>
            <w:vAlign w:val="bottom"/>
          </w:tcPr>
          <w:p w14:paraId="164E7825" w14:textId="1A8EC095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28" w:type="dxa"/>
            <w:vAlign w:val="bottom"/>
          </w:tcPr>
          <w:p w14:paraId="5B63CFCC" w14:textId="717ECEDF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30011" w:rsidRPr="006917FF" w14:paraId="7695A685" w14:textId="77777777" w:rsidTr="006917FF">
        <w:trPr>
          <w:trHeight w:val="300"/>
        </w:trPr>
        <w:tc>
          <w:tcPr>
            <w:tcW w:w="3114" w:type="dxa"/>
            <w:vAlign w:val="bottom"/>
          </w:tcPr>
          <w:p w14:paraId="51177EC6" w14:textId="19516A1F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Black rhino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D6742EE" w14:textId="6360E992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Diceros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bicornis</w:t>
            </w:r>
            <w:proofErr w:type="spellEnd"/>
          </w:p>
        </w:tc>
        <w:tc>
          <w:tcPr>
            <w:tcW w:w="1984" w:type="dxa"/>
            <w:vAlign w:val="bottom"/>
          </w:tcPr>
          <w:p w14:paraId="4D7F6580" w14:textId="17ED7CBA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28" w:type="dxa"/>
            <w:vAlign w:val="bottom"/>
          </w:tcPr>
          <w:p w14:paraId="2B65AC74" w14:textId="0CD6BAA0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0011" w:rsidRPr="006917FF" w14:paraId="7EE70760" w14:textId="77777777" w:rsidTr="006917FF">
        <w:trPr>
          <w:trHeight w:val="300"/>
        </w:trPr>
        <w:tc>
          <w:tcPr>
            <w:tcW w:w="3114" w:type="dxa"/>
            <w:vAlign w:val="bottom"/>
          </w:tcPr>
          <w:p w14:paraId="662227FD" w14:textId="254A7CAC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Hirola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764EF80" w14:textId="359D9AB7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Beatragus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hunteri</w:t>
            </w:r>
            <w:proofErr w:type="spellEnd"/>
          </w:p>
        </w:tc>
        <w:tc>
          <w:tcPr>
            <w:tcW w:w="1984" w:type="dxa"/>
            <w:vAlign w:val="bottom"/>
          </w:tcPr>
          <w:p w14:paraId="0644CC22" w14:textId="7A453C36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  <w:vAlign w:val="bottom"/>
          </w:tcPr>
          <w:p w14:paraId="1857E489" w14:textId="4D23ECBC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30011" w:rsidRPr="006917FF" w14:paraId="37B51DA3" w14:textId="77777777" w:rsidTr="006917FF">
        <w:trPr>
          <w:trHeight w:val="300"/>
        </w:trPr>
        <w:tc>
          <w:tcPr>
            <w:tcW w:w="3114" w:type="dxa"/>
            <w:vAlign w:val="bottom"/>
          </w:tcPr>
          <w:p w14:paraId="0012E324" w14:textId="48405848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Rufous headed hornbill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FA099E4" w14:textId="67879D7E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Aceros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waldeni</w:t>
            </w:r>
            <w:proofErr w:type="spellEnd"/>
          </w:p>
        </w:tc>
        <w:tc>
          <w:tcPr>
            <w:tcW w:w="1984" w:type="dxa"/>
            <w:vAlign w:val="bottom"/>
          </w:tcPr>
          <w:p w14:paraId="7F3CBA69" w14:textId="58B1D4B9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8" w:type="dxa"/>
            <w:vAlign w:val="bottom"/>
          </w:tcPr>
          <w:p w14:paraId="57C83C10" w14:textId="393A90E7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0011" w:rsidRPr="006917FF" w14:paraId="16E71C29" w14:textId="77777777" w:rsidTr="006917FF">
        <w:trPr>
          <w:trHeight w:val="300"/>
        </w:trPr>
        <w:tc>
          <w:tcPr>
            <w:tcW w:w="3114" w:type="dxa"/>
            <w:vAlign w:val="bottom"/>
          </w:tcPr>
          <w:p w14:paraId="3A3EB84D" w14:textId="677859C1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Bengal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florican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33143C2" w14:textId="0F18351B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Houbaropsis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bengalensis</w:t>
            </w:r>
            <w:proofErr w:type="spellEnd"/>
          </w:p>
        </w:tc>
        <w:tc>
          <w:tcPr>
            <w:tcW w:w="1984" w:type="dxa"/>
            <w:vAlign w:val="bottom"/>
          </w:tcPr>
          <w:p w14:paraId="64011E86" w14:textId="2EBA072E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14:paraId="19FCEB99" w14:textId="31B2364B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0011" w:rsidRPr="006917FF" w14:paraId="3FC73BA3" w14:textId="1DF3BEA9" w:rsidTr="006917FF">
        <w:trPr>
          <w:trHeight w:val="300"/>
        </w:trPr>
        <w:tc>
          <w:tcPr>
            <w:tcW w:w="3114" w:type="dxa"/>
            <w:vAlign w:val="bottom"/>
          </w:tcPr>
          <w:p w14:paraId="1E4CD6D1" w14:textId="400ABEC7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Red slender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loris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00162C3" w14:textId="7745BD5E" w:rsidR="00630011" w:rsidRPr="00630011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Loris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tardigradus</w:t>
            </w:r>
            <w:proofErr w:type="spellEnd"/>
          </w:p>
        </w:tc>
        <w:tc>
          <w:tcPr>
            <w:tcW w:w="1984" w:type="dxa"/>
            <w:vAlign w:val="bottom"/>
          </w:tcPr>
          <w:p w14:paraId="6C28E573" w14:textId="497EC0A0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8" w:type="dxa"/>
            <w:vAlign w:val="bottom"/>
          </w:tcPr>
          <w:p w14:paraId="2AE62D77" w14:textId="1EB08F2C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0011" w:rsidRPr="006917FF" w14:paraId="2E239506" w14:textId="5B6B006D" w:rsidTr="006917FF">
        <w:trPr>
          <w:trHeight w:val="300"/>
        </w:trPr>
        <w:tc>
          <w:tcPr>
            <w:tcW w:w="3114" w:type="dxa"/>
            <w:vAlign w:val="bottom"/>
          </w:tcPr>
          <w:p w14:paraId="351B0AB3" w14:textId="359F0681" w:rsidR="00630011" w:rsidRPr="006917FF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Bactrian camel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47B800" w14:textId="558C7C71" w:rsidR="00630011" w:rsidRPr="00630011" w:rsidRDefault="00630011" w:rsidP="00630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Camelus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ferus</w:t>
            </w:r>
            <w:proofErr w:type="spellEnd"/>
          </w:p>
        </w:tc>
        <w:tc>
          <w:tcPr>
            <w:tcW w:w="1984" w:type="dxa"/>
            <w:vAlign w:val="bottom"/>
          </w:tcPr>
          <w:p w14:paraId="669BD347" w14:textId="6C170BCD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bottom"/>
          </w:tcPr>
          <w:p w14:paraId="32FC3967" w14:textId="5A74E43A" w:rsidR="00630011" w:rsidRPr="006917FF" w:rsidRDefault="00630011" w:rsidP="0063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917FF" w:rsidRPr="006917FF" w14:paraId="54589388" w14:textId="1132FC2A" w:rsidTr="006917FF">
        <w:trPr>
          <w:trHeight w:val="300"/>
        </w:trPr>
        <w:tc>
          <w:tcPr>
            <w:tcW w:w="3114" w:type="dxa"/>
            <w:vAlign w:val="bottom"/>
          </w:tcPr>
          <w:p w14:paraId="769D7BC8" w14:textId="2B5DA4EE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Kottigehar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dancing frog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618DF26" w14:textId="428D0D10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Micrixalus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kottigeharensis</w:t>
            </w:r>
            <w:proofErr w:type="spellEnd"/>
          </w:p>
        </w:tc>
        <w:tc>
          <w:tcPr>
            <w:tcW w:w="1984" w:type="dxa"/>
            <w:vAlign w:val="bottom"/>
          </w:tcPr>
          <w:p w14:paraId="7B4EFEFF" w14:textId="383AE70B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8" w:type="dxa"/>
            <w:vAlign w:val="bottom"/>
          </w:tcPr>
          <w:p w14:paraId="6C007F44" w14:textId="46BE6EBB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917FF" w:rsidRPr="006917FF" w14:paraId="0C0D69FA" w14:textId="6A1F53C1" w:rsidTr="006917FF">
        <w:trPr>
          <w:trHeight w:val="300"/>
        </w:trPr>
        <w:tc>
          <w:tcPr>
            <w:tcW w:w="3114" w:type="dxa"/>
            <w:vAlign w:val="bottom"/>
          </w:tcPr>
          <w:p w14:paraId="01AD3BAD" w14:textId="2608D3CB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Bairds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tapir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520B3A0" w14:textId="3BB1CFF7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Tapirus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bairdii</w:t>
            </w:r>
            <w:proofErr w:type="spellEnd"/>
          </w:p>
        </w:tc>
        <w:tc>
          <w:tcPr>
            <w:tcW w:w="1984" w:type="dxa"/>
            <w:vAlign w:val="bottom"/>
          </w:tcPr>
          <w:p w14:paraId="3C59E124" w14:textId="2F83F991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bottom"/>
          </w:tcPr>
          <w:p w14:paraId="4EDCFD49" w14:textId="750A0A69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917FF" w:rsidRPr="006917FF" w14:paraId="56370FB2" w14:textId="0EEDC21F" w:rsidTr="006917FF">
        <w:trPr>
          <w:trHeight w:val="300"/>
        </w:trPr>
        <w:tc>
          <w:tcPr>
            <w:tcW w:w="3114" w:type="dxa"/>
            <w:vAlign w:val="bottom"/>
          </w:tcPr>
          <w:p w14:paraId="6CA4E9A5" w14:textId="4FB977E9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Donation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9A74DDF" w14:textId="7CD73961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Align w:val="bottom"/>
          </w:tcPr>
          <w:p w14:paraId="432ED27B" w14:textId="193A0B8D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8" w:type="dxa"/>
            <w:vAlign w:val="bottom"/>
          </w:tcPr>
          <w:p w14:paraId="523CE89E" w14:textId="62D9D4E5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17FF" w:rsidRPr="006917FF" w14:paraId="30D98758" w14:textId="05B4C893" w:rsidTr="006917FF">
        <w:trPr>
          <w:trHeight w:val="300"/>
        </w:trPr>
        <w:tc>
          <w:tcPr>
            <w:tcW w:w="3114" w:type="dxa"/>
            <w:vAlign w:val="bottom"/>
          </w:tcPr>
          <w:p w14:paraId="753667F2" w14:textId="43A4990A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Cuban greater eared funnel bat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962141B" w14:textId="1C8FE4A9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Natalus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primus</w:t>
            </w:r>
          </w:p>
        </w:tc>
        <w:tc>
          <w:tcPr>
            <w:tcW w:w="1984" w:type="dxa"/>
            <w:vAlign w:val="bottom"/>
          </w:tcPr>
          <w:p w14:paraId="1B1A37E9" w14:textId="5743DA92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8" w:type="dxa"/>
            <w:vAlign w:val="bottom"/>
          </w:tcPr>
          <w:p w14:paraId="037F5459" w14:textId="6124EF33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17FF" w:rsidRPr="006917FF" w14:paraId="0CC77538" w14:textId="46D37C80" w:rsidTr="006917FF">
        <w:trPr>
          <w:trHeight w:val="300"/>
        </w:trPr>
        <w:tc>
          <w:tcPr>
            <w:tcW w:w="3114" w:type="dxa"/>
            <w:vAlign w:val="bottom"/>
          </w:tcPr>
          <w:p w14:paraId="549A9D32" w14:textId="24DD796E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Largetooth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sawfish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42A1B1B" w14:textId="5F884029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Pristis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pristis</w:t>
            </w:r>
            <w:proofErr w:type="spellEnd"/>
          </w:p>
        </w:tc>
        <w:tc>
          <w:tcPr>
            <w:tcW w:w="1984" w:type="dxa"/>
            <w:vAlign w:val="bottom"/>
          </w:tcPr>
          <w:p w14:paraId="3BF5DE69" w14:textId="09123E83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8" w:type="dxa"/>
            <w:vAlign w:val="bottom"/>
          </w:tcPr>
          <w:p w14:paraId="3A5C0DBF" w14:textId="1BF4E45C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17FF" w:rsidRPr="006917FF" w14:paraId="231F9AAD" w14:textId="78882AA8" w:rsidTr="006917FF">
        <w:trPr>
          <w:trHeight w:val="300"/>
        </w:trPr>
        <w:tc>
          <w:tcPr>
            <w:tcW w:w="3114" w:type="dxa"/>
            <w:vAlign w:val="bottom"/>
          </w:tcPr>
          <w:p w14:paraId="2FC33306" w14:textId="62EA392E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Giant anteater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AE8ACC0" w14:textId="4EA09737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Myrmecophaga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tridactyla</w:t>
            </w:r>
            <w:proofErr w:type="spellEnd"/>
          </w:p>
        </w:tc>
        <w:tc>
          <w:tcPr>
            <w:tcW w:w="1984" w:type="dxa"/>
            <w:vAlign w:val="bottom"/>
          </w:tcPr>
          <w:p w14:paraId="6EA6B894" w14:textId="01D5FC57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8" w:type="dxa"/>
            <w:vAlign w:val="bottom"/>
          </w:tcPr>
          <w:p w14:paraId="1AD959CF" w14:textId="093E438A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17FF" w:rsidRPr="006917FF" w14:paraId="41E92C88" w14:textId="1F570788" w:rsidTr="006917FF">
        <w:trPr>
          <w:trHeight w:val="300"/>
        </w:trPr>
        <w:tc>
          <w:tcPr>
            <w:tcW w:w="3114" w:type="dxa"/>
            <w:vAlign w:val="bottom"/>
          </w:tcPr>
          <w:p w14:paraId="21F24DF3" w14:textId="781134B8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Round Island boa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E7D9DA4" w14:textId="47206F8E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Casarea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dussumieri</w:t>
            </w:r>
            <w:proofErr w:type="spellEnd"/>
          </w:p>
        </w:tc>
        <w:tc>
          <w:tcPr>
            <w:tcW w:w="1984" w:type="dxa"/>
            <w:vAlign w:val="bottom"/>
          </w:tcPr>
          <w:p w14:paraId="6A7D79D8" w14:textId="4264660A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8" w:type="dxa"/>
            <w:vAlign w:val="bottom"/>
          </w:tcPr>
          <w:p w14:paraId="68C8C21F" w14:textId="20AB641A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7FF" w:rsidRPr="006917FF" w14:paraId="3ACCD6B8" w14:textId="78CC17AB" w:rsidTr="006917FF">
        <w:trPr>
          <w:trHeight w:val="300"/>
        </w:trPr>
        <w:tc>
          <w:tcPr>
            <w:tcW w:w="3114" w:type="dxa"/>
            <w:vAlign w:val="bottom"/>
          </w:tcPr>
          <w:p w14:paraId="463B1B32" w14:textId="72C701FF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Red ruffed lemur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95E3DD7" w14:textId="57A47B56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Varecia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rubra</w:t>
            </w:r>
            <w:proofErr w:type="spellEnd"/>
          </w:p>
        </w:tc>
        <w:tc>
          <w:tcPr>
            <w:tcW w:w="1984" w:type="dxa"/>
            <w:vAlign w:val="bottom"/>
          </w:tcPr>
          <w:p w14:paraId="39DC7CC6" w14:textId="5C1C7B11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bottom"/>
          </w:tcPr>
          <w:p w14:paraId="48B4F75A" w14:textId="4BAA196F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7FF" w:rsidRPr="006917FF" w14:paraId="49205E18" w14:textId="618217D4" w:rsidTr="006917FF">
        <w:trPr>
          <w:trHeight w:val="300"/>
        </w:trPr>
        <w:tc>
          <w:tcPr>
            <w:tcW w:w="3114" w:type="dxa"/>
            <w:vAlign w:val="bottom"/>
          </w:tcPr>
          <w:p w14:paraId="625F6877" w14:textId="0663CEB3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Chinese giant salamander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5619AC" w14:textId="1B10414B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Andrias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davidianus</w:t>
            </w:r>
            <w:proofErr w:type="spellEnd"/>
          </w:p>
        </w:tc>
        <w:tc>
          <w:tcPr>
            <w:tcW w:w="1984" w:type="dxa"/>
            <w:vAlign w:val="bottom"/>
          </w:tcPr>
          <w:p w14:paraId="00A57F88" w14:textId="0645428A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8" w:type="dxa"/>
            <w:vAlign w:val="bottom"/>
          </w:tcPr>
          <w:p w14:paraId="56D8FB94" w14:textId="34B5D164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17FF" w:rsidRPr="006917FF" w14:paraId="26BEA942" w14:textId="5D383541" w:rsidTr="006917FF">
        <w:trPr>
          <w:trHeight w:val="300"/>
        </w:trPr>
        <w:tc>
          <w:tcPr>
            <w:tcW w:w="3114" w:type="dxa"/>
            <w:vAlign w:val="bottom"/>
          </w:tcPr>
          <w:p w14:paraId="4ABF9E1A" w14:textId="3DFD4E58" w:rsidR="006917FF" w:rsidRPr="006917FF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3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 African dwarf crocodile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C6AAFD" w14:textId="410F4ECD" w:rsidR="006917FF" w:rsidRPr="00630011" w:rsidRDefault="006917FF" w:rsidP="00691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Osteolaemus</w:t>
            </w:r>
            <w:proofErr w:type="spellEnd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0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tetraspis</w:t>
            </w:r>
            <w:proofErr w:type="spellEnd"/>
          </w:p>
        </w:tc>
        <w:tc>
          <w:tcPr>
            <w:tcW w:w="1984" w:type="dxa"/>
            <w:vAlign w:val="bottom"/>
          </w:tcPr>
          <w:p w14:paraId="4EE1E1AA" w14:textId="2A165192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14:paraId="505FEC4F" w14:textId="3E2EC4BE" w:rsidR="006917FF" w:rsidRPr="006917FF" w:rsidRDefault="006917FF" w:rsidP="0069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9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8EEE358" w14:textId="77777777" w:rsidR="00630011" w:rsidRDefault="00630011">
      <w:pPr>
        <w:rPr>
          <w:rFonts w:ascii="Times New Roman" w:hAnsi="Times New Roman" w:cs="Times New Roman"/>
          <w:sz w:val="24"/>
          <w:szCs w:val="24"/>
        </w:rPr>
      </w:pPr>
    </w:p>
    <w:p w14:paraId="182A7114" w14:textId="7A5B939D" w:rsidR="007D73F6" w:rsidRPr="006917FF" w:rsidRDefault="007D73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73F6" w:rsidRPr="006917FF" w:rsidSect="00A32234">
      <w:pgSz w:w="11906" w:h="16838"/>
      <w:pgMar w:top="1440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9"/>
    <w:rsid w:val="00027166"/>
    <w:rsid w:val="000C462C"/>
    <w:rsid w:val="00112A98"/>
    <w:rsid w:val="00133023"/>
    <w:rsid w:val="001339CC"/>
    <w:rsid w:val="001E464F"/>
    <w:rsid w:val="00242674"/>
    <w:rsid w:val="00254381"/>
    <w:rsid w:val="0028631F"/>
    <w:rsid w:val="00394089"/>
    <w:rsid w:val="003964AA"/>
    <w:rsid w:val="003A1DC9"/>
    <w:rsid w:val="003A6A52"/>
    <w:rsid w:val="003D4983"/>
    <w:rsid w:val="003E61DD"/>
    <w:rsid w:val="003F0E01"/>
    <w:rsid w:val="00400D21"/>
    <w:rsid w:val="0048682F"/>
    <w:rsid w:val="004A39CE"/>
    <w:rsid w:val="00556BBB"/>
    <w:rsid w:val="005766FB"/>
    <w:rsid w:val="00593682"/>
    <w:rsid w:val="005D05CA"/>
    <w:rsid w:val="00630011"/>
    <w:rsid w:val="006917FF"/>
    <w:rsid w:val="006A3B5F"/>
    <w:rsid w:val="006B6D97"/>
    <w:rsid w:val="006C0344"/>
    <w:rsid w:val="006E6775"/>
    <w:rsid w:val="00766BCF"/>
    <w:rsid w:val="007A18D5"/>
    <w:rsid w:val="007A5D2D"/>
    <w:rsid w:val="007D73F6"/>
    <w:rsid w:val="008060A6"/>
    <w:rsid w:val="00835676"/>
    <w:rsid w:val="008D36CD"/>
    <w:rsid w:val="008F01C4"/>
    <w:rsid w:val="008F7B9D"/>
    <w:rsid w:val="00932B09"/>
    <w:rsid w:val="00943623"/>
    <w:rsid w:val="009500BB"/>
    <w:rsid w:val="00A02677"/>
    <w:rsid w:val="00A129FE"/>
    <w:rsid w:val="00A32234"/>
    <w:rsid w:val="00A55E31"/>
    <w:rsid w:val="00AA121B"/>
    <w:rsid w:val="00AA16BE"/>
    <w:rsid w:val="00AC41CD"/>
    <w:rsid w:val="00AC5769"/>
    <w:rsid w:val="00AE0213"/>
    <w:rsid w:val="00B027E0"/>
    <w:rsid w:val="00B10DDA"/>
    <w:rsid w:val="00B261E5"/>
    <w:rsid w:val="00B67779"/>
    <w:rsid w:val="00BD2362"/>
    <w:rsid w:val="00C406BF"/>
    <w:rsid w:val="00C40BC2"/>
    <w:rsid w:val="00C560E0"/>
    <w:rsid w:val="00C77B78"/>
    <w:rsid w:val="00CC27C6"/>
    <w:rsid w:val="00CD2154"/>
    <w:rsid w:val="00D0047A"/>
    <w:rsid w:val="00D1750C"/>
    <w:rsid w:val="00D22077"/>
    <w:rsid w:val="00D3344B"/>
    <w:rsid w:val="00DB45D9"/>
    <w:rsid w:val="00DC62D7"/>
    <w:rsid w:val="00ED4113"/>
    <w:rsid w:val="00F43842"/>
    <w:rsid w:val="00F5145B"/>
    <w:rsid w:val="00F76C07"/>
    <w:rsid w:val="3AE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EB67"/>
  <w15:chartTrackingRefBased/>
  <w15:docId w15:val="{57F5E51E-09FA-42F1-9BE7-6F4992EC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D0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5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C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986D-E3C4-4341-A4C9-D2C0D3FD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Papworth, Sarah</dc:creator>
  <cp:keywords/>
  <dc:description/>
  <cp:lastModifiedBy>Papworth, Sarah</cp:lastModifiedBy>
  <cp:revision>18</cp:revision>
  <dcterms:created xsi:type="dcterms:W3CDTF">2021-04-08T15:20:00Z</dcterms:created>
  <dcterms:modified xsi:type="dcterms:W3CDTF">2022-01-25T15:45:00Z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f30f4625-0f41-31b7-8d5b-730732ee378f</vt:lpwstr>
  </property>
  <property fmtid="{D5CDD505-2E9C-101B-9397-08002B2CF9AE}" pid="4" name="Mendeley Citation Style_1">
    <vt:lpwstr>http://www.zotero.org/styles/environmental-conservation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http://www.zotero.org/styles/conservation-biology</vt:lpwstr>
  </property>
  <property fmtid="{D5CDD505-2E9C-101B-9397-08002B2CF9AE}" pid="14" name="Mendeley Recent Style Name 4_1">
    <vt:lpwstr>Conservation Biology</vt:lpwstr>
  </property>
  <property fmtid="{D5CDD505-2E9C-101B-9397-08002B2CF9AE}" pid="15" name="Mendeley Recent Style Id 5_1">
    <vt:lpwstr>http://www.zotero.org/styles/environmental-conservation</vt:lpwstr>
  </property>
  <property fmtid="{D5CDD505-2E9C-101B-9397-08002B2CF9AE}" pid="16" name="Mendeley Recent Style Name 5_1">
    <vt:lpwstr>Environmental Conservation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http://www.zotero.org/styles/springer-basic-author-date</vt:lpwstr>
  </property>
  <property fmtid="{D5CDD505-2E9C-101B-9397-08002B2CF9AE}" pid="24" name="Mendeley Recent Style Name 9_1">
    <vt:lpwstr>Springer - Basic (author-date)</vt:lpwstr>
  </property>
</Properties>
</file>