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15BB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  <w:r w:rsidRPr="00BD7A05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  <w:r w:rsidRPr="00BD7A05">
        <w:rPr>
          <w:rFonts w:ascii="Arial" w:hAnsi="Arial" w:cs="Arial"/>
          <w:b/>
        </w:rPr>
        <w:t>:  Coding results for signal annotation (Coder A &amp; Coder B)</w:t>
      </w:r>
      <w:r w:rsidRPr="00BD7A05">
        <w:rPr>
          <w:rFonts w:ascii="Arial" w:hAnsi="Arial" w:cs="Arial"/>
          <w:b/>
        </w:rPr>
        <w:br/>
      </w:r>
    </w:p>
    <w:tbl>
      <w:tblPr>
        <w:tblStyle w:val="TableGrid"/>
        <w:tblpPr w:leftFromText="180" w:rightFromText="180" w:vertAnchor="text" w:horzAnchor="margin" w:tblpY="484"/>
        <w:tblW w:w="4814" w:type="dxa"/>
        <w:tblLayout w:type="fixed"/>
        <w:tblLook w:val="0600" w:firstRow="0" w:lastRow="0" w:firstColumn="0" w:lastColumn="0" w:noHBand="1" w:noVBand="1"/>
      </w:tblPr>
      <w:tblGrid>
        <w:gridCol w:w="1029"/>
        <w:gridCol w:w="1321"/>
        <w:gridCol w:w="1144"/>
        <w:gridCol w:w="1320"/>
      </w:tblGrid>
      <w:tr w:rsidR="00B6590E" w:rsidRPr="00BD7A05" w14:paraId="0D43AB42" w14:textId="77777777" w:rsidTr="009E579B">
        <w:trPr>
          <w:trHeight w:val="404"/>
        </w:trPr>
        <w:tc>
          <w:tcPr>
            <w:tcW w:w="2350" w:type="dxa"/>
            <w:gridSpan w:val="2"/>
            <w:vMerge w:val="restart"/>
          </w:tcPr>
          <w:p w14:paraId="77FD9FB7" w14:textId="77777777" w:rsidR="00B6590E" w:rsidRPr="00BD7A05" w:rsidRDefault="00B6590E" w:rsidP="009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14:paraId="57E52830" w14:textId="77777777" w:rsidR="00B6590E" w:rsidRPr="00BD7A05" w:rsidRDefault="00B6590E" w:rsidP="009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BD7A05">
              <w:rPr>
                <w:rFonts w:ascii="Arial" w:hAnsi="Arial" w:cs="Arial"/>
                <w:b/>
                <w:sz w:val="20"/>
                <w:szCs w:val="20"/>
              </w:rPr>
              <w:t>Coder B</w:t>
            </w:r>
          </w:p>
        </w:tc>
      </w:tr>
      <w:tr w:rsidR="00B6590E" w:rsidRPr="00BD7A05" w14:paraId="2231329D" w14:textId="77777777" w:rsidTr="009E579B">
        <w:trPr>
          <w:trHeight w:val="774"/>
        </w:trPr>
        <w:tc>
          <w:tcPr>
            <w:tcW w:w="2350" w:type="dxa"/>
            <w:gridSpan w:val="2"/>
            <w:vMerge/>
          </w:tcPr>
          <w:p w14:paraId="780DB314" w14:textId="77777777" w:rsidR="00B6590E" w:rsidRPr="00BD7A05" w:rsidRDefault="00B6590E" w:rsidP="009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09BF7A2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D7A05">
              <w:rPr>
                <w:rFonts w:ascii="Arial" w:hAnsi="Arial" w:cs="Arial"/>
                <w:b/>
                <w:sz w:val="20"/>
                <w:szCs w:val="20"/>
              </w:rPr>
              <w:t>Signal</w:t>
            </w:r>
          </w:p>
        </w:tc>
        <w:tc>
          <w:tcPr>
            <w:tcW w:w="1320" w:type="dxa"/>
          </w:tcPr>
          <w:p w14:paraId="3A77D4F3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D7A05">
              <w:rPr>
                <w:rFonts w:ascii="Arial" w:hAnsi="Arial" w:cs="Arial"/>
                <w:b/>
                <w:sz w:val="20"/>
                <w:szCs w:val="20"/>
              </w:rPr>
              <w:t>Non-signal</w:t>
            </w:r>
          </w:p>
        </w:tc>
      </w:tr>
      <w:tr w:rsidR="00B6590E" w:rsidRPr="00BD7A05" w14:paraId="708E06D8" w14:textId="77777777" w:rsidTr="009E579B">
        <w:trPr>
          <w:trHeight w:val="449"/>
        </w:trPr>
        <w:tc>
          <w:tcPr>
            <w:tcW w:w="1029" w:type="dxa"/>
            <w:vMerge w:val="restart"/>
          </w:tcPr>
          <w:p w14:paraId="546F7DB0" w14:textId="77777777" w:rsidR="00B6590E" w:rsidRPr="00BD7A05" w:rsidRDefault="00B6590E" w:rsidP="009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59BCF" w14:textId="77777777" w:rsidR="00B6590E" w:rsidRPr="00BD7A05" w:rsidRDefault="00B6590E" w:rsidP="009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BD7A05">
              <w:rPr>
                <w:rFonts w:ascii="Arial" w:hAnsi="Arial" w:cs="Arial"/>
                <w:b/>
                <w:sz w:val="20"/>
                <w:szCs w:val="20"/>
              </w:rPr>
              <w:t>Coder A</w:t>
            </w:r>
          </w:p>
        </w:tc>
        <w:tc>
          <w:tcPr>
            <w:tcW w:w="1321" w:type="dxa"/>
            <w:tcBorders>
              <w:bottom w:val="nil"/>
              <w:right w:val="nil"/>
            </w:tcBorders>
          </w:tcPr>
          <w:p w14:paraId="27A729FE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D7A05">
              <w:rPr>
                <w:rFonts w:ascii="Arial" w:hAnsi="Arial" w:cs="Arial"/>
                <w:b/>
                <w:sz w:val="20"/>
                <w:szCs w:val="20"/>
              </w:rPr>
              <w:t xml:space="preserve">Signal 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14:paraId="5302CE4A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7A05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14:paraId="2DB0BEA2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7A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6590E" w:rsidRPr="00BD7A05" w14:paraId="0434FFD6" w14:textId="77777777" w:rsidTr="009E579B">
        <w:trPr>
          <w:trHeight w:val="615"/>
        </w:trPr>
        <w:tc>
          <w:tcPr>
            <w:tcW w:w="1029" w:type="dxa"/>
            <w:vMerge/>
          </w:tcPr>
          <w:p w14:paraId="13A97CF0" w14:textId="77777777" w:rsidR="00B6590E" w:rsidRPr="00BD7A05" w:rsidRDefault="00B6590E" w:rsidP="009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right w:val="nil"/>
            </w:tcBorders>
          </w:tcPr>
          <w:p w14:paraId="682ACF63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D7A05">
              <w:rPr>
                <w:rFonts w:ascii="Arial" w:hAnsi="Arial" w:cs="Arial"/>
                <w:b/>
                <w:sz w:val="20"/>
                <w:szCs w:val="20"/>
              </w:rPr>
              <w:t>Non-signal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4D62FEC0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7A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14:paraId="69D3FA44" w14:textId="77777777" w:rsidR="00B6590E" w:rsidRPr="00BD7A05" w:rsidRDefault="00B6590E" w:rsidP="009E57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D7A05">
              <w:rPr>
                <w:rFonts w:ascii="Arial" w:hAnsi="Arial" w:cs="Arial"/>
                <w:sz w:val="20"/>
                <w:szCs w:val="20"/>
              </w:rPr>
              <w:t>9656</w:t>
            </w:r>
          </w:p>
        </w:tc>
      </w:tr>
    </w:tbl>
    <w:p w14:paraId="00477542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506A2783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137AB1D3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6504965C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7C0935CA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08617595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1DE87786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7A3E1177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3A30EE81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023A907A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1BC541FC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798113B9" w14:textId="77777777" w:rsidR="00B6590E" w:rsidRPr="00BD7A05" w:rsidRDefault="00B6590E" w:rsidP="00B6590E">
      <w:pPr>
        <w:rPr>
          <w:rFonts w:cstheme="minorHAnsi"/>
          <w:sz w:val="21"/>
          <w:szCs w:val="21"/>
        </w:rPr>
      </w:pPr>
    </w:p>
    <w:p w14:paraId="67DE935F" w14:textId="77777777" w:rsidR="00B6590E" w:rsidRPr="00BD7A05" w:rsidRDefault="00B6590E" w:rsidP="00B6590E">
      <w:pPr>
        <w:jc w:val="both"/>
        <w:rPr>
          <w:rFonts w:ascii="Arial" w:eastAsiaTheme="minorEastAsia" w:hAnsi="Arial" w:cs="Arial"/>
          <w:sz w:val="20"/>
          <w:szCs w:val="20"/>
        </w:rPr>
      </w:pPr>
    </w:p>
    <w:p w14:paraId="60C88464" w14:textId="77777777" w:rsidR="00B6590E" w:rsidRPr="00BD7A05" w:rsidRDefault="00B6590E" w:rsidP="00B6590E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=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632 + 9656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10303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=0.999</m:t>
        </m:r>
      </m:oMath>
      <w:r w:rsidRPr="00BD7A05">
        <w:rPr>
          <w:rFonts w:ascii="Arial" w:hAnsi="Arial" w:cs="Arial"/>
          <w:sz w:val="20"/>
          <w:szCs w:val="20"/>
        </w:rPr>
        <w:t xml:space="preserve"> </w:t>
      </w:r>
    </w:p>
    <w:p w14:paraId="078BEB37" w14:textId="77777777" w:rsidR="00B6590E" w:rsidRPr="00BD7A05" w:rsidRDefault="00B6590E" w:rsidP="00B6590E">
      <w:pPr>
        <w:jc w:val="both"/>
        <w:rPr>
          <w:rFonts w:ascii="Arial" w:hAnsi="Arial" w:cs="Arial"/>
          <w:sz w:val="20"/>
          <w:szCs w:val="20"/>
        </w:rPr>
      </w:pPr>
    </w:p>
    <w:p w14:paraId="1DCB4C43" w14:textId="77777777" w:rsidR="00B6590E" w:rsidRPr="00BD7A05" w:rsidRDefault="00B6590E" w:rsidP="00B6590E">
      <w:pPr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=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632+9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10303</m:t>
            </m:r>
          </m:den>
        </m:f>
        <m:r>
          <m:rPr>
            <m:sty m:val="p"/>
          </m:rPr>
          <w:rPr>
            <w:rFonts w:ascii="Cambria Math" w:hAnsi="Cambria Math" w:cs="Lucida Grande" w:hint="eastAsia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632+6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10303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+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9656+9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10303</m:t>
            </m:r>
          </m:den>
        </m:f>
        <m:r>
          <m:rPr>
            <m:sty m:val="p"/>
          </m:rPr>
          <w:rPr>
            <w:rFonts w:ascii="Cambria Math" w:hAnsi="Cambria Math" w:cs="Cambria Math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9656+6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10303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= 0.884</m:t>
        </m:r>
      </m:oMath>
      <w:r w:rsidRPr="00BD7A05">
        <w:rPr>
          <w:rFonts w:ascii="Arial" w:hAnsi="Arial" w:cs="Arial"/>
          <w:sz w:val="20"/>
          <w:szCs w:val="20"/>
        </w:rPr>
        <w:t xml:space="preserve"> </w:t>
      </w:r>
    </w:p>
    <w:p w14:paraId="1B39716C" w14:textId="77777777" w:rsidR="00B6590E" w:rsidRPr="00BD7A05" w:rsidRDefault="00B6590E" w:rsidP="00B6590E">
      <w:pPr>
        <w:jc w:val="both"/>
        <w:rPr>
          <w:rFonts w:ascii="Arial" w:hAnsi="Arial" w:cs="Arial"/>
        </w:rPr>
      </w:pPr>
    </w:p>
    <w:p w14:paraId="05C0EFDD" w14:textId="77777777" w:rsidR="00B6590E" w:rsidRPr="00BD7A05" w:rsidRDefault="00B6590E" w:rsidP="00B6590E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Cambria Math"/>
            <w:sz w:val="20"/>
            <w:szCs w:val="20"/>
          </w:rPr>
          <m:t>κ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</w:rPr>
                  <m:t>e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=  0.991</m:t>
        </m:r>
      </m:oMath>
      <w:r w:rsidRPr="00BD7A05">
        <w:rPr>
          <w:rFonts w:ascii="Arial" w:hAnsi="Arial" w:cs="Arial"/>
          <w:sz w:val="20"/>
          <w:szCs w:val="20"/>
        </w:rPr>
        <w:t xml:space="preserve"> </w:t>
      </w:r>
    </w:p>
    <w:p w14:paraId="55BEAA88" w14:textId="77777777" w:rsidR="00B6590E" w:rsidRDefault="00B6590E" w:rsidP="00B6590E">
      <w:pPr>
        <w:rPr>
          <w:rFonts w:cstheme="minorHAnsi"/>
          <w:sz w:val="21"/>
          <w:szCs w:val="21"/>
        </w:rPr>
      </w:pPr>
    </w:p>
    <w:p w14:paraId="0EA0F48F" w14:textId="77777777" w:rsidR="00B6590E" w:rsidRDefault="00B6590E" w:rsidP="00B6590E">
      <w:pPr>
        <w:rPr>
          <w:rFonts w:ascii="Arial" w:hAnsi="Arial" w:cs="Arial"/>
          <w:b/>
          <w:bCs/>
          <w:sz w:val="21"/>
          <w:szCs w:val="21"/>
        </w:rPr>
      </w:pPr>
    </w:p>
    <w:p w14:paraId="2B0AC396" w14:textId="18C8F05F" w:rsidR="0065419F" w:rsidRDefault="00B6590E" w:rsidP="00B6590E">
      <w:r w:rsidRPr="00DE7C82">
        <w:rPr>
          <w:rFonts w:ascii="Arial" w:hAnsi="Arial" w:cs="Arial"/>
          <w:b/>
          <w:bCs/>
          <w:sz w:val="21"/>
          <w:szCs w:val="21"/>
        </w:rPr>
        <w:t>Note:</w:t>
      </w:r>
      <w:r w:rsidRPr="00DE7C82">
        <w:rPr>
          <w:rFonts w:ascii="Arial" w:hAnsi="Arial" w:cs="Arial"/>
          <w:sz w:val="21"/>
          <w:szCs w:val="21"/>
        </w:rPr>
        <w:t xml:space="preserve">  </w:t>
      </w:r>
      <w:r w:rsidRPr="00DE7C82">
        <w:rPr>
          <w:rFonts w:ascii="Arial" w:eastAsia="Batang" w:hAnsi="Arial" w:cs="Arial"/>
        </w:rPr>
        <w:t>In our species identification coding, the average kappa value was 0.96 with the specific kappa value for each species as follow: elephant (0.98), rhino (0.97),</w:t>
      </w:r>
      <w:r>
        <w:rPr>
          <w:rFonts w:ascii="Arial" w:eastAsia="Batang" w:hAnsi="Arial" w:cs="Arial"/>
        </w:rPr>
        <w:t xml:space="preserve"> and</w:t>
      </w:r>
      <w:r w:rsidRPr="00DE7C82">
        <w:rPr>
          <w:rFonts w:ascii="Arial" w:eastAsia="Batang" w:hAnsi="Arial" w:cs="Arial"/>
        </w:rPr>
        <w:t xml:space="preserve"> hawksbill (0.96)</w:t>
      </w:r>
      <w:r>
        <w:rPr>
          <w:rFonts w:ascii="Arial" w:eastAsia="Batang" w:hAnsi="Arial" w:cs="Arial"/>
        </w:rPr>
        <w:t>.</w:t>
      </w:r>
    </w:p>
    <w:sectPr w:rsidR="0065419F" w:rsidSect="0011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0E"/>
    <w:rsid w:val="0011258B"/>
    <w:rsid w:val="002D0246"/>
    <w:rsid w:val="00585288"/>
    <w:rsid w:val="00B6590E"/>
    <w:rsid w:val="00D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89E7D"/>
  <w15:chartTrackingRefBased/>
  <w15:docId w15:val="{A27CC071-4650-9C4F-8EF5-0828CC9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0E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0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9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E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 Mackey</dc:creator>
  <cp:keywords/>
  <dc:description/>
  <cp:lastModifiedBy>Timothy K Mackey</cp:lastModifiedBy>
  <cp:revision>1</cp:revision>
  <dcterms:created xsi:type="dcterms:W3CDTF">2020-06-18T16:52:00Z</dcterms:created>
  <dcterms:modified xsi:type="dcterms:W3CDTF">2020-06-18T17:26:00Z</dcterms:modified>
</cp:coreProperties>
</file>