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1AC8" w14:textId="5189DF75" w:rsidR="00F43E1B" w:rsidRDefault="007249C2" w:rsidP="00D22784">
      <w:pPr>
        <w:jc w:val="center"/>
        <w:rPr>
          <w:b/>
        </w:rPr>
      </w:pPr>
      <w:r>
        <w:rPr>
          <w:b/>
        </w:rPr>
        <w:t>Appendix S1</w:t>
      </w:r>
      <w:r w:rsidR="00F43E1B">
        <w:rPr>
          <w:b/>
        </w:rPr>
        <w:t xml:space="preserve"> – </w:t>
      </w:r>
      <w:r w:rsidR="009A533F">
        <w:rPr>
          <w:b/>
        </w:rPr>
        <w:t>Abbreviated g</w:t>
      </w:r>
      <w:r w:rsidR="00F43E1B">
        <w:rPr>
          <w:b/>
        </w:rPr>
        <w:t xml:space="preserve">uidelines for visual assessment of land-use change </w:t>
      </w:r>
    </w:p>
    <w:p w14:paraId="463ABE85" w14:textId="64E66497" w:rsidR="00F43E1B" w:rsidRPr="00F43E1B" w:rsidRDefault="009963CE" w:rsidP="00F43E1B">
      <w:r>
        <w:rPr>
          <w:b/>
        </w:rPr>
        <w:t xml:space="preserve">Validation </w:t>
      </w:r>
      <w:r w:rsidR="00F43E1B">
        <w:rPr>
          <w:b/>
        </w:rPr>
        <w:t xml:space="preserve">Data:  </w:t>
      </w:r>
      <w:r w:rsidR="00F43E1B" w:rsidRPr="00F43E1B">
        <w:t xml:space="preserve">Farm Service Agency (FSA) National Agricultural Imagery Program (NAIP) aerial photography </w:t>
      </w:r>
    </w:p>
    <w:p w14:paraId="3BDFDFCE" w14:textId="67495467" w:rsidR="009963CE" w:rsidRDefault="00F43E1B" w:rsidP="00F43E1B">
      <w:r w:rsidRPr="00F43E1B">
        <w:rPr>
          <w:b/>
        </w:rPr>
        <w:t>Data requirements:</w:t>
      </w:r>
      <w:r>
        <w:t xml:space="preserve">  </w:t>
      </w:r>
      <w:r w:rsidR="009963CE">
        <w:t>Need at least 2</w:t>
      </w:r>
      <w:bookmarkStart w:id="0" w:name="_GoBack"/>
      <w:bookmarkEnd w:id="0"/>
      <w:r w:rsidR="009963CE">
        <w:t xml:space="preserve"> clear images—one from</w:t>
      </w:r>
      <w:r>
        <w:t xml:space="preserve"> 2006-2008 </w:t>
      </w:r>
      <w:r w:rsidR="009963CE">
        <w:t>and one from</w:t>
      </w:r>
      <w:r>
        <w:t xml:space="preserve"> 2012-2014. </w:t>
      </w:r>
      <w:r w:rsidR="009963CE">
        <w:t xml:space="preserve"> I</w:t>
      </w:r>
      <w:r>
        <w:t>mage</w:t>
      </w:r>
      <w:r w:rsidR="003562BB">
        <w:t>s</w:t>
      </w:r>
      <w:r>
        <w:t xml:space="preserve"> </w:t>
      </w:r>
      <w:r w:rsidR="009A533F">
        <w:t xml:space="preserve">used </w:t>
      </w:r>
      <w:r w:rsidR="003562BB">
        <w:t>should be the nearest</w:t>
      </w:r>
      <w:r w:rsidR="009963CE">
        <w:t xml:space="preserve"> available </w:t>
      </w:r>
      <w:r w:rsidR="003562BB">
        <w:t xml:space="preserve">to conversion </w:t>
      </w:r>
      <w:proofErr w:type="gramStart"/>
      <w:r w:rsidR="009963CE">
        <w:t>time period</w:t>
      </w:r>
      <w:proofErr w:type="gramEnd"/>
      <w:r w:rsidR="003562BB">
        <w:t xml:space="preserve"> 2008-2012.</w:t>
      </w:r>
    </w:p>
    <w:p w14:paraId="7FC0CAA3" w14:textId="4F108EBF" w:rsidR="00F43E1B" w:rsidRDefault="009963CE" w:rsidP="00F43E1B">
      <w:r w:rsidRPr="009A533F">
        <w:rPr>
          <w:b/>
        </w:rPr>
        <w:t>Conversion requirements:</w:t>
      </w:r>
      <w:r>
        <w:t xml:space="preserve">  In order to qualify as a confirmed conversion, parcel needs to be identifiable as </w:t>
      </w:r>
      <w:r w:rsidR="00A337AA">
        <w:t xml:space="preserve">non-cropland </w:t>
      </w:r>
      <w:r w:rsidR="0066397E">
        <w:t xml:space="preserve">(native prairie) </w:t>
      </w:r>
      <w:r>
        <w:t>during time 1 and conclusively cropped during time 2.</w:t>
      </w:r>
    </w:p>
    <w:p w14:paraId="534857D6" w14:textId="27F02A7B" w:rsidR="009963CE" w:rsidRDefault="009963CE" w:rsidP="009963CE">
      <w:r w:rsidRPr="00D22784">
        <w:rPr>
          <w:b/>
        </w:rPr>
        <w:t>Adjacency</w:t>
      </w:r>
      <w:r>
        <w:rPr>
          <w:b/>
        </w:rPr>
        <w:t xml:space="preserve">:  </w:t>
      </w:r>
      <w:r w:rsidR="00A337AA">
        <w:t>(Y/N) In</w:t>
      </w:r>
      <w:r w:rsidRPr="009963CE">
        <w:t>dicates</w:t>
      </w:r>
      <w:r w:rsidRPr="00D22784">
        <w:t xml:space="preserve"> whether or not a field </w:t>
      </w:r>
      <w:r>
        <w:t xml:space="preserve">that was converted is directly adjacent to or connected to </w:t>
      </w:r>
      <w:r w:rsidRPr="00D22784">
        <w:t>another cropland area</w:t>
      </w:r>
      <w:r w:rsidR="00A337AA">
        <w:t>, such as</w:t>
      </w:r>
      <w:r>
        <w:t xml:space="preserve"> an extension of an existing crop field.</w:t>
      </w:r>
    </w:p>
    <w:p w14:paraId="0FB8C18F" w14:textId="5D970D64" w:rsidR="009963CE" w:rsidRDefault="009963CE" w:rsidP="009A533F">
      <w:pPr>
        <w:jc w:val="center"/>
        <w:rPr>
          <w:b/>
        </w:rPr>
      </w:pPr>
      <w:r w:rsidRPr="009A533F">
        <w:rPr>
          <w:b/>
          <w:u w:val="single"/>
        </w:rPr>
        <w:t>Example</w:t>
      </w:r>
      <w:r>
        <w:rPr>
          <w:b/>
        </w:rPr>
        <w:t xml:space="preserve"> </w:t>
      </w:r>
      <w:r w:rsidR="009A533F">
        <w:rPr>
          <w:b/>
        </w:rPr>
        <w:t>c</w:t>
      </w:r>
      <w:r w:rsidRPr="00D22784">
        <w:rPr>
          <w:b/>
        </w:rPr>
        <w:t>haracteristics</w:t>
      </w:r>
      <w:r>
        <w:rPr>
          <w:b/>
        </w:rPr>
        <w:t xml:space="preserve"> for identifying crop</w:t>
      </w:r>
      <w:r w:rsidR="009A533F">
        <w:rPr>
          <w:b/>
        </w:rPr>
        <w:t>land</w:t>
      </w:r>
      <w:r w:rsidR="00A337AA">
        <w:rPr>
          <w:b/>
        </w:rPr>
        <w:t xml:space="preserve">, </w:t>
      </w:r>
      <w:r>
        <w:rPr>
          <w:b/>
        </w:rPr>
        <w:t>non-cropland, and</w:t>
      </w:r>
      <w:r w:rsidR="00A337AA">
        <w:rPr>
          <w:b/>
        </w:rPr>
        <w:t xml:space="preserve"> delineating alfalfa hay: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63CE" w14:paraId="64880966" w14:textId="77777777" w:rsidTr="009963CE">
        <w:tc>
          <w:tcPr>
            <w:tcW w:w="4788" w:type="dxa"/>
          </w:tcPr>
          <w:p w14:paraId="3DE64EE9" w14:textId="77777777" w:rsidR="009963CE" w:rsidRDefault="009963CE" w:rsidP="009963CE">
            <w:pPr>
              <w:jc w:val="center"/>
              <w:rPr>
                <w:b/>
              </w:rPr>
            </w:pPr>
            <w:r>
              <w:rPr>
                <w:b/>
              </w:rPr>
              <w:t>Cropland</w:t>
            </w:r>
          </w:p>
        </w:tc>
        <w:tc>
          <w:tcPr>
            <w:tcW w:w="4788" w:type="dxa"/>
          </w:tcPr>
          <w:p w14:paraId="476E10D1" w14:textId="77777777" w:rsidR="009963CE" w:rsidRDefault="009963CE" w:rsidP="009963CE">
            <w:pPr>
              <w:jc w:val="center"/>
              <w:rPr>
                <w:b/>
              </w:rPr>
            </w:pPr>
            <w:r>
              <w:rPr>
                <w:b/>
              </w:rPr>
              <w:t>Non-Cropland</w:t>
            </w:r>
          </w:p>
        </w:tc>
      </w:tr>
      <w:tr w:rsidR="009963CE" w14:paraId="65366C84" w14:textId="77777777" w:rsidTr="009963CE">
        <w:tc>
          <w:tcPr>
            <w:tcW w:w="4788" w:type="dxa"/>
          </w:tcPr>
          <w:p w14:paraId="51DD8856" w14:textId="77777777" w:rsidR="009963CE" w:rsidRDefault="009963CE" w:rsidP="009963CE">
            <w:pPr>
              <w:jc w:val="center"/>
            </w:pPr>
          </w:p>
          <w:p w14:paraId="3AC435DE" w14:textId="77777777" w:rsidR="009963CE" w:rsidRDefault="009963CE" w:rsidP="009963CE">
            <w:pPr>
              <w:jc w:val="center"/>
            </w:pPr>
            <w:r>
              <w:t>Rows, row crops</w:t>
            </w:r>
          </w:p>
          <w:p w14:paraId="14534B56" w14:textId="77777777" w:rsidR="009963CE" w:rsidRDefault="009963CE" w:rsidP="009963CE">
            <w:pPr>
              <w:jc w:val="center"/>
            </w:pPr>
            <w:r>
              <w:t>Evidence of tillage, exposed soil</w:t>
            </w:r>
          </w:p>
          <w:p w14:paraId="5A7DD2DF" w14:textId="77777777" w:rsidR="009963CE" w:rsidRDefault="009963CE" w:rsidP="009963CE">
            <w:pPr>
              <w:jc w:val="center"/>
            </w:pPr>
            <w:r>
              <w:t>Harvesting</w:t>
            </w:r>
          </w:p>
          <w:p w14:paraId="280F8A6F" w14:textId="77777777" w:rsidR="009963CE" w:rsidRDefault="009963CE" w:rsidP="009963CE">
            <w:pPr>
              <w:jc w:val="center"/>
            </w:pPr>
            <w:r>
              <w:t>Uniformity</w:t>
            </w:r>
          </w:p>
          <w:p w14:paraId="773E7A7F" w14:textId="77777777" w:rsidR="009963CE" w:rsidRDefault="009963CE" w:rsidP="009963CE">
            <w:pPr>
              <w:jc w:val="center"/>
            </w:pPr>
          </w:p>
          <w:p w14:paraId="32EE407D" w14:textId="1812AD63" w:rsidR="009963CE" w:rsidRDefault="009963CE" w:rsidP="009963CE">
            <w:pPr>
              <w:jc w:val="center"/>
            </w:pPr>
            <w:r>
              <w:t xml:space="preserve">Permanent crops like grape </w:t>
            </w:r>
            <w:r w:rsidR="005022D7">
              <w:t>vineyards</w:t>
            </w:r>
            <w:r>
              <w:t xml:space="preserve"> are also considered cropland</w:t>
            </w:r>
          </w:p>
          <w:p w14:paraId="792CDA0B" w14:textId="77777777" w:rsidR="009963CE" w:rsidRDefault="009963CE" w:rsidP="009963CE">
            <w:pPr>
              <w:jc w:val="center"/>
              <w:rPr>
                <w:b/>
              </w:rPr>
            </w:pPr>
          </w:p>
          <w:p w14:paraId="48B5C1A5" w14:textId="77777777" w:rsidR="009963CE" w:rsidRDefault="009963CE" w:rsidP="009963CE">
            <w:pPr>
              <w:jc w:val="center"/>
              <w:rPr>
                <w:b/>
              </w:rPr>
            </w:pPr>
          </w:p>
          <w:p w14:paraId="7FD2B546" w14:textId="77777777" w:rsidR="009963CE" w:rsidRDefault="009963CE" w:rsidP="009963CE">
            <w:pPr>
              <w:jc w:val="center"/>
              <w:rPr>
                <w:b/>
              </w:rPr>
            </w:pPr>
          </w:p>
          <w:p w14:paraId="51813291" w14:textId="77777777" w:rsidR="009963CE" w:rsidRDefault="009963CE" w:rsidP="009963C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47DD37E" w14:textId="77777777" w:rsidR="009963CE" w:rsidRDefault="009963CE" w:rsidP="009963CE">
            <w:pPr>
              <w:jc w:val="center"/>
            </w:pPr>
          </w:p>
          <w:p w14:paraId="67B667E6" w14:textId="77777777" w:rsidR="009963CE" w:rsidRDefault="009963CE" w:rsidP="009963CE">
            <w:pPr>
              <w:jc w:val="center"/>
            </w:pPr>
            <w:r>
              <w:t>Grazing paths</w:t>
            </w:r>
          </w:p>
          <w:p w14:paraId="5BBCCCF4" w14:textId="77777777" w:rsidR="009963CE" w:rsidRDefault="009963CE" w:rsidP="009963CE">
            <w:pPr>
              <w:jc w:val="center"/>
            </w:pPr>
            <w:r>
              <w:t>Watering holes</w:t>
            </w:r>
          </w:p>
          <w:p w14:paraId="750F83C8" w14:textId="77777777" w:rsidR="009963CE" w:rsidRDefault="009963CE" w:rsidP="009963CE">
            <w:pPr>
              <w:jc w:val="center"/>
            </w:pPr>
            <w:r>
              <w:t>Patchy vegetation</w:t>
            </w:r>
          </w:p>
          <w:p w14:paraId="6F3F7302" w14:textId="77777777" w:rsidR="009963CE" w:rsidRDefault="009963CE" w:rsidP="009963CE">
            <w:pPr>
              <w:jc w:val="center"/>
            </w:pPr>
            <w:r>
              <w:t>Variation.  Non-uniformity</w:t>
            </w:r>
          </w:p>
          <w:p w14:paraId="2BB70B83" w14:textId="77777777" w:rsidR="00A337AA" w:rsidRDefault="00A337AA" w:rsidP="009963CE">
            <w:pPr>
              <w:jc w:val="center"/>
            </w:pPr>
          </w:p>
          <w:p w14:paraId="08AE8F2B" w14:textId="36C8F5CB" w:rsidR="00A337AA" w:rsidRDefault="0066397E" w:rsidP="00A337AA">
            <w:pPr>
              <w:jc w:val="center"/>
            </w:pPr>
            <w:r>
              <w:t>Driveways</w:t>
            </w:r>
            <w:r w:rsidR="00A337AA">
              <w:t xml:space="preserve">, houses, lawn, </w:t>
            </w:r>
            <w:r w:rsidR="009A533F">
              <w:t xml:space="preserve">and small patches of woody vegetation </w:t>
            </w:r>
            <w:r>
              <w:t>within prairie parcels are considered non-cropland</w:t>
            </w:r>
          </w:p>
          <w:p w14:paraId="702C0E88" w14:textId="77777777" w:rsidR="009963CE" w:rsidRDefault="009963CE" w:rsidP="009963CE">
            <w:pPr>
              <w:jc w:val="center"/>
              <w:rPr>
                <w:b/>
              </w:rPr>
            </w:pPr>
          </w:p>
        </w:tc>
      </w:tr>
      <w:tr w:rsidR="009963CE" w14:paraId="14846882" w14:textId="77777777" w:rsidTr="009963CE">
        <w:trPr>
          <w:trHeight w:val="1621"/>
        </w:trPr>
        <w:tc>
          <w:tcPr>
            <w:tcW w:w="9576" w:type="dxa"/>
            <w:gridSpan w:val="2"/>
            <w:tcBorders>
              <w:bottom w:val="nil"/>
            </w:tcBorders>
          </w:tcPr>
          <w:p w14:paraId="73EE008E" w14:textId="77777777" w:rsidR="009963CE" w:rsidRDefault="009963CE" w:rsidP="009963CE">
            <w:pPr>
              <w:jc w:val="center"/>
              <w:rPr>
                <w:b/>
                <w:u w:val="single"/>
              </w:rPr>
            </w:pPr>
          </w:p>
          <w:p w14:paraId="0C984A6A" w14:textId="77777777" w:rsidR="009963CE" w:rsidRDefault="009963CE" w:rsidP="009963CE">
            <w:pPr>
              <w:jc w:val="center"/>
              <w:rPr>
                <w:b/>
                <w:u w:val="single"/>
              </w:rPr>
            </w:pPr>
            <w:r w:rsidRPr="002F6E1D">
              <w:rPr>
                <w:b/>
                <w:u w:val="single"/>
              </w:rPr>
              <w:t>Hay</w:t>
            </w:r>
          </w:p>
          <w:p w14:paraId="496B7DAE" w14:textId="77777777" w:rsidR="009963CE" w:rsidRPr="002F6E1D" w:rsidRDefault="009963CE" w:rsidP="009963CE">
            <w:pPr>
              <w:jc w:val="center"/>
              <w:rPr>
                <w:b/>
                <w:u w:val="single"/>
              </w:rPr>
            </w:pPr>
          </w:p>
          <w:p w14:paraId="3BC14664" w14:textId="77777777" w:rsidR="009963CE" w:rsidRDefault="009963CE" w:rsidP="009963CE">
            <w:pPr>
              <w:jc w:val="center"/>
            </w:pPr>
            <w:r>
              <w:t>Bales</w:t>
            </w:r>
          </w:p>
          <w:p w14:paraId="00B63D6E" w14:textId="77777777" w:rsidR="009963CE" w:rsidRDefault="009963CE" w:rsidP="009963CE">
            <w:pPr>
              <w:jc w:val="center"/>
            </w:pPr>
            <w:r>
              <w:t>Multiple harvests and re-growth per year</w:t>
            </w:r>
          </w:p>
          <w:p w14:paraId="6A5F42EE" w14:textId="77777777" w:rsidR="009963CE" w:rsidRDefault="009963CE" w:rsidP="009963CE">
            <w:pPr>
              <w:jc w:val="center"/>
            </w:pPr>
            <w:r>
              <w:t>Windrows of cut/mowed hayed, left out to dry before baling</w:t>
            </w:r>
          </w:p>
          <w:p w14:paraId="6397977A" w14:textId="77777777" w:rsidR="009963CE" w:rsidRDefault="009963CE" w:rsidP="009963CE">
            <w:pPr>
              <w:jc w:val="center"/>
            </w:pPr>
            <w:r>
              <w:t>Tractor tracks to pick up large round/square bales in field</w:t>
            </w:r>
          </w:p>
          <w:p w14:paraId="499B01A8" w14:textId="77777777" w:rsidR="009963CE" w:rsidRDefault="009963CE" w:rsidP="009963CE">
            <w:pPr>
              <w:jc w:val="center"/>
            </w:pPr>
          </w:p>
          <w:p w14:paraId="5A9B57CE" w14:textId="77777777" w:rsidR="009963CE" w:rsidRDefault="009963CE" w:rsidP="009963CE">
            <w:pPr>
              <w:jc w:val="center"/>
              <w:rPr>
                <w:b/>
              </w:rPr>
            </w:pPr>
          </w:p>
        </w:tc>
      </w:tr>
      <w:tr w:rsidR="009963CE" w14:paraId="560550B0" w14:textId="77777777" w:rsidTr="009963CE">
        <w:trPr>
          <w:trHeight w:val="2407"/>
        </w:trPr>
        <w:tc>
          <w:tcPr>
            <w:tcW w:w="4788" w:type="dxa"/>
            <w:tcBorders>
              <w:top w:val="nil"/>
            </w:tcBorders>
          </w:tcPr>
          <w:p w14:paraId="36AA0191" w14:textId="77777777" w:rsidR="009963CE" w:rsidRPr="002F6E1D" w:rsidRDefault="009963CE" w:rsidP="009963CE">
            <w:pPr>
              <w:jc w:val="center"/>
              <w:rPr>
                <w:u w:val="single"/>
              </w:rPr>
            </w:pPr>
            <w:r w:rsidRPr="002F6E1D">
              <w:rPr>
                <w:b/>
                <w:u w:val="single"/>
              </w:rPr>
              <w:t xml:space="preserve">Alfalfa </w:t>
            </w:r>
            <w:r>
              <w:rPr>
                <w:b/>
                <w:u w:val="single"/>
              </w:rPr>
              <w:t xml:space="preserve">Hay </w:t>
            </w:r>
          </w:p>
          <w:p w14:paraId="330AF650" w14:textId="77777777" w:rsidR="009963CE" w:rsidRDefault="009963CE" w:rsidP="009963CE">
            <w:pPr>
              <w:jc w:val="center"/>
            </w:pPr>
            <w:r>
              <w:t>Planted.  Often in visible or row-like patterns</w:t>
            </w:r>
          </w:p>
          <w:p w14:paraId="46981E59" w14:textId="77777777" w:rsidR="009963CE" w:rsidRDefault="009963CE" w:rsidP="009963CE">
            <w:pPr>
              <w:jc w:val="center"/>
            </w:pPr>
            <w:r>
              <w:t>Different color/intensity from surrounding area.  Often darker than surrounding grass/veg when growing, and much lighter (b/c of more exposed soil) after harvested.</w:t>
            </w:r>
          </w:p>
          <w:p w14:paraId="54D11A84" w14:textId="77777777" w:rsidR="009963CE" w:rsidRDefault="009963CE" w:rsidP="009963CE">
            <w:pPr>
              <w:jc w:val="center"/>
            </w:pPr>
            <w:r>
              <w:t>High uniformity</w:t>
            </w:r>
          </w:p>
          <w:p w14:paraId="74F32027" w14:textId="77777777" w:rsidR="009963CE" w:rsidRDefault="009963CE" w:rsidP="009963CE">
            <w:pPr>
              <w:jc w:val="center"/>
            </w:pPr>
            <w:r>
              <w:t>High density of bales, higher yields</w:t>
            </w:r>
          </w:p>
          <w:p w14:paraId="2E256F15" w14:textId="77777777" w:rsidR="009963CE" w:rsidRPr="00A53D7E" w:rsidRDefault="009963CE" w:rsidP="009963CE">
            <w:pPr>
              <w:jc w:val="center"/>
            </w:pPr>
          </w:p>
        </w:tc>
        <w:tc>
          <w:tcPr>
            <w:tcW w:w="4788" w:type="dxa"/>
            <w:tcBorders>
              <w:top w:val="nil"/>
            </w:tcBorders>
          </w:tcPr>
          <w:p w14:paraId="6D23364B" w14:textId="77777777" w:rsidR="009963CE" w:rsidRPr="002F6E1D" w:rsidRDefault="009963CE" w:rsidP="009963CE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Mowed or Hayed Prairie</w:t>
            </w:r>
            <w:r w:rsidRPr="002F6E1D">
              <w:rPr>
                <w:b/>
                <w:u w:val="single"/>
              </w:rPr>
              <w:t xml:space="preserve"> </w:t>
            </w:r>
          </w:p>
          <w:p w14:paraId="7AE6C7E4" w14:textId="77777777" w:rsidR="009963CE" w:rsidRDefault="009963CE" w:rsidP="009963CE">
            <w:pPr>
              <w:jc w:val="center"/>
            </w:pPr>
            <w:r>
              <w:t>Not planted</w:t>
            </w:r>
          </w:p>
          <w:p w14:paraId="028F5E5B" w14:textId="0993B41F" w:rsidR="009963CE" w:rsidRDefault="00A337AA" w:rsidP="009963CE">
            <w:pPr>
              <w:jc w:val="center"/>
            </w:pPr>
            <w:r>
              <w:t>Similar to</w:t>
            </w:r>
            <w:r w:rsidR="009963CE">
              <w:t xml:space="preserve"> surrounding </w:t>
            </w:r>
            <w:r>
              <w:t>vegetation</w:t>
            </w:r>
          </w:p>
          <w:p w14:paraId="51238B85" w14:textId="77777777" w:rsidR="009963CE" w:rsidRDefault="009963CE" w:rsidP="009963CE">
            <w:pPr>
              <w:jc w:val="center"/>
            </w:pPr>
            <w:r>
              <w:t>Variation in vegetation, species, color</w:t>
            </w:r>
          </w:p>
          <w:p w14:paraId="5BAC4B94" w14:textId="77777777" w:rsidR="009963CE" w:rsidRDefault="009963CE" w:rsidP="009963CE">
            <w:pPr>
              <w:jc w:val="center"/>
            </w:pPr>
            <w:r>
              <w:t>Low uniformity</w:t>
            </w:r>
          </w:p>
          <w:p w14:paraId="7BDC4A93" w14:textId="77777777" w:rsidR="009963CE" w:rsidRDefault="009963CE" w:rsidP="009963CE">
            <w:pPr>
              <w:jc w:val="center"/>
            </w:pPr>
            <w:r>
              <w:t>Lower density of bales, Lower yields, Often lower frequency of harvest throughout the year.</w:t>
            </w:r>
          </w:p>
          <w:p w14:paraId="4D25D320" w14:textId="77777777" w:rsidR="009963CE" w:rsidRDefault="009963CE" w:rsidP="009963CE">
            <w:pPr>
              <w:jc w:val="center"/>
            </w:pPr>
          </w:p>
          <w:p w14:paraId="7D342F3E" w14:textId="77777777" w:rsidR="009963CE" w:rsidRPr="00A53D7E" w:rsidRDefault="009963CE" w:rsidP="009A533F"/>
        </w:tc>
      </w:tr>
    </w:tbl>
    <w:p w14:paraId="208FE699" w14:textId="77777777" w:rsidR="00155ABF" w:rsidRPr="00D22784" w:rsidRDefault="00155ABF" w:rsidP="009A533F"/>
    <w:sectPr w:rsidR="00155ABF" w:rsidRPr="00D2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2533"/>
    <w:multiLevelType w:val="hybridMultilevel"/>
    <w:tmpl w:val="3DBE0F4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10D5F"/>
    <w:multiLevelType w:val="hybridMultilevel"/>
    <w:tmpl w:val="4364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74E79"/>
    <w:multiLevelType w:val="hybridMultilevel"/>
    <w:tmpl w:val="5A48F4AE"/>
    <w:lvl w:ilvl="0" w:tplc="0409000F"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BBB"/>
    <w:rsid w:val="0012234F"/>
    <w:rsid w:val="00155ABF"/>
    <w:rsid w:val="001E7901"/>
    <w:rsid w:val="001F6F7F"/>
    <w:rsid w:val="002F6E1D"/>
    <w:rsid w:val="003562BB"/>
    <w:rsid w:val="00371B37"/>
    <w:rsid w:val="003D3E52"/>
    <w:rsid w:val="005022D7"/>
    <w:rsid w:val="0066397E"/>
    <w:rsid w:val="00685AC6"/>
    <w:rsid w:val="007249C2"/>
    <w:rsid w:val="009963CE"/>
    <w:rsid w:val="009A533F"/>
    <w:rsid w:val="009B2EF7"/>
    <w:rsid w:val="00A337AA"/>
    <w:rsid w:val="00A53D7E"/>
    <w:rsid w:val="00AC4FA3"/>
    <w:rsid w:val="00B60BBB"/>
    <w:rsid w:val="00D22784"/>
    <w:rsid w:val="00D832F8"/>
    <w:rsid w:val="00E73C3B"/>
    <w:rsid w:val="00E865DC"/>
    <w:rsid w:val="00F43E1B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80B4B"/>
  <w15:docId w15:val="{A1F2B4C8-401C-4B64-87BF-72A077AB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BB"/>
    <w:pPr>
      <w:ind w:left="720"/>
      <w:contextualSpacing/>
    </w:pPr>
  </w:style>
  <w:style w:type="table" w:styleId="TableGrid">
    <w:name w:val="Table Grid"/>
    <w:basedOn w:val="TableNormal"/>
    <w:uiPriority w:val="59"/>
    <w:rsid w:val="00A5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</dc:creator>
  <cp:lastModifiedBy>Lark</cp:lastModifiedBy>
  <cp:revision>11</cp:revision>
  <cp:lastPrinted>2015-07-29T18:37:00Z</cp:lastPrinted>
  <dcterms:created xsi:type="dcterms:W3CDTF">2017-02-03T03:17:00Z</dcterms:created>
  <dcterms:modified xsi:type="dcterms:W3CDTF">2018-02-14T20:01:00Z</dcterms:modified>
</cp:coreProperties>
</file>