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6B" w:rsidRPr="00736A37" w:rsidRDefault="008965A6" w:rsidP="000F44C0">
      <w:pPr>
        <w:spacing w:line="360" w:lineRule="auto"/>
        <w:rPr>
          <w:rFonts w:ascii="Times New Roman" w:hAnsi="Times New Roman" w:cs="Times New Roman"/>
        </w:rPr>
      </w:pPr>
      <w:r w:rsidRPr="00736A37">
        <w:rPr>
          <w:rFonts w:ascii="Times New Roman" w:hAnsi="Times New Roman" w:cs="Times New Roman"/>
          <w:b/>
        </w:rPr>
        <w:t>Table S</w:t>
      </w:r>
      <w:r w:rsidR="003F3F60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Pr="00736A37">
        <w:rPr>
          <w:rFonts w:ascii="Times New Roman" w:hAnsi="Times New Roman" w:cs="Times New Roman"/>
          <w:b/>
        </w:rPr>
        <w:t>.</w:t>
      </w:r>
      <w:r w:rsidRPr="00736A37">
        <w:rPr>
          <w:rFonts w:ascii="Times New Roman" w:hAnsi="Times New Roman" w:cs="Times New Roman"/>
        </w:rPr>
        <w:t xml:space="preserve"> Intensity Analysis (</w:t>
      </w:r>
      <w:proofErr w:type="spellStart"/>
      <w:r w:rsidRPr="00736A37">
        <w:rPr>
          <w:rFonts w:ascii="Times New Roman" w:hAnsi="Times New Roman" w:cs="Times New Roman"/>
          <w:shd w:val="clear" w:color="auto" w:fill="FFFFFF"/>
        </w:rPr>
        <w:t>Aldwaik</w:t>
      </w:r>
      <w:proofErr w:type="spellEnd"/>
      <w:r w:rsidRPr="00736A37">
        <w:rPr>
          <w:rFonts w:ascii="Times New Roman" w:hAnsi="Times New Roman" w:cs="Times New Roman"/>
          <w:shd w:val="clear" w:color="auto" w:fill="FFFFFF"/>
        </w:rPr>
        <w:t xml:space="preserve"> &amp; Pontius 2012) n</w:t>
      </w:r>
      <w:r w:rsidRPr="00736A37">
        <w:rPr>
          <w:rFonts w:ascii="Times New Roman" w:hAnsi="Times New Roman" w:cs="Times New Roman"/>
        </w:rPr>
        <w:t xml:space="preserve">otations and equations </w:t>
      </w:r>
      <w:r w:rsidR="00ED37EF">
        <w:rPr>
          <w:rFonts w:ascii="Times New Roman" w:hAnsi="Times New Roman" w:cs="Times New Roman"/>
        </w:rPr>
        <w:t>for interval and c</w:t>
      </w:r>
      <w:r w:rsidR="006B2627" w:rsidRPr="00736A37">
        <w:rPr>
          <w:rFonts w:ascii="Times New Roman" w:hAnsi="Times New Roman" w:cs="Times New Roman"/>
        </w:rPr>
        <w:t>ategory level intensities</w:t>
      </w:r>
    </w:p>
    <w:tbl>
      <w:tblPr>
        <w:tblStyle w:val="TableGrid"/>
        <w:tblW w:w="10774" w:type="dxa"/>
        <w:tblInd w:w="-709" w:type="dxa"/>
        <w:tbl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213"/>
        <w:gridCol w:w="450"/>
      </w:tblGrid>
      <w:tr w:rsidR="00736A37" w:rsidRPr="00736A37" w:rsidTr="000F44C0">
        <w:tc>
          <w:tcPr>
            <w:tcW w:w="4111" w:type="dxa"/>
            <w:tcBorders>
              <w:top w:val="double" w:sz="6" w:space="0" w:color="auto"/>
            </w:tcBorders>
          </w:tcPr>
          <w:p w:rsidR="00736A37" w:rsidRPr="00736A37" w:rsidRDefault="00736A37" w:rsidP="00736A3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U=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T-1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subSup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j=1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J</m:t>
                                  </m:r>
                                </m:sup>
                                <m:e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nary>
                                            <m:naryPr>
                                              <m:chr m:val="∑"/>
                                              <m:limLoc m:val="subSup"/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naryPr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0"/>
                                                  <w:szCs w:val="20"/>
                                                </w:rPr>
                                                <m:t>i=1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0"/>
                                                  <w:szCs w:val="20"/>
                                                </w:rPr>
                                                <m:t>J</m:t>
                                              </m:r>
                                            </m:sup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m:t>C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m:t>tij</m:t>
                                                  </m:r>
                                                </m:sub>
                                              </m:sSub>
                                            </m:e>
                                          </m:nary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tij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nary>
                            </m:e>
                          </m:d>
                        </m:num>
                        <m:den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subSup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j=1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J</m:t>
                                  </m:r>
                                </m:sup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nary>
                                        <m:naryPr>
                                          <m:chr m:val="∑"/>
                                          <m:limLoc m:val="subSup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i=1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J</m:t>
                                          </m:r>
                                        </m:sup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0"/>
                                                  <w:szCs w:val="20"/>
                                                </w:rPr>
                                                <m:t>C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0"/>
                                                  <w:szCs w:val="20"/>
                                                </w:rPr>
                                                <m:t>tij</m:t>
                                              </m:r>
                                            </m:sub>
                                          </m:sSub>
                                        </m:e>
                                      </m:nary>
                                    </m:e>
                                  </m:d>
                                </m:e>
                              </m:nary>
                            </m:e>
                          </m:d>
                        </m:den>
                      </m:f>
                    </m:e>
                  </m:nary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100%</m:t>
              </m:r>
            </m:oMath>
            <w:r w:rsidRPr="00736A3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13" w:type="dxa"/>
            <w:tcBorders>
              <w:top w:val="double" w:sz="6" w:space="0" w:color="auto"/>
            </w:tcBorders>
          </w:tcPr>
          <w:p w:rsidR="00D36D47" w:rsidRDefault="00D36D47" w:rsidP="00736A3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36A37" w:rsidRPr="00736A37" w:rsidRDefault="00736A37" w:rsidP="00736A3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36A3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 xml:space="preserve">area of change during all </m:t>
                  </m:r>
                  <m:f>
                    <m:fPr>
                      <m:type m:val="li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intervals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area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 xml:space="preserve"> of study region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duration of all intervals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</m:t>
              </m:r>
            </m:oMath>
            <w:r w:rsidRPr="00736A37">
              <w:rPr>
                <w:rFonts w:ascii="Times New Roman" w:eastAsiaTheme="minorEastAsia" w:hAnsi="Times New Roman" w:cs="Times New Roman"/>
                <w:sz w:val="20"/>
                <w:szCs w:val="20"/>
              </w:rPr>
              <w:t>x 100%</w:t>
            </w:r>
          </w:p>
          <w:p w:rsidR="00736A37" w:rsidRPr="00736A37" w:rsidRDefault="0073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uble" w:sz="6" w:space="0" w:color="auto"/>
            </w:tcBorders>
          </w:tcPr>
          <w:p w:rsidR="00736A37" w:rsidRPr="00736A37" w:rsidRDefault="0073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A37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736A37" w:rsidRPr="00736A37" w:rsidTr="000F44C0">
        <w:tc>
          <w:tcPr>
            <w:tcW w:w="4111" w:type="dxa"/>
          </w:tcPr>
          <w:p w:rsidR="00736A37" w:rsidRPr="00736A37" w:rsidRDefault="003F3F60" w:rsidP="00736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d>
                    <m:dPr>
                      <m:begChr m:val="{"/>
                      <m:endChr m:val="}"/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subSup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j=1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J</m:t>
                          </m:r>
                        </m:sup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limLoc m:val="subSup"/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naryPr>
                                    <m:sub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20"/>
                                          <w:szCs w:val="20"/>
                                        </w:rPr>
                                        <m:t>i=1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20"/>
                                          <w:szCs w:val="20"/>
                                        </w:rPr>
                                        <m:t>J</m:t>
                                      </m:r>
                                    </m:sup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tij</m:t>
                                          </m:r>
                                        </m:sub>
                                      </m:sSub>
                                    </m:e>
                                  </m:nary>
                                </m:e>
                              </m:d>
                              <m:r>
                                <w:rPr>
                                  <w:rFonts w:ascii="Cambria Math" w:eastAsia="Times New Roman" w:hAnsi="Cambria Math" w:cs="Times New Roman"/>
                                  <w:sz w:val="20"/>
                                  <w:szCs w:val="20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0"/>
                                      <w:szCs w:val="20"/>
                                    </w:rPr>
                                    <m:t>Ctij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</m:sub>
                              </m:sSub>
                            </m:e>
                          </m:d>
                        </m:e>
                      </m:nary>
                    </m:e>
                  </m:d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/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subSup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j=1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J</m:t>
                          </m:r>
                        </m:sup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subSup"/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0"/>
                                      <w:szCs w:val="20"/>
                                    </w:rPr>
                                    <m:t>i=1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0"/>
                                      <w:szCs w:val="20"/>
                                    </w:rPr>
                                    <m:t>J</m:t>
                                  </m:r>
                                </m:sup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20"/>
                                          <w:szCs w:val="20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20"/>
                                          <w:szCs w:val="20"/>
                                        </w:rPr>
                                        <m:t>tij</m:t>
                                      </m:r>
                                    </m:sub>
                                  </m:sSub>
                                </m:e>
                              </m:nary>
                            </m:e>
                          </m:d>
                        </m:e>
                      </m:nary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t+1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100%</m:t>
              </m:r>
            </m:oMath>
            <w:r w:rsidR="00736A37" w:rsidRPr="00736A3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13" w:type="dxa"/>
          </w:tcPr>
          <w:p w:rsidR="00D36D47" w:rsidRDefault="00D36D4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36A37" w:rsidRPr="00736A37" w:rsidRDefault="0073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3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area of change during interval [Yt, Yt+1]/area of study area</m:t>
                  </m: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duration of interval [Yt, Yt+1]</m:t>
                  </m:r>
                </m:den>
              </m:f>
            </m:oMath>
            <w:r w:rsidRPr="00736A3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x 100%</w:t>
            </w:r>
          </w:p>
        </w:tc>
        <w:tc>
          <w:tcPr>
            <w:tcW w:w="450" w:type="dxa"/>
          </w:tcPr>
          <w:p w:rsidR="00736A37" w:rsidRPr="00736A37" w:rsidRDefault="0073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A37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736A37" w:rsidRPr="00736A37" w:rsidTr="000F44C0">
        <w:tc>
          <w:tcPr>
            <w:tcW w:w="4111" w:type="dxa"/>
            <w:tcBorders>
              <w:bottom w:val="nil"/>
            </w:tcBorders>
          </w:tcPr>
          <w:p w:rsidR="00736A37" w:rsidRPr="00736A37" w:rsidRDefault="003F3F60" w:rsidP="00CC33E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tj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subSup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i=1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J</m:t>
                                  </m:r>
                                </m:sup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tij</m:t>
                                      </m:r>
                                    </m:sub>
                                  </m:sSub>
                                </m:e>
                              </m:nary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tjj</m:t>
                              </m:r>
                            </m:sub>
                          </m:sSub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t+1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t</m:t>
                              </m:r>
                            </m:sub>
                          </m:sSub>
                        </m:e>
                      </m:d>
                    </m:den>
                  </m:f>
                </m:num>
                <m:den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J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tij</m:t>
                          </m:r>
                        </m:sub>
                      </m:sSub>
                    </m:e>
                  </m:nary>
                </m:den>
              </m:f>
            </m:oMath>
            <w:r w:rsidR="00736A37" w:rsidRPr="00736A3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100% </w:t>
            </w:r>
          </w:p>
          <w:p w:rsidR="00736A37" w:rsidRPr="00736A37" w:rsidRDefault="00736A37" w:rsidP="00CC33EF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736A3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13" w:type="dxa"/>
            <w:tcBorders>
              <w:bottom w:val="nil"/>
            </w:tcBorders>
          </w:tcPr>
          <w:p w:rsidR="00D36D47" w:rsidRDefault="00D36D47" w:rsidP="00736A3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36A37" w:rsidRPr="00736A37" w:rsidRDefault="00736A37" w:rsidP="00736A3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36A3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area of gross gain of category j during [Yt,Yt+1]/duration of [Yt,Yt+1]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area of category j at time Yt+1</m:t>
                  </m:r>
                </m:den>
              </m:f>
            </m:oMath>
            <w:r w:rsidRPr="00736A3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x 100%</w:t>
            </w:r>
          </w:p>
          <w:p w:rsidR="00736A37" w:rsidRPr="00736A37" w:rsidRDefault="0073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736A37" w:rsidRPr="00736A37" w:rsidRDefault="0073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A37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</w:tr>
      <w:tr w:rsidR="00736A37" w:rsidRPr="00736A37" w:rsidTr="000F44C0">
        <w:tc>
          <w:tcPr>
            <w:tcW w:w="4111" w:type="dxa"/>
            <w:tcBorders>
              <w:top w:val="nil"/>
              <w:bottom w:val="double" w:sz="6" w:space="0" w:color="auto"/>
            </w:tcBorders>
          </w:tcPr>
          <w:p w:rsidR="00736A37" w:rsidRPr="00736A37" w:rsidRDefault="003F3F60" w:rsidP="00736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ti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subSup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j=1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J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tij</m:t>
                                  </m:r>
                                </m:sub>
                              </m:sSub>
                            </m:e>
                          </m:nary>
                        </m:e>
                      </m:d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tii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/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t+1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e>
                  </m:d>
                </m:num>
                <m:den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J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tij</m:t>
                          </m:r>
                        </m:sub>
                      </m:sSub>
                    </m:e>
                  </m:nary>
                </m:den>
              </m:f>
            </m:oMath>
            <w:r w:rsidR="00736A37" w:rsidRPr="00736A3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100% </w:t>
            </w:r>
          </w:p>
        </w:tc>
        <w:tc>
          <w:tcPr>
            <w:tcW w:w="6213" w:type="dxa"/>
            <w:tcBorders>
              <w:top w:val="nil"/>
              <w:bottom w:val="double" w:sz="6" w:space="0" w:color="auto"/>
            </w:tcBorders>
          </w:tcPr>
          <w:p w:rsidR="00736A37" w:rsidRPr="00736A37" w:rsidRDefault="0073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3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area of loss category i during [Yt, Yt+1]/duration of [Yt,Yt+1]</m:t>
                  </m: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area of category i at time Yt+1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x 100%</m:t>
              </m:r>
            </m:oMath>
          </w:p>
        </w:tc>
        <w:tc>
          <w:tcPr>
            <w:tcW w:w="450" w:type="dxa"/>
            <w:tcBorders>
              <w:top w:val="nil"/>
              <w:bottom w:val="double" w:sz="6" w:space="0" w:color="auto"/>
            </w:tcBorders>
          </w:tcPr>
          <w:p w:rsidR="00736A37" w:rsidRPr="00736A37" w:rsidRDefault="0073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A37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</w:tr>
    </w:tbl>
    <w:p w:rsidR="00736A37" w:rsidRPr="003B3000" w:rsidRDefault="006B2627" w:rsidP="000F44C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3000">
        <w:rPr>
          <w:rFonts w:ascii="Times New Roman" w:hAnsi="Times New Roman" w:cs="Times New Roman"/>
          <w:sz w:val="20"/>
          <w:szCs w:val="20"/>
        </w:rPr>
        <w:t xml:space="preserve">Where </w:t>
      </w:r>
      <w:r w:rsidRPr="003B3000">
        <w:rPr>
          <w:rFonts w:ascii="Times New Roman" w:hAnsi="Times New Roman" w:cs="Times New Roman"/>
          <w:i/>
          <w:sz w:val="20"/>
          <w:szCs w:val="20"/>
        </w:rPr>
        <w:t>J</w:t>
      </w:r>
      <w:r w:rsidRPr="003B3000">
        <w:rPr>
          <w:rFonts w:ascii="Times New Roman" w:hAnsi="Times New Roman" w:cs="Times New Roman"/>
          <w:sz w:val="20"/>
          <w:szCs w:val="20"/>
        </w:rPr>
        <w:t xml:space="preserve"> = number of categories; </w:t>
      </w:r>
      <w:proofErr w:type="spellStart"/>
      <w:r w:rsidRPr="003B3000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Pr="003B3000">
        <w:rPr>
          <w:rFonts w:ascii="Times New Roman" w:hAnsi="Times New Roman" w:cs="Times New Roman"/>
          <w:sz w:val="20"/>
          <w:szCs w:val="20"/>
        </w:rPr>
        <w:t xml:space="preserve"> = index for a category at an initial time; </w:t>
      </w:r>
      <w:r w:rsidRPr="003B3000">
        <w:rPr>
          <w:rFonts w:ascii="Times New Roman" w:hAnsi="Times New Roman" w:cs="Times New Roman"/>
          <w:i/>
          <w:sz w:val="20"/>
          <w:szCs w:val="20"/>
        </w:rPr>
        <w:t>j</w:t>
      </w:r>
      <w:r w:rsidRPr="003B3000">
        <w:rPr>
          <w:rFonts w:ascii="Times New Roman" w:hAnsi="Times New Roman" w:cs="Times New Roman"/>
          <w:sz w:val="20"/>
          <w:szCs w:val="20"/>
        </w:rPr>
        <w:t xml:space="preserve"> = index for a category at a subsequent time; </w:t>
      </w:r>
      <w:r w:rsidRPr="003B3000">
        <w:rPr>
          <w:rFonts w:ascii="Times New Roman" w:hAnsi="Times New Roman" w:cs="Times New Roman"/>
          <w:i/>
          <w:sz w:val="20"/>
          <w:szCs w:val="20"/>
        </w:rPr>
        <w:t>T</w:t>
      </w:r>
      <w:r w:rsidRPr="003B3000">
        <w:rPr>
          <w:rFonts w:ascii="Times New Roman" w:hAnsi="Times New Roman" w:cs="Times New Roman"/>
          <w:sz w:val="20"/>
          <w:szCs w:val="20"/>
        </w:rPr>
        <w:t xml:space="preserve"> = number of time points; </w:t>
      </w:r>
      <w:r w:rsidRPr="003B3000">
        <w:rPr>
          <w:rFonts w:ascii="Times New Roman" w:hAnsi="Times New Roman" w:cs="Times New Roman"/>
          <w:i/>
          <w:sz w:val="20"/>
          <w:szCs w:val="20"/>
        </w:rPr>
        <w:t>t</w:t>
      </w:r>
      <w:r w:rsidRPr="003B3000">
        <w:rPr>
          <w:rFonts w:ascii="Times New Roman" w:hAnsi="Times New Roman" w:cs="Times New Roman"/>
          <w:sz w:val="20"/>
          <w:szCs w:val="20"/>
        </w:rPr>
        <w:t xml:space="preserve"> = index for a time point, which ranges from </w:t>
      </w:r>
      <w:r w:rsidRPr="003B3000">
        <w:rPr>
          <w:rFonts w:ascii="Times New Roman" w:hAnsi="Times New Roman" w:cs="Times New Roman"/>
          <w:i/>
          <w:sz w:val="20"/>
          <w:szCs w:val="20"/>
        </w:rPr>
        <w:t>1</w:t>
      </w:r>
      <w:r w:rsidRPr="003B3000">
        <w:rPr>
          <w:rFonts w:ascii="Times New Roman" w:hAnsi="Times New Roman" w:cs="Times New Roman"/>
          <w:sz w:val="20"/>
          <w:szCs w:val="20"/>
        </w:rPr>
        <w:t xml:space="preserve"> to </w:t>
      </w:r>
      <w:r w:rsidRPr="003B3000">
        <w:rPr>
          <w:rFonts w:ascii="Times New Roman" w:hAnsi="Times New Roman" w:cs="Times New Roman"/>
          <w:i/>
          <w:sz w:val="20"/>
          <w:szCs w:val="20"/>
        </w:rPr>
        <w:t>T-1</w:t>
      </w:r>
      <w:r w:rsidRPr="003B3000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3B3000">
        <w:rPr>
          <w:rFonts w:ascii="Times New Roman" w:hAnsi="Times New Roman" w:cs="Times New Roman"/>
          <w:i/>
          <w:sz w:val="20"/>
          <w:szCs w:val="20"/>
        </w:rPr>
        <w:t>Y</w:t>
      </w:r>
      <w:r w:rsidRPr="003B3000">
        <w:rPr>
          <w:rFonts w:ascii="Times New Roman" w:hAnsi="Times New Roman" w:cs="Times New Roman"/>
          <w:i/>
          <w:sz w:val="20"/>
          <w:szCs w:val="20"/>
          <w:vertAlign w:val="subscript"/>
        </w:rPr>
        <w:t>t</w:t>
      </w:r>
      <w:proofErr w:type="spellEnd"/>
      <w:r w:rsidRPr="003B3000">
        <w:rPr>
          <w:rFonts w:ascii="Times New Roman" w:hAnsi="Times New Roman" w:cs="Times New Roman"/>
          <w:sz w:val="20"/>
          <w:szCs w:val="20"/>
        </w:rPr>
        <w:t xml:space="preserve"> = year at time point </w:t>
      </w:r>
      <w:r w:rsidRPr="003B3000">
        <w:rPr>
          <w:rFonts w:ascii="Times New Roman" w:hAnsi="Times New Roman" w:cs="Times New Roman"/>
          <w:i/>
          <w:sz w:val="20"/>
          <w:szCs w:val="20"/>
        </w:rPr>
        <w:t>t</w:t>
      </w:r>
      <w:r w:rsidRPr="003B3000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3B3000">
        <w:rPr>
          <w:rFonts w:ascii="Times New Roman" w:hAnsi="Times New Roman" w:cs="Times New Roman"/>
          <w:i/>
          <w:sz w:val="20"/>
          <w:szCs w:val="20"/>
        </w:rPr>
        <w:t>C</w:t>
      </w:r>
      <w:r w:rsidRPr="003B3000">
        <w:rPr>
          <w:rFonts w:ascii="Times New Roman" w:hAnsi="Times New Roman" w:cs="Times New Roman"/>
          <w:i/>
          <w:sz w:val="20"/>
          <w:szCs w:val="20"/>
          <w:vertAlign w:val="subscript"/>
        </w:rPr>
        <w:t>ti</w:t>
      </w:r>
      <w:r w:rsidRPr="003B3000">
        <w:rPr>
          <w:rFonts w:ascii="Times New Roman" w:hAnsi="Times New Roman" w:cs="Times New Roman"/>
          <w:sz w:val="20"/>
          <w:szCs w:val="20"/>
          <w:vertAlign w:val="subscript"/>
        </w:rPr>
        <w:t>j</w:t>
      </w:r>
      <w:proofErr w:type="spellEnd"/>
      <w:r w:rsidRPr="003B3000">
        <w:rPr>
          <w:rFonts w:ascii="Times New Roman" w:hAnsi="Times New Roman" w:cs="Times New Roman"/>
          <w:sz w:val="20"/>
          <w:szCs w:val="20"/>
        </w:rPr>
        <w:t xml:space="preserve"> = number of pixels that transition from category </w:t>
      </w:r>
      <w:proofErr w:type="spellStart"/>
      <w:r w:rsidR="00736A37" w:rsidRPr="003B3000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Pr="003B3000">
        <w:rPr>
          <w:rFonts w:ascii="Times New Roman" w:hAnsi="Times New Roman" w:cs="Times New Roman"/>
          <w:sz w:val="20"/>
          <w:szCs w:val="20"/>
        </w:rPr>
        <w:t xml:space="preserve"> at time </w:t>
      </w:r>
      <w:proofErr w:type="spellStart"/>
      <w:r w:rsidRPr="003B3000">
        <w:rPr>
          <w:rFonts w:ascii="Times New Roman" w:hAnsi="Times New Roman" w:cs="Times New Roman"/>
          <w:sz w:val="20"/>
          <w:szCs w:val="20"/>
        </w:rPr>
        <w:t>Y</w:t>
      </w:r>
      <w:r w:rsidRPr="00ED37EF">
        <w:rPr>
          <w:rFonts w:ascii="Times New Roman" w:hAnsi="Times New Roman" w:cs="Times New Roman"/>
          <w:sz w:val="20"/>
          <w:szCs w:val="20"/>
          <w:vertAlign w:val="subscript"/>
        </w:rPr>
        <w:t>t</w:t>
      </w:r>
      <w:proofErr w:type="spellEnd"/>
      <w:r w:rsidR="00ED37EF">
        <w:rPr>
          <w:rFonts w:ascii="Times New Roman" w:hAnsi="Times New Roman" w:cs="Times New Roman"/>
          <w:sz w:val="20"/>
          <w:szCs w:val="20"/>
        </w:rPr>
        <w:t xml:space="preserve"> </w:t>
      </w:r>
      <w:r w:rsidRPr="003B3000">
        <w:rPr>
          <w:rFonts w:ascii="Times New Roman" w:hAnsi="Times New Roman" w:cs="Times New Roman"/>
          <w:sz w:val="20"/>
          <w:szCs w:val="20"/>
        </w:rPr>
        <w:t xml:space="preserve">=1; </w:t>
      </w:r>
      <w:r w:rsidRPr="003B3000">
        <w:rPr>
          <w:rFonts w:ascii="Times New Roman" w:hAnsi="Times New Roman" w:cs="Times New Roman"/>
          <w:i/>
          <w:sz w:val="20"/>
          <w:szCs w:val="20"/>
        </w:rPr>
        <w:t>S</w:t>
      </w:r>
      <w:r w:rsidRPr="003B3000">
        <w:rPr>
          <w:rFonts w:ascii="Times New Roman" w:hAnsi="Times New Roman" w:cs="Times New Roman"/>
          <w:i/>
          <w:sz w:val="20"/>
          <w:szCs w:val="20"/>
          <w:vertAlign w:val="subscript"/>
        </w:rPr>
        <w:t>t</w:t>
      </w:r>
      <w:r w:rsidRPr="003B3000">
        <w:rPr>
          <w:rFonts w:ascii="Times New Roman" w:hAnsi="Times New Roman" w:cs="Times New Roman"/>
          <w:sz w:val="20"/>
          <w:szCs w:val="20"/>
        </w:rPr>
        <w:t xml:space="preserve"> = annual intensity of change for time interval [</w:t>
      </w:r>
      <w:proofErr w:type="spellStart"/>
      <w:r w:rsidRPr="003B3000">
        <w:rPr>
          <w:rFonts w:ascii="Times New Roman" w:hAnsi="Times New Roman" w:cs="Times New Roman"/>
          <w:i/>
          <w:sz w:val="20"/>
          <w:szCs w:val="20"/>
        </w:rPr>
        <w:t>Y</w:t>
      </w:r>
      <w:r w:rsidRPr="003B3000">
        <w:rPr>
          <w:rFonts w:ascii="Times New Roman" w:hAnsi="Times New Roman" w:cs="Times New Roman"/>
          <w:i/>
          <w:sz w:val="20"/>
          <w:szCs w:val="20"/>
          <w:vertAlign w:val="subscript"/>
        </w:rPr>
        <w:t>t</w:t>
      </w:r>
      <w:proofErr w:type="spellEnd"/>
      <w:r w:rsidRPr="003B3000">
        <w:rPr>
          <w:rFonts w:ascii="Times New Roman" w:hAnsi="Times New Roman" w:cs="Times New Roman"/>
          <w:i/>
          <w:sz w:val="20"/>
          <w:szCs w:val="20"/>
        </w:rPr>
        <w:t>, Y</w:t>
      </w:r>
      <w:r w:rsidRPr="003B3000">
        <w:rPr>
          <w:rFonts w:ascii="Times New Roman" w:hAnsi="Times New Roman" w:cs="Times New Roman"/>
          <w:i/>
          <w:sz w:val="20"/>
          <w:szCs w:val="20"/>
          <w:vertAlign w:val="subscript"/>
        </w:rPr>
        <w:t>t+1</w:t>
      </w:r>
      <w:r w:rsidRPr="003B3000">
        <w:rPr>
          <w:rFonts w:ascii="Times New Roman" w:hAnsi="Times New Roman" w:cs="Times New Roman"/>
          <w:sz w:val="20"/>
          <w:szCs w:val="20"/>
        </w:rPr>
        <w:t xml:space="preserve">]; </w:t>
      </w:r>
      <w:r w:rsidRPr="003B3000">
        <w:rPr>
          <w:rFonts w:ascii="Times New Roman" w:hAnsi="Times New Roman" w:cs="Times New Roman"/>
          <w:i/>
          <w:sz w:val="20"/>
          <w:szCs w:val="20"/>
        </w:rPr>
        <w:t>U</w:t>
      </w:r>
      <w:r w:rsidRPr="003B3000">
        <w:rPr>
          <w:rFonts w:ascii="Times New Roman" w:hAnsi="Times New Roman" w:cs="Times New Roman"/>
          <w:sz w:val="20"/>
          <w:szCs w:val="20"/>
        </w:rPr>
        <w:t xml:space="preserve"> = value of uniform line for time intensity analysis of [</w:t>
      </w:r>
      <w:proofErr w:type="spellStart"/>
      <w:r w:rsidRPr="003B3000">
        <w:rPr>
          <w:rFonts w:ascii="Times New Roman" w:hAnsi="Times New Roman" w:cs="Times New Roman"/>
          <w:i/>
          <w:sz w:val="20"/>
          <w:szCs w:val="20"/>
        </w:rPr>
        <w:t>Y</w:t>
      </w:r>
      <w:r w:rsidRPr="003B3000">
        <w:rPr>
          <w:rFonts w:ascii="Times New Roman" w:hAnsi="Times New Roman" w:cs="Times New Roman"/>
          <w:i/>
          <w:sz w:val="20"/>
          <w:szCs w:val="20"/>
          <w:vertAlign w:val="subscript"/>
        </w:rPr>
        <w:t>t</w:t>
      </w:r>
      <w:proofErr w:type="spellEnd"/>
      <w:r w:rsidRPr="003B3000">
        <w:rPr>
          <w:rFonts w:ascii="Times New Roman" w:hAnsi="Times New Roman" w:cs="Times New Roman"/>
          <w:i/>
          <w:sz w:val="20"/>
          <w:szCs w:val="20"/>
        </w:rPr>
        <w:t>, Y</w:t>
      </w:r>
      <w:r w:rsidRPr="003B3000">
        <w:rPr>
          <w:rFonts w:ascii="Times New Roman" w:hAnsi="Times New Roman" w:cs="Times New Roman"/>
          <w:i/>
          <w:sz w:val="20"/>
          <w:szCs w:val="20"/>
          <w:vertAlign w:val="subscript"/>
        </w:rPr>
        <w:t>t+1</w:t>
      </w:r>
      <w:r w:rsidRPr="003B3000">
        <w:rPr>
          <w:rFonts w:ascii="Times New Roman" w:hAnsi="Times New Roman" w:cs="Times New Roman"/>
          <w:sz w:val="20"/>
          <w:szCs w:val="20"/>
        </w:rPr>
        <w:t xml:space="preserve">]; </w:t>
      </w:r>
      <w:proofErr w:type="spellStart"/>
      <w:r w:rsidR="00736A37" w:rsidRPr="003B3000">
        <w:rPr>
          <w:rFonts w:ascii="Times New Roman" w:hAnsi="Times New Roman" w:cs="Times New Roman"/>
          <w:i/>
          <w:sz w:val="20"/>
          <w:szCs w:val="20"/>
        </w:rPr>
        <w:t>G</w:t>
      </w:r>
      <w:r w:rsidR="00736A37" w:rsidRPr="003B3000">
        <w:rPr>
          <w:rFonts w:ascii="Times New Roman" w:hAnsi="Times New Roman" w:cs="Times New Roman"/>
          <w:i/>
          <w:sz w:val="20"/>
          <w:szCs w:val="20"/>
          <w:vertAlign w:val="subscript"/>
        </w:rPr>
        <w:t>tj</w:t>
      </w:r>
      <w:proofErr w:type="spellEnd"/>
      <w:r w:rsidR="00736A37" w:rsidRPr="003B3000">
        <w:rPr>
          <w:rFonts w:ascii="Times New Roman" w:hAnsi="Times New Roman" w:cs="Times New Roman"/>
          <w:sz w:val="20"/>
          <w:szCs w:val="20"/>
        </w:rPr>
        <w:t xml:space="preserve"> </w:t>
      </w:r>
      <w:r w:rsidRPr="003B3000">
        <w:rPr>
          <w:rFonts w:ascii="Times New Roman" w:eastAsiaTheme="minorEastAsia" w:hAnsi="Times New Roman" w:cs="Times New Roman"/>
          <w:sz w:val="20"/>
          <w:szCs w:val="20"/>
        </w:rPr>
        <w:t xml:space="preserve">= annual intensity of gross gain for category </w:t>
      </w:r>
      <w:r w:rsidRPr="00ED37EF">
        <w:rPr>
          <w:rFonts w:ascii="Times New Roman" w:eastAsiaTheme="minorEastAsia" w:hAnsi="Times New Roman" w:cs="Times New Roman"/>
          <w:i/>
          <w:sz w:val="20"/>
          <w:szCs w:val="20"/>
        </w:rPr>
        <w:t>j</w:t>
      </w:r>
      <w:r w:rsidRPr="003B3000">
        <w:rPr>
          <w:rFonts w:ascii="Times New Roman" w:eastAsiaTheme="minorEastAsia" w:hAnsi="Times New Roman" w:cs="Times New Roman"/>
          <w:sz w:val="20"/>
          <w:szCs w:val="20"/>
        </w:rPr>
        <w:t xml:space="preserve"> for time interval </w:t>
      </w:r>
      <w:r w:rsidRPr="003B3000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B3000">
        <w:rPr>
          <w:rFonts w:ascii="Times New Roman" w:hAnsi="Times New Roman" w:cs="Times New Roman"/>
          <w:i/>
          <w:sz w:val="20"/>
          <w:szCs w:val="20"/>
        </w:rPr>
        <w:t>Y</w:t>
      </w:r>
      <w:r w:rsidRPr="003B3000">
        <w:rPr>
          <w:rFonts w:ascii="Times New Roman" w:hAnsi="Times New Roman" w:cs="Times New Roman"/>
          <w:i/>
          <w:sz w:val="20"/>
          <w:szCs w:val="20"/>
          <w:vertAlign w:val="subscript"/>
        </w:rPr>
        <w:t>t</w:t>
      </w:r>
      <w:proofErr w:type="spellEnd"/>
      <w:r w:rsidRPr="003B3000">
        <w:rPr>
          <w:rFonts w:ascii="Times New Roman" w:hAnsi="Times New Roman" w:cs="Times New Roman"/>
          <w:i/>
          <w:sz w:val="20"/>
          <w:szCs w:val="20"/>
        </w:rPr>
        <w:t>, Y</w:t>
      </w:r>
      <w:r w:rsidRPr="003B3000">
        <w:rPr>
          <w:rFonts w:ascii="Times New Roman" w:hAnsi="Times New Roman" w:cs="Times New Roman"/>
          <w:i/>
          <w:sz w:val="20"/>
          <w:szCs w:val="20"/>
          <w:vertAlign w:val="subscript"/>
        </w:rPr>
        <w:t>t+1</w:t>
      </w:r>
      <w:r w:rsidRPr="003B3000">
        <w:rPr>
          <w:rFonts w:ascii="Times New Roman" w:hAnsi="Times New Roman" w:cs="Times New Roman"/>
          <w:sz w:val="20"/>
          <w:szCs w:val="20"/>
        </w:rPr>
        <w:t>];</w:t>
      </w:r>
      <w:r w:rsidR="00736A37" w:rsidRPr="003B30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6A37" w:rsidRPr="003B3000">
        <w:rPr>
          <w:rFonts w:ascii="Times New Roman" w:hAnsi="Times New Roman" w:cs="Times New Roman"/>
          <w:i/>
          <w:sz w:val="20"/>
          <w:szCs w:val="20"/>
        </w:rPr>
        <w:t>L</w:t>
      </w:r>
      <w:r w:rsidR="00736A37" w:rsidRPr="003B3000">
        <w:rPr>
          <w:rFonts w:ascii="Times New Roman" w:hAnsi="Times New Roman" w:cs="Times New Roman"/>
          <w:i/>
          <w:sz w:val="20"/>
          <w:szCs w:val="20"/>
          <w:vertAlign w:val="subscript"/>
        </w:rPr>
        <w:t>ti</w:t>
      </w:r>
      <w:proofErr w:type="spellEnd"/>
      <w:r w:rsidR="00736A37" w:rsidRPr="003B3000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736A37" w:rsidRPr="003B3000">
        <w:rPr>
          <w:rFonts w:ascii="Times New Roman" w:hAnsi="Times New Roman" w:cs="Times New Roman"/>
          <w:sz w:val="20"/>
          <w:szCs w:val="20"/>
        </w:rPr>
        <w:t xml:space="preserve"> </w:t>
      </w:r>
      <w:r w:rsidR="00736A37" w:rsidRPr="003B3000">
        <w:rPr>
          <w:rFonts w:ascii="Times New Roman" w:eastAsiaTheme="minorEastAsia" w:hAnsi="Times New Roman" w:cs="Times New Roman"/>
          <w:sz w:val="20"/>
          <w:szCs w:val="20"/>
        </w:rPr>
        <w:t xml:space="preserve">= annual intensity of gross loss for category </w:t>
      </w:r>
      <w:proofErr w:type="spellStart"/>
      <w:r w:rsidR="00736A37" w:rsidRPr="003B3000">
        <w:rPr>
          <w:rFonts w:ascii="Times New Roman" w:eastAsiaTheme="minorEastAsia" w:hAnsi="Times New Roman" w:cs="Times New Roman"/>
          <w:i/>
          <w:sz w:val="20"/>
          <w:szCs w:val="20"/>
        </w:rPr>
        <w:t>i</w:t>
      </w:r>
      <w:proofErr w:type="spellEnd"/>
      <w:r w:rsidR="00736A37" w:rsidRPr="003B3000">
        <w:rPr>
          <w:rFonts w:ascii="Times New Roman" w:eastAsiaTheme="minorEastAsia" w:hAnsi="Times New Roman" w:cs="Times New Roman"/>
          <w:sz w:val="20"/>
          <w:szCs w:val="20"/>
        </w:rPr>
        <w:t xml:space="preserve"> for time interval </w:t>
      </w:r>
      <w:r w:rsidR="00736A37" w:rsidRPr="003B3000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736A37" w:rsidRPr="003B3000">
        <w:rPr>
          <w:rFonts w:ascii="Times New Roman" w:hAnsi="Times New Roman" w:cs="Times New Roman"/>
          <w:i/>
          <w:sz w:val="20"/>
          <w:szCs w:val="20"/>
        </w:rPr>
        <w:t>Y</w:t>
      </w:r>
      <w:r w:rsidR="00736A37" w:rsidRPr="003B3000">
        <w:rPr>
          <w:rFonts w:ascii="Times New Roman" w:hAnsi="Times New Roman" w:cs="Times New Roman"/>
          <w:i/>
          <w:sz w:val="20"/>
          <w:szCs w:val="20"/>
          <w:vertAlign w:val="subscript"/>
        </w:rPr>
        <w:t>t</w:t>
      </w:r>
      <w:proofErr w:type="spellEnd"/>
      <w:r w:rsidR="00736A37" w:rsidRPr="003B3000">
        <w:rPr>
          <w:rFonts w:ascii="Times New Roman" w:hAnsi="Times New Roman" w:cs="Times New Roman"/>
          <w:i/>
          <w:sz w:val="20"/>
          <w:szCs w:val="20"/>
        </w:rPr>
        <w:t>, Y</w:t>
      </w:r>
      <w:r w:rsidR="00736A37" w:rsidRPr="003B3000">
        <w:rPr>
          <w:rFonts w:ascii="Times New Roman" w:hAnsi="Times New Roman" w:cs="Times New Roman"/>
          <w:i/>
          <w:sz w:val="20"/>
          <w:szCs w:val="20"/>
          <w:vertAlign w:val="subscript"/>
        </w:rPr>
        <w:t>t+1</w:t>
      </w:r>
      <w:r w:rsidR="00736A37" w:rsidRPr="003B3000">
        <w:rPr>
          <w:rFonts w:ascii="Times New Roman" w:hAnsi="Times New Roman" w:cs="Times New Roman"/>
          <w:sz w:val="20"/>
          <w:szCs w:val="20"/>
        </w:rPr>
        <w:t xml:space="preserve">].  Note: </w:t>
      </w:r>
      <w:r w:rsidR="00736A37" w:rsidRPr="003B3000">
        <w:rPr>
          <w:rFonts w:ascii="Times New Roman" w:eastAsia="Times New Roman" w:hAnsi="Times New Roman" w:cs="Times New Roman"/>
          <w:sz w:val="20"/>
          <w:szCs w:val="20"/>
        </w:rPr>
        <w:t xml:space="preserve">The notation and equations follow </w:t>
      </w:r>
      <w:proofErr w:type="spellStart"/>
      <w:r w:rsidR="003B3000" w:rsidRPr="003B3000">
        <w:rPr>
          <w:rFonts w:ascii="Times New Roman" w:hAnsi="Times New Roman" w:cs="Times New Roman"/>
          <w:sz w:val="20"/>
          <w:szCs w:val="20"/>
          <w:shd w:val="clear" w:color="auto" w:fill="FFFFFF"/>
        </w:rPr>
        <w:t>Aldwaik</w:t>
      </w:r>
      <w:proofErr w:type="spellEnd"/>
      <w:r w:rsidR="003B3000" w:rsidRPr="003B300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and Pontius (2012), and are further described in </w:t>
      </w:r>
      <w:r w:rsidR="003B3000" w:rsidRPr="003B3000">
        <w:rPr>
          <w:rFonts w:ascii="Times New Roman" w:hAnsi="Times New Roman" w:cs="Times New Roman"/>
          <w:sz w:val="20"/>
          <w:szCs w:val="20"/>
          <w:lang w:val="en-US"/>
        </w:rPr>
        <w:t xml:space="preserve">Huang </w:t>
      </w:r>
      <w:r w:rsidR="003B3000" w:rsidRPr="006227E1">
        <w:rPr>
          <w:rFonts w:ascii="Times New Roman" w:hAnsi="Times New Roman" w:cs="Times New Roman"/>
          <w:i/>
          <w:sz w:val="20"/>
          <w:szCs w:val="20"/>
          <w:lang w:val="en-US"/>
        </w:rPr>
        <w:t>et al.</w:t>
      </w:r>
      <w:r w:rsidR="003B3000" w:rsidRPr="003B3000">
        <w:rPr>
          <w:rFonts w:ascii="Times New Roman" w:hAnsi="Times New Roman" w:cs="Times New Roman"/>
          <w:sz w:val="20"/>
          <w:szCs w:val="20"/>
          <w:lang w:val="en-US"/>
        </w:rPr>
        <w:t xml:space="preserve"> (2012).</w:t>
      </w:r>
      <w:r w:rsidR="003B3000" w:rsidRPr="003B300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07858">
        <w:rPr>
          <w:rFonts w:ascii="Times New Roman" w:eastAsia="Times New Roman" w:hAnsi="Times New Roman" w:cs="Times New Roman"/>
          <w:sz w:val="20"/>
          <w:szCs w:val="20"/>
        </w:rPr>
        <w:t>Software</w:t>
      </w:r>
      <w:r w:rsidR="00736A37" w:rsidRPr="003B3000">
        <w:rPr>
          <w:rFonts w:ascii="Times New Roman" w:eastAsia="Times New Roman" w:hAnsi="Times New Roman" w:cs="Times New Roman"/>
          <w:sz w:val="20"/>
          <w:szCs w:val="20"/>
        </w:rPr>
        <w:t xml:space="preserve"> to facilitate the Intensity Analysis calculations is </w:t>
      </w:r>
      <w:r w:rsidR="00A07858">
        <w:rPr>
          <w:rFonts w:ascii="Times New Roman" w:eastAsia="Times New Roman" w:hAnsi="Times New Roman" w:cs="Times New Roman"/>
          <w:sz w:val="20"/>
          <w:szCs w:val="20"/>
        </w:rPr>
        <w:t xml:space="preserve">freely </w:t>
      </w:r>
      <w:r w:rsidR="00736A37" w:rsidRPr="003B3000">
        <w:rPr>
          <w:rFonts w:ascii="Times New Roman" w:eastAsia="Times New Roman" w:hAnsi="Times New Roman" w:cs="Times New Roman"/>
          <w:sz w:val="20"/>
          <w:szCs w:val="20"/>
        </w:rPr>
        <w:t xml:space="preserve">available from </w:t>
      </w:r>
      <w:hyperlink r:id="rId5" w:history="1">
        <w:r w:rsidR="003B3000" w:rsidRPr="003B300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https://sites.google.com/site/intensityanalysis</w:t>
        </w:r>
      </w:hyperlink>
      <w:r w:rsidR="003B3000" w:rsidRPr="003B30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3000" w:rsidRPr="003B300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3B3000" w:rsidRPr="003B3000">
        <w:rPr>
          <w:rFonts w:ascii="Times New Roman" w:hAnsi="Times New Roman" w:cs="Times New Roman"/>
          <w:sz w:val="20"/>
          <w:szCs w:val="20"/>
          <w:shd w:val="clear" w:color="auto" w:fill="FFFFFF"/>
        </w:rPr>
        <w:t>Aldwaik</w:t>
      </w:r>
      <w:proofErr w:type="spellEnd"/>
      <w:r w:rsidR="003B3000" w:rsidRPr="003B300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&amp; Pontius 2012).</w:t>
      </w:r>
    </w:p>
    <w:p w:rsidR="008965A6" w:rsidRDefault="008965A6">
      <w:pPr>
        <w:rPr>
          <w:rFonts w:ascii="Times New Roman" w:hAnsi="Times New Roman" w:cs="Times New Roman"/>
          <w:sz w:val="20"/>
          <w:szCs w:val="20"/>
        </w:rPr>
      </w:pPr>
    </w:p>
    <w:p w:rsidR="00736A37" w:rsidRPr="00736A37" w:rsidRDefault="00736A37">
      <w:pPr>
        <w:rPr>
          <w:rFonts w:ascii="Times New Roman" w:hAnsi="Times New Roman" w:cs="Times New Roman"/>
          <w:sz w:val="20"/>
          <w:szCs w:val="20"/>
        </w:rPr>
      </w:pPr>
    </w:p>
    <w:sectPr w:rsidR="00736A37" w:rsidRPr="00736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4A"/>
    <w:rsid w:val="000C46EE"/>
    <w:rsid w:val="000F44C0"/>
    <w:rsid w:val="003B3000"/>
    <w:rsid w:val="003F3F60"/>
    <w:rsid w:val="004A72DF"/>
    <w:rsid w:val="006227E1"/>
    <w:rsid w:val="006849D5"/>
    <w:rsid w:val="006B2627"/>
    <w:rsid w:val="00736A37"/>
    <w:rsid w:val="008965A6"/>
    <w:rsid w:val="00A07858"/>
    <w:rsid w:val="00B21FBE"/>
    <w:rsid w:val="00B40490"/>
    <w:rsid w:val="00CC33EF"/>
    <w:rsid w:val="00D36D47"/>
    <w:rsid w:val="00ED37EF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65A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B30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65A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B30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intensityanalys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Kaera Hanack</dc:creator>
  <cp:lastModifiedBy>Hollie Franklin</cp:lastModifiedBy>
  <cp:revision>3</cp:revision>
  <dcterms:created xsi:type="dcterms:W3CDTF">2016-03-08T08:45:00Z</dcterms:created>
  <dcterms:modified xsi:type="dcterms:W3CDTF">2016-03-08T16:43:00Z</dcterms:modified>
</cp:coreProperties>
</file>