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C9FC9" w14:textId="6B9A5A37" w:rsidR="003C6611" w:rsidRPr="007E51E1" w:rsidRDefault="003C6611" w:rsidP="003C6611">
      <w:pPr>
        <w:pStyle w:val="Heading1"/>
        <w:tabs>
          <w:tab w:val="clear" w:pos="709"/>
          <w:tab w:val="left" w:pos="9356"/>
        </w:tabs>
        <w:spacing w:before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1E1">
        <w:rPr>
          <w:rFonts w:ascii="Times New Roman" w:hAnsi="Times New Roman" w:cs="Times New Roman"/>
          <w:sz w:val="24"/>
          <w:szCs w:val="24"/>
        </w:rPr>
        <w:t xml:space="preserve">The ecosystem service of sense of place: </w:t>
      </w:r>
      <w:r>
        <w:rPr>
          <w:rFonts w:ascii="Times New Roman" w:hAnsi="Times New Roman" w:cs="Times New Roman"/>
          <w:sz w:val="24"/>
          <w:szCs w:val="24"/>
        </w:rPr>
        <w:t>benefits</w:t>
      </w:r>
      <w:r w:rsidRPr="007E51E1">
        <w:rPr>
          <w:rFonts w:ascii="Times New Roman" w:hAnsi="Times New Roman" w:cs="Times New Roman"/>
          <w:sz w:val="24"/>
          <w:szCs w:val="24"/>
        </w:rPr>
        <w:t xml:space="preserve"> for human well-being and biodiversity conservation</w:t>
      </w:r>
    </w:p>
    <w:p w14:paraId="6765645D" w14:textId="77777777" w:rsidR="00E35DAB" w:rsidRPr="00E35DAB" w:rsidRDefault="00E35DAB" w:rsidP="00E35DAB">
      <w:pPr>
        <w:pStyle w:val="Heading1"/>
        <w:tabs>
          <w:tab w:val="clear" w:pos="709"/>
          <w:tab w:val="left" w:pos="9356"/>
        </w:tabs>
        <w:spacing w:before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DAB">
        <w:rPr>
          <w:rFonts w:ascii="Times New Roman" w:hAnsi="Times New Roman" w:cs="Times New Roman"/>
          <w:b w:val="0"/>
          <w:bCs w:val="0"/>
          <w:sz w:val="24"/>
          <w:szCs w:val="24"/>
        </w:rPr>
        <w:t>ANNA HAUSMANN, ROB SLOTOW, JONATHAN K. BURNS AND ENRICO DI MININ</w:t>
      </w:r>
    </w:p>
    <w:p w14:paraId="37C82831" w14:textId="77777777" w:rsidR="00E463F1" w:rsidRPr="00CD3EF2" w:rsidRDefault="00CD3EF2" w:rsidP="00520FF2">
      <w:pPr>
        <w:pStyle w:val="Heading1"/>
        <w:tabs>
          <w:tab w:val="clear" w:pos="709"/>
          <w:tab w:val="left" w:pos="9356"/>
        </w:tabs>
        <w:spacing w:after="120"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SUPPLEMENTARY MATERIAL</w:t>
      </w:r>
    </w:p>
    <w:p w14:paraId="14BAA291" w14:textId="77777777" w:rsidR="00CD3EF2" w:rsidRPr="00AF0AA9" w:rsidRDefault="00CD3EF2" w:rsidP="00CD3EF2">
      <w:pPr>
        <w:pStyle w:val="BodyText"/>
        <w:spacing w:after="0"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Complete</w:t>
      </w:r>
      <w:r w:rsidRPr="00AF0AA9">
        <w:rPr>
          <w:rFonts w:ascii="Times New Roman" w:hAnsi="Times New Roman" w:cs="Times New Roman"/>
          <w:lang w:val="en-GB"/>
        </w:rPr>
        <w:t xml:space="preserve"> list of unique articles about sense of place </w:t>
      </w:r>
      <w:r w:rsidRPr="00AF0AA9">
        <w:rPr>
          <w:rFonts w:ascii="Times New Roman" w:hAnsi="Times New Roman" w:cs="Times New Roman"/>
          <w:bCs/>
          <w:lang w:val="en-GB"/>
        </w:rPr>
        <w:t xml:space="preserve">in biodiversity conservation </w:t>
      </w:r>
      <w:r>
        <w:rPr>
          <w:rFonts w:ascii="Times New Roman" w:hAnsi="Times New Roman" w:cs="Times New Roman"/>
          <w:bCs/>
          <w:lang w:val="en-GB"/>
        </w:rPr>
        <w:t>that</w:t>
      </w:r>
      <w:r w:rsidRPr="00AF0AA9">
        <w:rPr>
          <w:rFonts w:ascii="Times New Roman" w:hAnsi="Times New Roman" w:cs="Times New Roman"/>
          <w:bCs/>
          <w:lang w:val="en-GB"/>
        </w:rPr>
        <w:t xml:space="preserve"> we reviewed to develop the framework </w:t>
      </w:r>
      <w:r>
        <w:rPr>
          <w:rFonts w:ascii="Times New Roman" w:hAnsi="Times New Roman" w:cs="Times New Roman"/>
          <w:bCs/>
          <w:lang w:val="en-GB"/>
        </w:rPr>
        <w:t xml:space="preserve">(see </w:t>
      </w:r>
      <w:r w:rsidRPr="00AF0AA9">
        <w:rPr>
          <w:rFonts w:ascii="Times New Roman" w:hAnsi="Times New Roman" w:cs="Times New Roman"/>
          <w:bCs/>
          <w:lang w:val="en-GB"/>
        </w:rPr>
        <w:t>Fig. 1</w:t>
      </w:r>
      <w:r>
        <w:rPr>
          <w:rFonts w:ascii="Times New Roman" w:hAnsi="Times New Roman" w:cs="Times New Roman"/>
          <w:bCs/>
          <w:lang w:val="en-GB"/>
        </w:rPr>
        <w:t>, main text)</w:t>
      </w:r>
      <w:r w:rsidRPr="00AF0AA9">
        <w:rPr>
          <w:rFonts w:ascii="Times New Roman" w:hAnsi="Times New Roman" w:cs="Times New Roman"/>
          <w:bCs/>
          <w:lang w:val="en-GB"/>
        </w:rPr>
        <w:t>.</w:t>
      </w:r>
    </w:p>
    <w:p w14:paraId="56FB4215" w14:textId="77777777" w:rsidR="00CD3EF2" w:rsidRPr="00CD3EF2" w:rsidRDefault="00CD3EF2" w:rsidP="00CD3EF2">
      <w:pPr>
        <w:pStyle w:val="BodyText"/>
        <w:spacing w:after="0" w:line="480" w:lineRule="auto"/>
        <w:rPr>
          <w:lang w:val="en-GB" w:eastAsia="hi-IN" w:bidi="hi-IN"/>
        </w:rPr>
      </w:pPr>
    </w:p>
    <w:p w14:paraId="0022FC52" w14:textId="77777777" w:rsidR="00285436" w:rsidRDefault="00CD3EF2" w:rsidP="00285436">
      <w:pPr>
        <w:pStyle w:val="BodyText"/>
        <w:rPr>
          <w:rFonts w:ascii="Times New Roman" w:hAnsi="Times New Roman" w:cs="Times New Roman"/>
          <w:b/>
          <w:lang w:val="en-GB" w:eastAsia="hi-IN" w:bidi="hi-IN"/>
        </w:rPr>
      </w:pPr>
      <w:r>
        <w:rPr>
          <w:rFonts w:ascii="Times New Roman" w:hAnsi="Times New Roman" w:cs="Times New Roman"/>
          <w:b/>
          <w:lang w:val="en-GB" w:eastAsia="hi-IN" w:bidi="hi-IN"/>
        </w:rPr>
        <w:t>References</w:t>
      </w:r>
      <w:bookmarkStart w:id="0" w:name="_GoBack"/>
      <w:bookmarkEnd w:id="0"/>
    </w:p>
    <w:p w14:paraId="59367D5A" w14:textId="77777777" w:rsidR="00CD3EF2" w:rsidRPr="003811B2" w:rsidRDefault="00CD3EF2" w:rsidP="00285436">
      <w:pPr>
        <w:pStyle w:val="BodyText"/>
        <w:rPr>
          <w:rFonts w:ascii="Times New Roman" w:hAnsi="Times New Roman" w:cs="Times New Roman"/>
          <w:b/>
          <w:lang w:val="en-GB" w:eastAsia="hi-IN" w:bidi="hi-IN"/>
        </w:rPr>
      </w:pPr>
    </w:p>
    <w:p w14:paraId="1A73BBF1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Andersson, E., Barthel, S. &amp; Ahrne, K. (2007) Measuring social-ecological dynamics behind the generation of ecosystem services. </w:t>
      </w:r>
      <w:r w:rsidRPr="00CD3EF2">
        <w:rPr>
          <w:rFonts w:ascii="Times New Roman" w:hAnsi="Times New Roman" w:cs="Times New Roman"/>
          <w:i/>
        </w:rPr>
        <w:t xml:space="preserve">Ecological applications </w:t>
      </w:r>
      <w:r w:rsidRPr="00CD3EF2">
        <w:rPr>
          <w:rFonts w:ascii="Times New Roman" w:hAnsi="Times New Roman" w:cs="Times New Roman"/>
          <w:b/>
        </w:rPr>
        <w:t>17</w:t>
      </w:r>
      <w:r w:rsidRPr="00CD3EF2">
        <w:rPr>
          <w:rFonts w:ascii="Times New Roman" w:hAnsi="Times New Roman" w:cs="Times New Roman"/>
        </w:rPr>
        <w:t>: 1267-1278.</w:t>
      </w:r>
    </w:p>
    <w:p w14:paraId="64FDD109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Ardoin, N. M. (2014) Exploring Sense of Place and Environmental Behavior at an Ecoregional Scale in Three Sites. </w:t>
      </w:r>
      <w:r w:rsidRPr="00CD3EF2">
        <w:rPr>
          <w:rFonts w:ascii="Times New Roman" w:hAnsi="Times New Roman" w:cs="Times New Roman"/>
          <w:i/>
        </w:rPr>
        <w:t xml:space="preserve">Human ecology </w:t>
      </w:r>
      <w:r w:rsidRPr="00CD3EF2">
        <w:rPr>
          <w:rFonts w:ascii="Times New Roman" w:hAnsi="Times New Roman" w:cs="Times New Roman"/>
          <w:b/>
        </w:rPr>
        <w:t>42</w:t>
      </w:r>
      <w:r w:rsidRPr="00CD3EF2">
        <w:rPr>
          <w:rFonts w:ascii="Times New Roman" w:hAnsi="Times New Roman" w:cs="Times New Roman"/>
        </w:rPr>
        <w:t>: 425-441.</w:t>
      </w:r>
    </w:p>
    <w:p w14:paraId="784920DB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Ardoin, N. M., Schuh, J. S. &amp; Gould, R. K. (2012) Exploring the dimensions of place: a confirmatory factor analysis of data from three ecoregional sites. </w:t>
      </w:r>
      <w:r w:rsidRPr="00CD3EF2">
        <w:rPr>
          <w:rFonts w:ascii="Times New Roman" w:hAnsi="Times New Roman" w:cs="Times New Roman"/>
          <w:i/>
        </w:rPr>
        <w:t xml:space="preserve">Environmental Education Research </w:t>
      </w:r>
      <w:r w:rsidRPr="00CD3EF2">
        <w:rPr>
          <w:rFonts w:ascii="Times New Roman" w:hAnsi="Times New Roman" w:cs="Times New Roman"/>
          <w:b/>
        </w:rPr>
        <w:t>18</w:t>
      </w:r>
      <w:r w:rsidRPr="00CD3EF2">
        <w:rPr>
          <w:rFonts w:ascii="Times New Roman" w:hAnsi="Times New Roman" w:cs="Times New Roman"/>
        </w:rPr>
        <w:t>: 583-607.</w:t>
      </w:r>
    </w:p>
    <w:p w14:paraId="287E628D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Bendt, P., Barthel, S. &amp; Colding, J. (2013) Civic greening and environmental learning in public-access community gardens in Berlin. </w:t>
      </w:r>
      <w:r w:rsidRPr="00CD3EF2">
        <w:rPr>
          <w:rFonts w:ascii="Times New Roman" w:hAnsi="Times New Roman" w:cs="Times New Roman"/>
          <w:i/>
        </w:rPr>
        <w:t xml:space="preserve">Landscape and Urban Planning </w:t>
      </w:r>
      <w:r w:rsidRPr="00CD3EF2">
        <w:rPr>
          <w:rFonts w:ascii="Times New Roman" w:hAnsi="Times New Roman" w:cs="Times New Roman"/>
          <w:b/>
        </w:rPr>
        <w:t>109</w:t>
      </w:r>
      <w:r w:rsidRPr="00CD3EF2">
        <w:rPr>
          <w:rFonts w:ascii="Times New Roman" w:hAnsi="Times New Roman" w:cs="Times New Roman"/>
        </w:rPr>
        <w:t>: 18-30.</w:t>
      </w:r>
    </w:p>
    <w:p w14:paraId="139791C5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Brierley, G., Hillman, M. &amp; Fryirs, K. (2006) Knowing your place: an Australasian perspective on catchment-framed approaches to river repair. </w:t>
      </w:r>
      <w:r w:rsidRPr="00CD3EF2">
        <w:rPr>
          <w:rFonts w:ascii="Times New Roman" w:hAnsi="Times New Roman" w:cs="Times New Roman"/>
          <w:i/>
        </w:rPr>
        <w:t xml:space="preserve">Australian Geographer </w:t>
      </w:r>
      <w:r w:rsidRPr="00CD3EF2">
        <w:rPr>
          <w:rFonts w:ascii="Times New Roman" w:hAnsi="Times New Roman" w:cs="Times New Roman"/>
          <w:b/>
        </w:rPr>
        <w:t>37</w:t>
      </w:r>
      <w:r w:rsidRPr="00CD3EF2">
        <w:rPr>
          <w:rFonts w:ascii="Times New Roman" w:hAnsi="Times New Roman" w:cs="Times New Roman"/>
        </w:rPr>
        <w:t>: 131-145.</w:t>
      </w:r>
    </w:p>
    <w:p w14:paraId="38BFDE2D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Brinkman, E., Seekamp, E., Davenport, M. A. &amp; Brehm, J. M. (2012) Community capacity for watershed conservation: a quantitative assessment of indicators and core dimensions. </w:t>
      </w:r>
      <w:r w:rsidRPr="00CD3EF2">
        <w:rPr>
          <w:rFonts w:ascii="Times New Roman" w:hAnsi="Times New Roman" w:cs="Times New Roman"/>
          <w:i/>
        </w:rPr>
        <w:t xml:space="preserve">Environmental Management </w:t>
      </w:r>
      <w:r w:rsidRPr="00CD3EF2">
        <w:rPr>
          <w:rFonts w:ascii="Times New Roman" w:hAnsi="Times New Roman" w:cs="Times New Roman"/>
          <w:b/>
        </w:rPr>
        <w:t>50</w:t>
      </w:r>
      <w:r w:rsidRPr="00CD3EF2">
        <w:rPr>
          <w:rFonts w:ascii="Times New Roman" w:hAnsi="Times New Roman" w:cs="Times New Roman"/>
        </w:rPr>
        <w:t>: 736-749.</w:t>
      </w:r>
    </w:p>
    <w:p w14:paraId="33BB3340" w14:textId="77777777" w:rsidR="0000062A" w:rsidRPr="00CD3EF2" w:rsidRDefault="0000062A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>Brown, S. (2010) Buggering around in the backyard: Creating attachment to place through archaeology and material cult</w:t>
      </w:r>
      <w:r w:rsidR="00133F1C" w:rsidRPr="00CD3EF2">
        <w:rPr>
          <w:rFonts w:ascii="Times New Roman" w:hAnsi="Times New Roman" w:cs="Times New Roman"/>
        </w:rPr>
        <w:t xml:space="preserve">ure. Australian Archaeology </w:t>
      </w:r>
      <w:r w:rsidR="00133F1C" w:rsidRPr="00CD3EF2">
        <w:rPr>
          <w:rFonts w:ascii="Times New Roman" w:hAnsi="Times New Roman" w:cs="Times New Roman"/>
          <w:b/>
        </w:rPr>
        <w:t>71</w:t>
      </w:r>
      <w:r w:rsidRPr="00CD3EF2">
        <w:rPr>
          <w:rFonts w:ascii="Times New Roman" w:hAnsi="Times New Roman" w:cs="Times New Roman"/>
        </w:rPr>
        <w:t>: 74.</w:t>
      </w:r>
    </w:p>
    <w:p w14:paraId="2FA9DBFE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lastRenderedPageBreak/>
        <w:t xml:space="preserve">Brownlee, M. T., Hallo, J. C., Moore, D. D., Powell, R. B. &amp; Wright, B. A. (2014) Attitudes toward water conservation: the influence of site-specific factors and beliefs in climate change. </w:t>
      </w:r>
      <w:r w:rsidRPr="00CD3EF2">
        <w:rPr>
          <w:rFonts w:ascii="Times New Roman" w:hAnsi="Times New Roman" w:cs="Times New Roman"/>
          <w:i/>
        </w:rPr>
        <w:t xml:space="preserve">Society &amp; Natural Resources </w:t>
      </w:r>
      <w:r w:rsidRPr="00CD3EF2">
        <w:rPr>
          <w:rFonts w:ascii="Times New Roman" w:hAnsi="Times New Roman" w:cs="Times New Roman"/>
          <w:b/>
        </w:rPr>
        <w:t>27</w:t>
      </w:r>
      <w:r w:rsidRPr="00CD3EF2">
        <w:rPr>
          <w:rFonts w:ascii="Times New Roman" w:hAnsi="Times New Roman" w:cs="Times New Roman"/>
        </w:rPr>
        <w:t>: 964-982.</w:t>
      </w:r>
    </w:p>
    <w:p w14:paraId="22696C87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Brownlee, M. T., Powell, R. B. &amp; Hallo, J. C. (2013a) A review of the foundational processes that influence beliefs in climate change: opportunities for environmental education research. </w:t>
      </w:r>
      <w:r w:rsidRPr="00CD3EF2">
        <w:rPr>
          <w:rFonts w:ascii="Times New Roman" w:hAnsi="Times New Roman" w:cs="Times New Roman"/>
          <w:i/>
        </w:rPr>
        <w:t xml:space="preserve">Environmental Education Research </w:t>
      </w:r>
      <w:r w:rsidRPr="00CD3EF2">
        <w:rPr>
          <w:rFonts w:ascii="Times New Roman" w:hAnsi="Times New Roman" w:cs="Times New Roman"/>
          <w:b/>
        </w:rPr>
        <w:t>19</w:t>
      </w:r>
      <w:r w:rsidRPr="00CD3EF2">
        <w:rPr>
          <w:rFonts w:ascii="Times New Roman" w:hAnsi="Times New Roman" w:cs="Times New Roman"/>
        </w:rPr>
        <w:t>: 1-20.</w:t>
      </w:r>
    </w:p>
    <w:p w14:paraId="417534EF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Brownlee, M. T. J., Hallo, J. C., Wright, B. A., Moore, D. &amp; Powell, R. B. (2013c) Visiting a Climate-Influenced National Park: The Stability of Climate Change Perceptions. </w:t>
      </w:r>
      <w:r w:rsidRPr="00CD3EF2">
        <w:rPr>
          <w:rFonts w:ascii="Times New Roman" w:hAnsi="Times New Roman" w:cs="Times New Roman"/>
          <w:i/>
        </w:rPr>
        <w:t xml:space="preserve">Environmental Management </w:t>
      </w:r>
      <w:r w:rsidRPr="00CD3EF2">
        <w:rPr>
          <w:rFonts w:ascii="Times New Roman" w:hAnsi="Times New Roman" w:cs="Times New Roman"/>
          <w:b/>
        </w:rPr>
        <w:t>52</w:t>
      </w:r>
      <w:r w:rsidRPr="00CD3EF2">
        <w:rPr>
          <w:rFonts w:ascii="Times New Roman" w:hAnsi="Times New Roman" w:cs="Times New Roman"/>
        </w:rPr>
        <w:t>: 1132-1148.</w:t>
      </w:r>
    </w:p>
    <w:p w14:paraId="487C9003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Brunckhorst, D. J. (2010) Using context in novel community-based natural resource management: landscapes of property, policy and place. </w:t>
      </w:r>
      <w:r w:rsidRPr="00CD3EF2">
        <w:rPr>
          <w:rFonts w:ascii="Times New Roman" w:hAnsi="Times New Roman" w:cs="Times New Roman"/>
          <w:i/>
        </w:rPr>
        <w:t xml:space="preserve">Environmental Conservation </w:t>
      </w:r>
      <w:r w:rsidRPr="00CD3EF2">
        <w:rPr>
          <w:rFonts w:ascii="Times New Roman" w:hAnsi="Times New Roman" w:cs="Times New Roman"/>
          <w:b/>
        </w:rPr>
        <w:t>37</w:t>
      </w:r>
      <w:r w:rsidRPr="00CD3EF2">
        <w:rPr>
          <w:rFonts w:ascii="Times New Roman" w:hAnsi="Times New Roman" w:cs="Times New Roman"/>
        </w:rPr>
        <w:t>: 16-22.</w:t>
      </w:r>
    </w:p>
    <w:p w14:paraId="6DAD9F19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Buijs, A. E., Elands, B. H. M. &amp; Langers, F. (2009) No wilderness for immigrants: cultural differences in images of nature and landscape preferences. </w:t>
      </w:r>
      <w:r w:rsidRPr="00CD3EF2">
        <w:rPr>
          <w:rFonts w:ascii="Times New Roman" w:hAnsi="Times New Roman" w:cs="Times New Roman"/>
          <w:i/>
        </w:rPr>
        <w:t xml:space="preserve">Landscape and Urban Planning </w:t>
      </w:r>
      <w:r w:rsidRPr="00CD3EF2">
        <w:rPr>
          <w:rFonts w:ascii="Times New Roman" w:hAnsi="Times New Roman" w:cs="Times New Roman"/>
          <w:b/>
        </w:rPr>
        <w:t>91</w:t>
      </w:r>
      <w:r w:rsidRPr="00CD3EF2">
        <w:rPr>
          <w:rFonts w:ascii="Times New Roman" w:hAnsi="Times New Roman" w:cs="Times New Roman"/>
        </w:rPr>
        <w:t>: 113-123.</w:t>
      </w:r>
    </w:p>
    <w:p w14:paraId="38BD8462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Cheng, T.-M., C. Wu, H. &amp; Huang, L.-M. (2013) The influence of place attachment on the relationship between destination attractiveness and environmentally responsible behavior for island tourism in Penghu, Taiwan. </w:t>
      </w:r>
      <w:r w:rsidRPr="00CD3EF2">
        <w:rPr>
          <w:rFonts w:ascii="Times New Roman" w:hAnsi="Times New Roman" w:cs="Times New Roman"/>
          <w:i/>
        </w:rPr>
        <w:t xml:space="preserve">Journal of Sustainable Tourism </w:t>
      </w:r>
      <w:r w:rsidRPr="00CD3EF2">
        <w:rPr>
          <w:rFonts w:ascii="Times New Roman" w:hAnsi="Times New Roman" w:cs="Times New Roman"/>
          <w:b/>
        </w:rPr>
        <w:t>21</w:t>
      </w:r>
      <w:r w:rsidRPr="00CD3EF2">
        <w:rPr>
          <w:rFonts w:ascii="Times New Roman" w:hAnsi="Times New Roman" w:cs="Times New Roman"/>
        </w:rPr>
        <w:t>: 1166-1187.</w:t>
      </w:r>
    </w:p>
    <w:p w14:paraId="598C78A5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Chipeniuk, R. (1998) Childhood foraging as regional culture: Some implications for conservation policy. </w:t>
      </w:r>
      <w:r w:rsidRPr="00CD3EF2">
        <w:rPr>
          <w:rFonts w:ascii="Times New Roman" w:hAnsi="Times New Roman" w:cs="Times New Roman"/>
          <w:i/>
        </w:rPr>
        <w:t xml:space="preserve">Environmental Conservation </w:t>
      </w:r>
      <w:r w:rsidRPr="00CD3EF2">
        <w:rPr>
          <w:rFonts w:ascii="Times New Roman" w:hAnsi="Times New Roman" w:cs="Times New Roman"/>
          <w:b/>
        </w:rPr>
        <w:t>25</w:t>
      </w:r>
      <w:r w:rsidRPr="00CD3EF2">
        <w:rPr>
          <w:rFonts w:ascii="Times New Roman" w:hAnsi="Times New Roman" w:cs="Times New Roman"/>
        </w:rPr>
        <w:t>: 198-207.</w:t>
      </w:r>
    </w:p>
    <w:p w14:paraId="7CFD31FF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Coghlan, A. &amp; Castley, J. G. (2013) A matter of perspective: residents', regulars' and locals' perceptions of private tourism ecolodge concessions in Kruger National Park, South Africa. </w:t>
      </w:r>
      <w:r w:rsidRPr="00CD3EF2">
        <w:rPr>
          <w:rFonts w:ascii="Times New Roman" w:hAnsi="Times New Roman" w:cs="Times New Roman"/>
          <w:i/>
        </w:rPr>
        <w:t xml:space="preserve">Current Issues in Tourism </w:t>
      </w:r>
      <w:r w:rsidRPr="00CD3EF2">
        <w:rPr>
          <w:rFonts w:ascii="Times New Roman" w:hAnsi="Times New Roman" w:cs="Times New Roman"/>
          <w:b/>
        </w:rPr>
        <w:t>16</w:t>
      </w:r>
      <w:r w:rsidRPr="00CD3EF2">
        <w:rPr>
          <w:rFonts w:ascii="Times New Roman" w:hAnsi="Times New Roman" w:cs="Times New Roman"/>
        </w:rPr>
        <w:t>: 682-699.</w:t>
      </w:r>
    </w:p>
    <w:p w14:paraId="1873FE99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Connery, K. (2009) Biodiversity and urban design: Seeking an integrated solution. </w:t>
      </w:r>
      <w:r w:rsidRPr="00CD3EF2">
        <w:rPr>
          <w:rFonts w:ascii="Times New Roman" w:hAnsi="Times New Roman" w:cs="Times New Roman"/>
          <w:i/>
        </w:rPr>
        <w:t xml:space="preserve">Journal of Green Building </w:t>
      </w:r>
      <w:r w:rsidRPr="00CD3EF2">
        <w:rPr>
          <w:rFonts w:ascii="Times New Roman" w:hAnsi="Times New Roman" w:cs="Times New Roman"/>
          <w:b/>
        </w:rPr>
        <w:t>4</w:t>
      </w:r>
      <w:r w:rsidRPr="00CD3EF2">
        <w:rPr>
          <w:rFonts w:ascii="Times New Roman" w:hAnsi="Times New Roman" w:cs="Times New Roman"/>
        </w:rPr>
        <w:t>: 23-38.</w:t>
      </w:r>
    </w:p>
    <w:p w14:paraId="34FAE9E8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de Groot, M. (2012) Exploring the relationship between public environmental ethics and river flood policies in western Europe. </w:t>
      </w:r>
      <w:r w:rsidRPr="00CD3EF2">
        <w:rPr>
          <w:rFonts w:ascii="Times New Roman" w:hAnsi="Times New Roman" w:cs="Times New Roman"/>
          <w:i/>
        </w:rPr>
        <w:t xml:space="preserve">Journal of Environmental Management </w:t>
      </w:r>
      <w:r w:rsidRPr="00CD3EF2">
        <w:rPr>
          <w:rFonts w:ascii="Times New Roman" w:hAnsi="Times New Roman" w:cs="Times New Roman"/>
          <w:b/>
        </w:rPr>
        <w:t>93</w:t>
      </w:r>
      <w:r w:rsidRPr="00CD3EF2">
        <w:rPr>
          <w:rFonts w:ascii="Times New Roman" w:hAnsi="Times New Roman" w:cs="Times New Roman"/>
        </w:rPr>
        <w:t>: 1-9.</w:t>
      </w:r>
    </w:p>
    <w:p w14:paraId="18EC3736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Dumyahn, S. L. &amp; Pijanowski, B. C. (2011) Soundscape conservation. </w:t>
      </w:r>
      <w:r w:rsidRPr="00CD3EF2">
        <w:rPr>
          <w:rFonts w:ascii="Times New Roman" w:hAnsi="Times New Roman" w:cs="Times New Roman"/>
          <w:i/>
        </w:rPr>
        <w:t xml:space="preserve">Landscape Ecology </w:t>
      </w:r>
      <w:r w:rsidRPr="00CD3EF2">
        <w:rPr>
          <w:rFonts w:ascii="Times New Roman" w:hAnsi="Times New Roman" w:cs="Times New Roman"/>
          <w:b/>
        </w:rPr>
        <w:t>26</w:t>
      </w:r>
      <w:r w:rsidRPr="00CD3EF2">
        <w:rPr>
          <w:rFonts w:ascii="Times New Roman" w:hAnsi="Times New Roman" w:cs="Times New Roman"/>
        </w:rPr>
        <w:t>: 1327-1344.</w:t>
      </w:r>
    </w:p>
    <w:p w14:paraId="390EC27F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lastRenderedPageBreak/>
        <w:t xml:space="preserve">Eder, R. &amp; Arnberger, A. (2012) The influence of place attachment and experience use history on perceived depreciative visitor behavior and crowding in an urban national park. </w:t>
      </w:r>
      <w:r w:rsidRPr="00CD3EF2">
        <w:rPr>
          <w:rFonts w:ascii="Times New Roman" w:hAnsi="Times New Roman" w:cs="Times New Roman"/>
          <w:i/>
        </w:rPr>
        <w:t xml:space="preserve">Environmental Management </w:t>
      </w:r>
      <w:r w:rsidRPr="00CD3EF2">
        <w:rPr>
          <w:rFonts w:ascii="Times New Roman" w:hAnsi="Times New Roman" w:cs="Times New Roman"/>
          <w:b/>
        </w:rPr>
        <w:t>50</w:t>
      </w:r>
      <w:r w:rsidRPr="00CD3EF2">
        <w:rPr>
          <w:rFonts w:ascii="Times New Roman" w:hAnsi="Times New Roman" w:cs="Times New Roman"/>
        </w:rPr>
        <w:t>: 566-580.</w:t>
      </w:r>
    </w:p>
    <w:p w14:paraId="06485E9A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Edge, S. &amp; McAllister, M. L. (2009) Place-based local governance and sustainable communities: lessons from Canadian biosphere reserves. </w:t>
      </w:r>
      <w:r w:rsidRPr="00CD3EF2">
        <w:rPr>
          <w:rFonts w:ascii="Times New Roman" w:hAnsi="Times New Roman" w:cs="Times New Roman"/>
          <w:i/>
        </w:rPr>
        <w:t xml:space="preserve">Journal of Environmental Planning and Management </w:t>
      </w:r>
      <w:r w:rsidRPr="00CD3EF2">
        <w:rPr>
          <w:rFonts w:ascii="Times New Roman" w:hAnsi="Times New Roman" w:cs="Times New Roman"/>
          <w:b/>
        </w:rPr>
        <w:t>52</w:t>
      </w:r>
      <w:r w:rsidRPr="00CD3EF2">
        <w:rPr>
          <w:rFonts w:ascii="Times New Roman" w:hAnsi="Times New Roman" w:cs="Times New Roman"/>
        </w:rPr>
        <w:t>: 279-295.</w:t>
      </w:r>
    </w:p>
    <w:p w14:paraId="2161F2F8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Farmer, J. R., Knapp, D., Meretsky, V. J., Chancellor, C. &amp; Fischer, B. C. (2011) Motivations influencing the adoption of conservation easements. </w:t>
      </w:r>
      <w:r w:rsidRPr="00CD3EF2">
        <w:rPr>
          <w:rFonts w:ascii="Times New Roman" w:hAnsi="Times New Roman" w:cs="Times New Roman"/>
          <w:i/>
        </w:rPr>
        <w:t xml:space="preserve">Conservation Biology </w:t>
      </w:r>
      <w:r w:rsidRPr="00CD3EF2">
        <w:rPr>
          <w:rFonts w:ascii="Times New Roman" w:hAnsi="Times New Roman" w:cs="Times New Roman"/>
          <w:b/>
        </w:rPr>
        <w:t>25</w:t>
      </w:r>
      <w:r w:rsidRPr="00CD3EF2">
        <w:rPr>
          <w:rFonts w:ascii="Times New Roman" w:hAnsi="Times New Roman" w:cs="Times New Roman"/>
        </w:rPr>
        <w:t>: 827-834.</w:t>
      </w:r>
    </w:p>
    <w:p w14:paraId="45B2D056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Freitag-Ronaldson, S., Kalwa, R., Badenhorst, J., Erasmus, J., Venter, F. &amp; Nel, F. (2003) Wilderness, wilderness quality management, and recreational opportunities zoning within Kruger National Park, South Africa. In: </w:t>
      </w:r>
      <w:r w:rsidRPr="00CD3EF2">
        <w:rPr>
          <w:rFonts w:ascii="Times New Roman" w:hAnsi="Times New Roman" w:cs="Times New Roman"/>
          <w:i/>
        </w:rPr>
        <w:t>USDA Forest Service Proceedings</w:t>
      </w:r>
      <w:r w:rsidRPr="00CD3EF2">
        <w:rPr>
          <w:rFonts w:ascii="Times New Roman" w:hAnsi="Times New Roman" w:cs="Times New Roman"/>
        </w:rPr>
        <w:t>, pp. 39-49.</w:t>
      </w:r>
    </w:p>
    <w:p w14:paraId="77EF4E94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Garcia-Llorente, M., Martin-Lopez, B., Iniesta-Arandia, I., Lopez-Santiago, C. A., Aguilera, P. A. &amp; Montes, C. (2012) The role of multi-functionality in social preferences toward semi-arid rural landscapes: An ecosystem service approach. </w:t>
      </w:r>
      <w:r w:rsidRPr="00CD3EF2">
        <w:rPr>
          <w:rFonts w:ascii="Times New Roman" w:hAnsi="Times New Roman" w:cs="Times New Roman"/>
          <w:i/>
        </w:rPr>
        <w:t xml:space="preserve">Environmental Science and Policy </w:t>
      </w:r>
      <w:r w:rsidRPr="00CD3EF2">
        <w:rPr>
          <w:rFonts w:ascii="Times New Roman" w:hAnsi="Times New Roman" w:cs="Times New Roman"/>
          <w:b/>
        </w:rPr>
        <w:t>19</w:t>
      </w:r>
      <w:r w:rsidRPr="00CD3EF2">
        <w:rPr>
          <w:rFonts w:ascii="Times New Roman" w:hAnsi="Times New Roman" w:cs="Times New Roman"/>
        </w:rPr>
        <w:t>: 136-146.</w:t>
      </w:r>
    </w:p>
    <w:p w14:paraId="32A66DB7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Garcia, X., Llausàs, A. &amp; Ribas, A. (2014) Landscaping patterns and sociodemographic profiles in suburban areas: Implications for water conservation along the Mediterranean coast. </w:t>
      </w:r>
      <w:r w:rsidRPr="00CD3EF2">
        <w:rPr>
          <w:rFonts w:ascii="Times New Roman" w:hAnsi="Times New Roman" w:cs="Times New Roman"/>
          <w:i/>
        </w:rPr>
        <w:t xml:space="preserve">Urban Water Journal </w:t>
      </w:r>
      <w:r w:rsidRPr="00CD3EF2">
        <w:rPr>
          <w:rFonts w:ascii="Times New Roman" w:hAnsi="Times New Roman" w:cs="Times New Roman"/>
          <w:b/>
        </w:rPr>
        <w:t>11</w:t>
      </w:r>
      <w:r w:rsidRPr="00CD3EF2">
        <w:rPr>
          <w:rFonts w:ascii="Times New Roman" w:hAnsi="Times New Roman" w:cs="Times New Roman"/>
        </w:rPr>
        <w:t>: 31-41.</w:t>
      </w:r>
    </w:p>
    <w:p w14:paraId="35CBD954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Goemans, M. &amp; Ballamingie, P. (2013) Forest as hazard, forest as victim: Community perspectives and disaster mitigation in the aftermath of Kelowna's 2003 wildfires. </w:t>
      </w:r>
      <w:r w:rsidRPr="00CD3EF2">
        <w:rPr>
          <w:rFonts w:ascii="Times New Roman" w:hAnsi="Times New Roman" w:cs="Times New Roman"/>
          <w:i/>
        </w:rPr>
        <w:t xml:space="preserve">The Canadian Geographer/Le Géographe canadien </w:t>
      </w:r>
      <w:r w:rsidRPr="00CD3EF2">
        <w:rPr>
          <w:rFonts w:ascii="Times New Roman" w:hAnsi="Times New Roman" w:cs="Times New Roman"/>
          <w:b/>
        </w:rPr>
        <w:t>57</w:t>
      </w:r>
      <w:r w:rsidRPr="00CD3EF2">
        <w:rPr>
          <w:rFonts w:ascii="Times New Roman" w:hAnsi="Times New Roman" w:cs="Times New Roman"/>
        </w:rPr>
        <w:t>: 56-71.</w:t>
      </w:r>
    </w:p>
    <w:p w14:paraId="685D28CE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Gorner, T., Najmanova, K. &amp; Cihar, M. (2012) Changes in Local People’s Perceptions of the Sumava National Park in the Czech Republic over a Ten Year Period (1998–2008). </w:t>
      </w:r>
      <w:r w:rsidRPr="00CD3EF2">
        <w:rPr>
          <w:rFonts w:ascii="Times New Roman" w:hAnsi="Times New Roman" w:cs="Times New Roman"/>
          <w:i/>
        </w:rPr>
        <w:t xml:space="preserve">Sustainability </w:t>
      </w:r>
      <w:r w:rsidRPr="00CD3EF2">
        <w:rPr>
          <w:rFonts w:ascii="Times New Roman" w:hAnsi="Times New Roman" w:cs="Times New Roman"/>
          <w:b/>
        </w:rPr>
        <w:t>4</w:t>
      </w:r>
      <w:r w:rsidRPr="00CD3EF2">
        <w:rPr>
          <w:rFonts w:ascii="Times New Roman" w:hAnsi="Times New Roman" w:cs="Times New Roman"/>
        </w:rPr>
        <w:t>: 1354-1370.</w:t>
      </w:r>
    </w:p>
    <w:p w14:paraId="58F35701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Gosling, E. &amp; Williams, K. J. H. (2010) Connectedness to nature, place attachment and conservation behaviour: Testing connectedness theory among farmers. </w:t>
      </w:r>
      <w:r w:rsidRPr="00CD3EF2">
        <w:rPr>
          <w:rFonts w:ascii="Times New Roman" w:hAnsi="Times New Roman" w:cs="Times New Roman"/>
          <w:i/>
        </w:rPr>
        <w:t xml:space="preserve">Journal of Environmental Psychology </w:t>
      </w:r>
      <w:r w:rsidRPr="00CD3EF2">
        <w:rPr>
          <w:rFonts w:ascii="Times New Roman" w:hAnsi="Times New Roman" w:cs="Times New Roman"/>
          <w:b/>
        </w:rPr>
        <w:t>30</w:t>
      </w:r>
      <w:r w:rsidRPr="00CD3EF2">
        <w:rPr>
          <w:rFonts w:ascii="Times New Roman" w:hAnsi="Times New Roman" w:cs="Times New Roman"/>
        </w:rPr>
        <w:t>: 298-304.</w:t>
      </w:r>
    </w:p>
    <w:p w14:paraId="0A5D97FC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lastRenderedPageBreak/>
        <w:t>Halpern, B. S., Longo, C., Scarborough, C., Hardy, D., Best, B. D., Doney, S. C., Katona, S. K., McLeod, K. L., Rosenberg, A. A. &amp; Samhouri, J. F. (2014) Assessing the health of the US west coast with a regional-scale application of the Ocean Health Index.</w:t>
      </w:r>
    </w:p>
    <w:p w14:paraId="439C5120" w14:textId="77777777" w:rsidR="0000062A" w:rsidRPr="00CD3EF2" w:rsidRDefault="0000062A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Haywood, B. K. (2014) A “sense of place” in public participation in scientific research. Science Education </w:t>
      </w:r>
      <w:r w:rsidRPr="00CD3EF2">
        <w:rPr>
          <w:rFonts w:ascii="Times New Roman" w:hAnsi="Times New Roman" w:cs="Times New Roman"/>
          <w:b/>
        </w:rPr>
        <w:t>98</w:t>
      </w:r>
      <w:r w:rsidRPr="00CD3EF2">
        <w:rPr>
          <w:rFonts w:ascii="Times New Roman" w:hAnsi="Times New Roman" w:cs="Times New Roman"/>
        </w:rPr>
        <w:t>: 64-83.</w:t>
      </w:r>
    </w:p>
    <w:p w14:paraId="5EE10367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Human, B. (2010) Tourism and place–towards an alliance of policies. </w:t>
      </w:r>
      <w:r w:rsidRPr="00CD3EF2">
        <w:rPr>
          <w:rFonts w:ascii="Times New Roman" w:hAnsi="Times New Roman" w:cs="Times New Roman"/>
          <w:i/>
        </w:rPr>
        <w:t xml:space="preserve">Proceedings of the ICE-Municipal Engineer </w:t>
      </w:r>
      <w:r w:rsidRPr="00CD3EF2">
        <w:rPr>
          <w:rFonts w:ascii="Times New Roman" w:hAnsi="Times New Roman" w:cs="Times New Roman"/>
          <w:b/>
        </w:rPr>
        <w:t>163</w:t>
      </w:r>
      <w:r w:rsidRPr="00CD3EF2">
        <w:rPr>
          <w:rFonts w:ascii="Times New Roman" w:hAnsi="Times New Roman" w:cs="Times New Roman"/>
        </w:rPr>
        <w:t>: 131-138.</w:t>
      </w:r>
    </w:p>
    <w:p w14:paraId="794C6AE5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Hunter, M. R. &amp; Hunter, M. D. (2008) Designing for conservation of insects in the built environment. </w:t>
      </w:r>
      <w:r w:rsidRPr="00CD3EF2">
        <w:rPr>
          <w:rFonts w:ascii="Times New Roman" w:hAnsi="Times New Roman" w:cs="Times New Roman"/>
          <w:i/>
        </w:rPr>
        <w:t xml:space="preserve">Insect Conservation and Diversity </w:t>
      </w:r>
      <w:r w:rsidRPr="00CD3EF2">
        <w:rPr>
          <w:rFonts w:ascii="Times New Roman" w:hAnsi="Times New Roman" w:cs="Times New Roman"/>
          <w:b/>
        </w:rPr>
        <w:t>1</w:t>
      </w:r>
      <w:r w:rsidRPr="00CD3EF2">
        <w:rPr>
          <w:rFonts w:ascii="Times New Roman" w:hAnsi="Times New Roman" w:cs="Times New Roman"/>
        </w:rPr>
        <w:t>: 189-196.</w:t>
      </w:r>
    </w:p>
    <w:p w14:paraId="03ADC34A" w14:textId="77777777" w:rsidR="0000062A" w:rsidRPr="00CD3EF2" w:rsidRDefault="0000062A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Lane, R., Wills, J., Vanclay, F. &amp; Lucas, D. (2008) Vernacular heritage and evolving environmental policy in Australia: Lessons from the Murray–Darling Outreach Project. Geoforum </w:t>
      </w:r>
      <w:r w:rsidRPr="00CD3EF2">
        <w:rPr>
          <w:rFonts w:ascii="Times New Roman" w:hAnsi="Times New Roman" w:cs="Times New Roman"/>
          <w:b/>
        </w:rPr>
        <w:t>39</w:t>
      </w:r>
      <w:r w:rsidRPr="00CD3EF2">
        <w:rPr>
          <w:rFonts w:ascii="Times New Roman" w:hAnsi="Times New Roman" w:cs="Times New Roman"/>
        </w:rPr>
        <w:t>: 1308-1320.</w:t>
      </w:r>
    </w:p>
    <w:p w14:paraId="3C29972B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Larson, S., De Freitas, D. M. &amp; Hicks, C. C. (2013) Sense of place as a determinant of people's attitudes towards the environment: implications for natural resources management and planning in the Great Barrier Reef, Australia. </w:t>
      </w:r>
      <w:r w:rsidRPr="00CD3EF2">
        <w:rPr>
          <w:rFonts w:ascii="Times New Roman" w:hAnsi="Times New Roman" w:cs="Times New Roman"/>
          <w:i/>
        </w:rPr>
        <w:t xml:space="preserve">Journal of Environmental Management </w:t>
      </w:r>
      <w:r w:rsidRPr="00CD3EF2">
        <w:rPr>
          <w:rFonts w:ascii="Times New Roman" w:hAnsi="Times New Roman" w:cs="Times New Roman"/>
          <w:b/>
        </w:rPr>
        <w:t>117</w:t>
      </w:r>
      <w:r w:rsidRPr="00CD3EF2">
        <w:rPr>
          <w:rFonts w:ascii="Times New Roman" w:hAnsi="Times New Roman" w:cs="Times New Roman"/>
        </w:rPr>
        <w:t>: 226-234.</w:t>
      </w:r>
    </w:p>
    <w:p w14:paraId="229929AF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Lee, T. H. (2011) How recreation involvement, place attachment and conservation commitment affect environmentally responsible behavior. </w:t>
      </w:r>
      <w:r w:rsidRPr="00CD3EF2">
        <w:rPr>
          <w:rFonts w:ascii="Times New Roman" w:hAnsi="Times New Roman" w:cs="Times New Roman"/>
          <w:i/>
        </w:rPr>
        <w:t xml:space="preserve">Journal of Sustainable Tourism </w:t>
      </w:r>
      <w:r w:rsidRPr="00CD3EF2">
        <w:rPr>
          <w:rFonts w:ascii="Times New Roman" w:hAnsi="Times New Roman" w:cs="Times New Roman"/>
          <w:b/>
        </w:rPr>
        <w:t>19</w:t>
      </w:r>
      <w:r w:rsidRPr="00CD3EF2">
        <w:rPr>
          <w:rFonts w:ascii="Times New Roman" w:hAnsi="Times New Roman" w:cs="Times New Roman"/>
        </w:rPr>
        <w:t>: 895-915.</w:t>
      </w:r>
    </w:p>
    <w:p w14:paraId="68E0E8FA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Lokhorst, A. M., Hoon, C., le Rutte, R. &amp; de Snoo, G. (2014) There is an I in nature: The crucial role of the self in nature conservation. </w:t>
      </w:r>
      <w:r w:rsidRPr="00CD3EF2">
        <w:rPr>
          <w:rFonts w:ascii="Times New Roman" w:hAnsi="Times New Roman" w:cs="Times New Roman"/>
          <w:i/>
        </w:rPr>
        <w:t xml:space="preserve">Land Use Policy </w:t>
      </w:r>
      <w:r w:rsidRPr="00CD3EF2">
        <w:rPr>
          <w:rFonts w:ascii="Times New Roman" w:hAnsi="Times New Roman" w:cs="Times New Roman"/>
          <w:b/>
        </w:rPr>
        <w:t>39</w:t>
      </w:r>
      <w:r w:rsidRPr="00CD3EF2">
        <w:rPr>
          <w:rFonts w:ascii="Times New Roman" w:hAnsi="Times New Roman" w:cs="Times New Roman"/>
        </w:rPr>
        <w:t>: 121-126.</w:t>
      </w:r>
    </w:p>
    <w:p w14:paraId="1756A6D3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López-Mosquera, N. &amp; Sánchez, M. (2011) The influence of personal values in the economic-use valuation of peri-urban green spaces: An application of the means-end chain theory. </w:t>
      </w:r>
      <w:r w:rsidRPr="00CD3EF2">
        <w:rPr>
          <w:rFonts w:ascii="Times New Roman" w:hAnsi="Times New Roman" w:cs="Times New Roman"/>
          <w:i/>
        </w:rPr>
        <w:t xml:space="preserve">Tourism Management </w:t>
      </w:r>
      <w:r w:rsidRPr="00CD3EF2">
        <w:rPr>
          <w:rFonts w:ascii="Times New Roman" w:hAnsi="Times New Roman" w:cs="Times New Roman"/>
          <w:b/>
        </w:rPr>
        <w:t>32</w:t>
      </w:r>
      <w:r w:rsidRPr="00CD3EF2">
        <w:rPr>
          <w:rFonts w:ascii="Times New Roman" w:hAnsi="Times New Roman" w:cs="Times New Roman"/>
        </w:rPr>
        <w:t>: 875-889.</w:t>
      </w:r>
    </w:p>
    <w:p w14:paraId="724AA49F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López-Mosquera, N. &amp; Sánchez, M. (2013) Direct and indirect effects of received benefits and place attachment in willingness to pay and loyalty in suburban natural areas. </w:t>
      </w:r>
      <w:r w:rsidRPr="00CD3EF2">
        <w:rPr>
          <w:rFonts w:ascii="Times New Roman" w:hAnsi="Times New Roman" w:cs="Times New Roman"/>
          <w:i/>
        </w:rPr>
        <w:t xml:space="preserve">Journal of Environmental Psychology </w:t>
      </w:r>
      <w:r w:rsidRPr="00CD3EF2">
        <w:rPr>
          <w:rFonts w:ascii="Times New Roman" w:hAnsi="Times New Roman" w:cs="Times New Roman"/>
          <w:b/>
        </w:rPr>
        <w:t>34</w:t>
      </w:r>
      <w:r w:rsidRPr="00CD3EF2">
        <w:rPr>
          <w:rFonts w:ascii="Times New Roman" w:hAnsi="Times New Roman" w:cs="Times New Roman"/>
        </w:rPr>
        <w:t>: 27-35.</w:t>
      </w:r>
    </w:p>
    <w:p w14:paraId="349A5BE7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McCleave, J., Espiner, S. &amp; Booth, K. (2006) The New Zealand people–park relationship: An exploratory model. </w:t>
      </w:r>
      <w:r w:rsidRPr="00CD3EF2">
        <w:rPr>
          <w:rFonts w:ascii="Times New Roman" w:hAnsi="Times New Roman" w:cs="Times New Roman"/>
          <w:i/>
        </w:rPr>
        <w:t xml:space="preserve">Society and Natural Resources </w:t>
      </w:r>
      <w:r w:rsidRPr="00CD3EF2">
        <w:rPr>
          <w:rFonts w:ascii="Times New Roman" w:hAnsi="Times New Roman" w:cs="Times New Roman"/>
          <w:b/>
        </w:rPr>
        <w:t>19</w:t>
      </w:r>
      <w:r w:rsidRPr="00CD3EF2">
        <w:rPr>
          <w:rFonts w:ascii="Times New Roman" w:hAnsi="Times New Roman" w:cs="Times New Roman"/>
        </w:rPr>
        <w:t>: 547-561.</w:t>
      </w:r>
    </w:p>
    <w:p w14:paraId="20C47560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Mehnen, N., Mose, I. &amp; Strijker, D. (2013) Governance and sense of place: Half a century of a German nature park. </w:t>
      </w:r>
      <w:r w:rsidRPr="00CD3EF2">
        <w:rPr>
          <w:rFonts w:ascii="Times New Roman" w:hAnsi="Times New Roman" w:cs="Times New Roman"/>
          <w:i/>
        </w:rPr>
        <w:t xml:space="preserve">Environmental Policy and Governance </w:t>
      </w:r>
      <w:r w:rsidRPr="00CD3EF2">
        <w:rPr>
          <w:rFonts w:ascii="Times New Roman" w:hAnsi="Times New Roman" w:cs="Times New Roman"/>
          <w:b/>
        </w:rPr>
        <w:t>23</w:t>
      </w:r>
      <w:r w:rsidRPr="00CD3EF2">
        <w:rPr>
          <w:rFonts w:ascii="Times New Roman" w:hAnsi="Times New Roman" w:cs="Times New Roman"/>
        </w:rPr>
        <w:t>: 46-62.</w:t>
      </w:r>
    </w:p>
    <w:p w14:paraId="2BD7B027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lastRenderedPageBreak/>
        <w:t xml:space="preserve">Meurk, C. D., Blaschke, P. M. &amp; Simcock, R. (2013) Ecosystem services in New Zealand cities. </w:t>
      </w:r>
      <w:r w:rsidRPr="00CD3EF2">
        <w:rPr>
          <w:rFonts w:ascii="Times New Roman" w:hAnsi="Times New Roman" w:cs="Times New Roman"/>
          <w:i/>
        </w:rPr>
        <w:t>Ecosystem services in New Zealand: conditions and trends. Manaaki Whenua Press, Lincoln</w:t>
      </w:r>
      <w:r w:rsidRPr="00CD3EF2">
        <w:rPr>
          <w:rFonts w:ascii="Times New Roman" w:hAnsi="Times New Roman" w:cs="Times New Roman"/>
        </w:rPr>
        <w:t>: 254-273.</w:t>
      </w:r>
    </w:p>
    <w:p w14:paraId="0C8D9E90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Morton, L. W. &amp; Padgitt, S. (2005) Selecting socio-economic metrics for watershed management. </w:t>
      </w:r>
      <w:r w:rsidRPr="00CD3EF2">
        <w:rPr>
          <w:rFonts w:ascii="Times New Roman" w:hAnsi="Times New Roman" w:cs="Times New Roman"/>
          <w:i/>
        </w:rPr>
        <w:t xml:space="preserve">Environmental Monitoring and Assessment </w:t>
      </w:r>
      <w:r w:rsidRPr="00CD3EF2">
        <w:rPr>
          <w:rFonts w:ascii="Times New Roman" w:hAnsi="Times New Roman" w:cs="Times New Roman"/>
          <w:b/>
        </w:rPr>
        <w:t>103</w:t>
      </w:r>
      <w:r w:rsidRPr="00CD3EF2">
        <w:rPr>
          <w:rFonts w:ascii="Times New Roman" w:hAnsi="Times New Roman" w:cs="Times New Roman"/>
        </w:rPr>
        <w:t>: 83-98.</w:t>
      </w:r>
    </w:p>
    <w:p w14:paraId="3008BE59" w14:textId="77777777" w:rsidR="00E463F1" w:rsidRPr="00CD3EF2" w:rsidRDefault="00520FF2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>O’Connor</w:t>
      </w:r>
      <w:r w:rsidR="00E463F1" w:rsidRPr="00CD3EF2">
        <w:rPr>
          <w:rFonts w:ascii="Times New Roman" w:hAnsi="Times New Roman" w:cs="Times New Roman"/>
        </w:rPr>
        <w:t xml:space="preserve">, P. (2008) The sound of silence: valuing acoustics in heritage conservation. </w:t>
      </w:r>
      <w:r w:rsidR="00E463F1" w:rsidRPr="00CD3EF2">
        <w:rPr>
          <w:rFonts w:ascii="Times New Roman" w:hAnsi="Times New Roman" w:cs="Times New Roman"/>
          <w:i/>
        </w:rPr>
        <w:t xml:space="preserve">Geographical Research </w:t>
      </w:r>
      <w:r w:rsidR="00E463F1" w:rsidRPr="00CD3EF2">
        <w:rPr>
          <w:rFonts w:ascii="Times New Roman" w:hAnsi="Times New Roman" w:cs="Times New Roman"/>
          <w:b/>
        </w:rPr>
        <w:t>46</w:t>
      </w:r>
      <w:r w:rsidR="00E463F1" w:rsidRPr="00CD3EF2">
        <w:rPr>
          <w:rFonts w:ascii="Times New Roman" w:hAnsi="Times New Roman" w:cs="Times New Roman"/>
        </w:rPr>
        <w:t>: 361-373.</w:t>
      </w:r>
    </w:p>
    <w:p w14:paraId="5A7B3379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Peden, J. G. &amp; Schuster, R. M. (2008) Assessing the transactional nature of wilderness experiences: construct validation of the wilderness-hassles appraisal scale. </w:t>
      </w:r>
      <w:r w:rsidRPr="00CD3EF2">
        <w:rPr>
          <w:rFonts w:ascii="Times New Roman" w:hAnsi="Times New Roman" w:cs="Times New Roman"/>
          <w:i/>
        </w:rPr>
        <w:t xml:space="preserve">Environmental Management </w:t>
      </w:r>
      <w:r w:rsidRPr="00CD3EF2">
        <w:rPr>
          <w:rFonts w:ascii="Times New Roman" w:hAnsi="Times New Roman" w:cs="Times New Roman"/>
          <w:b/>
        </w:rPr>
        <w:t>42</w:t>
      </w:r>
      <w:r w:rsidRPr="00CD3EF2">
        <w:rPr>
          <w:rFonts w:ascii="Times New Roman" w:hAnsi="Times New Roman" w:cs="Times New Roman"/>
        </w:rPr>
        <w:t>: 497-510.</w:t>
      </w:r>
    </w:p>
    <w:p w14:paraId="43728C50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Perry, E. E., Needham, M. D., Cramer, L. A. &amp; Rosenberger, R. S. (2014) Coastal resident knowledge of new marine reserves in Oregon: The impact of proximity and attachment. </w:t>
      </w:r>
      <w:r w:rsidRPr="00CD3EF2">
        <w:rPr>
          <w:rFonts w:ascii="Times New Roman" w:hAnsi="Times New Roman" w:cs="Times New Roman"/>
          <w:i/>
        </w:rPr>
        <w:t xml:space="preserve">Ocean &amp; Coastal Management </w:t>
      </w:r>
      <w:r w:rsidRPr="00CD3EF2">
        <w:rPr>
          <w:rFonts w:ascii="Times New Roman" w:hAnsi="Times New Roman" w:cs="Times New Roman"/>
          <w:b/>
        </w:rPr>
        <w:t>95</w:t>
      </w:r>
      <w:r w:rsidRPr="00CD3EF2">
        <w:rPr>
          <w:rFonts w:ascii="Times New Roman" w:hAnsi="Times New Roman" w:cs="Times New Roman"/>
        </w:rPr>
        <w:t>: 107-116.</w:t>
      </w:r>
    </w:p>
    <w:p w14:paraId="1C7DAD5C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Petrova, S., Čihař, M. &amp; Bouzarovski, S. (2011) Local nuances in the perception of nature protection and place attachment: a tale of two parks. </w:t>
      </w:r>
      <w:r w:rsidRPr="00CD3EF2">
        <w:rPr>
          <w:rFonts w:ascii="Times New Roman" w:hAnsi="Times New Roman" w:cs="Times New Roman"/>
          <w:i/>
        </w:rPr>
        <w:t xml:space="preserve">Area </w:t>
      </w:r>
      <w:r w:rsidRPr="00CD3EF2">
        <w:rPr>
          <w:rFonts w:ascii="Times New Roman" w:hAnsi="Times New Roman" w:cs="Times New Roman"/>
          <w:b/>
        </w:rPr>
        <w:t>43</w:t>
      </w:r>
      <w:r w:rsidRPr="00CD3EF2">
        <w:rPr>
          <w:rFonts w:ascii="Times New Roman" w:hAnsi="Times New Roman" w:cs="Times New Roman"/>
        </w:rPr>
        <w:t>: 327-335.</w:t>
      </w:r>
    </w:p>
    <w:p w14:paraId="1C70632A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Quinn, E. &amp; Halfacre, C. (2014) Place matters: An investigation of farmers’ attachment to their land. </w:t>
      </w:r>
      <w:r w:rsidRPr="00CD3EF2">
        <w:rPr>
          <w:rFonts w:ascii="Times New Roman" w:hAnsi="Times New Roman" w:cs="Times New Roman"/>
          <w:i/>
        </w:rPr>
        <w:t xml:space="preserve">Human Ecology Review </w:t>
      </w:r>
      <w:r w:rsidRPr="00CD3EF2">
        <w:rPr>
          <w:rFonts w:ascii="Times New Roman" w:hAnsi="Times New Roman" w:cs="Times New Roman"/>
          <w:b/>
        </w:rPr>
        <w:t>20</w:t>
      </w:r>
      <w:r w:rsidRPr="00CD3EF2">
        <w:rPr>
          <w:rFonts w:ascii="Times New Roman" w:hAnsi="Times New Roman" w:cs="Times New Roman"/>
        </w:rPr>
        <w:t>: 117-132.</w:t>
      </w:r>
    </w:p>
    <w:p w14:paraId="1E98F357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Ramkissoon, H., Smith, L. D. G. &amp; Weiler, B. (2013) Testing the dimensionality of place attachment and its relationships with place satisfaction and pro-environmental behaviours: A structural equation modelling approach. </w:t>
      </w:r>
      <w:r w:rsidRPr="00CD3EF2">
        <w:rPr>
          <w:rFonts w:ascii="Times New Roman" w:hAnsi="Times New Roman" w:cs="Times New Roman"/>
          <w:i/>
        </w:rPr>
        <w:t xml:space="preserve">Tourism Management </w:t>
      </w:r>
      <w:r w:rsidRPr="00CD3EF2">
        <w:rPr>
          <w:rFonts w:ascii="Times New Roman" w:hAnsi="Times New Roman" w:cs="Times New Roman"/>
          <w:b/>
        </w:rPr>
        <w:t>36</w:t>
      </w:r>
      <w:r w:rsidRPr="00CD3EF2">
        <w:rPr>
          <w:rFonts w:ascii="Times New Roman" w:hAnsi="Times New Roman" w:cs="Times New Roman"/>
        </w:rPr>
        <w:t>: 552-566.</w:t>
      </w:r>
    </w:p>
    <w:p w14:paraId="6CBC031B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Ramkissoon, H., Weiler, B. &amp; Smith, L. D. G. (2012) Place attachment and pro-environmental behaviour in national parks: the development of a conceptual framework. </w:t>
      </w:r>
      <w:r w:rsidRPr="00CD3EF2">
        <w:rPr>
          <w:rFonts w:ascii="Times New Roman" w:hAnsi="Times New Roman" w:cs="Times New Roman"/>
          <w:i/>
        </w:rPr>
        <w:t xml:space="preserve">Journal of Sustainable Tourism </w:t>
      </w:r>
      <w:r w:rsidRPr="00CD3EF2">
        <w:rPr>
          <w:rFonts w:ascii="Times New Roman" w:hAnsi="Times New Roman" w:cs="Times New Roman"/>
          <w:b/>
        </w:rPr>
        <w:t>20</w:t>
      </w:r>
      <w:r w:rsidRPr="00CD3EF2">
        <w:rPr>
          <w:rFonts w:ascii="Times New Roman" w:hAnsi="Times New Roman" w:cs="Times New Roman"/>
        </w:rPr>
        <w:t>: 257-276.</w:t>
      </w:r>
    </w:p>
    <w:p w14:paraId="03D00CFC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Raymond, C. M., Brown, G. &amp; Robinson, G. M. (2011) The influence of place attachment, and moral and normative concerns on the conservation of native vegetation: A test of two behavioural models. </w:t>
      </w:r>
      <w:r w:rsidRPr="00CD3EF2">
        <w:rPr>
          <w:rFonts w:ascii="Times New Roman" w:hAnsi="Times New Roman" w:cs="Times New Roman"/>
          <w:i/>
        </w:rPr>
        <w:t xml:space="preserve">Journal of Environmental Psychology </w:t>
      </w:r>
      <w:r w:rsidRPr="00CD3EF2">
        <w:rPr>
          <w:rFonts w:ascii="Times New Roman" w:hAnsi="Times New Roman" w:cs="Times New Roman"/>
          <w:b/>
        </w:rPr>
        <w:t>31</w:t>
      </w:r>
      <w:r w:rsidRPr="00CD3EF2">
        <w:rPr>
          <w:rFonts w:ascii="Times New Roman" w:hAnsi="Times New Roman" w:cs="Times New Roman"/>
        </w:rPr>
        <w:t>: 323-335.</w:t>
      </w:r>
    </w:p>
    <w:p w14:paraId="5F8EE1DB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lastRenderedPageBreak/>
        <w:t xml:space="preserve">Raymond, C. M., Bryan, B. a., MacDonald, D. H., Cast, A., Strathearn, S., Grandgirard, A. &amp; Kalivas, T. (2009) Mapping community values for natural capital and ecosystem services. </w:t>
      </w:r>
      <w:r w:rsidRPr="00CD3EF2">
        <w:rPr>
          <w:rFonts w:ascii="Times New Roman" w:hAnsi="Times New Roman" w:cs="Times New Roman"/>
          <w:i/>
        </w:rPr>
        <w:t xml:space="preserve">Ecological Economics </w:t>
      </w:r>
      <w:r w:rsidRPr="00CD3EF2">
        <w:rPr>
          <w:rFonts w:ascii="Times New Roman" w:hAnsi="Times New Roman" w:cs="Times New Roman"/>
          <w:b/>
        </w:rPr>
        <w:t>68</w:t>
      </w:r>
      <w:r w:rsidRPr="00CD3EF2">
        <w:rPr>
          <w:rFonts w:ascii="Times New Roman" w:hAnsi="Times New Roman" w:cs="Times New Roman"/>
        </w:rPr>
        <w:t>: 1301-1315.</w:t>
      </w:r>
    </w:p>
    <w:p w14:paraId="077B8540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>Robertson, D. P. &amp; Hull, R. B. (2003) Biocultural Ecology: Exploring the Social Construction of the Southern Appalachain Ecosystem.</w:t>
      </w:r>
    </w:p>
    <w:p w14:paraId="28B390F0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Rodríguez-Carreras, R., Úbeda, X., Outeiro, L. &amp; Asperó, F. (2014) Perceptions of social and environmental changes in a Mediterranean forest during the last 100 years: The Gavarres Massif. </w:t>
      </w:r>
      <w:r w:rsidRPr="00CD3EF2">
        <w:rPr>
          <w:rFonts w:ascii="Times New Roman" w:hAnsi="Times New Roman" w:cs="Times New Roman"/>
          <w:i/>
        </w:rPr>
        <w:t xml:space="preserve">Journal of Environmental Management </w:t>
      </w:r>
      <w:r w:rsidRPr="00CD3EF2">
        <w:rPr>
          <w:rFonts w:ascii="Times New Roman" w:hAnsi="Times New Roman" w:cs="Times New Roman"/>
          <w:b/>
        </w:rPr>
        <w:t>138</w:t>
      </w:r>
      <w:r w:rsidRPr="00CD3EF2">
        <w:rPr>
          <w:rFonts w:ascii="Times New Roman" w:hAnsi="Times New Roman" w:cs="Times New Roman"/>
        </w:rPr>
        <w:t>: 75-86.</w:t>
      </w:r>
    </w:p>
    <w:p w14:paraId="0BCC12DE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Santelmann, M., Gosnell, H. &amp; Meyers, S. M. (2011) Connecting children to the land: place-based education in the Muddy Creek Watershed, Oregon. </w:t>
      </w:r>
      <w:r w:rsidRPr="00CD3EF2">
        <w:rPr>
          <w:rFonts w:ascii="Times New Roman" w:hAnsi="Times New Roman" w:cs="Times New Roman"/>
          <w:i/>
        </w:rPr>
        <w:t xml:space="preserve">Journal of Geography </w:t>
      </w:r>
      <w:r w:rsidRPr="00CD3EF2">
        <w:rPr>
          <w:rFonts w:ascii="Times New Roman" w:hAnsi="Times New Roman" w:cs="Times New Roman"/>
          <w:b/>
        </w:rPr>
        <w:t>110</w:t>
      </w:r>
      <w:r w:rsidRPr="00CD3EF2">
        <w:rPr>
          <w:rFonts w:ascii="Times New Roman" w:hAnsi="Times New Roman" w:cs="Times New Roman"/>
        </w:rPr>
        <w:t>: 91-106.</w:t>
      </w:r>
    </w:p>
    <w:p w14:paraId="2EFC93A9" w14:textId="77777777" w:rsidR="0000062A" w:rsidRPr="00CD3EF2" w:rsidRDefault="0000062A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Seymour, E., Curtis, A., Pannell, D., Allan, C. &amp; Roberts, A. (2010) Understanding the role of assigned values in natural resource management. Australasian Journal of Environmental Management </w:t>
      </w:r>
      <w:r w:rsidRPr="00CD3EF2">
        <w:rPr>
          <w:rFonts w:ascii="Times New Roman" w:hAnsi="Times New Roman" w:cs="Times New Roman"/>
          <w:b/>
        </w:rPr>
        <w:t>17</w:t>
      </w:r>
      <w:r w:rsidRPr="00CD3EF2">
        <w:rPr>
          <w:rFonts w:ascii="Times New Roman" w:hAnsi="Times New Roman" w:cs="Times New Roman"/>
        </w:rPr>
        <w:t>: 142-153.</w:t>
      </w:r>
    </w:p>
    <w:p w14:paraId="2AB97909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Sorice, M. G., Conner, J. R., Kreuter, U. P. &amp; Wilkins, R. N. (2012) Centrality of the ranching lifestyle and attitudes toward a voluntary incentive program to protect endangered species. </w:t>
      </w:r>
      <w:r w:rsidRPr="00CD3EF2">
        <w:rPr>
          <w:rFonts w:ascii="Times New Roman" w:hAnsi="Times New Roman" w:cs="Times New Roman"/>
          <w:i/>
        </w:rPr>
        <w:t xml:space="preserve">Rangeland Ecology &amp; Management </w:t>
      </w:r>
      <w:r w:rsidRPr="00CD3EF2">
        <w:rPr>
          <w:rFonts w:ascii="Times New Roman" w:hAnsi="Times New Roman" w:cs="Times New Roman"/>
          <w:b/>
        </w:rPr>
        <w:t>65</w:t>
      </w:r>
      <w:r w:rsidRPr="00CD3EF2">
        <w:rPr>
          <w:rFonts w:ascii="Times New Roman" w:hAnsi="Times New Roman" w:cs="Times New Roman"/>
        </w:rPr>
        <w:t>: 144-152.</w:t>
      </w:r>
    </w:p>
    <w:p w14:paraId="2865226A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Spartz, J. T. &amp; Shaw, B. R. (2011) Place meanings surrounding an urban natural area: A qualitative inquiry. </w:t>
      </w:r>
      <w:r w:rsidRPr="00CD3EF2">
        <w:rPr>
          <w:rFonts w:ascii="Times New Roman" w:hAnsi="Times New Roman" w:cs="Times New Roman"/>
          <w:i/>
        </w:rPr>
        <w:t xml:space="preserve">Journal of Environmental Psychology </w:t>
      </w:r>
      <w:r w:rsidRPr="00CD3EF2">
        <w:rPr>
          <w:rFonts w:ascii="Times New Roman" w:hAnsi="Times New Roman" w:cs="Times New Roman"/>
          <w:b/>
        </w:rPr>
        <w:t>31</w:t>
      </w:r>
      <w:r w:rsidRPr="00CD3EF2">
        <w:rPr>
          <w:rFonts w:ascii="Times New Roman" w:hAnsi="Times New Roman" w:cs="Times New Roman"/>
        </w:rPr>
        <w:t>: 344-352.</w:t>
      </w:r>
    </w:p>
    <w:p w14:paraId="4AE615AC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van Riper, C. J. &amp; Kyle, G. T. (2014a) Understanding the internal processes of behavioral engagement in a national park: A latent variable path analysis of the value-belief-norm theory. </w:t>
      </w:r>
      <w:r w:rsidRPr="00CD3EF2">
        <w:rPr>
          <w:rFonts w:ascii="Times New Roman" w:hAnsi="Times New Roman" w:cs="Times New Roman"/>
          <w:i/>
        </w:rPr>
        <w:t xml:space="preserve">Journal of Environmental Psychology </w:t>
      </w:r>
      <w:r w:rsidRPr="00CD3EF2">
        <w:rPr>
          <w:rFonts w:ascii="Times New Roman" w:hAnsi="Times New Roman" w:cs="Times New Roman"/>
          <w:b/>
        </w:rPr>
        <w:t>38</w:t>
      </w:r>
      <w:r w:rsidRPr="00CD3EF2">
        <w:rPr>
          <w:rFonts w:ascii="Times New Roman" w:hAnsi="Times New Roman" w:cs="Times New Roman"/>
        </w:rPr>
        <w:t>: 288-297.</w:t>
      </w:r>
    </w:p>
    <w:p w14:paraId="77DA472A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van Riper, C. J. &amp; Kyle, G. T. (2014b) Understanding the internal processes of behavioral engagement in a national park: A latent variable path analysis of the value-belief-norm theory. </w:t>
      </w:r>
      <w:r w:rsidRPr="00CD3EF2">
        <w:rPr>
          <w:rFonts w:ascii="Times New Roman" w:hAnsi="Times New Roman" w:cs="Times New Roman"/>
          <w:i/>
        </w:rPr>
        <w:t xml:space="preserve">Journal of Environmental Psychology </w:t>
      </w:r>
      <w:r w:rsidRPr="00CD3EF2">
        <w:rPr>
          <w:rFonts w:ascii="Times New Roman" w:hAnsi="Times New Roman" w:cs="Times New Roman"/>
          <w:b/>
        </w:rPr>
        <w:t>38</w:t>
      </w:r>
      <w:r w:rsidRPr="00CD3EF2">
        <w:rPr>
          <w:rFonts w:ascii="Times New Roman" w:hAnsi="Times New Roman" w:cs="Times New Roman"/>
        </w:rPr>
        <w:t>: 288-297.</w:t>
      </w:r>
    </w:p>
    <w:p w14:paraId="0BE914BE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Van Wyk, E., Breen, C. &amp; Freimund, W. (2014) Meanings and robustness: Propositions for enhancing benefit sharing in social-ecological systems. </w:t>
      </w:r>
      <w:r w:rsidRPr="00CD3EF2">
        <w:rPr>
          <w:rFonts w:ascii="Times New Roman" w:hAnsi="Times New Roman" w:cs="Times New Roman"/>
          <w:i/>
        </w:rPr>
        <w:t xml:space="preserve">International Journal of the Commons </w:t>
      </w:r>
      <w:r w:rsidRPr="00CD3EF2">
        <w:rPr>
          <w:rFonts w:ascii="Times New Roman" w:hAnsi="Times New Roman" w:cs="Times New Roman"/>
          <w:b/>
        </w:rPr>
        <w:t>8</w:t>
      </w:r>
      <w:r w:rsidRPr="00CD3EF2">
        <w:rPr>
          <w:rFonts w:ascii="Times New Roman" w:hAnsi="Times New Roman" w:cs="Times New Roman"/>
        </w:rPr>
        <w:t>: 576-594.</w:t>
      </w:r>
    </w:p>
    <w:p w14:paraId="07CD6184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lastRenderedPageBreak/>
        <w:t xml:space="preserve">Vaughan, M. B. &amp; Ardoin, N. M. (2014) The implications of differing tourist/resident perceptions for community-based resource management: a Hawaiian coastal resource area study. </w:t>
      </w:r>
      <w:r w:rsidRPr="00CD3EF2">
        <w:rPr>
          <w:rFonts w:ascii="Times New Roman" w:hAnsi="Times New Roman" w:cs="Times New Roman"/>
          <w:i/>
        </w:rPr>
        <w:t xml:space="preserve">Journal of Sustainable Tourism </w:t>
      </w:r>
      <w:r w:rsidRPr="00CD3EF2">
        <w:rPr>
          <w:rFonts w:ascii="Times New Roman" w:hAnsi="Times New Roman" w:cs="Times New Roman"/>
          <w:b/>
        </w:rPr>
        <w:t>22</w:t>
      </w:r>
      <w:r w:rsidRPr="00CD3EF2">
        <w:rPr>
          <w:rFonts w:ascii="Times New Roman" w:hAnsi="Times New Roman" w:cs="Times New Roman"/>
        </w:rPr>
        <w:t>: 50-68.</w:t>
      </w:r>
    </w:p>
    <w:p w14:paraId="6D22CA09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Wyman, M. &amp; Stein, T. (2010) Examining the linkages between community benefits, place-based meanings, and conservation program involvement: A study within the Community Baboon Sanctuary, Belize. </w:t>
      </w:r>
      <w:r w:rsidRPr="00CD3EF2">
        <w:rPr>
          <w:rFonts w:ascii="Times New Roman" w:hAnsi="Times New Roman" w:cs="Times New Roman"/>
          <w:i/>
        </w:rPr>
        <w:t xml:space="preserve">Society and Natural Resources </w:t>
      </w:r>
      <w:r w:rsidRPr="00CD3EF2">
        <w:rPr>
          <w:rFonts w:ascii="Times New Roman" w:hAnsi="Times New Roman" w:cs="Times New Roman"/>
          <w:b/>
        </w:rPr>
        <w:t>23</w:t>
      </w:r>
      <w:r w:rsidRPr="00CD3EF2">
        <w:rPr>
          <w:rFonts w:ascii="Times New Roman" w:hAnsi="Times New Roman" w:cs="Times New Roman"/>
        </w:rPr>
        <w:t>: 542-556.</w:t>
      </w:r>
    </w:p>
    <w:p w14:paraId="6AADA73D" w14:textId="77777777" w:rsidR="00E463F1" w:rsidRPr="00CD3EF2" w:rsidRDefault="00E463F1" w:rsidP="00CD3EF2">
      <w:pPr>
        <w:pStyle w:val="EndNoteBibliography"/>
        <w:spacing w:after="0" w:line="480" w:lineRule="auto"/>
        <w:ind w:left="567" w:right="284" w:hanging="567"/>
        <w:rPr>
          <w:rFonts w:ascii="Times New Roman" w:hAnsi="Times New Roman" w:cs="Times New Roman"/>
        </w:rPr>
      </w:pPr>
      <w:r w:rsidRPr="00CD3EF2">
        <w:rPr>
          <w:rFonts w:ascii="Times New Roman" w:hAnsi="Times New Roman" w:cs="Times New Roman"/>
        </w:rPr>
        <w:t xml:space="preserve">Yung, L., Freimund, W. A. &amp; Belsky, J. M. (2003) The politics of place : understanding meaning, common ground, and political difference on the Rocky Mountain front. </w:t>
      </w:r>
      <w:r w:rsidRPr="00CD3EF2">
        <w:rPr>
          <w:rFonts w:ascii="Times New Roman" w:hAnsi="Times New Roman" w:cs="Times New Roman"/>
          <w:i/>
        </w:rPr>
        <w:t xml:space="preserve">Forest Science </w:t>
      </w:r>
      <w:r w:rsidRPr="00CD3EF2">
        <w:rPr>
          <w:rFonts w:ascii="Times New Roman" w:hAnsi="Times New Roman" w:cs="Times New Roman"/>
          <w:b/>
        </w:rPr>
        <w:t>49</w:t>
      </w:r>
      <w:r w:rsidRPr="00CD3EF2">
        <w:rPr>
          <w:rFonts w:ascii="Times New Roman" w:hAnsi="Times New Roman" w:cs="Times New Roman"/>
        </w:rPr>
        <w:t>: 855-866.</w:t>
      </w:r>
    </w:p>
    <w:p w14:paraId="22F5C5A0" w14:textId="77777777" w:rsidR="00E463F1" w:rsidRPr="00CD3EF2" w:rsidRDefault="00E463F1" w:rsidP="00CD3EF2">
      <w:pPr>
        <w:pStyle w:val="BodyText"/>
        <w:spacing w:after="0" w:line="480" w:lineRule="auto"/>
        <w:ind w:left="567" w:right="284" w:hanging="567"/>
        <w:rPr>
          <w:rFonts w:ascii="Times New Roman" w:hAnsi="Times New Roman" w:cs="Times New Roman"/>
          <w:lang w:val="en-GB" w:eastAsia="hi-IN" w:bidi="hi-IN"/>
        </w:rPr>
      </w:pPr>
    </w:p>
    <w:p w14:paraId="49AB4545" w14:textId="77777777" w:rsidR="00AE6A56" w:rsidRPr="00CD3EF2" w:rsidRDefault="00AE6A56" w:rsidP="00CD3EF2">
      <w:pPr>
        <w:spacing w:after="0" w:line="480" w:lineRule="auto"/>
        <w:ind w:left="567" w:right="284" w:hanging="567"/>
        <w:rPr>
          <w:rFonts w:ascii="Times New Roman" w:hAnsi="Times New Roman" w:cs="Times New Roman"/>
        </w:rPr>
      </w:pPr>
    </w:p>
    <w:sectPr w:rsidR="00AE6A56" w:rsidRPr="00CD3E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45E4"/>
    <w:multiLevelType w:val="hybridMultilevel"/>
    <w:tmpl w:val="0898F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1&lt;/Suspended&gt;&lt;/ENInstantFormat&gt;"/>
  </w:docVars>
  <w:rsids>
    <w:rsidRoot w:val="00E463F1"/>
    <w:rsid w:val="0000062A"/>
    <w:rsid w:val="00133F1C"/>
    <w:rsid w:val="00154D4B"/>
    <w:rsid w:val="00285436"/>
    <w:rsid w:val="00320D08"/>
    <w:rsid w:val="003811B2"/>
    <w:rsid w:val="003C6611"/>
    <w:rsid w:val="00455494"/>
    <w:rsid w:val="004B4A1F"/>
    <w:rsid w:val="00520FF2"/>
    <w:rsid w:val="009141B4"/>
    <w:rsid w:val="00AE6A56"/>
    <w:rsid w:val="00CD3EF2"/>
    <w:rsid w:val="00E35DAB"/>
    <w:rsid w:val="00E463F1"/>
    <w:rsid w:val="00E7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4440"/>
  <w15:docId w15:val="{9B8D705D-0EFF-4B1F-91ED-E6F25AC6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3F1"/>
  </w:style>
  <w:style w:type="paragraph" w:styleId="Heading1">
    <w:name w:val="heading 1"/>
    <w:basedOn w:val="Normal"/>
    <w:next w:val="BodyText"/>
    <w:link w:val="Heading1Char"/>
    <w:qFormat/>
    <w:rsid w:val="00E463F1"/>
    <w:pPr>
      <w:keepNext/>
      <w:keepLines/>
      <w:widowControl w:val="0"/>
      <w:tabs>
        <w:tab w:val="left" w:pos="709"/>
      </w:tabs>
      <w:suppressAutoHyphens/>
      <w:spacing w:before="480" w:after="0"/>
      <w:outlineLvl w:val="0"/>
    </w:pPr>
    <w:rPr>
      <w:rFonts w:ascii="Liberation Serif" w:eastAsia="Times New Roman" w:hAnsi="Liberation Serif" w:cs="Lohit Hindi"/>
      <w:b/>
      <w:bCs/>
      <w:kern w:val="1"/>
      <w:sz w:val="28"/>
      <w:szCs w:val="28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63F1"/>
    <w:rPr>
      <w:rFonts w:ascii="Liberation Serif" w:eastAsia="Times New Roman" w:hAnsi="Liberation Serif" w:cs="Lohit Hindi"/>
      <w:b/>
      <w:bCs/>
      <w:kern w:val="1"/>
      <w:sz w:val="28"/>
      <w:szCs w:val="28"/>
      <w:lang w:val="en-GB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3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3F1"/>
  </w:style>
  <w:style w:type="paragraph" w:customStyle="1" w:styleId="EndNoteBibliographyTitle">
    <w:name w:val="EndNote Bibliography Title"/>
    <w:basedOn w:val="Normal"/>
    <w:link w:val="EndNoteBibliographyTitleChar"/>
    <w:rsid w:val="00E463F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E463F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463F1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BodyTextChar"/>
    <w:link w:val="EndNoteBibliography"/>
    <w:rsid w:val="00E463F1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nhideWhenUsed/>
    <w:rsid w:val="00320D0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0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D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Hausmann</dc:creator>
  <cp:lastModifiedBy>Gill Wilson</cp:lastModifiedBy>
  <cp:revision>9</cp:revision>
  <dcterms:created xsi:type="dcterms:W3CDTF">2015-08-23T10:07:00Z</dcterms:created>
  <dcterms:modified xsi:type="dcterms:W3CDTF">2015-08-26T20:01:00Z</dcterms:modified>
</cp:coreProperties>
</file>