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D5D0" w14:textId="61E9FDEC" w:rsidR="00376047" w:rsidRPr="00722661" w:rsidRDefault="005F7061" w:rsidP="005F70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661">
        <w:rPr>
          <w:rFonts w:ascii="Times New Roman" w:hAnsi="Times New Roman" w:cs="Times New Roman" w:hint="cs"/>
          <w:b/>
          <w:bCs/>
          <w:sz w:val="24"/>
          <w:szCs w:val="24"/>
        </w:rPr>
        <w:t>S</w:t>
      </w:r>
      <w:r w:rsidRPr="00722661">
        <w:rPr>
          <w:rFonts w:ascii="Times New Roman" w:hAnsi="Times New Roman" w:cs="Times New Roman"/>
          <w:b/>
          <w:bCs/>
          <w:sz w:val="24"/>
          <w:szCs w:val="24"/>
        </w:rPr>
        <w:t>upplementary materials</w:t>
      </w:r>
    </w:p>
    <w:p w14:paraId="68BF21C5" w14:textId="077F7702" w:rsidR="005F7061" w:rsidRPr="00722661" w:rsidRDefault="005F7061" w:rsidP="005F70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599CF" w14:textId="77777777" w:rsidR="005F7061" w:rsidRPr="00722661" w:rsidRDefault="005F7061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  <w:r w:rsidRPr="00722661">
        <w:rPr>
          <w:rFonts w:ascii="Times New Roman" w:hAnsi="Times New Roman" w:cs="Times New Roman" w:hint="eastAsia"/>
          <w:b/>
          <w:bCs/>
          <w:szCs w:val="21"/>
        </w:rPr>
        <w:t>Su</w:t>
      </w:r>
      <w:r w:rsidRPr="00722661">
        <w:rPr>
          <w:rFonts w:ascii="Times New Roman" w:hAnsi="Times New Roman" w:cs="Times New Roman"/>
          <w:b/>
          <w:bCs/>
          <w:szCs w:val="21"/>
        </w:rPr>
        <w:t>pplementary Table 1 Demographics and clinical features of PD patients</w:t>
      </w:r>
    </w:p>
    <w:p w14:paraId="1A16AA1E" w14:textId="77777777" w:rsidR="00083430" w:rsidRPr="00722661" w:rsidRDefault="00083430" w:rsidP="00083430">
      <w:pPr>
        <w:jc w:val="left"/>
        <w:rPr>
          <w:rFonts w:ascii="Times New Roman" w:hAnsi="Times New Roman" w:cs="Times New Roman"/>
          <w:b/>
          <w:bCs/>
          <w:szCs w:val="21"/>
        </w:rPr>
      </w:pPr>
      <w:r w:rsidRPr="00722661">
        <w:rPr>
          <w:rFonts w:ascii="Times New Roman" w:hAnsi="Times New Roman" w:cs="Times New Roman"/>
          <w:b/>
          <w:bCs/>
          <w:szCs w:val="21"/>
        </w:rPr>
        <w:t xml:space="preserve">Supplementary Table 2 Foot pressure distribution in subjects compared to </w:t>
      </w:r>
      <w:proofErr w:type="spellStart"/>
      <w:r w:rsidRPr="00722661">
        <w:rPr>
          <w:rFonts w:ascii="Times New Roman" w:hAnsi="Times New Roman" w:cs="Times New Roman"/>
          <w:b/>
          <w:bCs/>
          <w:szCs w:val="21"/>
        </w:rPr>
        <w:t>normals</w:t>
      </w:r>
      <w:proofErr w:type="spellEnd"/>
    </w:p>
    <w:p w14:paraId="4005458B" w14:textId="2CE6720D" w:rsidR="005F7061" w:rsidRPr="00722661" w:rsidRDefault="00083430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  <w:r w:rsidRPr="00722661">
        <w:rPr>
          <w:rFonts w:ascii="Times New Roman" w:hAnsi="Times New Roman" w:cs="Times New Roman" w:hint="eastAsia"/>
          <w:b/>
          <w:bCs/>
          <w:szCs w:val="21"/>
        </w:rPr>
        <w:t>S</w:t>
      </w:r>
      <w:r w:rsidRPr="00722661">
        <w:rPr>
          <w:rFonts w:ascii="Times New Roman" w:hAnsi="Times New Roman" w:cs="Times New Roman"/>
          <w:b/>
          <w:bCs/>
          <w:szCs w:val="21"/>
        </w:rPr>
        <w:t xml:space="preserve">upplementary Figure 1 Foot pressure distribution in subjects compared to </w:t>
      </w:r>
      <w:proofErr w:type="spellStart"/>
      <w:r w:rsidR="00E26187" w:rsidRPr="00722661">
        <w:rPr>
          <w:rFonts w:ascii="Times New Roman" w:hAnsi="Times New Roman" w:cs="Times New Roman"/>
          <w:b/>
          <w:bCs/>
          <w:szCs w:val="21"/>
        </w:rPr>
        <w:t>normal</w:t>
      </w:r>
      <w:r w:rsidR="002F371A" w:rsidRPr="00722661">
        <w:rPr>
          <w:rFonts w:ascii="Times New Roman" w:hAnsi="Times New Roman" w:cs="Times New Roman"/>
          <w:b/>
          <w:bCs/>
          <w:szCs w:val="21"/>
        </w:rPr>
        <w:t>s</w:t>
      </w:r>
      <w:proofErr w:type="spellEnd"/>
    </w:p>
    <w:p w14:paraId="65E9F9B7" w14:textId="1156BD70" w:rsidR="00E26187" w:rsidRPr="00722661" w:rsidRDefault="00E26187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47AE3174" w14:textId="77777777" w:rsidR="00DF4E82" w:rsidRPr="00722661" w:rsidRDefault="00DF4E82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01332BA9" w14:textId="32FBFD37" w:rsidR="008C21C8" w:rsidRPr="00722661" w:rsidRDefault="008C21C8" w:rsidP="008C21C8">
      <w:pPr>
        <w:pStyle w:val="ListParagraph"/>
        <w:spacing w:line="360" w:lineRule="auto"/>
        <w:ind w:left="360" w:firstLineChars="0" w:firstLine="0"/>
        <w:jc w:val="center"/>
        <w:rPr>
          <w:rFonts w:ascii="Times New Roman" w:hAnsi="Times New Roman"/>
          <w:b/>
          <w:szCs w:val="21"/>
        </w:rPr>
      </w:pPr>
      <w:r w:rsidRPr="00722661">
        <w:rPr>
          <w:rFonts w:ascii="Times New Roman" w:hAnsi="Times New Roman" w:hint="eastAsia"/>
          <w:b/>
          <w:szCs w:val="21"/>
        </w:rPr>
        <w:t>Su</w:t>
      </w:r>
      <w:r w:rsidRPr="00722661">
        <w:rPr>
          <w:rFonts w:ascii="Times New Roman" w:hAnsi="Times New Roman"/>
          <w:b/>
          <w:szCs w:val="21"/>
        </w:rPr>
        <w:t>pplementary Table 1 Demographics and clinical features of PD patients</w:t>
      </w:r>
    </w:p>
    <w:tbl>
      <w:tblPr>
        <w:tblW w:w="10632" w:type="dxa"/>
        <w:tblInd w:w="-116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070"/>
        <w:gridCol w:w="1056"/>
        <w:gridCol w:w="1056"/>
        <w:gridCol w:w="1212"/>
        <w:gridCol w:w="1134"/>
        <w:gridCol w:w="1134"/>
      </w:tblGrid>
      <w:tr w:rsidR="008C21C8" w:rsidRPr="00722661" w14:paraId="31196CAD" w14:textId="77777777" w:rsidTr="007F54EE">
        <w:trPr>
          <w:trHeight w:val="33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231E90AB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6A0B248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3DE46868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7E8643AE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7FDF6B9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303430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4EDA4D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 w:hint="eastAsia"/>
                <w:b/>
              </w:rPr>
              <w:t>6</w:t>
            </w:r>
          </w:p>
        </w:tc>
      </w:tr>
      <w:tr w:rsidR="008C21C8" w:rsidRPr="00722661" w14:paraId="60829765" w14:textId="77777777" w:rsidTr="007F54EE">
        <w:trPr>
          <w:trHeight w:val="324"/>
        </w:trPr>
        <w:tc>
          <w:tcPr>
            <w:tcW w:w="3970" w:type="dxa"/>
            <w:tcBorders>
              <w:top w:val="single" w:sz="4" w:space="0" w:color="auto"/>
              <w:bottom w:val="nil"/>
            </w:tcBorders>
          </w:tcPr>
          <w:p w14:paraId="376B053C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Age (y)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</w:tcPr>
          <w:p w14:paraId="1FB4A737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63</w:t>
            </w: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</w:tcPr>
          <w:p w14:paraId="707FA957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63</w:t>
            </w: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</w:tcPr>
          <w:p w14:paraId="6C906FEE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54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14:paraId="7C22EB14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2A15493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2368469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6</w:t>
            </w:r>
            <w:r w:rsidRPr="00722661">
              <w:rPr>
                <w:rFonts w:ascii="Times New Roman" w:hAnsi="Times New Roman"/>
              </w:rPr>
              <w:t>1</w:t>
            </w:r>
          </w:p>
        </w:tc>
      </w:tr>
      <w:tr w:rsidR="008C21C8" w:rsidRPr="00722661" w14:paraId="2D5164BE" w14:textId="77777777" w:rsidTr="007F54EE">
        <w:trPr>
          <w:trHeight w:val="334"/>
        </w:trPr>
        <w:tc>
          <w:tcPr>
            <w:tcW w:w="3970" w:type="dxa"/>
            <w:tcBorders>
              <w:top w:val="nil"/>
            </w:tcBorders>
          </w:tcPr>
          <w:p w14:paraId="0CF6E313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Gender (M/F)</w:t>
            </w:r>
          </w:p>
        </w:tc>
        <w:tc>
          <w:tcPr>
            <w:tcW w:w="1070" w:type="dxa"/>
            <w:tcBorders>
              <w:top w:val="nil"/>
            </w:tcBorders>
          </w:tcPr>
          <w:p w14:paraId="7671FA29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</w:t>
            </w:r>
          </w:p>
        </w:tc>
        <w:tc>
          <w:tcPr>
            <w:tcW w:w="1056" w:type="dxa"/>
            <w:tcBorders>
              <w:top w:val="nil"/>
            </w:tcBorders>
          </w:tcPr>
          <w:p w14:paraId="0D96E1D2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</w:t>
            </w:r>
          </w:p>
        </w:tc>
        <w:tc>
          <w:tcPr>
            <w:tcW w:w="1056" w:type="dxa"/>
            <w:tcBorders>
              <w:top w:val="nil"/>
            </w:tcBorders>
          </w:tcPr>
          <w:p w14:paraId="7061F08E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M</w:t>
            </w:r>
          </w:p>
        </w:tc>
        <w:tc>
          <w:tcPr>
            <w:tcW w:w="1212" w:type="dxa"/>
            <w:tcBorders>
              <w:top w:val="nil"/>
            </w:tcBorders>
          </w:tcPr>
          <w:p w14:paraId="78566B6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</w:t>
            </w:r>
          </w:p>
        </w:tc>
        <w:tc>
          <w:tcPr>
            <w:tcW w:w="1134" w:type="dxa"/>
            <w:tcBorders>
              <w:top w:val="nil"/>
            </w:tcBorders>
          </w:tcPr>
          <w:p w14:paraId="2664078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</w:t>
            </w:r>
          </w:p>
        </w:tc>
        <w:tc>
          <w:tcPr>
            <w:tcW w:w="1134" w:type="dxa"/>
            <w:tcBorders>
              <w:top w:val="nil"/>
            </w:tcBorders>
          </w:tcPr>
          <w:p w14:paraId="66823C55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F</w:t>
            </w:r>
          </w:p>
        </w:tc>
      </w:tr>
      <w:tr w:rsidR="008C21C8" w:rsidRPr="00722661" w14:paraId="454956AF" w14:textId="77777777" w:rsidTr="007F54EE">
        <w:trPr>
          <w:trHeight w:val="324"/>
        </w:trPr>
        <w:tc>
          <w:tcPr>
            <w:tcW w:w="3970" w:type="dxa"/>
          </w:tcPr>
          <w:p w14:paraId="26929B07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PD disease duration (y)</w:t>
            </w:r>
          </w:p>
        </w:tc>
        <w:tc>
          <w:tcPr>
            <w:tcW w:w="1070" w:type="dxa"/>
          </w:tcPr>
          <w:p w14:paraId="61521264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</w:t>
            </w:r>
          </w:p>
        </w:tc>
        <w:tc>
          <w:tcPr>
            <w:tcW w:w="1056" w:type="dxa"/>
          </w:tcPr>
          <w:p w14:paraId="24985EA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3</w:t>
            </w:r>
          </w:p>
        </w:tc>
        <w:tc>
          <w:tcPr>
            <w:tcW w:w="1056" w:type="dxa"/>
          </w:tcPr>
          <w:p w14:paraId="0474A5E2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3</w:t>
            </w:r>
          </w:p>
        </w:tc>
        <w:tc>
          <w:tcPr>
            <w:tcW w:w="1212" w:type="dxa"/>
          </w:tcPr>
          <w:p w14:paraId="0A0C87D3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1DC37063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14:paraId="6DBB4B6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4</w:t>
            </w:r>
          </w:p>
        </w:tc>
      </w:tr>
      <w:tr w:rsidR="008C21C8" w:rsidRPr="00722661" w14:paraId="5D0F5C2A" w14:textId="77777777" w:rsidTr="007F54EE">
        <w:trPr>
          <w:trHeight w:val="334"/>
        </w:trPr>
        <w:tc>
          <w:tcPr>
            <w:tcW w:w="3970" w:type="dxa"/>
          </w:tcPr>
          <w:p w14:paraId="298F5982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UPDRS-III</w:t>
            </w:r>
          </w:p>
        </w:tc>
        <w:tc>
          <w:tcPr>
            <w:tcW w:w="1070" w:type="dxa"/>
          </w:tcPr>
          <w:p w14:paraId="7B699336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17</w:t>
            </w:r>
          </w:p>
        </w:tc>
        <w:tc>
          <w:tcPr>
            <w:tcW w:w="1056" w:type="dxa"/>
          </w:tcPr>
          <w:p w14:paraId="1C41674B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18</w:t>
            </w:r>
          </w:p>
        </w:tc>
        <w:tc>
          <w:tcPr>
            <w:tcW w:w="1056" w:type="dxa"/>
          </w:tcPr>
          <w:p w14:paraId="142478A6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23</w:t>
            </w:r>
          </w:p>
        </w:tc>
        <w:tc>
          <w:tcPr>
            <w:tcW w:w="1212" w:type="dxa"/>
          </w:tcPr>
          <w:p w14:paraId="563527F5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14:paraId="504ACFE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14:paraId="61177C7B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1</w:t>
            </w:r>
            <w:r w:rsidRPr="00722661">
              <w:rPr>
                <w:rFonts w:ascii="Times New Roman" w:hAnsi="Times New Roman"/>
              </w:rPr>
              <w:t>2</w:t>
            </w:r>
          </w:p>
        </w:tc>
      </w:tr>
      <w:tr w:rsidR="008C21C8" w:rsidRPr="00722661" w14:paraId="35998C3A" w14:textId="77777777" w:rsidTr="007F54EE">
        <w:trPr>
          <w:trHeight w:val="334"/>
        </w:trPr>
        <w:tc>
          <w:tcPr>
            <w:tcW w:w="3970" w:type="dxa"/>
          </w:tcPr>
          <w:p w14:paraId="314F9D29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H-Y</w:t>
            </w:r>
          </w:p>
        </w:tc>
        <w:tc>
          <w:tcPr>
            <w:tcW w:w="1070" w:type="dxa"/>
          </w:tcPr>
          <w:p w14:paraId="564D08EE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1.5</w:t>
            </w:r>
          </w:p>
        </w:tc>
        <w:tc>
          <w:tcPr>
            <w:tcW w:w="1056" w:type="dxa"/>
          </w:tcPr>
          <w:p w14:paraId="645C86E6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</w:t>
            </w:r>
          </w:p>
        </w:tc>
        <w:tc>
          <w:tcPr>
            <w:tcW w:w="1056" w:type="dxa"/>
          </w:tcPr>
          <w:p w14:paraId="4CB009B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</w:t>
            </w:r>
          </w:p>
        </w:tc>
        <w:tc>
          <w:tcPr>
            <w:tcW w:w="1212" w:type="dxa"/>
          </w:tcPr>
          <w:p w14:paraId="18724585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1.5</w:t>
            </w:r>
          </w:p>
        </w:tc>
        <w:tc>
          <w:tcPr>
            <w:tcW w:w="1134" w:type="dxa"/>
          </w:tcPr>
          <w:p w14:paraId="72E1B915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1.5</w:t>
            </w:r>
          </w:p>
        </w:tc>
        <w:tc>
          <w:tcPr>
            <w:tcW w:w="1134" w:type="dxa"/>
          </w:tcPr>
          <w:p w14:paraId="58865C8E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1</w:t>
            </w:r>
            <w:r w:rsidRPr="00722661">
              <w:rPr>
                <w:rFonts w:ascii="Times New Roman" w:hAnsi="Times New Roman"/>
              </w:rPr>
              <w:t>.5</w:t>
            </w:r>
          </w:p>
        </w:tc>
      </w:tr>
      <w:tr w:rsidR="008C21C8" w:rsidRPr="00722661" w14:paraId="0B075137" w14:textId="77777777" w:rsidTr="007F54EE">
        <w:trPr>
          <w:trHeight w:val="324"/>
        </w:trPr>
        <w:tc>
          <w:tcPr>
            <w:tcW w:w="3970" w:type="dxa"/>
          </w:tcPr>
          <w:p w14:paraId="5EA56256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LEDD (mg)</w:t>
            </w:r>
          </w:p>
        </w:tc>
        <w:tc>
          <w:tcPr>
            <w:tcW w:w="1070" w:type="dxa"/>
          </w:tcPr>
          <w:p w14:paraId="09BA7235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350</w:t>
            </w:r>
          </w:p>
        </w:tc>
        <w:tc>
          <w:tcPr>
            <w:tcW w:w="1056" w:type="dxa"/>
          </w:tcPr>
          <w:p w14:paraId="50BC237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475</w:t>
            </w:r>
          </w:p>
        </w:tc>
        <w:tc>
          <w:tcPr>
            <w:tcW w:w="1056" w:type="dxa"/>
          </w:tcPr>
          <w:p w14:paraId="5CAA29C8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475</w:t>
            </w:r>
          </w:p>
        </w:tc>
        <w:tc>
          <w:tcPr>
            <w:tcW w:w="1212" w:type="dxa"/>
          </w:tcPr>
          <w:p w14:paraId="0711C06A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14:paraId="4F0F656B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275</w:t>
            </w:r>
          </w:p>
        </w:tc>
        <w:tc>
          <w:tcPr>
            <w:tcW w:w="1134" w:type="dxa"/>
          </w:tcPr>
          <w:p w14:paraId="1CB29B94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2</w:t>
            </w:r>
            <w:r w:rsidRPr="00722661">
              <w:rPr>
                <w:rFonts w:ascii="Times New Roman" w:hAnsi="Times New Roman"/>
              </w:rPr>
              <w:t>00</w:t>
            </w:r>
          </w:p>
        </w:tc>
      </w:tr>
      <w:tr w:rsidR="008C21C8" w:rsidRPr="00722661" w14:paraId="7D92ABBB" w14:textId="77777777" w:rsidTr="007F54EE">
        <w:trPr>
          <w:trHeight w:val="334"/>
        </w:trPr>
        <w:tc>
          <w:tcPr>
            <w:tcW w:w="3970" w:type="dxa"/>
          </w:tcPr>
          <w:p w14:paraId="32C3534B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HAMA</w:t>
            </w:r>
          </w:p>
        </w:tc>
        <w:tc>
          <w:tcPr>
            <w:tcW w:w="1070" w:type="dxa"/>
          </w:tcPr>
          <w:p w14:paraId="0A5F3373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</w:tcPr>
          <w:p w14:paraId="01457608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14</w:t>
            </w:r>
          </w:p>
        </w:tc>
        <w:tc>
          <w:tcPr>
            <w:tcW w:w="1056" w:type="dxa"/>
          </w:tcPr>
          <w:p w14:paraId="60CDCDA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7</w:t>
            </w:r>
          </w:p>
        </w:tc>
        <w:tc>
          <w:tcPr>
            <w:tcW w:w="1212" w:type="dxa"/>
          </w:tcPr>
          <w:p w14:paraId="5258253D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1A996DBA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0B1346E0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7</w:t>
            </w:r>
          </w:p>
        </w:tc>
      </w:tr>
      <w:tr w:rsidR="008C21C8" w:rsidRPr="00722661" w14:paraId="6F851A0A" w14:textId="77777777" w:rsidTr="007F54EE">
        <w:trPr>
          <w:trHeight w:val="324"/>
        </w:trPr>
        <w:tc>
          <w:tcPr>
            <w:tcW w:w="3970" w:type="dxa"/>
          </w:tcPr>
          <w:p w14:paraId="7ED31326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HAMD-17</w:t>
            </w:r>
          </w:p>
        </w:tc>
        <w:tc>
          <w:tcPr>
            <w:tcW w:w="1070" w:type="dxa"/>
          </w:tcPr>
          <w:p w14:paraId="0292A081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</w:tcPr>
          <w:p w14:paraId="4E24268A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13</w:t>
            </w:r>
          </w:p>
        </w:tc>
        <w:tc>
          <w:tcPr>
            <w:tcW w:w="1056" w:type="dxa"/>
          </w:tcPr>
          <w:p w14:paraId="5BE76662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6</w:t>
            </w:r>
          </w:p>
        </w:tc>
        <w:tc>
          <w:tcPr>
            <w:tcW w:w="1212" w:type="dxa"/>
          </w:tcPr>
          <w:p w14:paraId="574F9DCF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2465F0BB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75D10A4D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7</w:t>
            </w:r>
          </w:p>
        </w:tc>
      </w:tr>
      <w:tr w:rsidR="008C21C8" w:rsidRPr="00722661" w14:paraId="7B0C9698" w14:textId="77777777" w:rsidTr="007F54EE">
        <w:trPr>
          <w:trHeight w:val="334"/>
        </w:trPr>
        <w:tc>
          <w:tcPr>
            <w:tcW w:w="3970" w:type="dxa"/>
          </w:tcPr>
          <w:p w14:paraId="6044EB64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PDQ-39</w:t>
            </w:r>
          </w:p>
        </w:tc>
        <w:tc>
          <w:tcPr>
            <w:tcW w:w="1070" w:type="dxa"/>
          </w:tcPr>
          <w:p w14:paraId="4F073B9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21</w:t>
            </w:r>
          </w:p>
        </w:tc>
        <w:tc>
          <w:tcPr>
            <w:tcW w:w="1056" w:type="dxa"/>
          </w:tcPr>
          <w:p w14:paraId="6386B92B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32</w:t>
            </w:r>
          </w:p>
        </w:tc>
        <w:tc>
          <w:tcPr>
            <w:tcW w:w="1056" w:type="dxa"/>
          </w:tcPr>
          <w:p w14:paraId="427A9D3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37</w:t>
            </w:r>
          </w:p>
        </w:tc>
        <w:tc>
          <w:tcPr>
            <w:tcW w:w="1212" w:type="dxa"/>
          </w:tcPr>
          <w:p w14:paraId="74EECEE0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14:paraId="08835D8A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14:paraId="32A83BD8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2</w:t>
            </w:r>
            <w:r w:rsidRPr="00722661">
              <w:rPr>
                <w:rFonts w:ascii="Times New Roman" w:hAnsi="Times New Roman"/>
              </w:rPr>
              <w:t>2</w:t>
            </w:r>
          </w:p>
        </w:tc>
      </w:tr>
      <w:tr w:rsidR="008C21C8" w:rsidRPr="00722661" w14:paraId="7BCA3858" w14:textId="77777777" w:rsidTr="007F54EE">
        <w:trPr>
          <w:trHeight w:val="334"/>
        </w:trPr>
        <w:tc>
          <w:tcPr>
            <w:tcW w:w="3970" w:type="dxa"/>
          </w:tcPr>
          <w:p w14:paraId="2CFA5036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MMSE</w:t>
            </w:r>
          </w:p>
        </w:tc>
        <w:tc>
          <w:tcPr>
            <w:tcW w:w="1070" w:type="dxa"/>
          </w:tcPr>
          <w:p w14:paraId="19E3FF5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28</w:t>
            </w:r>
          </w:p>
        </w:tc>
        <w:tc>
          <w:tcPr>
            <w:tcW w:w="1056" w:type="dxa"/>
          </w:tcPr>
          <w:p w14:paraId="5AC83AC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28</w:t>
            </w:r>
          </w:p>
        </w:tc>
        <w:tc>
          <w:tcPr>
            <w:tcW w:w="1056" w:type="dxa"/>
          </w:tcPr>
          <w:p w14:paraId="4E847DC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24</w:t>
            </w:r>
          </w:p>
        </w:tc>
        <w:tc>
          <w:tcPr>
            <w:tcW w:w="1212" w:type="dxa"/>
          </w:tcPr>
          <w:p w14:paraId="4BDAE535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14:paraId="279803E3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14:paraId="0DD9E8F2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3</w:t>
            </w:r>
            <w:r w:rsidRPr="00722661">
              <w:rPr>
                <w:rFonts w:ascii="Times New Roman" w:hAnsi="Times New Roman"/>
              </w:rPr>
              <w:t>0</w:t>
            </w:r>
          </w:p>
        </w:tc>
      </w:tr>
      <w:tr w:rsidR="008C21C8" w:rsidRPr="00722661" w14:paraId="24ACF186" w14:textId="77777777" w:rsidTr="007F54EE">
        <w:trPr>
          <w:trHeight w:val="324"/>
        </w:trPr>
        <w:tc>
          <w:tcPr>
            <w:tcW w:w="3970" w:type="dxa"/>
            <w:tcBorders>
              <w:bottom w:val="nil"/>
            </w:tcBorders>
          </w:tcPr>
          <w:p w14:paraId="17E07D29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Side of foot dystonia (L/R)</w:t>
            </w:r>
          </w:p>
        </w:tc>
        <w:tc>
          <w:tcPr>
            <w:tcW w:w="1070" w:type="dxa"/>
            <w:tcBorders>
              <w:bottom w:val="nil"/>
            </w:tcBorders>
          </w:tcPr>
          <w:p w14:paraId="1A2E44AB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R</w:t>
            </w:r>
          </w:p>
        </w:tc>
        <w:tc>
          <w:tcPr>
            <w:tcW w:w="1056" w:type="dxa"/>
            <w:tcBorders>
              <w:bottom w:val="nil"/>
            </w:tcBorders>
          </w:tcPr>
          <w:p w14:paraId="7C0D257D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L</w:t>
            </w:r>
          </w:p>
        </w:tc>
        <w:tc>
          <w:tcPr>
            <w:tcW w:w="1056" w:type="dxa"/>
            <w:tcBorders>
              <w:bottom w:val="nil"/>
            </w:tcBorders>
          </w:tcPr>
          <w:p w14:paraId="1F6436A8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R</w:t>
            </w:r>
          </w:p>
        </w:tc>
        <w:tc>
          <w:tcPr>
            <w:tcW w:w="1212" w:type="dxa"/>
            <w:tcBorders>
              <w:bottom w:val="nil"/>
            </w:tcBorders>
          </w:tcPr>
          <w:p w14:paraId="62918373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L</w:t>
            </w:r>
          </w:p>
        </w:tc>
        <w:tc>
          <w:tcPr>
            <w:tcW w:w="1134" w:type="dxa"/>
            <w:tcBorders>
              <w:bottom w:val="nil"/>
            </w:tcBorders>
          </w:tcPr>
          <w:p w14:paraId="036CCA5E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R</w:t>
            </w:r>
          </w:p>
        </w:tc>
        <w:tc>
          <w:tcPr>
            <w:tcW w:w="1134" w:type="dxa"/>
            <w:tcBorders>
              <w:bottom w:val="nil"/>
            </w:tcBorders>
          </w:tcPr>
          <w:p w14:paraId="7F9C27B9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R</w:t>
            </w:r>
          </w:p>
        </w:tc>
      </w:tr>
      <w:tr w:rsidR="008C21C8" w:rsidRPr="00722661" w14:paraId="3CA072ED" w14:textId="77777777" w:rsidTr="007F54EE">
        <w:trPr>
          <w:trHeight w:val="334"/>
        </w:trPr>
        <w:tc>
          <w:tcPr>
            <w:tcW w:w="3970" w:type="dxa"/>
            <w:tcBorders>
              <w:top w:val="nil"/>
              <w:bottom w:val="nil"/>
            </w:tcBorders>
          </w:tcPr>
          <w:p w14:paraId="19BA6B56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Foot dystonia duration (y)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FB48AED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C4260EA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3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98CE166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3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3CAFF194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D38758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FC06E0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 w:hint="eastAsia"/>
              </w:rPr>
              <w:t>2</w:t>
            </w:r>
          </w:p>
        </w:tc>
      </w:tr>
      <w:tr w:rsidR="008C21C8" w:rsidRPr="00722661" w14:paraId="3E4A87A6" w14:textId="77777777" w:rsidTr="007F54EE">
        <w:trPr>
          <w:trHeight w:val="334"/>
        </w:trPr>
        <w:tc>
          <w:tcPr>
            <w:tcW w:w="3970" w:type="dxa"/>
            <w:tcBorders>
              <w:top w:val="nil"/>
              <w:bottom w:val="nil"/>
            </w:tcBorders>
          </w:tcPr>
          <w:p w14:paraId="7265C6BD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Foot posture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5862CEE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776926F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ADC7C59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679B3BDF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54B62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DD9FDB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8C21C8" w:rsidRPr="00722661" w14:paraId="5F8B9266" w14:textId="77777777" w:rsidTr="007F54EE">
        <w:trPr>
          <w:trHeight w:val="334"/>
        </w:trPr>
        <w:tc>
          <w:tcPr>
            <w:tcW w:w="3970" w:type="dxa"/>
            <w:tcBorders>
              <w:top w:val="nil"/>
              <w:bottom w:val="nil"/>
            </w:tcBorders>
          </w:tcPr>
          <w:p w14:paraId="478B292E" w14:textId="77777777" w:rsidR="008C21C8" w:rsidRPr="00722661" w:rsidRDefault="008C21C8" w:rsidP="007F54EE">
            <w:pPr>
              <w:pStyle w:val="ListParagraph"/>
              <w:ind w:firstLineChars="100" w:firstLine="210"/>
              <w:jc w:val="left"/>
              <w:rPr>
                <w:rFonts w:ascii="Times New Roman" w:hAnsi="Times New Roman"/>
                <w:bCs/>
              </w:rPr>
            </w:pPr>
            <w:r w:rsidRPr="00722661">
              <w:rPr>
                <w:rFonts w:ascii="Times New Roman" w:hAnsi="Times New Roman"/>
                <w:bCs/>
              </w:rPr>
              <w:t>Inversion, plantar and toe flexion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0B7A426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02128D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√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73295EB4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√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152316FB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354AC2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8201CA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8C21C8" w:rsidRPr="00722661" w14:paraId="7D74F447" w14:textId="77777777" w:rsidTr="007F54EE">
        <w:trPr>
          <w:trHeight w:val="334"/>
        </w:trPr>
        <w:tc>
          <w:tcPr>
            <w:tcW w:w="3970" w:type="dxa"/>
            <w:tcBorders>
              <w:top w:val="nil"/>
              <w:bottom w:val="nil"/>
            </w:tcBorders>
          </w:tcPr>
          <w:p w14:paraId="73903A9A" w14:textId="77777777" w:rsidR="008C21C8" w:rsidRPr="00722661" w:rsidRDefault="008C21C8" w:rsidP="007F54EE">
            <w:pPr>
              <w:pStyle w:val="ListParagraph"/>
              <w:ind w:firstLineChars="100" w:firstLine="210"/>
              <w:jc w:val="left"/>
              <w:rPr>
                <w:rFonts w:ascii="Times New Roman" w:hAnsi="Times New Roman"/>
                <w:bCs/>
              </w:rPr>
            </w:pPr>
            <w:r w:rsidRPr="00722661">
              <w:rPr>
                <w:rFonts w:ascii="Times New Roman" w:hAnsi="Times New Roman"/>
                <w:bCs/>
              </w:rPr>
              <w:t>Plantar and toe flexion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F25143C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√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C865063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7C6B2EA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7CCAA9C0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DF166D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√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6C07D2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√</w:t>
            </w:r>
          </w:p>
        </w:tc>
      </w:tr>
      <w:tr w:rsidR="008C21C8" w:rsidRPr="00722661" w14:paraId="6F48BD66" w14:textId="77777777" w:rsidTr="007F54EE">
        <w:trPr>
          <w:trHeight w:val="334"/>
        </w:trPr>
        <w:tc>
          <w:tcPr>
            <w:tcW w:w="3970" w:type="dxa"/>
            <w:tcBorders>
              <w:top w:val="nil"/>
              <w:bottom w:val="single" w:sz="4" w:space="0" w:color="auto"/>
            </w:tcBorders>
          </w:tcPr>
          <w:p w14:paraId="0ACC44B4" w14:textId="77777777" w:rsidR="008C21C8" w:rsidRPr="00722661" w:rsidRDefault="008C21C8" w:rsidP="007F54EE">
            <w:pPr>
              <w:pStyle w:val="ListParagraph"/>
              <w:ind w:firstLineChars="0" w:firstLine="0"/>
              <w:jc w:val="left"/>
              <w:rPr>
                <w:rFonts w:ascii="Times New Roman" w:hAnsi="Times New Roman"/>
                <w:b/>
              </w:rPr>
            </w:pPr>
            <w:r w:rsidRPr="00722661">
              <w:rPr>
                <w:rFonts w:ascii="Times New Roman" w:hAnsi="Times New Roman"/>
                <w:b/>
              </w:rPr>
              <w:t>Injected muscle (units)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14:paraId="59745913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FDL 50U</w:t>
            </w:r>
          </w:p>
          <w:p w14:paraId="5F8A03C5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FDB 20U</w:t>
            </w:r>
          </w:p>
          <w:p w14:paraId="4CBF7C8D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FHL 40U</w:t>
            </w:r>
          </w:p>
          <w:p w14:paraId="6919FAD9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FHB 10U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14:paraId="24B93791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TP 60 U</w:t>
            </w:r>
          </w:p>
          <w:p w14:paraId="70957C41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GM 30 U</w:t>
            </w:r>
          </w:p>
          <w:p w14:paraId="31CCCDDD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FDL 50U</w:t>
            </w:r>
          </w:p>
          <w:p w14:paraId="190261B1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FDB 20U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14:paraId="0B6A84F1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TP 60 U</w:t>
            </w:r>
          </w:p>
          <w:p w14:paraId="107AC987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GM 30U</w:t>
            </w:r>
          </w:p>
          <w:p w14:paraId="5191E774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FDL 40U</w:t>
            </w:r>
          </w:p>
          <w:p w14:paraId="65693BCF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FDB 20U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112858E8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FDL 40U</w:t>
            </w:r>
          </w:p>
          <w:p w14:paraId="53E7748D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FDB 10U</w:t>
            </w:r>
          </w:p>
          <w:p w14:paraId="716F2EDE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FHL 40U</w:t>
            </w:r>
          </w:p>
          <w:p w14:paraId="5165FF32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FHB 10U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0FC0771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FDL 40U</w:t>
            </w:r>
          </w:p>
          <w:p w14:paraId="6FB65190" w14:textId="77777777" w:rsidR="008C21C8" w:rsidRPr="00722661" w:rsidRDefault="008C21C8" w:rsidP="007F54EE">
            <w:pPr>
              <w:pStyle w:val="ListParagraph"/>
              <w:ind w:firstLineChars="0" w:firstLine="0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FDB 10U</w:t>
            </w:r>
          </w:p>
          <w:p w14:paraId="40640782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FHL 40U</w:t>
            </w:r>
          </w:p>
          <w:p w14:paraId="5880EC5A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FHB 10 U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4F828A3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FDL 50U</w:t>
            </w:r>
          </w:p>
          <w:p w14:paraId="1F3BDD4B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FDB 20U</w:t>
            </w:r>
          </w:p>
          <w:p w14:paraId="56A5452F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FHL 40U</w:t>
            </w:r>
          </w:p>
          <w:p w14:paraId="1D5C0C18" w14:textId="77777777" w:rsidR="008C21C8" w:rsidRPr="00722661" w:rsidRDefault="008C21C8" w:rsidP="007F54EE">
            <w:pPr>
              <w:pStyle w:val="ListParagraph"/>
              <w:ind w:firstLineChars="0" w:firstLine="0"/>
              <w:jc w:val="center"/>
              <w:rPr>
                <w:rFonts w:ascii="Times New Roman" w:hAnsi="Times New Roman"/>
              </w:rPr>
            </w:pPr>
            <w:r w:rsidRPr="00722661">
              <w:rPr>
                <w:rFonts w:ascii="Times New Roman" w:hAnsi="Times New Roman"/>
              </w:rPr>
              <w:t>FHB 10 U</w:t>
            </w:r>
          </w:p>
        </w:tc>
      </w:tr>
    </w:tbl>
    <w:p w14:paraId="5496D33C" w14:textId="77777777" w:rsidR="008C21C8" w:rsidRPr="00722661" w:rsidRDefault="008C21C8" w:rsidP="001C52B1">
      <w:pPr>
        <w:ind w:leftChars="-354" w:left="-743" w:rightChars="-499" w:right="-1048"/>
        <w:jc w:val="left"/>
        <w:rPr>
          <w:rFonts w:ascii="Times New Roman" w:hAnsi="Times New Roman" w:cs="Times New Roman"/>
          <w:bCs/>
          <w:szCs w:val="21"/>
        </w:rPr>
      </w:pPr>
      <w:r w:rsidRPr="00722661">
        <w:rPr>
          <w:rFonts w:ascii="Times New Roman" w:hAnsi="Times New Roman" w:cs="Times New Roman"/>
          <w:bCs/>
          <w:szCs w:val="21"/>
        </w:rPr>
        <w:t xml:space="preserve">PD=Parkinson’s disease, </w:t>
      </w:r>
      <w:r w:rsidRPr="00722661">
        <w:rPr>
          <w:rFonts w:ascii="Times New Roman" w:hAnsi="Times New Roman" w:cs="Times New Roman" w:hint="eastAsia"/>
          <w:bCs/>
          <w:szCs w:val="21"/>
        </w:rPr>
        <w:t>UPDRS-III</w:t>
      </w:r>
      <w:r w:rsidRPr="00722661">
        <w:rPr>
          <w:rFonts w:ascii="Times New Roman" w:hAnsi="Times New Roman" w:cs="Times New Roman"/>
          <w:bCs/>
          <w:szCs w:val="21"/>
        </w:rPr>
        <w:t>=Unified Parkinson’s disease rating scale-III</w:t>
      </w:r>
      <w:r w:rsidRPr="00722661">
        <w:rPr>
          <w:rFonts w:ascii="Times New Roman" w:hAnsi="Times New Roman" w:cs="Times New Roman" w:hint="eastAsia"/>
          <w:bCs/>
          <w:szCs w:val="21"/>
        </w:rPr>
        <w:t>，</w:t>
      </w:r>
      <w:r w:rsidRPr="00722661">
        <w:rPr>
          <w:rFonts w:ascii="Times New Roman" w:hAnsi="Times New Roman" w:cs="Times New Roman" w:hint="eastAsia"/>
          <w:bCs/>
          <w:szCs w:val="21"/>
        </w:rPr>
        <w:t>H-Y</w:t>
      </w:r>
      <w:r w:rsidRPr="00722661">
        <w:rPr>
          <w:rFonts w:ascii="Times New Roman" w:hAnsi="Times New Roman" w:cs="Times New Roman"/>
          <w:bCs/>
          <w:szCs w:val="21"/>
        </w:rPr>
        <w:t xml:space="preserve">=Hoehn and </w:t>
      </w:r>
      <w:proofErr w:type="spellStart"/>
      <w:r w:rsidRPr="00722661">
        <w:rPr>
          <w:rFonts w:ascii="Times New Roman" w:hAnsi="Times New Roman" w:cs="Times New Roman"/>
          <w:bCs/>
          <w:szCs w:val="21"/>
        </w:rPr>
        <w:t>Yahr</w:t>
      </w:r>
      <w:proofErr w:type="spellEnd"/>
      <w:r w:rsidRPr="00722661">
        <w:rPr>
          <w:rFonts w:ascii="Times New Roman" w:hAnsi="Times New Roman" w:cs="Times New Roman" w:hint="eastAsia"/>
          <w:bCs/>
          <w:szCs w:val="21"/>
        </w:rPr>
        <w:t>，</w:t>
      </w:r>
      <w:r w:rsidRPr="00722661">
        <w:rPr>
          <w:rFonts w:ascii="Times New Roman" w:hAnsi="Times New Roman" w:cs="Times New Roman" w:hint="eastAsia"/>
          <w:bCs/>
          <w:szCs w:val="21"/>
        </w:rPr>
        <w:t>LEDD</w:t>
      </w:r>
      <w:r w:rsidRPr="00722661">
        <w:rPr>
          <w:rFonts w:ascii="Times New Roman" w:hAnsi="Times New Roman" w:cs="Times New Roman"/>
          <w:bCs/>
          <w:szCs w:val="21"/>
        </w:rPr>
        <w:t>=Levodopa equivalent daily dose</w:t>
      </w:r>
      <w:r w:rsidRPr="00722661">
        <w:rPr>
          <w:rFonts w:ascii="Times New Roman" w:hAnsi="Times New Roman" w:cs="Times New Roman"/>
          <w:bCs/>
          <w:szCs w:val="21"/>
        </w:rPr>
        <w:t>，</w:t>
      </w:r>
      <w:r w:rsidRPr="00722661">
        <w:rPr>
          <w:rFonts w:ascii="Times New Roman" w:hAnsi="Times New Roman" w:cs="Times New Roman"/>
          <w:bCs/>
          <w:szCs w:val="21"/>
        </w:rPr>
        <w:t>HAMA=Hamilton anxiety scale, HAMD-17=Hamilton depression scale-17, PDQ-39=The 39-item Parkinson’s disease questionnaire, MMSE=Mini-mental state examination, TP=tibialis posterior, GM=gastrocnemius medialis, FDL=flexor digitorum longus, FDB=Flexor digitorum brevis, FHL= flexor hallucis longus, FHB=flexor hallucis brevis.</w:t>
      </w:r>
    </w:p>
    <w:p w14:paraId="2409E422" w14:textId="5CF5F06C" w:rsidR="00E26187" w:rsidRPr="00722661" w:rsidRDefault="00E26187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62153553" w14:textId="62ABA60A" w:rsidR="00990F30" w:rsidRPr="00722661" w:rsidRDefault="00990F30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6E0DB542" w14:textId="7271B2DC" w:rsidR="00990F30" w:rsidRPr="00722661" w:rsidRDefault="00990F30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0EE7A3A0" w14:textId="677CF4C8" w:rsidR="000B1B46" w:rsidRPr="00722661" w:rsidRDefault="000B1B46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3FC79DAF" w14:textId="67F9142B" w:rsidR="000B1B46" w:rsidRPr="00722661" w:rsidRDefault="000B1B46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5987AE67" w14:textId="453A9E21" w:rsidR="000B1B46" w:rsidRPr="00722661" w:rsidRDefault="000B1B46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74D1235D" w14:textId="16469CA6" w:rsidR="000B1B46" w:rsidRPr="00722661" w:rsidRDefault="000B1B46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2DF45B81" w14:textId="12673D7B" w:rsidR="000B1B46" w:rsidRPr="00722661" w:rsidRDefault="000B1B46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1DAE5474" w14:textId="43EAA588" w:rsidR="000B1B46" w:rsidRPr="00722661" w:rsidRDefault="000B1B46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03657BEE" w14:textId="67500E5C" w:rsidR="000B1B46" w:rsidRPr="00722661" w:rsidRDefault="000B1B46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0543C268" w14:textId="77777777" w:rsidR="000B1B46" w:rsidRPr="00722661" w:rsidRDefault="000B1B46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265E4D62" w14:textId="77777777" w:rsidR="00990F30" w:rsidRPr="00722661" w:rsidRDefault="00990F30" w:rsidP="00990F30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722661">
        <w:rPr>
          <w:rFonts w:ascii="Times New Roman" w:hAnsi="Times New Roman" w:cs="Times New Roman"/>
          <w:b/>
          <w:szCs w:val="21"/>
        </w:rPr>
        <w:t xml:space="preserve">Supplementary Table 2 Foot pressure distribution in subjects compared to </w:t>
      </w:r>
      <w:proofErr w:type="spellStart"/>
      <w:r w:rsidRPr="00722661">
        <w:rPr>
          <w:rFonts w:ascii="Times New Roman" w:hAnsi="Times New Roman" w:cs="Times New Roman"/>
          <w:b/>
          <w:szCs w:val="21"/>
        </w:rPr>
        <w:t>normals</w:t>
      </w:r>
      <w:proofErr w:type="spellEnd"/>
    </w:p>
    <w:tbl>
      <w:tblPr>
        <w:tblStyle w:val="TableGrid"/>
        <w:tblW w:w="878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1787"/>
        <w:gridCol w:w="1701"/>
        <w:gridCol w:w="1843"/>
        <w:gridCol w:w="1843"/>
      </w:tblGrid>
      <w:tr w:rsidR="00990F30" w:rsidRPr="00722661" w14:paraId="3101D18C" w14:textId="77777777" w:rsidTr="007F54EE">
        <w:trPr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0ACB6BD1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hAnsi="Times New Roman" w:cs="Times New Roman"/>
                <w:b/>
                <w:szCs w:val="21"/>
              </w:rPr>
              <w:t>Foot pressure</w:t>
            </w:r>
          </w:p>
          <w:p w14:paraId="38F3E1C8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hAnsi="Times New Roman" w:cs="Times New Roman"/>
                <w:b/>
                <w:szCs w:val="21"/>
              </w:rPr>
              <w:t xml:space="preserve"> N (%)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F29799D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hAnsi="Times New Roman" w:cs="Times New Roman"/>
                <w:b/>
                <w:szCs w:val="21"/>
              </w:rPr>
              <w:t>Baseline</w:t>
            </w:r>
          </w:p>
          <w:p w14:paraId="752B7292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hAnsi="Times New Roman" w:cs="Times New Roman"/>
                <w:b/>
                <w:szCs w:val="21"/>
              </w:rPr>
              <w:t>(n=6)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D732AB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hAnsi="Times New Roman" w:cs="Times New Roman"/>
                <w:b/>
                <w:szCs w:val="21"/>
              </w:rPr>
              <w:t>1 month</w:t>
            </w:r>
          </w:p>
          <w:p w14:paraId="40BF85B0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hAnsi="Times New Roman" w:cs="Times New Roman"/>
                <w:b/>
                <w:szCs w:val="21"/>
              </w:rPr>
              <w:t>(n=6)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789A4A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hAnsi="Times New Roman" w:cs="Times New Roman"/>
                <w:b/>
                <w:szCs w:val="21"/>
              </w:rPr>
              <w:t>3 months</w:t>
            </w:r>
          </w:p>
          <w:p w14:paraId="43C3CB32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hAnsi="Times New Roman" w:cs="Times New Roman"/>
                <w:b/>
                <w:szCs w:val="21"/>
              </w:rPr>
              <w:t>(n=6)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570D7D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722661">
              <w:rPr>
                <w:rFonts w:ascii="Times New Roman" w:hAnsi="Times New Roman" w:cs="Times New Roman"/>
                <w:b/>
                <w:szCs w:val="21"/>
              </w:rPr>
              <w:t>Normals</w:t>
            </w:r>
            <w:proofErr w:type="spellEnd"/>
          </w:p>
          <w:p w14:paraId="2BAD4376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hAnsi="Times New Roman" w:cs="Times New Roman"/>
                <w:b/>
                <w:szCs w:val="21"/>
              </w:rPr>
              <w:t>(n=24)</w:t>
            </w:r>
          </w:p>
        </w:tc>
      </w:tr>
      <w:tr w:rsidR="00990F30" w:rsidRPr="00722661" w14:paraId="035024EB" w14:textId="77777777" w:rsidTr="007F54EE">
        <w:trPr>
          <w:jc w:val="center"/>
        </w:trPr>
        <w:tc>
          <w:tcPr>
            <w:tcW w:w="1610" w:type="dxa"/>
            <w:tcBorders>
              <w:top w:val="single" w:sz="4" w:space="0" w:color="auto"/>
            </w:tcBorders>
          </w:tcPr>
          <w:p w14:paraId="2DD0ACDF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Toe 1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3984A5A7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98.15±76.07 </w:t>
            </w:r>
          </w:p>
          <w:p w14:paraId="30D3CBD0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(6.09%)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3EC3BA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48.83±36.19 </w:t>
            </w:r>
          </w:p>
          <w:p w14:paraId="2AE79641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(4.20%)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7C13BB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55.35±49.60 </w:t>
            </w:r>
          </w:p>
          <w:p w14:paraId="600DB7C9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(4.34%)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508578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94.14±53.15 </w:t>
            </w:r>
          </w:p>
          <w:p w14:paraId="711D1233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(5.62%)</w:t>
            </w:r>
          </w:p>
        </w:tc>
      </w:tr>
      <w:tr w:rsidR="00990F30" w:rsidRPr="00722661" w14:paraId="42B178DD" w14:textId="77777777" w:rsidTr="007F54EE">
        <w:trPr>
          <w:jc w:val="center"/>
        </w:trPr>
        <w:tc>
          <w:tcPr>
            <w:tcW w:w="1610" w:type="dxa"/>
          </w:tcPr>
          <w:p w14:paraId="34A4FE8C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Toe 2-5</w:t>
            </w:r>
          </w:p>
        </w:tc>
        <w:tc>
          <w:tcPr>
            <w:tcW w:w="1787" w:type="dxa"/>
          </w:tcPr>
          <w:p w14:paraId="38C61D06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8.52±7.86 </w:t>
            </w:r>
          </w:p>
          <w:p w14:paraId="235449B2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(0.53%)</w:t>
            </w:r>
          </w:p>
        </w:tc>
        <w:tc>
          <w:tcPr>
            <w:tcW w:w="1701" w:type="dxa"/>
          </w:tcPr>
          <w:p w14:paraId="739BF552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16.23±7.47 </w:t>
            </w:r>
          </w:p>
          <w:p w14:paraId="411F4BD1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(1.40%)</w:t>
            </w:r>
          </w:p>
        </w:tc>
        <w:tc>
          <w:tcPr>
            <w:tcW w:w="1843" w:type="dxa"/>
          </w:tcPr>
          <w:p w14:paraId="68AC62AC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13.83±5.07 </w:t>
            </w:r>
          </w:p>
          <w:p w14:paraId="385240D8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(1.09%)</w:t>
            </w:r>
          </w:p>
        </w:tc>
        <w:tc>
          <w:tcPr>
            <w:tcW w:w="1843" w:type="dxa"/>
          </w:tcPr>
          <w:p w14:paraId="468E6893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30.07±24.57 </w:t>
            </w:r>
          </w:p>
          <w:p w14:paraId="604E9B87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(1.79%)</w:t>
            </w:r>
          </w:p>
        </w:tc>
      </w:tr>
      <w:tr w:rsidR="00990F30" w:rsidRPr="00722661" w14:paraId="558E2240" w14:textId="77777777" w:rsidTr="007F54EE">
        <w:trPr>
          <w:jc w:val="center"/>
        </w:trPr>
        <w:tc>
          <w:tcPr>
            <w:tcW w:w="1610" w:type="dxa"/>
          </w:tcPr>
          <w:p w14:paraId="2D768290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Meta 1</w:t>
            </w:r>
          </w:p>
        </w:tc>
        <w:tc>
          <w:tcPr>
            <w:tcW w:w="1787" w:type="dxa"/>
          </w:tcPr>
          <w:p w14:paraId="367BA4B5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91.62±56.74 </w:t>
            </w:r>
          </w:p>
          <w:p w14:paraId="406A77CA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(5.69%)</w:t>
            </w:r>
          </w:p>
        </w:tc>
        <w:tc>
          <w:tcPr>
            <w:tcW w:w="1701" w:type="dxa"/>
          </w:tcPr>
          <w:p w14:paraId="4F825786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93.53±57.10 </w:t>
            </w:r>
          </w:p>
          <w:p w14:paraId="56649309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(8.05%)</w:t>
            </w:r>
          </w:p>
        </w:tc>
        <w:tc>
          <w:tcPr>
            <w:tcW w:w="1843" w:type="dxa"/>
          </w:tcPr>
          <w:p w14:paraId="6B699490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88.42±49.06 </w:t>
            </w:r>
          </w:p>
          <w:p w14:paraId="4C753F6A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(6.94%)</w:t>
            </w:r>
          </w:p>
        </w:tc>
        <w:tc>
          <w:tcPr>
            <w:tcW w:w="1843" w:type="dxa"/>
          </w:tcPr>
          <w:p w14:paraId="490E9CF3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139.59±67.42 </w:t>
            </w:r>
          </w:p>
          <w:p w14:paraId="50A7EF24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(8.33%)</w:t>
            </w:r>
          </w:p>
        </w:tc>
      </w:tr>
      <w:tr w:rsidR="00990F30" w:rsidRPr="00722661" w14:paraId="45B0AED0" w14:textId="77777777" w:rsidTr="007F54EE">
        <w:trPr>
          <w:jc w:val="center"/>
        </w:trPr>
        <w:tc>
          <w:tcPr>
            <w:tcW w:w="1610" w:type="dxa"/>
          </w:tcPr>
          <w:p w14:paraId="48C4D9DA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Meta 2</w:t>
            </w:r>
          </w:p>
        </w:tc>
        <w:tc>
          <w:tcPr>
            <w:tcW w:w="1787" w:type="dxa"/>
          </w:tcPr>
          <w:p w14:paraId="42E6498D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158.50±70.13 </w:t>
            </w:r>
          </w:p>
          <w:p w14:paraId="17A07965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(9.84%)</w:t>
            </w:r>
          </w:p>
        </w:tc>
        <w:tc>
          <w:tcPr>
            <w:tcW w:w="1701" w:type="dxa"/>
          </w:tcPr>
          <w:p w14:paraId="025DE300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145.35±49.96 </w:t>
            </w:r>
          </w:p>
          <w:p w14:paraId="66DA192A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(12.51%)</w:t>
            </w:r>
          </w:p>
        </w:tc>
        <w:tc>
          <w:tcPr>
            <w:tcW w:w="1843" w:type="dxa"/>
          </w:tcPr>
          <w:p w14:paraId="580459DE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147.52±57.85 </w:t>
            </w:r>
          </w:p>
          <w:p w14:paraId="39F882EC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(11.58%)</w:t>
            </w:r>
          </w:p>
        </w:tc>
        <w:tc>
          <w:tcPr>
            <w:tcW w:w="1843" w:type="dxa"/>
          </w:tcPr>
          <w:p w14:paraId="0DC37972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242.28±74.55 </w:t>
            </w:r>
          </w:p>
          <w:p w14:paraId="1F16B87F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(14.46%)</w:t>
            </w:r>
          </w:p>
        </w:tc>
      </w:tr>
      <w:tr w:rsidR="00990F30" w:rsidRPr="00722661" w14:paraId="0C8E613B" w14:textId="77777777" w:rsidTr="007F54EE">
        <w:trPr>
          <w:jc w:val="center"/>
        </w:trPr>
        <w:tc>
          <w:tcPr>
            <w:tcW w:w="1610" w:type="dxa"/>
          </w:tcPr>
          <w:p w14:paraId="262F30C3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Meta 3</w:t>
            </w:r>
          </w:p>
        </w:tc>
        <w:tc>
          <w:tcPr>
            <w:tcW w:w="1787" w:type="dxa"/>
          </w:tcPr>
          <w:p w14:paraId="7B6E8273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208.37±64.69 </w:t>
            </w:r>
          </w:p>
          <w:p w14:paraId="598F7F45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(12.94%)</w:t>
            </w:r>
          </w:p>
        </w:tc>
        <w:tc>
          <w:tcPr>
            <w:tcW w:w="1701" w:type="dxa"/>
          </w:tcPr>
          <w:p w14:paraId="71125FE4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148.43±66.52 </w:t>
            </w:r>
          </w:p>
          <w:p w14:paraId="68F5A842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(12.77%)</w:t>
            </w:r>
          </w:p>
        </w:tc>
        <w:tc>
          <w:tcPr>
            <w:tcW w:w="1843" w:type="dxa"/>
          </w:tcPr>
          <w:p w14:paraId="3344E4B0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171.70±42.68 </w:t>
            </w:r>
          </w:p>
          <w:p w14:paraId="7505FF50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(13.48%)</w:t>
            </w:r>
          </w:p>
        </w:tc>
        <w:tc>
          <w:tcPr>
            <w:tcW w:w="1843" w:type="dxa"/>
          </w:tcPr>
          <w:p w14:paraId="022095EE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216.73±65.87 </w:t>
            </w:r>
          </w:p>
          <w:p w14:paraId="3724744C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(12.93%)</w:t>
            </w:r>
          </w:p>
        </w:tc>
      </w:tr>
      <w:tr w:rsidR="00990F30" w:rsidRPr="00722661" w14:paraId="45CD9716" w14:textId="77777777" w:rsidTr="007F54EE">
        <w:trPr>
          <w:jc w:val="center"/>
        </w:trPr>
        <w:tc>
          <w:tcPr>
            <w:tcW w:w="1610" w:type="dxa"/>
          </w:tcPr>
          <w:p w14:paraId="4D34C1D7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Meta 4</w:t>
            </w:r>
          </w:p>
        </w:tc>
        <w:tc>
          <w:tcPr>
            <w:tcW w:w="1787" w:type="dxa"/>
          </w:tcPr>
          <w:p w14:paraId="7BFD31CA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187.10±105.37 </w:t>
            </w:r>
          </w:p>
          <w:p w14:paraId="3B6C06AC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(11.62%)</w:t>
            </w:r>
          </w:p>
        </w:tc>
        <w:tc>
          <w:tcPr>
            <w:tcW w:w="1701" w:type="dxa"/>
          </w:tcPr>
          <w:p w14:paraId="3A48CABA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117.15±44.67 </w:t>
            </w:r>
          </w:p>
          <w:p w14:paraId="15961E09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(10.08%)</w:t>
            </w:r>
          </w:p>
        </w:tc>
        <w:tc>
          <w:tcPr>
            <w:tcW w:w="1843" w:type="dxa"/>
          </w:tcPr>
          <w:p w14:paraId="3B0AF84A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135.63±50.85 </w:t>
            </w:r>
          </w:p>
          <w:p w14:paraId="2EE4117D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(10.65%)</w:t>
            </w:r>
          </w:p>
        </w:tc>
        <w:tc>
          <w:tcPr>
            <w:tcW w:w="1843" w:type="dxa"/>
          </w:tcPr>
          <w:p w14:paraId="7E7FC3BF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162.53±66.47 </w:t>
            </w:r>
          </w:p>
          <w:p w14:paraId="06856057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(9.70%)</w:t>
            </w:r>
          </w:p>
        </w:tc>
      </w:tr>
      <w:tr w:rsidR="00990F30" w:rsidRPr="00722661" w14:paraId="6AD5F945" w14:textId="77777777" w:rsidTr="007F54EE">
        <w:trPr>
          <w:jc w:val="center"/>
        </w:trPr>
        <w:tc>
          <w:tcPr>
            <w:tcW w:w="1610" w:type="dxa"/>
          </w:tcPr>
          <w:p w14:paraId="7B2A0AA5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Meta 5</w:t>
            </w:r>
          </w:p>
        </w:tc>
        <w:tc>
          <w:tcPr>
            <w:tcW w:w="1787" w:type="dxa"/>
          </w:tcPr>
          <w:p w14:paraId="16E74C1D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199.08±181.26 </w:t>
            </w:r>
          </w:p>
          <w:p w14:paraId="425FA4DD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(12.36%)</w:t>
            </w:r>
          </w:p>
        </w:tc>
        <w:tc>
          <w:tcPr>
            <w:tcW w:w="1701" w:type="dxa"/>
          </w:tcPr>
          <w:p w14:paraId="6A449231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95.15±102.01 </w:t>
            </w:r>
          </w:p>
          <w:p w14:paraId="63A94ED2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(8.19%)</w:t>
            </w:r>
          </w:p>
        </w:tc>
        <w:tc>
          <w:tcPr>
            <w:tcW w:w="1843" w:type="dxa"/>
          </w:tcPr>
          <w:p w14:paraId="7141B324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113.03±111.52 </w:t>
            </w:r>
          </w:p>
          <w:p w14:paraId="008258A7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(8.87%)</w:t>
            </w:r>
          </w:p>
        </w:tc>
        <w:tc>
          <w:tcPr>
            <w:tcW w:w="1843" w:type="dxa"/>
          </w:tcPr>
          <w:p w14:paraId="238FB9CA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103.09±52.53 </w:t>
            </w:r>
          </w:p>
          <w:p w14:paraId="5BD739EC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(6.15%)</w:t>
            </w:r>
          </w:p>
        </w:tc>
      </w:tr>
      <w:tr w:rsidR="00990F30" w:rsidRPr="00722661" w14:paraId="44AC4CB5" w14:textId="77777777" w:rsidTr="007F54EE">
        <w:trPr>
          <w:jc w:val="center"/>
        </w:trPr>
        <w:tc>
          <w:tcPr>
            <w:tcW w:w="1610" w:type="dxa"/>
          </w:tcPr>
          <w:p w14:paraId="2DC8CF31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Midfoot</w:t>
            </w:r>
          </w:p>
        </w:tc>
        <w:tc>
          <w:tcPr>
            <w:tcW w:w="1787" w:type="dxa"/>
          </w:tcPr>
          <w:p w14:paraId="0BC15FD9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226.53±119.69 </w:t>
            </w:r>
          </w:p>
          <w:p w14:paraId="1486C188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(14.07%)</w:t>
            </w:r>
          </w:p>
        </w:tc>
        <w:tc>
          <w:tcPr>
            <w:tcW w:w="1701" w:type="dxa"/>
          </w:tcPr>
          <w:p w14:paraId="10BB2CA4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108.48±74.75 </w:t>
            </w:r>
          </w:p>
          <w:p w14:paraId="77AC45D3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(9.34%)</w:t>
            </w:r>
          </w:p>
        </w:tc>
        <w:tc>
          <w:tcPr>
            <w:tcW w:w="1843" w:type="dxa"/>
          </w:tcPr>
          <w:p w14:paraId="26FF9CF9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140.55±78.22 </w:t>
            </w:r>
          </w:p>
          <w:p w14:paraId="3735D6E5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(11.03%)</w:t>
            </w:r>
          </w:p>
        </w:tc>
        <w:tc>
          <w:tcPr>
            <w:tcW w:w="1843" w:type="dxa"/>
          </w:tcPr>
          <w:p w14:paraId="2781F240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162.57±70.70 </w:t>
            </w:r>
          </w:p>
          <w:p w14:paraId="3F3739AC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(9.70%)</w:t>
            </w:r>
          </w:p>
        </w:tc>
      </w:tr>
      <w:tr w:rsidR="00990F30" w:rsidRPr="00722661" w14:paraId="7E87172B" w14:textId="77777777" w:rsidTr="007F54EE">
        <w:trPr>
          <w:jc w:val="center"/>
        </w:trPr>
        <w:tc>
          <w:tcPr>
            <w:tcW w:w="1610" w:type="dxa"/>
          </w:tcPr>
          <w:p w14:paraId="210791B3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Heel Medial</w:t>
            </w:r>
          </w:p>
        </w:tc>
        <w:tc>
          <w:tcPr>
            <w:tcW w:w="1787" w:type="dxa"/>
          </w:tcPr>
          <w:p w14:paraId="3A6D409E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226.90±31.69 </w:t>
            </w:r>
          </w:p>
          <w:p w14:paraId="0C54B6E8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(14.09%)</w:t>
            </w:r>
          </w:p>
        </w:tc>
        <w:tc>
          <w:tcPr>
            <w:tcW w:w="1701" w:type="dxa"/>
          </w:tcPr>
          <w:p w14:paraId="28F99D07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229.23±33.54 </w:t>
            </w:r>
          </w:p>
          <w:p w14:paraId="0B09D89B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(19.73%)</w:t>
            </w:r>
          </w:p>
        </w:tc>
        <w:tc>
          <w:tcPr>
            <w:tcW w:w="1843" w:type="dxa"/>
          </w:tcPr>
          <w:p w14:paraId="13C77B97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225.87±37.72 </w:t>
            </w:r>
          </w:p>
          <w:p w14:paraId="66DD1C0E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(17.73%)</w:t>
            </w:r>
          </w:p>
        </w:tc>
        <w:tc>
          <w:tcPr>
            <w:tcW w:w="1843" w:type="dxa"/>
          </w:tcPr>
          <w:p w14:paraId="4B8A3ADF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286.74±81.47</w:t>
            </w:r>
          </w:p>
          <w:p w14:paraId="11016B89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(17.11%)</w:t>
            </w:r>
          </w:p>
        </w:tc>
      </w:tr>
      <w:tr w:rsidR="00990F30" w:rsidRPr="00722661" w14:paraId="6E56E90D" w14:textId="77777777" w:rsidTr="007F54EE">
        <w:trPr>
          <w:jc w:val="center"/>
        </w:trPr>
        <w:tc>
          <w:tcPr>
            <w:tcW w:w="1610" w:type="dxa"/>
          </w:tcPr>
          <w:p w14:paraId="1F90D9DD" w14:textId="77777777" w:rsidR="00990F30" w:rsidRPr="00722661" w:rsidRDefault="00990F30" w:rsidP="007F54EE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Heel Lateral</w:t>
            </w:r>
          </w:p>
        </w:tc>
        <w:tc>
          <w:tcPr>
            <w:tcW w:w="1787" w:type="dxa"/>
          </w:tcPr>
          <w:p w14:paraId="1302B5E6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205.67±92.01 </w:t>
            </w:r>
          </w:p>
          <w:p w14:paraId="6A08FE63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(12.77%)</w:t>
            </w:r>
          </w:p>
        </w:tc>
        <w:tc>
          <w:tcPr>
            <w:tcW w:w="1701" w:type="dxa"/>
          </w:tcPr>
          <w:p w14:paraId="761400E4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159.68±43.54 </w:t>
            </w:r>
          </w:p>
          <w:p w14:paraId="78731E5D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(13.74%)</w:t>
            </w:r>
          </w:p>
        </w:tc>
        <w:tc>
          <w:tcPr>
            <w:tcW w:w="1843" w:type="dxa"/>
          </w:tcPr>
          <w:p w14:paraId="7360D995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182.02±46.48 </w:t>
            </w:r>
          </w:p>
          <w:p w14:paraId="65881673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(14.29%)</w:t>
            </w:r>
          </w:p>
        </w:tc>
        <w:tc>
          <w:tcPr>
            <w:tcW w:w="1843" w:type="dxa"/>
          </w:tcPr>
          <w:p w14:paraId="30D21438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238.19±80.61</w:t>
            </w:r>
          </w:p>
          <w:p w14:paraId="065E650A" w14:textId="77777777" w:rsidR="00990F30" w:rsidRPr="00722661" w:rsidRDefault="00990F30" w:rsidP="007F54EE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22661">
              <w:rPr>
                <w:rFonts w:ascii="Times New Roman" w:eastAsia="DengXian" w:hAnsi="Times New Roman" w:cs="Times New Roman"/>
                <w:color w:val="000000"/>
                <w:szCs w:val="21"/>
              </w:rPr>
              <w:t>(14.21%)</w:t>
            </w:r>
          </w:p>
        </w:tc>
      </w:tr>
    </w:tbl>
    <w:p w14:paraId="17378F50" w14:textId="77777777" w:rsidR="00990F30" w:rsidRPr="00722661" w:rsidRDefault="00990F30" w:rsidP="00990F30">
      <w:pPr>
        <w:spacing w:line="360" w:lineRule="auto"/>
        <w:rPr>
          <w:rFonts w:ascii="Times New Roman" w:hAnsi="Times New Roman" w:cs="Times New Roman"/>
          <w:szCs w:val="21"/>
        </w:rPr>
      </w:pPr>
      <w:r w:rsidRPr="00722661">
        <w:rPr>
          <w:rFonts w:ascii="Times New Roman" w:hAnsi="Times New Roman" w:cs="Times New Roman"/>
          <w:szCs w:val="21"/>
        </w:rPr>
        <w:t xml:space="preserve">Toe 1=Hallux, Meta=Metatarsal. </w:t>
      </w:r>
    </w:p>
    <w:p w14:paraId="66147BE8" w14:textId="7B34A72A" w:rsidR="00990F30" w:rsidRPr="00722661" w:rsidRDefault="00990F30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2DFDE0F5" w14:textId="7FABE3A7" w:rsidR="00F22203" w:rsidRPr="00722661" w:rsidRDefault="00F22203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004976E8" w14:textId="1D6351DD" w:rsidR="00F22203" w:rsidRPr="00722661" w:rsidRDefault="00F22203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06484BE1" w14:textId="1E93A845" w:rsidR="00F22203" w:rsidRPr="00722661" w:rsidRDefault="00F22203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21AB1504" w14:textId="3B520BE7" w:rsidR="00F22203" w:rsidRPr="00722661" w:rsidRDefault="00F22203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559F6167" w14:textId="5E688701" w:rsidR="00F22203" w:rsidRPr="00722661" w:rsidRDefault="00F22203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6B10225A" w14:textId="6502D399" w:rsidR="00F22203" w:rsidRPr="00722661" w:rsidRDefault="00F22203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387C8CFE" w14:textId="1D39C225" w:rsidR="00F22203" w:rsidRPr="00722661" w:rsidRDefault="00F22203" w:rsidP="005F7061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4BD9BF10" w14:textId="26D19EBC" w:rsidR="00F22203" w:rsidRPr="00722661" w:rsidRDefault="00F22203" w:rsidP="00F22203">
      <w:pPr>
        <w:jc w:val="center"/>
        <w:rPr>
          <w:rFonts w:ascii="Times New Roman" w:hAnsi="Times New Roman" w:cs="Times New Roman"/>
          <w:b/>
          <w:bCs/>
          <w:szCs w:val="21"/>
        </w:rPr>
      </w:pPr>
      <w:r w:rsidRPr="00722661">
        <w:rPr>
          <w:rFonts w:ascii="Times New Roman" w:hAnsi="Times New Roman" w:cs="Times New Roman" w:hint="eastAsia"/>
          <w:b/>
          <w:bCs/>
          <w:noProof/>
          <w:szCs w:val="21"/>
        </w:rPr>
        <w:drawing>
          <wp:inline distT="0" distB="0" distL="0" distR="0" wp14:anchorId="737AA9C8" wp14:editId="51B84F93">
            <wp:extent cx="4640929" cy="264160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222" cy="26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514E" w14:textId="0B48FB1E" w:rsidR="00F22203" w:rsidRPr="00C42499" w:rsidRDefault="00F22203" w:rsidP="00F22203">
      <w:pPr>
        <w:jc w:val="center"/>
        <w:rPr>
          <w:rFonts w:ascii="Times New Roman" w:hAnsi="Times New Roman" w:cs="Times New Roman"/>
          <w:b/>
        </w:rPr>
      </w:pPr>
      <w:r w:rsidRPr="00722661">
        <w:rPr>
          <w:rFonts w:ascii="Times New Roman" w:hAnsi="Times New Roman" w:cs="Times New Roman" w:hint="eastAsia"/>
          <w:b/>
          <w:bCs/>
        </w:rPr>
        <w:t>S</w:t>
      </w:r>
      <w:r w:rsidRPr="00722661">
        <w:rPr>
          <w:rFonts w:ascii="Times New Roman" w:hAnsi="Times New Roman" w:cs="Times New Roman"/>
          <w:b/>
          <w:bCs/>
        </w:rPr>
        <w:t>upplementary Figure 1</w:t>
      </w:r>
      <w:r w:rsidRPr="00722661">
        <w:rPr>
          <w:rFonts w:ascii="Times New Roman" w:hAnsi="Times New Roman" w:cs="Times New Roman"/>
        </w:rPr>
        <w:t xml:space="preserve"> </w:t>
      </w:r>
      <w:r w:rsidRPr="00722661">
        <w:rPr>
          <w:rFonts w:ascii="Times New Roman" w:hAnsi="Times New Roman" w:cs="Times New Roman"/>
          <w:b/>
        </w:rPr>
        <w:t xml:space="preserve">Foot pressure distribution in subjects compared to </w:t>
      </w:r>
      <w:proofErr w:type="spellStart"/>
      <w:r w:rsidRPr="00722661">
        <w:rPr>
          <w:rFonts w:ascii="Times New Roman" w:hAnsi="Times New Roman" w:cs="Times New Roman"/>
          <w:b/>
        </w:rPr>
        <w:t>normals</w:t>
      </w:r>
      <w:proofErr w:type="spellEnd"/>
      <w:r w:rsidRPr="00722661">
        <w:rPr>
          <w:rFonts w:ascii="Times New Roman" w:hAnsi="Times New Roman" w:cs="Times New Roman"/>
          <w:b/>
        </w:rPr>
        <w:t>.</w:t>
      </w:r>
      <w:r w:rsidRPr="00722661">
        <w:rPr>
          <w:rFonts w:ascii="Times New Roman" w:hAnsi="Times New Roman" w:cs="Times New Roman"/>
          <w:szCs w:val="21"/>
        </w:rPr>
        <w:t xml:space="preserve"> </w:t>
      </w:r>
      <w:r w:rsidRPr="00722661">
        <w:rPr>
          <w:rFonts w:ascii="Times New Roman" w:hAnsi="Times New Roman" w:cs="Times New Roman"/>
          <w:bCs/>
        </w:rPr>
        <w:t>Toe 1=Hallux, Meta=Metatarsal.</w:t>
      </w:r>
    </w:p>
    <w:p w14:paraId="52C34E17" w14:textId="77777777" w:rsidR="00F22203" w:rsidRPr="008C21C8" w:rsidRDefault="00F22203" w:rsidP="00F22203">
      <w:pPr>
        <w:jc w:val="center"/>
        <w:rPr>
          <w:rFonts w:ascii="Times New Roman" w:hAnsi="Times New Roman" w:cs="Times New Roman"/>
          <w:b/>
          <w:bCs/>
          <w:szCs w:val="21"/>
        </w:rPr>
      </w:pPr>
    </w:p>
    <w:sectPr w:rsidR="00F22203" w:rsidRPr="008C2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485B" w14:textId="77777777" w:rsidR="00F67DB2" w:rsidRDefault="00F67DB2" w:rsidP="005F7061">
      <w:r>
        <w:separator/>
      </w:r>
    </w:p>
  </w:endnote>
  <w:endnote w:type="continuationSeparator" w:id="0">
    <w:p w14:paraId="3BBF60D9" w14:textId="77777777" w:rsidR="00F67DB2" w:rsidRDefault="00F67DB2" w:rsidP="005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758D" w14:textId="77777777" w:rsidR="00F67DB2" w:rsidRDefault="00F67DB2" w:rsidP="005F7061">
      <w:r>
        <w:separator/>
      </w:r>
    </w:p>
  </w:footnote>
  <w:footnote w:type="continuationSeparator" w:id="0">
    <w:p w14:paraId="0C8B2ECC" w14:textId="77777777" w:rsidR="00F67DB2" w:rsidRDefault="00F67DB2" w:rsidP="005F7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A6"/>
    <w:rsid w:val="00083430"/>
    <w:rsid w:val="000B1B46"/>
    <w:rsid w:val="001C52B1"/>
    <w:rsid w:val="002F371A"/>
    <w:rsid w:val="00376047"/>
    <w:rsid w:val="005F7061"/>
    <w:rsid w:val="006001A9"/>
    <w:rsid w:val="00722661"/>
    <w:rsid w:val="007E6EA6"/>
    <w:rsid w:val="008C21C8"/>
    <w:rsid w:val="008E45A4"/>
    <w:rsid w:val="009630FC"/>
    <w:rsid w:val="00990F30"/>
    <w:rsid w:val="00B346F1"/>
    <w:rsid w:val="00B63BA0"/>
    <w:rsid w:val="00DF4E82"/>
    <w:rsid w:val="00E26187"/>
    <w:rsid w:val="00F22203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112D2"/>
  <w15:chartTrackingRefBased/>
  <w15:docId w15:val="{54D5CB09-D0D4-4CAB-8856-9B424CF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706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706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C21C8"/>
    <w:pPr>
      <w:ind w:firstLineChars="200" w:firstLine="420"/>
    </w:pPr>
    <w:rPr>
      <w:rFonts w:ascii="DengXian" w:eastAsia="DengXian" w:hAnsi="DengXian" w:cs="Times New Roman"/>
      <w:szCs w:val="24"/>
    </w:rPr>
  </w:style>
  <w:style w:type="table" w:styleId="TableGrid">
    <w:name w:val="Table Grid"/>
    <w:basedOn w:val="TableNormal"/>
    <w:uiPriority w:val="39"/>
    <w:rsid w:val="0099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</dc:creator>
  <cp:keywords/>
  <dc:description/>
  <cp:lastModifiedBy>Tracy Candelaria</cp:lastModifiedBy>
  <cp:revision>2</cp:revision>
  <dcterms:created xsi:type="dcterms:W3CDTF">2021-02-26T18:42:00Z</dcterms:created>
  <dcterms:modified xsi:type="dcterms:W3CDTF">2021-02-26T18:42:00Z</dcterms:modified>
</cp:coreProperties>
</file>