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1BEE" w14:textId="52421536" w:rsidR="006764F8" w:rsidRDefault="00826B78" w:rsidP="006764F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Supplemental </w:t>
      </w:r>
      <w:bookmarkStart w:id="0" w:name="_GoBack"/>
      <w:bookmarkEnd w:id="0"/>
      <w:r w:rsidR="006764F8" w:rsidRPr="006764F8">
        <w:rPr>
          <w:rFonts w:cstheme="minorHAnsi"/>
          <w:b/>
          <w:bCs/>
        </w:rPr>
        <w:t xml:space="preserve">Table 1 Characteristics of the </w:t>
      </w:r>
      <w:r w:rsidR="006764F8">
        <w:rPr>
          <w:rFonts w:cstheme="minorHAnsi"/>
          <w:b/>
          <w:bCs/>
        </w:rPr>
        <w:t>CP cases</w:t>
      </w:r>
      <w:r w:rsidR="006764F8" w:rsidRPr="006764F8">
        <w:rPr>
          <w:rFonts w:cstheme="minorHAnsi"/>
          <w:b/>
          <w:bCs/>
        </w:rPr>
        <w:t xml:space="preserve"> for which data linkage was not possible</w:t>
      </w:r>
    </w:p>
    <w:p w14:paraId="390C48FC" w14:textId="77777777" w:rsidR="006764F8" w:rsidRPr="006764F8" w:rsidRDefault="006764F8" w:rsidP="006764F8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</w:tblGrid>
      <w:tr w:rsidR="006764F8" w:rsidRPr="006764F8" w14:paraId="30F1A374" w14:textId="77777777" w:rsidTr="00720717">
        <w:tc>
          <w:tcPr>
            <w:tcW w:w="4675" w:type="dxa"/>
          </w:tcPr>
          <w:p w14:paraId="52D04F1A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  <w:b/>
              </w:rPr>
              <w:t>Characteristic</w:t>
            </w:r>
          </w:p>
        </w:tc>
        <w:tc>
          <w:tcPr>
            <w:tcW w:w="1557" w:type="dxa"/>
          </w:tcPr>
          <w:p w14:paraId="1C7789E4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  <w:b/>
              </w:rPr>
              <w:t>n (%)</w:t>
            </w:r>
          </w:p>
        </w:tc>
      </w:tr>
      <w:tr w:rsidR="006764F8" w:rsidRPr="006764F8" w14:paraId="5A5CFC87" w14:textId="77777777" w:rsidTr="00720717">
        <w:tc>
          <w:tcPr>
            <w:tcW w:w="4675" w:type="dxa"/>
          </w:tcPr>
          <w:p w14:paraId="411878C0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  <w:b/>
              </w:rPr>
              <w:t>Gestational Age</w:t>
            </w:r>
          </w:p>
        </w:tc>
        <w:tc>
          <w:tcPr>
            <w:tcW w:w="1557" w:type="dxa"/>
          </w:tcPr>
          <w:p w14:paraId="62DD2EE5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</w:p>
        </w:tc>
      </w:tr>
      <w:tr w:rsidR="006764F8" w:rsidRPr="006764F8" w14:paraId="3DCADB2C" w14:textId="77777777" w:rsidTr="00720717">
        <w:tc>
          <w:tcPr>
            <w:tcW w:w="4675" w:type="dxa"/>
          </w:tcPr>
          <w:p w14:paraId="3C50B21E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</w:rPr>
            </w:pPr>
            <w:r w:rsidRPr="006764F8">
              <w:rPr>
                <w:rFonts w:cstheme="minorHAnsi"/>
              </w:rPr>
              <w:t xml:space="preserve">  &lt;37 weeks</w:t>
            </w:r>
          </w:p>
        </w:tc>
        <w:tc>
          <w:tcPr>
            <w:tcW w:w="1557" w:type="dxa"/>
          </w:tcPr>
          <w:p w14:paraId="7ECDF206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3 (27)</w:t>
            </w:r>
          </w:p>
        </w:tc>
      </w:tr>
      <w:tr w:rsidR="006764F8" w:rsidRPr="006764F8" w14:paraId="1FE9649B" w14:textId="77777777" w:rsidTr="00720717">
        <w:tc>
          <w:tcPr>
            <w:tcW w:w="4675" w:type="dxa"/>
          </w:tcPr>
          <w:p w14:paraId="2A46FEBA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</w:rPr>
            </w:pPr>
            <w:r w:rsidRPr="006764F8">
              <w:rPr>
                <w:rFonts w:cstheme="minorHAnsi"/>
                <w:b/>
              </w:rPr>
              <w:t xml:space="preserve">  </w:t>
            </w:r>
            <w:r w:rsidRPr="006764F8">
              <w:rPr>
                <w:rFonts w:cstheme="minorHAnsi"/>
              </w:rPr>
              <w:t>≥37 weeks</w:t>
            </w:r>
          </w:p>
        </w:tc>
        <w:tc>
          <w:tcPr>
            <w:tcW w:w="1557" w:type="dxa"/>
          </w:tcPr>
          <w:p w14:paraId="00A6F3F3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6 (55)</w:t>
            </w:r>
          </w:p>
        </w:tc>
      </w:tr>
      <w:tr w:rsidR="006764F8" w:rsidRPr="006764F8" w14:paraId="5EA69726" w14:textId="77777777" w:rsidTr="00720717">
        <w:tc>
          <w:tcPr>
            <w:tcW w:w="4675" w:type="dxa"/>
          </w:tcPr>
          <w:p w14:paraId="57C5520B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Missing</w:t>
            </w:r>
          </w:p>
        </w:tc>
        <w:tc>
          <w:tcPr>
            <w:tcW w:w="1557" w:type="dxa"/>
          </w:tcPr>
          <w:p w14:paraId="47E95D21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2 (18)</w:t>
            </w:r>
          </w:p>
        </w:tc>
      </w:tr>
      <w:tr w:rsidR="006764F8" w:rsidRPr="006764F8" w14:paraId="54AD7A07" w14:textId="77777777" w:rsidTr="00720717">
        <w:tc>
          <w:tcPr>
            <w:tcW w:w="4675" w:type="dxa"/>
          </w:tcPr>
          <w:p w14:paraId="380176AE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  <w:b/>
              </w:rPr>
              <w:t>Sex</w:t>
            </w:r>
          </w:p>
        </w:tc>
        <w:tc>
          <w:tcPr>
            <w:tcW w:w="1557" w:type="dxa"/>
          </w:tcPr>
          <w:p w14:paraId="2B32BDF0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</w:p>
        </w:tc>
      </w:tr>
      <w:tr w:rsidR="006764F8" w:rsidRPr="006764F8" w14:paraId="6CAB15BC" w14:textId="77777777" w:rsidTr="00720717">
        <w:tc>
          <w:tcPr>
            <w:tcW w:w="4675" w:type="dxa"/>
          </w:tcPr>
          <w:p w14:paraId="1E2F3038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 xml:space="preserve">  Female</w:t>
            </w:r>
          </w:p>
        </w:tc>
        <w:tc>
          <w:tcPr>
            <w:tcW w:w="1557" w:type="dxa"/>
          </w:tcPr>
          <w:p w14:paraId="1359875F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4 (36)</w:t>
            </w:r>
          </w:p>
        </w:tc>
      </w:tr>
      <w:tr w:rsidR="006764F8" w:rsidRPr="006764F8" w14:paraId="5D8F82E0" w14:textId="77777777" w:rsidTr="00720717">
        <w:tc>
          <w:tcPr>
            <w:tcW w:w="4675" w:type="dxa"/>
          </w:tcPr>
          <w:p w14:paraId="7A6DBF69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 xml:space="preserve">  Male</w:t>
            </w:r>
          </w:p>
        </w:tc>
        <w:tc>
          <w:tcPr>
            <w:tcW w:w="1557" w:type="dxa"/>
          </w:tcPr>
          <w:p w14:paraId="5F55118F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6 (55)</w:t>
            </w:r>
          </w:p>
        </w:tc>
      </w:tr>
      <w:tr w:rsidR="006764F8" w:rsidRPr="006764F8" w14:paraId="63C139AA" w14:textId="77777777" w:rsidTr="00720717">
        <w:tc>
          <w:tcPr>
            <w:tcW w:w="4675" w:type="dxa"/>
          </w:tcPr>
          <w:p w14:paraId="659CA2BD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 xml:space="preserve">  Missing</w:t>
            </w:r>
          </w:p>
        </w:tc>
        <w:tc>
          <w:tcPr>
            <w:tcW w:w="1557" w:type="dxa"/>
          </w:tcPr>
          <w:p w14:paraId="451C24EC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1 (9)</w:t>
            </w:r>
          </w:p>
        </w:tc>
      </w:tr>
      <w:tr w:rsidR="006764F8" w:rsidRPr="006764F8" w14:paraId="65E8AD02" w14:textId="77777777" w:rsidTr="00720717">
        <w:tc>
          <w:tcPr>
            <w:tcW w:w="4675" w:type="dxa"/>
          </w:tcPr>
          <w:p w14:paraId="06CE16FD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  <w:b/>
              </w:rPr>
              <w:t>CP Subtype</w:t>
            </w:r>
          </w:p>
        </w:tc>
        <w:tc>
          <w:tcPr>
            <w:tcW w:w="1557" w:type="dxa"/>
          </w:tcPr>
          <w:p w14:paraId="2B548E6D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</w:p>
        </w:tc>
      </w:tr>
      <w:tr w:rsidR="006764F8" w:rsidRPr="006764F8" w14:paraId="761A74AF" w14:textId="77777777" w:rsidTr="00720717">
        <w:tc>
          <w:tcPr>
            <w:tcW w:w="4675" w:type="dxa"/>
          </w:tcPr>
          <w:p w14:paraId="2A421585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 xml:space="preserve">  Spastic tri/quadriplegia</w:t>
            </w:r>
          </w:p>
        </w:tc>
        <w:tc>
          <w:tcPr>
            <w:tcW w:w="1557" w:type="dxa"/>
          </w:tcPr>
          <w:p w14:paraId="44406975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3 (27)</w:t>
            </w:r>
          </w:p>
        </w:tc>
      </w:tr>
      <w:tr w:rsidR="006764F8" w:rsidRPr="006764F8" w14:paraId="56BF7DC6" w14:textId="77777777" w:rsidTr="00720717">
        <w:tc>
          <w:tcPr>
            <w:tcW w:w="4675" w:type="dxa"/>
          </w:tcPr>
          <w:p w14:paraId="6FFB4CD7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 xml:space="preserve">  Other</w:t>
            </w:r>
          </w:p>
        </w:tc>
        <w:tc>
          <w:tcPr>
            <w:tcW w:w="1557" w:type="dxa"/>
          </w:tcPr>
          <w:p w14:paraId="16BFCA45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7 (63)</w:t>
            </w:r>
          </w:p>
        </w:tc>
      </w:tr>
      <w:tr w:rsidR="006764F8" w:rsidRPr="006764F8" w14:paraId="05D800F5" w14:textId="77777777" w:rsidTr="00720717">
        <w:tc>
          <w:tcPr>
            <w:tcW w:w="4675" w:type="dxa"/>
          </w:tcPr>
          <w:p w14:paraId="0B49046D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 xml:space="preserve">  Unknown</w:t>
            </w:r>
          </w:p>
        </w:tc>
        <w:tc>
          <w:tcPr>
            <w:tcW w:w="1557" w:type="dxa"/>
          </w:tcPr>
          <w:p w14:paraId="0B3B87DE" w14:textId="77777777" w:rsidR="006764F8" w:rsidRPr="006764F8" w:rsidRDefault="006764F8" w:rsidP="00720717">
            <w:pPr>
              <w:ind w:right="4"/>
              <w:outlineLvl w:val="0"/>
              <w:rPr>
                <w:rFonts w:cstheme="minorHAnsi"/>
                <w:b/>
              </w:rPr>
            </w:pPr>
            <w:r w:rsidRPr="006764F8">
              <w:rPr>
                <w:rFonts w:cstheme="minorHAnsi"/>
              </w:rPr>
              <w:t>1 (9)</w:t>
            </w:r>
          </w:p>
        </w:tc>
      </w:tr>
    </w:tbl>
    <w:p w14:paraId="4AA9580C" w14:textId="77777777" w:rsidR="006764F8" w:rsidRPr="006764F8" w:rsidRDefault="006764F8" w:rsidP="006764F8">
      <w:pPr>
        <w:rPr>
          <w:rFonts w:cstheme="minorHAnsi"/>
          <w:b/>
          <w:bCs/>
        </w:rPr>
      </w:pPr>
    </w:p>
    <w:p w14:paraId="4F04ACA9" w14:textId="77777777" w:rsidR="00293D20" w:rsidRPr="006764F8" w:rsidRDefault="00293D20">
      <w:pPr>
        <w:rPr>
          <w:rFonts w:cstheme="minorHAnsi"/>
        </w:rPr>
      </w:pPr>
    </w:p>
    <w:sectPr w:rsidR="00293D20" w:rsidRPr="00676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F8"/>
    <w:rsid w:val="00293D20"/>
    <w:rsid w:val="006764F8"/>
    <w:rsid w:val="008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C589"/>
  <w15:chartTrackingRefBased/>
  <w15:docId w15:val="{1BA1D1C0-EA89-455F-81A3-29D26A6D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F8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4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Ng</dc:creator>
  <cp:keywords/>
  <dc:description/>
  <cp:lastModifiedBy>Pamela Ng</cp:lastModifiedBy>
  <cp:revision>2</cp:revision>
  <dcterms:created xsi:type="dcterms:W3CDTF">2019-12-20T16:08:00Z</dcterms:created>
  <dcterms:modified xsi:type="dcterms:W3CDTF">2020-01-20T18:38:00Z</dcterms:modified>
</cp:coreProperties>
</file>