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63" w:rsidRDefault="00446063" w:rsidP="00446063">
      <w:pPr>
        <w:widowControl/>
        <w:spacing w:line="360" w:lineRule="auto"/>
        <w:jc w:val="left"/>
        <w:rPr>
          <w:rFonts w:ascii="Times New Roman" w:eastAsia="SimSu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Video Legend</w:t>
      </w:r>
      <w:bookmarkStart w:id="0" w:name="_GoBack"/>
      <w:bookmarkEnd w:id="0"/>
      <w:r w:rsidRPr="0080559E">
        <w:rPr>
          <w:rFonts w:ascii="Times New Roman" w:hAnsi="Times New Roman" w:cs="Times New Roman"/>
          <w:b/>
          <w:sz w:val="24"/>
        </w:rPr>
        <w:t>:</w:t>
      </w:r>
      <w:r w:rsidRPr="0080559E">
        <w:rPr>
          <w:rFonts w:ascii="Times New Roman" w:eastAsia="SimSun" w:hAnsi="Times New Roman" w:cs="Times New Roman"/>
          <w:sz w:val="24"/>
        </w:rPr>
        <w:t xml:space="preserve"> Acute-onset chorea of all four extremities in a 60-year-old woman.</w:t>
      </w:r>
    </w:p>
    <w:p w:rsidR="000B7E7F" w:rsidRDefault="00446063"/>
    <w:sectPr w:rsidR="000B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63"/>
    <w:rsid w:val="00446063"/>
    <w:rsid w:val="007B07D1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50D2"/>
  <w15:chartTrackingRefBased/>
  <w15:docId w15:val="{CF52CA94-5D30-44D0-9D77-CAC07A3F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63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2019-04-10T14:31:00Z</dcterms:created>
  <dcterms:modified xsi:type="dcterms:W3CDTF">2019-04-10T14:31:00Z</dcterms:modified>
</cp:coreProperties>
</file>