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EBDD" w14:textId="77777777" w:rsidR="00B703B0" w:rsidRPr="00CA47CE" w:rsidRDefault="00D23CB7" w:rsidP="00004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Living with migraine in Canada</w:t>
      </w:r>
      <w:r w:rsidR="00CA4D3E" w:rsidRPr="00CA4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C4" w:rsidRPr="00CA4D3E">
        <w:rPr>
          <w:rFonts w:ascii="Times New Roman" w:hAnsi="Times New Roman" w:cs="Times New Roman"/>
          <w:b/>
          <w:sz w:val="28"/>
          <w:szCs w:val="28"/>
        </w:rPr>
        <w:t>– a national</w:t>
      </w:r>
      <w:r w:rsidR="00004CC4" w:rsidRPr="00CA47CE">
        <w:rPr>
          <w:rFonts w:ascii="Times New Roman" w:hAnsi="Times New Roman" w:cs="Times New Roman"/>
          <w:b/>
          <w:sz w:val="28"/>
          <w:szCs w:val="28"/>
        </w:rPr>
        <w:t xml:space="preserve"> community-based study</w:t>
      </w:r>
    </w:p>
    <w:p w14:paraId="6C7D521A" w14:textId="77777777" w:rsidR="00004CC4" w:rsidRPr="00CA47CE" w:rsidRDefault="00AD4B64" w:rsidP="00004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appendix 1: </w:t>
      </w:r>
      <w:r w:rsidR="00004CC4" w:rsidRPr="00CA47CE">
        <w:rPr>
          <w:rFonts w:ascii="Times New Roman" w:hAnsi="Times New Roman" w:cs="Times New Roman"/>
          <w:b/>
          <w:sz w:val="24"/>
          <w:szCs w:val="24"/>
        </w:rPr>
        <w:t>Variable definitions</w:t>
      </w:r>
      <w:r w:rsidR="00685577">
        <w:rPr>
          <w:rFonts w:ascii="Times New Roman" w:hAnsi="Times New Roman" w:cs="Times New Roman"/>
          <w:b/>
          <w:sz w:val="24"/>
          <w:szCs w:val="24"/>
        </w:rPr>
        <w:t xml:space="preserve"> (see Survey on Living with Neurological Conditions in Canada for full details)</w:t>
      </w:r>
      <w:r w:rsidR="0068557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85577">
        <w:rPr>
          <w:rFonts w:ascii="Times New Roman" w:hAnsi="Times New Roman" w:cs="Times New Roman"/>
          <w:b/>
          <w:sz w:val="24"/>
          <w:szCs w:val="24"/>
        </w:rPr>
        <w:instrText xml:space="preserve"> ADDIN EN.CITE &lt;EndNote&gt;&lt;Cite&gt;&lt;Author&gt;StatisticsCanada&lt;/Author&gt;&lt;Year&gt;2011&lt;/Year&gt;&lt;RecNum&gt;18&lt;/RecNum&gt;&lt;DisplayText&gt;&lt;style face="superscript"&gt;1&lt;/style&gt;&lt;/DisplayText&gt;&lt;record&gt;&lt;rec-number&gt;18&lt;/rec-number&gt;&lt;foreign-keys&gt;&lt;key app="EN" db-id="zezarpvf4zre5aesfat5xf9qzs2fwt5zd99r"&gt;18&lt;/key&gt;&lt;/foreign-keys&gt;&lt;ref-type name="Web Page"&gt;12&lt;/ref-type&gt;&lt;contributors&gt;&lt;authors&gt;&lt;author&gt;StatisticsCanada&lt;/author&gt;&lt;/authors&gt;&lt;/contributors&gt;&lt;titles&gt;&lt;title&gt;Survey on Living with Neurological Conditions in Canada (SLNCC)&lt;/title&gt;&lt;/titles&gt;&lt;volume&gt;2015&lt;/volume&gt;&lt;number&gt;September 18, 2015&lt;/number&gt;&lt;dates&gt;&lt;year&gt;2011&lt;/year&gt;&lt;/dates&gt;&lt;urls&gt;&lt;related-urls&gt;&lt;url&gt;http://www23.statcan.gc.ca/imdb/p2SV.pl?Function=getSurvey&amp;amp;SDDS=5182&lt;/url&gt;&lt;/related-urls&gt;&lt;/urls&gt;&lt;/record&gt;&lt;/Cite&gt;&lt;/EndNote&gt;</w:instrText>
      </w:r>
      <w:r w:rsidR="0068557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85577" w:rsidRPr="00685577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1</w:t>
      </w:r>
      <w:r w:rsidR="0068557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EC3A0F7" w14:textId="77777777" w:rsidR="00015403" w:rsidRDefault="00CA47CE" w:rsidP="00004CC4">
      <w:pPr>
        <w:rPr>
          <w:rFonts w:ascii="Times New Roman" w:hAnsi="Times New Roman" w:cs="Times New Roman"/>
          <w:sz w:val="24"/>
          <w:szCs w:val="24"/>
        </w:rPr>
      </w:pPr>
      <w:r w:rsidRPr="00CA47CE">
        <w:rPr>
          <w:rFonts w:ascii="Times New Roman" w:hAnsi="Times New Roman" w:cs="Times New Roman"/>
          <w:sz w:val="24"/>
          <w:szCs w:val="24"/>
        </w:rPr>
        <w:t>Baseline descriptive variables</w:t>
      </w:r>
      <w:r w:rsidR="00015403">
        <w:rPr>
          <w:rFonts w:ascii="Times New Roman" w:hAnsi="Times New Roman" w:cs="Times New Roman"/>
          <w:sz w:val="24"/>
          <w:szCs w:val="24"/>
        </w:rPr>
        <w:t>:</w:t>
      </w:r>
    </w:p>
    <w:p w14:paraId="5202DE66" w14:textId="77777777" w:rsidR="00015403" w:rsidRDefault="00015403" w:rsidP="0001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</w:p>
    <w:p w14:paraId="531AD182" w14:textId="77777777" w:rsidR="00217175" w:rsidRPr="00217175" w:rsidRDefault="00015403" w:rsidP="002171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217175">
        <w:rPr>
          <w:rFonts w:ascii="Times New Roman" w:hAnsi="Times New Roman" w:cs="Times New Roman"/>
          <w:sz w:val="24"/>
          <w:szCs w:val="24"/>
        </w:rPr>
        <w:t xml:space="preserve"> (male/female)</w:t>
      </w:r>
    </w:p>
    <w:p w14:paraId="46E45BFE" w14:textId="77777777" w:rsidR="00CA47CE" w:rsidRDefault="00015403" w:rsidP="00015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41A9EB1A" w14:textId="77777777" w:rsidR="00217175" w:rsidRDefault="00DF3AA9" w:rsidP="002171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What is the highest certificate, diploma or degree that you have completed?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EAD1764" w14:textId="77777777" w:rsidR="00217175" w:rsidRDefault="00217175" w:rsidP="0021717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igh school graduation or less</w:t>
      </w:r>
    </w:p>
    <w:p w14:paraId="41673417" w14:textId="77777777" w:rsidR="00217175" w:rsidRPr="00015403" w:rsidRDefault="00217175" w:rsidP="0021717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certificate/diploma or degree above high school</w:t>
      </w:r>
    </w:p>
    <w:p w14:paraId="2F462B40" w14:textId="77777777" w:rsidR="00CA47CE" w:rsidRDefault="00E95711" w:rsidP="0000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Health-related variables</w:t>
      </w:r>
      <w:r w:rsidR="00CA47CE">
        <w:rPr>
          <w:rFonts w:ascii="Times New Roman" w:hAnsi="Times New Roman" w:cs="Times New Roman"/>
          <w:sz w:val="24"/>
          <w:szCs w:val="24"/>
        </w:rPr>
        <w:t>:</w:t>
      </w:r>
    </w:p>
    <w:p w14:paraId="31F6085F" w14:textId="77777777" w:rsidR="00217175" w:rsidRPr="00217175" w:rsidRDefault="00CA47CE" w:rsidP="002171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A47CE">
        <w:rPr>
          <w:rFonts w:ascii="Times New Roman" w:hAnsi="Times New Roman" w:cs="Times New Roman"/>
          <w:sz w:val="24"/>
          <w:szCs w:val="24"/>
        </w:rPr>
        <w:t xml:space="preserve">igraine </w:t>
      </w:r>
      <w:r>
        <w:rPr>
          <w:rFonts w:ascii="Times New Roman" w:hAnsi="Times New Roman" w:cs="Times New Roman"/>
          <w:sz w:val="24"/>
          <w:szCs w:val="24"/>
        </w:rPr>
        <w:t>diagnosi</w:t>
      </w:r>
      <w:r w:rsidRPr="00217175">
        <w:rPr>
          <w:rFonts w:ascii="Times New Roman" w:hAnsi="Times New Roman" w:cs="Times New Roman"/>
          <w:sz w:val="24"/>
          <w:szCs w:val="24"/>
        </w:rPr>
        <w:t>s</w:t>
      </w:r>
    </w:p>
    <w:p w14:paraId="46AC0159" w14:textId="77777777" w:rsid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Do you have migraine headaches that have been diagnosed by a health professional?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17175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4FBC8F32" w14:textId="77777777" w:rsid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In the past 12 months, did you have a headache where you felt nauseated or sick to your stomach?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17175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0FCE3F2B" w14:textId="77777777" w:rsidR="00217175" w:rsidRP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In the past 12 months, did light bother you when you had a headache (a lot more than when you did not have a headache)?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17175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765A0B77" w14:textId="77777777" w:rsid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In the past 12 months, did your headache limit your ability to work, study, or do what you needed to do for at least one day?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17175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7776D2EE" w14:textId="77777777" w:rsid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How old were you when you were first diagnosed with migraine headaches?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486FAA9" w14:textId="77777777" w:rsid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How old were you when you first started experiencing symptoms related to your migraine headaches?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94AE528" w14:textId="77777777" w:rsid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Compared to when you were first diagnosed, how would you say your migraine headaches are now? Are they…?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9461F79" w14:textId="77777777" w:rsidR="00217175" w:rsidRPr="00217175" w:rsidRDefault="00217175" w:rsidP="002545F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175">
        <w:rPr>
          <w:rFonts w:ascii="Times New Roman" w:hAnsi="Times New Roman" w:cs="Times New Roman"/>
          <w:sz w:val="24"/>
          <w:szCs w:val="24"/>
        </w:rPr>
        <w:t>Much better</w:t>
      </w:r>
      <w:r>
        <w:rPr>
          <w:rFonts w:ascii="Times New Roman" w:hAnsi="Times New Roman" w:cs="Times New Roman"/>
          <w:sz w:val="24"/>
          <w:szCs w:val="24"/>
        </w:rPr>
        <w:t>/s</w:t>
      </w:r>
      <w:r w:rsidRPr="00217175">
        <w:rPr>
          <w:rFonts w:ascii="Times New Roman" w:hAnsi="Times New Roman" w:cs="Times New Roman"/>
          <w:sz w:val="24"/>
          <w:szCs w:val="24"/>
        </w:rPr>
        <w:t>omewhat better now</w:t>
      </w:r>
    </w:p>
    <w:p w14:paraId="12324D09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same</w:t>
      </w:r>
    </w:p>
    <w:p w14:paraId="2EC21149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worse/somewhat worse now</w:t>
      </w:r>
    </w:p>
    <w:p w14:paraId="661DEE24" w14:textId="77777777" w:rsidR="00217175" w:rsidRDefault="00DF3AA9" w:rsidP="002171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17175">
        <w:rPr>
          <w:rFonts w:ascii="Times New Roman" w:hAnsi="Times New Roman" w:cs="Times New Roman"/>
          <w:sz w:val="24"/>
          <w:szCs w:val="24"/>
        </w:rPr>
        <w:t>What are the reasons your migraine headaches are better now?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545C601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</w:t>
      </w:r>
    </w:p>
    <w:p w14:paraId="00C9CF90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</w:p>
    <w:p w14:paraId="592C6775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remission</w:t>
      </w:r>
    </w:p>
    <w:p w14:paraId="1789CA6D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or alternative medicine treatments</w:t>
      </w:r>
    </w:p>
    <w:p w14:paraId="1C276B27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Rehabilitation therapy</w:t>
      </w:r>
    </w:p>
    <w:p w14:paraId="2F466972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medical treatment</w:t>
      </w:r>
    </w:p>
    <w:p w14:paraId="3B480FAF" w14:textId="77777777" w:rsid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Coping strategy</w:t>
      </w:r>
    </w:p>
    <w:p w14:paraId="568E7B2C" w14:textId="77777777" w:rsidR="00217175" w:rsidRPr="00217175" w:rsidRDefault="00217175" w:rsidP="00217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33183594" w14:textId="77777777" w:rsidR="00CA47CE" w:rsidRPr="00C46B97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t>General health</w:t>
      </w:r>
    </w:p>
    <w:p w14:paraId="42CC4C80" w14:textId="77777777" w:rsidR="00021953" w:rsidRPr="00C46B97" w:rsidRDefault="00DF3AA9" w:rsidP="000219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21953" w:rsidRPr="00C46B97">
        <w:rPr>
          <w:rFonts w:ascii="Times New Roman" w:hAnsi="Times New Roman" w:cs="Times New Roman"/>
          <w:sz w:val="24"/>
          <w:szCs w:val="24"/>
        </w:rPr>
        <w:t>In general, would you say your health is…?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29FAD42" w14:textId="77777777" w:rsidR="00021953" w:rsidRPr="00C46B97" w:rsidRDefault="00021953" w:rsidP="00021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t>Excellent/very good/good</w:t>
      </w:r>
    </w:p>
    <w:p w14:paraId="32C67FE3" w14:textId="77777777" w:rsidR="00021953" w:rsidRPr="00C46B97" w:rsidRDefault="00021953" w:rsidP="00021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lastRenderedPageBreak/>
        <w:t>Poor/fair</w:t>
      </w:r>
    </w:p>
    <w:p w14:paraId="0425092D" w14:textId="77777777" w:rsidR="00021953" w:rsidRPr="00C46B97" w:rsidRDefault="00DF3AA9" w:rsidP="000219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21953" w:rsidRPr="00C46B97">
        <w:rPr>
          <w:rFonts w:ascii="Times New Roman" w:hAnsi="Times New Roman" w:cs="Times New Roman"/>
          <w:sz w:val="24"/>
          <w:szCs w:val="24"/>
        </w:rPr>
        <w:t>Compared to one year ago, how would you say your health is now? Is it…?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BDDB16E" w14:textId="77777777" w:rsidR="00021953" w:rsidRPr="00C46B97" w:rsidRDefault="00021953" w:rsidP="00021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t>Much better/somewhat better</w:t>
      </w:r>
    </w:p>
    <w:p w14:paraId="22EC97A3" w14:textId="77777777" w:rsidR="00021953" w:rsidRPr="00C46B97" w:rsidRDefault="00021953" w:rsidP="00021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t>About the same</w:t>
      </w:r>
    </w:p>
    <w:p w14:paraId="69821769" w14:textId="77777777" w:rsidR="00021953" w:rsidRPr="00C46B97" w:rsidRDefault="00021953" w:rsidP="00021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t>Much worse/somewhat worse</w:t>
      </w:r>
    </w:p>
    <w:p w14:paraId="3EC9171F" w14:textId="77777777" w:rsidR="00021953" w:rsidRPr="00C46B97" w:rsidRDefault="00DF3AA9" w:rsidP="000219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21953" w:rsidRPr="00C46B97">
        <w:rPr>
          <w:rFonts w:ascii="Times New Roman" w:hAnsi="Times New Roman" w:cs="Times New Roman"/>
          <w:sz w:val="24"/>
          <w:szCs w:val="24"/>
        </w:rPr>
        <w:t>Thinking about the amount of stress in your life, would you say that most days are…?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388E364" w14:textId="77777777" w:rsidR="00021953" w:rsidRPr="00C46B97" w:rsidRDefault="00021953" w:rsidP="00021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t>Not at all stressful/not very stressful/a bit stressful</w:t>
      </w:r>
    </w:p>
    <w:p w14:paraId="75885914" w14:textId="77777777" w:rsidR="00021953" w:rsidRPr="005F4A76" w:rsidRDefault="00021953" w:rsidP="00021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Quite a bit stressful/extremely stressful</w:t>
      </w:r>
    </w:p>
    <w:p w14:paraId="0ACE47BC" w14:textId="77777777" w:rsidR="00CA47CE" w:rsidRPr="005F4A76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Health utility index</w:t>
      </w:r>
      <w:r w:rsidR="004C32AF" w:rsidRPr="005F4A76">
        <w:rPr>
          <w:rFonts w:ascii="Times New Roman" w:hAnsi="Times New Roman" w:cs="Times New Roman"/>
          <w:sz w:val="24"/>
          <w:szCs w:val="24"/>
        </w:rPr>
        <w:t xml:space="preserve"> (HUI)</w:t>
      </w:r>
    </w:p>
    <w:p w14:paraId="26A2A754" w14:textId="77777777" w:rsidR="004C32AF" w:rsidRPr="005F4A76" w:rsidRDefault="005F4A76" w:rsidP="004C32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HUI is a measure of health status and health-related quality of life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68557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&lt;EndNote&gt;&lt;Cite&gt;&lt;Author&gt;Feeny&lt;/Author&gt;&lt;Year&gt;2002&lt;/Year&gt;&lt;RecNum&gt;36&lt;/RecNum&gt;&lt;DisplayText&gt;&lt;style face="superscript"&gt;2&lt;/style&gt;&lt;/DisplayText&gt;&lt;record&gt;&lt;rec-number&gt;36&lt;/rec-number&gt;&lt;foreign-keys&gt;&lt;key app="EN" db-id="zezarpvf4zre5aesfat5xf9qzs2fwt5zd99r"&gt;36&lt;/key&gt;&lt;/foreign-keys&gt;&lt;ref-type name="Journal Article"&gt;17&lt;/ref-type&gt;&lt;contributors&gt;&lt;authors&gt;&lt;author&gt;Feeny, D.&lt;/author&gt;&lt;author&gt;Furlong, W.&lt;/author&gt;&lt;author&gt;Torrance, G. W.&lt;/author&gt;&lt;author&gt;Goldsmith, C. H.&lt;/author&gt;&lt;author&gt;Zhu, Z.&lt;/author&gt;&lt;author&gt;DePauw, S.&lt;/author&gt;&lt;author&gt;Denton, M.&lt;/author&gt;&lt;author&gt;Boyle, M.&lt;/author&gt;&lt;/authors&gt;&lt;/contributors&gt;&lt;auth-address&gt;Institute of Health Economics; Faculty of Pharmacy and Pharmaceutical Sciences, University of Alberta, Edmonton, Alberta, Canada. dfeeny@pharmarcy.ualberta.ca&lt;/auth-address&gt;&lt;titles&gt;&lt;title&gt;Multiattribute and single-attribute utility functions for the health utilities index mark 3 system&lt;/title&gt;&lt;secondary-title&gt;Med Care&lt;/secondary-title&gt;&lt;/titles&gt;&lt;periodical&gt;&lt;full-title&gt;Med Care&lt;/full-title&gt;&lt;/periodical&gt;&lt;pages&gt;113-28&lt;/pages&gt;&lt;volume&gt;40&lt;/volume&gt;&lt;number&gt;2&lt;/number&gt;&lt;keywords&gt;&lt;keyword&gt;Adolescent&lt;/keyword&gt;&lt;keyword&gt;Adult&lt;/keyword&gt;&lt;keyword&gt;Aged&lt;/keyword&gt;&lt;keyword&gt;Health Services Research/methods&lt;/keyword&gt;&lt;keyword&gt;*Health Status&lt;/keyword&gt;&lt;keyword&gt;Health Status Indicators&lt;/keyword&gt;&lt;keyword&gt;Humans&lt;/keyword&gt;&lt;keyword&gt;Interviews as Topic&lt;/keyword&gt;&lt;keyword&gt;Middle Aged&lt;/keyword&gt;&lt;keyword&gt;Models, Statistical&lt;/keyword&gt;&lt;keyword&gt;Ontario/epidemiology&lt;/keyword&gt;&lt;keyword&gt;Outcome Assessment (Health Care)/*classification/statistics &amp;amp; numerical data&lt;/keyword&gt;&lt;keyword&gt;Quality-Adjusted Life Years&lt;/keyword&gt;&lt;keyword&gt;Risk Assessment&lt;/keyword&gt;&lt;/keywords&gt;&lt;dates&gt;&lt;year&gt;2002&lt;/year&gt;&lt;pub-dates&gt;&lt;date&gt;Feb&lt;/date&gt;&lt;/pub-dates&gt;&lt;/dates&gt;&lt;isbn&gt;0025-7079 (Print)&amp;#xD;0025-7079 (Linking)&lt;/isbn&gt;&lt;accession-num&gt;11802084&lt;/accession-num&gt;&lt;urls&gt;&lt;related-urls&gt;&lt;url&gt;http://www.ncbi.nlm.nih.gov/pubmed/11802084&lt;/url&gt;&lt;/related-urls&gt;&lt;/urls&gt;&lt;/record&gt;&lt;/Cite&gt;&lt;/EndNote&gt;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85577" w:rsidRPr="00685577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8FA058D" w14:textId="77777777" w:rsidR="005F4A76" w:rsidRPr="005F4A76" w:rsidRDefault="005F4A76" w:rsidP="005F4A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A score of 0.00 = dead</w:t>
      </w:r>
    </w:p>
    <w:p w14:paraId="3AB3C95D" w14:textId="77777777" w:rsidR="005F4A76" w:rsidRPr="005F4A76" w:rsidRDefault="005F4A76" w:rsidP="005F4A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A score of 1.00 = perfect health</w:t>
      </w:r>
    </w:p>
    <w:p w14:paraId="1E40D824" w14:textId="77777777" w:rsidR="00CA47CE" w:rsidRPr="00411ADB" w:rsidRDefault="00CA47CE" w:rsidP="00411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B97">
        <w:rPr>
          <w:rFonts w:ascii="Times New Roman" w:hAnsi="Times New Roman" w:cs="Times New Roman"/>
          <w:sz w:val="24"/>
          <w:szCs w:val="24"/>
        </w:rPr>
        <w:t>Chronic conditions</w:t>
      </w:r>
      <w:r w:rsidR="00411ADB">
        <w:rPr>
          <w:rFonts w:ascii="Times New Roman" w:hAnsi="Times New Roman" w:cs="Times New Roman"/>
          <w:sz w:val="24"/>
          <w:szCs w:val="24"/>
        </w:rPr>
        <w:t xml:space="preserve"> (only including long-term conditions lasting six months or more and that have been diagnosed by a health professional)</w:t>
      </w:r>
    </w:p>
    <w:p w14:paraId="38B0B160" w14:textId="77777777" w:rsidR="00411ADB" w:rsidRDefault="00DF3AA9" w:rsidP="00411A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1ADB"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411ADB" w:rsidRPr="00411ADB">
        <w:rPr>
          <w:rFonts w:ascii="Times New Roman" w:hAnsi="Times New Roman" w:cs="Times New Roman"/>
          <w:b/>
          <w:sz w:val="24"/>
          <w:szCs w:val="24"/>
        </w:rPr>
        <w:t>heart disease</w:t>
      </w:r>
      <w:r w:rsidR="00411A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11AD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6D91709C" w14:textId="77777777" w:rsidR="00411ADB" w:rsidRDefault="00DF3AA9" w:rsidP="00411A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1ADB">
        <w:rPr>
          <w:rFonts w:ascii="Times New Roman" w:hAnsi="Times New Roman" w:cs="Times New Roman"/>
          <w:sz w:val="24"/>
          <w:szCs w:val="24"/>
        </w:rPr>
        <w:t xml:space="preserve">Have you ever been diagnosed with </w:t>
      </w:r>
      <w:r w:rsidR="00411ADB" w:rsidRPr="00411ADB">
        <w:rPr>
          <w:rFonts w:ascii="Times New Roman" w:hAnsi="Times New Roman" w:cs="Times New Roman"/>
          <w:b/>
          <w:sz w:val="24"/>
          <w:szCs w:val="24"/>
        </w:rPr>
        <w:t>high blood pressure</w:t>
      </w:r>
      <w:r w:rsidR="00411A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11AD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7F9A0E79" w14:textId="77777777" w:rsidR="00411ADB" w:rsidRDefault="00DF3AA9" w:rsidP="00411A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1ADB">
        <w:rPr>
          <w:rFonts w:ascii="Times New Roman" w:hAnsi="Times New Roman" w:cs="Times New Roman"/>
          <w:sz w:val="24"/>
          <w:szCs w:val="24"/>
        </w:rPr>
        <w:t xml:space="preserve">Have you ever been diagnosed with </w:t>
      </w:r>
      <w:r w:rsidR="00411ADB">
        <w:rPr>
          <w:rFonts w:ascii="Times New Roman" w:hAnsi="Times New Roman" w:cs="Times New Roman"/>
          <w:b/>
          <w:sz w:val="24"/>
          <w:szCs w:val="24"/>
        </w:rPr>
        <w:t>diabetes</w:t>
      </w:r>
      <w:r w:rsidR="00411ADB" w:rsidRPr="00411AD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11AD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542A3742" w14:textId="77777777" w:rsidR="00411ADB" w:rsidRPr="00C46B97" w:rsidRDefault="00DF3AA9" w:rsidP="00411A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1ADB">
        <w:rPr>
          <w:rFonts w:ascii="Times New Roman" w:hAnsi="Times New Roman" w:cs="Times New Roman"/>
          <w:sz w:val="24"/>
          <w:szCs w:val="24"/>
        </w:rPr>
        <w:t xml:space="preserve">Do you have a </w:t>
      </w:r>
      <w:r w:rsidR="00411ADB" w:rsidRPr="00411ADB">
        <w:rPr>
          <w:rFonts w:ascii="Times New Roman" w:hAnsi="Times New Roman" w:cs="Times New Roman"/>
          <w:b/>
          <w:sz w:val="24"/>
          <w:szCs w:val="24"/>
        </w:rPr>
        <w:t>mood disorder</w:t>
      </w:r>
      <w:r w:rsidR="00411ADB">
        <w:rPr>
          <w:rFonts w:ascii="Times New Roman" w:hAnsi="Times New Roman" w:cs="Times New Roman"/>
          <w:sz w:val="24"/>
          <w:szCs w:val="24"/>
        </w:rPr>
        <w:t xml:space="preserve"> such as depression, bipolar disorder, mania, or dysthymia?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11AD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7296D031" w14:textId="77777777" w:rsidR="00CA47CE" w:rsidRPr="008E5341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A47CE">
        <w:rPr>
          <w:rFonts w:ascii="Times New Roman" w:hAnsi="Times New Roman" w:cs="Times New Roman"/>
          <w:sz w:val="24"/>
          <w:szCs w:val="24"/>
        </w:rPr>
        <w:t>edication use</w:t>
      </w:r>
    </w:p>
    <w:p w14:paraId="1EBDD340" w14:textId="77777777" w:rsidR="008E5341" w:rsidRDefault="00DF3AA9" w:rsidP="008E53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E5341" w:rsidRPr="008E5341">
        <w:rPr>
          <w:rFonts w:ascii="Times New Roman" w:hAnsi="Times New Roman" w:cs="Times New Roman"/>
          <w:sz w:val="24"/>
          <w:szCs w:val="24"/>
        </w:rPr>
        <w:t>In the past three months, have you taken any prescription medications for your neurological condition(s)?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E5341" w:rsidRPr="008E5341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735E0401" w14:textId="77777777" w:rsidR="008E5341" w:rsidRDefault="00DF3AA9" w:rsidP="008E53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E5341">
        <w:rPr>
          <w:rFonts w:ascii="Times New Roman" w:hAnsi="Times New Roman" w:cs="Times New Roman"/>
          <w:sz w:val="24"/>
          <w:szCs w:val="24"/>
        </w:rPr>
        <w:t>Do you experience any side effects caused by medications taken for your neurological condition(s)?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E5341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78CC9EAF" w14:textId="77777777" w:rsidR="008E5341" w:rsidRDefault="00DF3AA9" w:rsidP="008E53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E5341">
        <w:rPr>
          <w:rFonts w:ascii="Times New Roman" w:hAnsi="Times New Roman" w:cs="Times New Roman"/>
          <w:sz w:val="24"/>
          <w:szCs w:val="24"/>
        </w:rPr>
        <w:t>Overall, how much do these side effects affect your life?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CF09762" w14:textId="77777777" w:rsidR="008E5341" w:rsidRDefault="008E5341" w:rsidP="008E53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all/a little bit</w:t>
      </w:r>
    </w:p>
    <w:p w14:paraId="14EC7587" w14:textId="77777777" w:rsidR="008E5341" w:rsidRPr="002D05B0" w:rsidRDefault="008E5341" w:rsidP="008E53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Moderately/quite a bit/extremely</w:t>
      </w:r>
    </w:p>
    <w:p w14:paraId="4E65773C" w14:textId="77777777" w:rsidR="00CA47CE" w:rsidRPr="002D05B0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Depression</w:t>
      </w:r>
    </w:p>
    <w:p w14:paraId="259C25AB" w14:textId="77777777" w:rsidR="005E666B" w:rsidRPr="002D05B0" w:rsidRDefault="005E666B" w:rsidP="005E66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Classified using </w:t>
      </w:r>
      <w:r w:rsidR="006C16C6">
        <w:rPr>
          <w:rFonts w:ascii="Times New Roman" w:hAnsi="Times New Roman" w:cs="Times New Roman"/>
          <w:color w:val="000000" w:themeColor="text1"/>
          <w:sz w:val="24"/>
          <w:szCs w:val="24"/>
        </w:rPr>
        <w:t>Patient Health Questionnaire (</w:t>
      </w: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PHQ</w:t>
      </w:r>
      <w:r w:rsidR="006C16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-9 scores</w:t>
      </w:r>
    </w:p>
    <w:p w14:paraId="725DE809" w14:textId="77777777" w:rsidR="005E666B" w:rsidRPr="002D05B0" w:rsidRDefault="002D05B0" w:rsidP="005E66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No depression (0) to mild depression (9) = No depression</w:t>
      </w:r>
    </w:p>
    <w:p w14:paraId="179B9616" w14:textId="77777777" w:rsidR="002D05B0" w:rsidRPr="002D05B0" w:rsidRDefault="002D05B0" w:rsidP="005E66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Moderate depression (10) to severe depression (27) = Depression</w:t>
      </w:r>
    </w:p>
    <w:p w14:paraId="46D9845C" w14:textId="77777777" w:rsidR="00CA47CE" w:rsidRPr="002D05B0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Stigma</w:t>
      </w:r>
    </w:p>
    <w:p w14:paraId="21B7AA5F" w14:textId="77777777" w:rsidR="00220C50" w:rsidRPr="002D05B0" w:rsidRDefault="00DF3AA9" w:rsidP="00220C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20C50"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Because of my neurological condition(s), some people seemed uncomfortable with me.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E0FB609" w14:textId="77777777" w:rsid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5B0">
        <w:rPr>
          <w:rFonts w:ascii="Times New Roman" w:hAnsi="Times New Roman" w:cs="Times New Roman"/>
          <w:color w:val="000000" w:themeColor="text1"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>/rarely</w:t>
      </w:r>
    </w:p>
    <w:p w14:paraId="5BC74199" w14:textId="77777777" w:rsid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Sometimes/often/always</w:t>
      </w:r>
    </w:p>
    <w:p w14:paraId="062C6B9E" w14:textId="77777777" w:rsidR="00220C50" w:rsidRDefault="00DF3AA9" w:rsidP="00220C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20C50" w:rsidRPr="00220C50">
        <w:rPr>
          <w:rFonts w:ascii="Times New Roman" w:hAnsi="Times New Roman" w:cs="Times New Roman"/>
          <w:sz w:val="24"/>
          <w:szCs w:val="24"/>
        </w:rPr>
        <w:t xml:space="preserve">Because of my neurological condition(s), some people </w:t>
      </w:r>
      <w:r w:rsidR="00220C50">
        <w:rPr>
          <w:rFonts w:ascii="Times New Roman" w:hAnsi="Times New Roman" w:cs="Times New Roman"/>
          <w:sz w:val="24"/>
          <w:szCs w:val="24"/>
        </w:rPr>
        <w:t>avoided</w:t>
      </w:r>
      <w:r w:rsidR="00220C50" w:rsidRPr="00220C50">
        <w:rPr>
          <w:rFonts w:ascii="Times New Roman" w:hAnsi="Times New Roman" w:cs="Times New Roman"/>
          <w:sz w:val="24"/>
          <w:szCs w:val="24"/>
        </w:rPr>
        <w:t xml:space="preserve"> me.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129487D" w14:textId="77777777" w:rsid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Never/rarely</w:t>
      </w:r>
    </w:p>
    <w:p w14:paraId="57CED72C" w14:textId="77777777" w:rsidR="00220C50" w:rsidRP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Sometimes/often/always</w:t>
      </w:r>
    </w:p>
    <w:p w14:paraId="3521A540" w14:textId="77777777" w:rsidR="00220C50" w:rsidRDefault="00DF3AA9" w:rsidP="00220C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20C50" w:rsidRPr="00220C50">
        <w:rPr>
          <w:rFonts w:ascii="Times New Roman" w:hAnsi="Times New Roman" w:cs="Times New Roman"/>
          <w:sz w:val="24"/>
          <w:szCs w:val="24"/>
        </w:rPr>
        <w:t xml:space="preserve">Because of my neurological condition(s), </w:t>
      </w:r>
      <w:r w:rsidR="00220C50">
        <w:rPr>
          <w:rFonts w:ascii="Times New Roman" w:hAnsi="Times New Roman" w:cs="Times New Roman"/>
          <w:sz w:val="24"/>
          <w:szCs w:val="24"/>
        </w:rPr>
        <w:t>I felt left out of things.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6CD6229" w14:textId="77777777" w:rsid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Never/rarely</w:t>
      </w:r>
    </w:p>
    <w:p w14:paraId="703BBDE5" w14:textId="77777777" w:rsidR="00220C50" w:rsidRP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Sometimes/often/always</w:t>
      </w:r>
    </w:p>
    <w:p w14:paraId="3EF0F5D3" w14:textId="77777777" w:rsidR="00220C50" w:rsidRDefault="00DF3AA9" w:rsidP="00220C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20C50">
        <w:rPr>
          <w:rFonts w:ascii="Times New Roman" w:hAnsi="Times New Roman" w:cs="Times New Roman"/>
          <w:sz w:val="24"/>
          <w:szCs w:val="24"/>
        </w:rPr>
        <w:t>I felt embarrassed about m</w:t>
      </w:r>
      <w:r w:rsidR="00220C50" w:rsidRPr="00220C50">
        <w:rPr>
          <w:rFonts w:ascii="Times New Roman" w:hAnsi="Times New Roman" w:cs="Times New Roman"/>
          <w:sz w:val="24"/>
          <w:szCs w:val="24"/>
        </w:rPr>
        <w:t>y neurological condition(s)</w:t>
      </w:r>
      <w:r w:rsidR="00220C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D136E67" w14:textId="77777777" w:rsid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Never/rarely</w:t>
      </w:r>
    </w:p>
    <w:p w14:paraId="2D7F3B96" w14:textId="77777777" w:rsidR="00220C50" w:rsidRPr="00220C50" w:rsidRDefault="00220C50" w:rsidP="00220C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Sometimes/often/always</w:t>
      </w:r>
    </w:p>
    <w:p w14:paraId="051DBEFD" w14:textId="77777777" w:rsidR="00B45A2F" w:rsidRPr="00B45A2F" w:rsidRDefault="00CA47CE" w:rsidP="00B45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A47CE">
        <w:rPr>
          <w:rFonts w:ascii="Times New Roman" w:hAnsi="Times New Roman" w:cs="Times New Roman"/>
          <w:sz w:val="24"/>
          <w:szCs w:val="24"/>
        </w:rPr>
        <w:t>ocial support</w:t>
      </w:r>
      <w:r w:rsidR="00B45A2F">
        <w:rPr>
          <w:rFonts w:ascii="Times New Roman" w:hAnsi="Times New Roman" w:cs="Times New Roman"/>
          <w:sz w:val="24"/>
          <w:szCs w:val="24"/>
        </w:rPr>
        <w:t xml:space="preserve"> – </w:t>
      </w:r>
      <w:r w:rsidR="00DF3AA9">
        <w:rPr>
          <w:rFonts w:ascii="Times New Roman" w:hAnsi="Times New Roman" w:cs="Times New Roman"/>
          <w:sz w:val="24"/>
          <w:szCs w:val="24"/>
        </w:rPr>
        <w:t>“</w:t>
      </w:r>
      <w:r w:rsidR="00B45A2F">
        <w:rPr>
          <w:rFonts w:ascii="Times New Roman" w:hAnsi="Times New Roman" w:cs="Times New Roman"/>
          <w:sz w:val="24"/>
          <w:szCs w:val="24"/>
        </w:rPr>
        <w:t>how often is each of the following kinds of support available to you if you need it:</w:t>
      </w:r>
      <w:r w:rsidR="00DF3AA9">
        <w:rPr>
          <w:rFonts w:ascii="Times New Roman" w:hAnsi="Times New Roman" w:cs="Times New Roman"/>
          <w:sz w:val="24"/>
          <w:szCs w:val="24"/>
        </w:rPr>
        <w:t>”</w:t>
      </w:r>
    </w:p>
    <w:p w14:paraId="6134AD0D" w14:textId="77777777" w:rsidR="009929E9" w:rsidRDefault="00DF3AA9" w:rsidP="009929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45A2F" w:rsidRPr="00B45A2F">
        <w:rPr>
          <w:rFonts w:ascii="Times New Roman" w:hAnsi="Times New Roman" w:cs="Times New Roman"/>
          <w:sz w:val="24"/>
          <w:szCs w:val="24"/>
        </w:rPr>
        <w:t>…someone</w:t>
      </w:r>
      <w:r w:rsidR="00B45A2F">
        <w:rPr>
          <w:rFonts w:ascii="Times New Roman" w:hAnsi="Times New Roman" w:cs="Times New Roman"/>
          <w:sz w:val="24"/>
          <w:szCs w:val="24"/>
        </w:rPr>
        <w:t xml:space="preserve"> to confide in or talk to about yourself or your problems?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CDFADF4" w14:textId="77777777" w:rsid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time/a little of the time</w:t>
      </w:r>
    </w:p>
    <w:p w14:paraId="6C21487F" w14:textId="77777777" w:rsid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time/most of the time/all of the time</w:t>
      </w:r>
    </w:p>
    <w:p w14:paraId="53E72EB1" w14:textId="77777777" w:rsidR="00B45A2F" w:rsidRDefault="00DF3AA9" w:rsidP="00B45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45A2F" w:rsidRPr="00B45A2F">
        <w:rPr>
          <w:rFonts w:ascii="Times New Roman" w:hAnsi="Times New Roman" w:cs="Times New Roman"/>
          <w:sz w:val="24"/>
          <w:szCs w:val="24"/>
        </w:rPr>
        <w:t>…someone</w:t>
      </w:r>
      <w:r w:rsidR="00B45A2F">
        <w:rPr>
          <w:rFonts w:ascii="Times New Roman" w:hAnsi="Times New Roman" w:cs="Times New Roman"/>
          <w:sz w:val="24"/>
          <w:szCs w:val="24"/>
        </w:rPr>
        <w:t xml:space="preserve"> to do something enjoyable with?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6F70E32" w14:textId="77777777" w:rsid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time/a little of the time</w:t>
      </w:r>
    </w:p>
    <w:p w14:paraId="2EE88276" w14:textId="77777777" w:rsid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time/most of the time/all of the time</w:t>
      </w:r>
    </w:p>
    <w:p w14:paraId="28E1AABB" w14:textId="77777777" w:rsidR="00B45A2F" w:rsidRDefault="00DF3AA9" w:rsidP="00B45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45A2F" w:rsidRPr="00B45A2F">
        <w:rPr>
          <w:rFonts w:ascii="Times New Roman" w:hAnsi="Times New Roman" w:cs="Times New Roman"/>
          <w:sz w:val="24"/>
          <w:szCs w:val="24"/>
        </w:rPr>
        <w:t>…someone</w:t>
      </w:r>
      <w:r w:rsidR="00B45A2F">
        <w:rPr>
          <w:rFonts w:ascii="Times New Roman" w:hAnsi="Times New Roman" w:cs="Times New Roman"/>
          <w:sz w:val="24"/>
          <w:szCs w:val="24"/>
        </w:rPr>
        <w:t xml:space="preserve"> to take you to the doctor if you needed it?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45F94CF" w14:textId="77777777" w:rsid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time/a little of the time</w:t>
      </w:r>
    </w:p>
    <w:p w14:paraId="11DCB0FA" w14:textId="77777777" w:rsidR="00B45A2F" w:rsidRP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time/most of the time/all of the time</w:t>
      </w:r>
    </w:p>
    <w:p w14:paraId="5A7E3053" w14:textId="77777777" w:rsidR="00B45A2F" w:rsidRDefault="00DF3AA9" w:rsidP="00B45A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45A2F" w:rsidRPr="00B45A2F">
        <w:rPr>
          <w:rFonts w:ascii="Times New Roman" w:hAnsi="Times New Roman" w:cs="Times New Roman"/>
          <w:sz w:val="24"/>
          <w:szCs w:val="24"/>
        </w:rPr>
        <w:t>…someone</w:t>
      </w:r>
      <w:r w:rsidR="00B45A2F">
        <w:rPr>
          <w:rFonts w:ascii="Times New Roman" w:hAnsi="Times New Roman" w:cs="Times New Roman"/>
          <w:sz w:val="24"/>
          <w:szCs w:val="24"/>
        </w:rPr>
        <w:t xml:space="preserve"> to turn to for help in an emergency?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610C143" w14:textId="77777777" w:rsid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time/a little of the time</w:t>
      </w:r>
    </w:p>
    <w:p w14:paraId="3BD2EA67" w14:textId="77777777" w:rsidR="00B45A2F" w:rsidRPr="00B45A2F" w:rsidRDefault="00B45A2F" w:rsidP="00B45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time/most of the time/all of the time</w:t>
      </w:r>
    </w:p>
    <w:p w14:paraId="25773AB3" w14:textId="77777777" w:rsidR="00CA47CE" w:rsidRPr="005F5BA0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A47CE">
        <w:rPr>
          <w:rFonts w:ascii="Times New Roman" w:hAnsi="Times New Roman" w:cs="Times New Roman"/>
          <w:sz w:val="24"/>
          <w:szCs w:val="24"/>
        </w:rPr>
        <w:t>ormal assistance</w:t>
      </w:r>
    </w:p>
    <w:p w14:paraId="6A13B13A" w14:textId="77777777" w:rsidR="005F5BA0" w:rsidRPr="005F5BA0" w:rsidRDefault="00DF3AA9" w:rsidP="005F5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F5BA0" w:rsidRPr="005F5BA0">
        <w:rPr>
          <w:rFonts w:ascii="Times New Roman" w:hAnsi="Times New Roman" w:cs="Times New Roman"/>
          <w:sz w:val="24"/>
          <w:szCs w:val="24"/>
        </w:rPr>
        <w:t>In the past 12 months, did you receive short-term or long-term assistance at home, work or school because of your neurological condition(s)?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51CFE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1082F3DC" w14:textId="77777777" w:rsidR="00CA47CE" w:rsidRPr="005F5BA0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BA0">
        <w:rPr>
          <w:rFonts w:ascii="Times New Roman" w:hAnsi="Times New Roman" w:cs="Times New Roman"/>
          <w:sz w:val="24"/>
          <w:szCs w:val="24"/>
        </w:rPr>
        <w:t>Informal assistance</w:t>
      </w:r>
    </w:p>
    <w:p w14:paraId="0AD20715" w14:textId="77777777" w:rsidR="005F5BA0" w:rsidRPr="005F5BA0" w:rsidRDefault="00DF3AA9" w:rsidP="005F5B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F5BA0" w:rsidRPr="005F5BA0">
        <w:rPr>
          <w:rFonts w:ascii="Times New Roman" w:hAnsi="Times New Roman" w:cs="Times New Roman"/>
          <w:sz w:val="24"/>
          <w:szCs w:val="24"/>
        </w:rPr>
        <w:t>In the past 12 months, did you receive short-term or long-term assistance at home, work or school because of your neurological condition(s)?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51CFE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36666109" w14:textId="77777777" w:rsidR="00CA47CE" w:rsidRPr="00265400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A47CE">
        <w:rPr>
          <w:rFonts w:ascii="Times New Roman" w:hAnsi="Times New Roman" w:cs="Times New Roman"/>
          <w:sz w:val="24"/>
          <w:szCs w:val="24"/>
        </w:rPr>
        <w:t>estriction of activities</w:t>
      </w:r>
    </w:p>
    <w:p w14:paraId="236A6FD1" w14:textId="6696AE1E" w:rsidR="00D439BA" w:rsidRDefault="00E95711" w:rsidP="002654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A9">
        <w:rPr>
          <w:rFonts w:ascii="Times New Roman" w:hAnsi="Times New Roman" w:cs="Times New Roman"/>
          <w:sz w:val="24"/>
          <w:szCs w:val="24"/>
        </w:rPr>
        <w:t>“</w:t>
      </w:r>
      <w:r w:rsidR="00D439BA">
        <w:rPr>
          <w:rFonts w:ascii="Times New Roman" w:hAnsi="Times New Roman" w:cs="Times New Roman"/>
          <w:sz w:val="24"/>
          <w:szCs w:val="24"/>
        </w:rPr>
        <w:t>How much do you feel that your neurological condition has limited your educational opportunities?</w:t>
      </w:r>
      <w:r w:rsidR="00DF3AA9">
        <w:rPr>
          <w:rFonts w:ascii="Times New Roman" w:hAnsi="Times New Roman" w:cs="Times New Roman"/>
          <w:sz w:val="24"/>
          <w:szCs w:val="24"/>
        </w:rPr>
        <w:t>”</w:t>
      </w:r>
    </w:p>
    <w:p w14:paraId="4550679D" w14:textId="77777777" w:rsidR="00D439BA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all/a little bit</w:t>
      </w:r>
    </w:p>
    <w:p w14:paraId="38A3BED6" w14:textId="77777777" w:rsidR="00D439BA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Moderately/quite a bit/extremely</w:t>
      </w:r>
    </w:p>
    <w:p w14:paraId="7CDCF88C" w14:textId="77777777" w:rsidR="00D439BA" w:rsidRDefault="00DF3AA9" w:rsidP="00D43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439BA">
        <w:rPr>
          <w:rFonts w:ascii="Times New Roman" w:hAnsi="Times New Roman" w:cs="Times New Roman"/>
          <w:sz w:val="24"/>
          <w:szCs w:val="24"/>
        </w:rPr>
        <w:t>How much do you feel that your neurological condition has limited your job opportunities?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43806C6" w14:textId="77777777" w:rsidR="00D439BA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all/a little bit</w:t>
      </w:r>
    </w:p>
    <w:p w14:paraId="3468B3C5" w14:textId="77777777" w:rsidR="00D439BA" w:rsidRPr="00265400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Moderately/quite a bit/extremely</w:t>
      </w:r>
    </w:p>
    <w:p w14:paraId="2FC55E3D" w14:textId="77777777" w:rsidR="00D439BA" w:rsidRDefault="00DF3AA9" w:rsidP="00D43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439BA">
        <w:rPr>
          <w:rFonts w:ascii="Times New Roman" w:hAnsi="Times New Roman" w:cs="Times New Roman"/>
          <w:sz w:val="24"/>
          <w:szCs w:val="24"/>
        </w:rPr>
        <w:t>How much do you feel that your neurological condition has limited you in getting a good night’s sleep?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1BD238D" w14:textId="77777777" w:rsidR="00D439BA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all/a little bit</w:t>
      </w:r>
    </w:p>
    <w:p w14:paraId="1009A673" w14:textId="77777777" w:rsidR="00D439BA" w:rsidRPr="00D439BA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Moderately/quite a bit/extremely</w:t>
      </w:r>
    </w:p>
    <w:p w14:paraId="5D435587" w14:textId="77777777" w:rsidR="00D439BA" w:rsidRDefault="00DF3AA9" w:rsidP="00D439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439BA">
        <w:rPr>
          <w:rFonts w:ascii="Times New Roman" w:hAnsi="Times New Roman" w:cs="Times New Roman"/>
          <w:sz w:val="24"/>
          <w:szCs w:val="24"/>
        </w:rPr>
        <w:t>Overall, how much do you feel that your neurological condition affects your life?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B350E61" w14:textId="77777777" w:rsidR="00D439BA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at all/a little bit</w:t>
      </w:r>
    </w:p>
    <w:p w14:paraId="3D75A67C" w14:textId="77777777" w:rsidR="00D439BA" w:rsidRPr="00D439BA" w:rsidRDefault="00D439BA" w:rsidP="00D43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Moderately/quite a bit/extremely</w:t>
      </w:r>
    </w:p>
    <w:p w14:paraId="6580B7A4" w14:textId="77777777" w:rsidR="00C80D54" w:rsidRPr="0081536B" w:rsidRDefault="00CA47CE" w:rsidP="00C80D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36B">
        <w:rPr>
          <w:rFonts w:ascii="Times New Roman" w:hAnsi="Times New Roman" w:cs="Times New Roman"/>
          <w:color w:val="000000" w:themeColor="text1"/>
          <w:sz w:val="24"/>
          <w:szCs w:val="24"/>
        </w:rPr>
        <w:t>Work activities</w:t>
      </w:r>
    </w:p>
    <w:p w14:paraId="1611EB31" w14:textId="77777777" w:rsidR="00C80D54" w:rsidRPr="0081536B" w:rsidRDefault="00C80D54" w:rsidP="00C80D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36B">
        <w:rPr>
          <w:rFonts w:ascii="Times New Roman" w:hAnsi="Times New Roman" w:cs="Times New Roman"/>
          <w:color w:val="000000" w:themeColor="text1"/>
          <w:sz w:val="24"/>
          <w:szCs w:val="24"/>
        </w:rPr>
        <w:t>Working status</w:t>
      </w:r>
      <w:r w:rsidR="005860D5" w:rsidRPr="0081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(part-time/full-time)</w:t>
      </w:r>
    </w:p>
    <w:p w14:paraId="48787DC2" w14:textId="77777777" w:rsidR="00C80D54" w:rsidRPr="0081536B" w:rsidRDefault="00C80D54" w:rsidP="00C80D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36B">
        <w:rPr>
          <w:rFonts w:ascii="Times New Roman" w:hAnsi="Times New Roman" w:cs="Times New Roman"/>
          <w:color w:val="000000" w:themeColor="text1"/>
          <w:sz w:val="24"/>
          <w:szCs w:val="24"/>
        </w:rPr>
        <w:t>Working status in the past week</w:t>
      </w:r>
    </w:p>
    <w:p w14:paraId="517D55D7" w14:textId="77777777" w:rsidR="00C80D54" w:rsidRPr="0081536B" w:rsidRDefault="00C80D54" w:rsidP="00C80D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3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Did not have a job/permanently unable to work</w:t>
      </w:r>
    </w:p>
    <w:p w14:paraId="5052F531" w14:textId="77777777" w:rsidR="00C80D54" w:rsidRPr="0081536B" w:rsidRDefault="00C80D54" w:rsidP="00C80D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36B">
        <w:rPr>
          <w:rFonts w:ascii="Times New Roman" w:hAnsi="Times New Roman" w:cs="Times New Roman"/>
          <w:color w:val="000000" w:themeColor="text1"/>
          <w:sz w:val="24"/>
          <w:szCs w:val="24"/>
        </w:rPr>
        <w:t>Worked at a job or business/had a job but was absent</w:t>
      </w:r>
    </w:p>
    <w:p w14:paraId="19953BB5" w14:textId="77777777" w:rsidR="00CA47CE" w:rsidRPr="003541A7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A47CE">
        <w:rPr>
          <w:rFonts w:ascii="Times New Roman" w:hAnsi="Times New Roman" w:cs="Times New Roman"/>
          <w:sz w:val="24"/>
          <w:szCs w:val="24"/>
        </w:rPr>
        <w:t>ut-of-pocket expenses</w:t>
      </w:r>
    </w:p>
    <w:p w14:paraId="0D205F9B" w14:textId="77777777" w:rsidR="003541A7" w:rsidRPr="005E666B" w:rsidRDefault="007B0FC8" w:rsidP="00354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541A7" w:rsidRPr="005E666B">
        <w:rPr>
          <w:rFonts w:ascii="Times New Roman" w:hAnsi="Times New Roman" w:cs="Times New Roman"/>
          <w:sz w:val="24"/>
          <w:szCs w:val="24"/>
        </w:rPr>
        <w:t>In the past 12 months, did you have any out-of-pocket or direct expenses for prescription and non-prescription (over-the-counter) medications taken for your neurological condition for which you will not be reimbursed?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2E007069" w14:textId="77777777" w:rsidR="003541A7" w:rsidRPr="005E666B" w:rsidRDefault="007B0FC8" w:rsidP="001544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In the past 12 months, did you have any out-of-pocket or direct expenses for </w:t>
      </w:r>
      <w:r w:rsidR="00154407" w:rsidRPr="005E666B">
        <w:rPr>
          <w:rFonts w:ascii="Times New Roman" w:hAnsi="Times New Roman" w:cs="Times New Roman"/>
          <w:sz w:val="24"/>
          <w:szCs w:val="24"/>
        </w:rPr>
        <w:t>assistive devices such as mobility aids, agility aids or specialized equipment that were required because of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 your neurological condition for which you will not be reimbursed?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61E54156" w14:textId="77777777" w:rsidR="003541A7" w:rsidRPr="005E666B" w:rsidRDefault="007B0FC8" w:rsidP="003541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In the past 12 months, did you have any out-of-pocket or direct expenses for </w:t>
      </w:r>
      <w:r w:rsidR="00154407" w:rsidRPr="005E666B">
        <w:rPr>
          <w:rFonts w:ascii="Times New Roman" w:hAnsi="Times New Roman" w:cs="Times New Roman"/>
          <w:sz w:val="24"/>
          <w:szCs w:val="24"/>
        </w:rPr>
        <w:t xml:space="preserve">rehabilitation therapy such as physical, occupational, speech or massage therapy that was required because of </w:t>
      </w:r>
      <w:r w:rsidR="003541A7" w:rsidRPr="005E666B">
        <w:rPr>
          <w:rFonts w:ascii="Times New Roman" w:hAnsi="Times New Roman" w:cs="Times New Roman"/>
          <w:sz w:val="24"/>
          <w:szCs w:val="24"/>
        </w:rPr>
        <w:t>your neurological condition for which you will not be reimbursed?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33086E3D" w14:textId="77777777" w:rsidR="00934CE0" w:rsidRDefault="007B0FC8" w:rsidP="00934C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In the past 12 months, did you have any out-of-pocket or direct expenses for </w:t>
      </w:r>
      <w:r w:rsidR="006536FB" w:rsidRPr="005E666B">
        <w:rPr>
          <w:rFonts w:ascii="Times New Roman" w:hAnsi="Times New Roman" w:cs="Times New Roman"/>
          <w:sz w:val="24"/>
          <w:szCs w:val="24"/>
        </w:rPr>
        <w:t xml:space="preserve">home care services such as health care, homemaker, or other support services that were required because of </w:t>
      </w:r>
      <w:r w:rsidR="003541A7" w:rsidRPr="005E666B">
        <w:rPr>
          <w:rFonts w:ascii="Times New Roman" w:hAnsi="Times New Roman" w:cs="Times New Roman"/>
          <w:sz w:val="24"/>
          <w:szCs w:val="24"/>
        </w:rPr>
        <w:t>your neurological condition for which you will not be reimbursed?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541A7" w:rsidRPr="005E666B">
        <w:rPr>
          <w:rFonts w:ascii="Times New Roman" w:hAnsi="Times New Roman" w:cs="Times New Roman"/>
          <w:sz w:val="24"/>
          <w:szCs w:val="24"/>
        </w:rPr>
        <w:t xml:space="preserve"> (yes/no)</w:t>
      </w:r>
    </w:p>
    <w:p w14:paraId="6579E683" w14:textId="77777777" w:rsidR="00004CC4" w:rsidRPr="005E666B" w:rsidRDefault="00CA47CE" w:rsidP="00CA47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66B">
        <w:rPr>
          <w:rFonts w:ascii="Times New Roman" w:hAnsi="Times New Roman" w:cs="Times New Roman"/>
          <w:sz w:val="24"/>
          <w:szCs w:val="24"/>
        </w:rPr>
        <w:t>Income</w:t>
      </w:r>
    </w:p>
    <w:p w14:paraId="108D0CF4" w14:textId="77777777" w:rsidR="00BF6DE7" w:rsidRPr="005F4A76" w:rsidRDefault="007B0FC8" w:rsidP="00BF6D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F6DE7" w:rsidRPr="005E666B">
        <w:rPr>
          <w:rFonts w:ascii="Times New Roman" w:hAnsi="Times New Roman" w:cs="Times New Roman"/>
          <w:sz w:val="24"/>
          <w:szCs w:val="24"/>
        </w:rPr>
        <w:t>What is your best estimate of the total household income received by all h</w:t>
      </w:r>
      <w:r w:rsidR="00BF6DE7" w:rsidRPr="005F4A76">
        <w:rPr>
          <w:rFonts w:ascii="Times New Roman" w:hAnsi="Times New Roman" w:cs="Times New Roman"/>
          <w:sz w:val="24"/>
          <w:szCs w:val="24"/>
        </w:rPr>
        <w:t>ousehold members, from all sources, before taxes and deductions, in the past 12 months?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36AC8F" w14:textId="77777777" w:rsidR="005F4A76" w:rsidRPr="005F4A76" w:rsidRDefault="00BF6DE7" w:rsidP="00A803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Less than $60,000</w:t>
      </w:r>
    </w:p>
    <w:p w14:paraId="62869B1A" w14:textId="77777777" w:rsidR="005F4A76" w:rsidRPr="005F4A76" w:rsidRDefault="00BF6DE7" w:rsidP="005F4A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5F4A76">
        <w:rPr>
          <w:rFonts w:ascii="Times New Roman" w:hAnsi="Times New Roman" w:cs="Times New Roman"/>
          <w:sz w:val="24"/>
          <w:szCs w:val="24"/>
        </w:rPr>
        <w:t>$60,000 and more</w:t>
      </w:r>
    </w:p>
    <w:p w14:paraId="60F91447" w14:textId="77777777" w:rsidR="005F4A76" w:rsidRDefault="005F4A76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4E8BCDD8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6464C071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08379B40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584BA4D0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68FEB31A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0E29C9BC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742CEA3D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68444917" w14:textId="3DA2AECF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251902FC" w14:textId="77777777" w:rsidR="00E95711" w:rsidRDefault="00E95711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1EB4DFA8" w14:textId="77777777" w:rsidR="009E0E7D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1BF503E1" w14:textId="77777777" w:rsidR="009E0E7D" w:rsidRPr="005F4A76" w:rsidRDefault="009E0E7D" w:rsidP="005F4A76">
      <w:pPr>
        <w:rPr>
          <w:rFonts w:ascii="Times New Roman" w:hAnsi="Times New Roman" w:cs="Times New Roman"/>
          <w:noProof/>
          <w:sz w:val="24"/>
          <w:szCs w:val="24"/>
        </w:rPr>
      </w:pPr>
    </w:p>
    <w:p w14:paraId="21A28C08" w14:textId="77777777" w:rsidR="005F4A76" w:rsidRPr="003D10B9" w:rsidRDefault="005F4A76" w:rsidP="005F4A7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D10B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References</w:t>
      </w:r>
    </w:p>
    <w:p w14:paraId="73E2D8B5" w14:textId="77777777" w:rsidR="00685577" w:rsidRPr="003D10B9" w:rsidRDefault="005F4A76" w:rsidP="0068557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D10B9">
        <w:rPr>
          <w:rFonts w:ascii="Times New Roman" w:hAnsi="Times New Roman" w:cs="Times New Roman"/>
          <w:sz w:val="24"/>
          <w:szCs w:val="24"/>
        </w:rPr>
        <w:fldChar w:fldCharType="begin"/>
      </w:r>
      <w:r w:rsidRPr="003D10B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D10B9">
        <w:rPr>
          <w:rFonts w:ascii="Times New Roman" w:hAnsi="Times New Roman" w:cs="Times New Roman"/>
          <w:sz w:val="24"/>
          <w:szCs w:val="24"/>
        </w:rPr>
        <w:fldChar w:fldCharType="separate"/>
      </w:r>
      <w:r w:rsidR="00685577" w:rsidRPr="003D10B9">
        <w:rPr>
          <w:rFonts w:ascii="Times New Roman" w:hAnsi="Times New Roman" w:cs="Times New Roman"/>
          <w:noProof/>
          <w:sz w:val="24"/>
          <w:szCs w:val="24"/>
        </w:rPr>
        <w:t>1.</w:t>
      </w:r>
      <w:r w:rsidR="00685577" w:rsidRPr="003D10B9">
        <w:rPr>
          <w:rFonts w:ascii="Times New Roman" w:hAnsi="Times New Roman" w:cs="Times New Roman"/>
          <w:noProof/>
          <w:sz w:val="24"/>
          <w:szCs w:val="24"/>
        </w:rPr>
        <w:tab/>
        <w:t xml:space="preserve">StatisticsCanada. Survey on Living with Neurological Conditions in Canada (SLNCC) [online]. Available at: </w:t>
      </w:r>
      <w:hyperlink r:id="rId5" w:history="1">
        <w:r w:rsidR="00685577" w:rsidRPr="003D10B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http://www23.statcan.gc.ca/imdb/p2SV.pl?Function=getSurvey&amp;SDDS=5182</w:t>
        </w:r>
      </w:hyperlink>
      <w:r w:rsidR="00685577" w:rsidRPr="003D10B9">
        <w:rPr>
          <w:rFonts w:ascii="Times New Roman" w:hAnsi="Times New Roman" w:cs="Times New Roman"/>
          <w:noProof/>
          <w:sz w:val="24"/>
          <w:szCs w:val="24"/>
        </w:rPr>
        <w:t>. Accessed September 18, 2015.</w:t>
      </w:r>
    </w:p>
    <w:p w14:paraId="60A094BC" w14:textId="77777777" w:rsidR="00685577" w:rsidRPr="003D10B9" w:rsidRDefault="00685577" w:rsidP="0068557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D10B9">
        <w:rPr>
          <w:rFonts w:ascii="Times New Roman" w:hAnsi="Times New Roman" w:cs="Times New Roman"/>
          <w:noProof/>
          <w:sz w:val="24"/>
          <w:szCs w:val="24"/>
        </w:rPr>
        <w:t>2.</w:t>
      </w:r>
      <w:r w:rsidRPr="003D10B9">
        <w:rPr>
          <w:rFonts w:ascii="Times New Roman" w:hAnsi="Times New Roman" w:cs="Times New Roman"/>
          <w:noProof/>
          <w:sz w:val="24"/>
          <w:szCs w:val="24"/>
        </w:rPr>
        <w:tab/>
        <w:t>Feeny D, Furlong W, Torrance GW, et al. Multiattribute and single-attribute utility functions for the health utilities index mark 3 system. Med Care 2002;40:113-128.</w:t>
      </w:r>
    </w:p>
    <w:p w14:paraId="0B76C93E" w14:textId="77777777" w:rsidR="00685577" w:rsidRPr="003D10B9" w:rsidRDefault="00685577" w:rsidP="0068557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712F3F0" w14:textId="77777777" w:rsidR="00BF6DE7" w:rsidRDefault="005F4A76" w:rsidP="005F4A76">
      <w:r w:rsidRPr="003D10B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D2522AA" w14:textId="77777777" w:rsidR="005F4A76" w:rsidRDefault="005F4A76" w:rsidP="005F4A76">
      <w:pPr>
        <w:pStyle w:val="EndNoteBibliography"/>
      </w:pPr>
    </w:p>
    <w:p w14:paraId="74AFC3D9" w14:textId="77777777" w:rsidR="005F4A76" w:rsidRDefault="005F4A76" w:rsidP="005F4A76">
      <w:pPr>
        <w:pStyle w:val="EndNoteBibliography"/>
      </w:pPr>
    </w:p>
    <w:p w14:paraId="15F951D9" w14:textId="77777777" w:rsidR="005F4A76" w:rsidRPr="005F4A76" w:rsidRDefault="005F4A76" w:rsidP="005F4A76">
      <w:pPr>
        <w:pStyle w:val="EndNoteBibliography"/>
      </w:pPr>
    </w:p>
    <w:sectPr w:rsidR="005F4A76" w:rsidRPr="005F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17F4"/>
    <w:multiLevelType w:val="hybridMultilevel"/>
    <w:tmpl w:val="4A0C1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EEF84F3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93B73"/>
    <w:multiLevelType w:val="hybridMultilevel"/>
    <w:tmpl w:val="EB86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zarpvf4zre5aesfat5xf9qzs2fwt5zd99r&quot;&gt;Migraine references&lt;record-ids&gt;&lt;item&gt;18&lt;/item&gt;&lt;item&gt;36&lt;/item&gt;&lt;/record-ids&gt;&lt;/item&gt;&lt;/Libraries&gt;"/>
  </w:docVars>
  <w:rsids>
    <w:rsidRoot w:val="00004CC4"/>
    <w:rsid w:val="00004CC4"/>
    <w:rsid w:val="00015403"/>
    <w:rsid w:val="00021953"/>
    <w:rsid w:val="00154407"/>
    <w:rsid w:val="00196D66"/>
    <w:rsid w:val="00217175"/>
    <w:rsid w:val="00220C50"/>
    <w:rsid w:val="00265400"/>
    <w:rsid w:val="002B6070"/>
    <w:rsid w:val="002D05B0"/>
    <w:rsid w:val="003541A7"/>
    <w:rsid w:val="003D10B9"/>
    <w:rsid w:val="0040172F"/>
    <w:rsid w:val="00411ADB"/>
    <w:rsid w:val="00495EA6"/>
    <w:rsid w:val="004C32AF"/>
    <w:rsid w:val="004D4D68"/>
    <w:rsid w:val="005842CC"/>
    <w:rsid w:val="005860D5"/>
    <w:rsid w:val="005E6271"/>
    <w:rsid w:val="005E666B"/>
    <w:rsid w:val="005F4A76"/>
    <w:rsid w:val="005F5BA0"/>
    <w:rsid w:val="006536FB"/>
    <w:rsid w:val="00685577"/>
    <w:rsid w:val="006C16C6"/>
    <w:rsid w:val="007B0FC8"/>
    <w:rsid w:val="0081536B"/>
    <w:rsid w:val="008E5341"/>
    <w:rsid w:val="00900698"/>
    <w:rsid w:val="00934CE0"/>
    <w:rsid w:val="009929E9"/>
    <w:rsid w:val="009E0E7D"/>
    <w:rsid w:val="00A20EF6"/>
    <w:rsid w:val="00AA643E"/>
    <w:rsid w:val="00AD4B64"/>
    <w:rsid w:val="00AF5B30"/>
    <w:rsid w:val="00B45A2F"/>
    <w:rsid w:val="00B703B0"/>
    <w:rsid w:val="00BF6DE7"/>
    <w:rsid w:val="00C46B97"/>
    <w:rsid w:val="00C80D54"/>
    <w:rsid w:val="00CA47CE"/>
    <w:rsid w:val="00CA4D3E"/>
    <w:rsid w:val="00D23CB7"/>
    <w:rsid w:val="00D439BA"/>
    <w:rsid w:val="00D51CFE"/>
    <w:rsid w:val="00D64909"/>
    <w:rsid w:val="00D6544D"/>
    <w:rsid w:val="00DF3AA9"/>
    <w:rsid w:val="00E51D20"/>
    <w:rsid w:val="00E95711"/>
    <w:rsid w:val="00F51C5E"/>
    <w:rsid w:val="00FC7B4B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C397"/>
  <w15:chartTrackingRefBased/>
  <w15:docId w15:val="{1145E9FE-84B5-4ECD-B9BC-32854CE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47C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F4A76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4A76"/>
  </w:style>
  <w:style w:type="character" w:customStyle="1" w:styleId="EndNoteBibliographyTitleChar">
    <w:name w:val="EndNote Bibliography Title Char"/>
    <w:basedOn w:val="ListParagraphChar"/>
    <w:link w:val="EndNoteBibliographyTitle"/>
    <w:rsid w:val="005F4A7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F4A7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5F4A7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685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3.statcan.gc.ca/imdb/p2SV.pl?Function=getSurvey&amp;SDDS=5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Kristianne Chelsea Cunanan Altura</dc:creator>
  <cp:keywords/>
  <dc:description/>
  <cp:lastModifiedBy>Kristianne Chelsea Cunanan Altura</cp:lastModifiedBy>
  <cp:revision>54</cp:revision>
  <cp:lastPrinted>2018-04-30T21:07:00Z</cp:lastPrinted>
  <dcterms:created xsi:type="dcterms:W3CDTF">2016-07-28T20:51:00Z</dcterms:created>
  <dcterms:modified xsi:type="dcterms:W3CDTF">2018-04-30T21:07:00Z</dcterms:modified>
</cp:coreProperties>
</file>