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165" w:rsidRPr="00BE2CF0" w:rsidRDefault="00B83165" w:rsidP="00B83165">
      <w:pPr>
        <w:spacing w:line="360" w:lineRule="auto"/>
        <w:rPr>
          <w:rFonts w:ascii="Times" w:eastAsia="Times New Roman" w:hAnsi="Times" w:cstheme="majorBidi"/>
          <w:color w:val="000000"/>
          <w:lang w:val="en-US" w:eastAsia="en-CA"/>
        </w:rPr>
      </w:pPr>
      <w:r w:rsidRPr="00BE2CF0">
        <w:rPr>
          <w:rFonts w:ascii="Times" w:eastAsia="Times New Roman" w:hAnsi="Times" w:cstheme="majorBidi"/>
          <w:color w:val="000000"/>
          <w:lang w:val="en-US" w:eastAsia="en-CA"/>
        </w:rPr>
        <w:t xml:space="preserve">Table </w:t>
      </w:r>
      <w:r>
        <w:rPr>
          <w:rFonts w:ascii="Times" w:eastAsia="Times New Roman" w:hAnsi="Times" w:cstheme="majorBidi"/>
          <w:color w:val="000000"/>
          <w:lang w:val="en-US" w:eastAsia="en-CA"/>
        </w:rPr>
        <w:t>1S</w:t>
      </w:r>
      <w:r w:rsidRPr="00BE2CF0">
        <w:rPr>
          <w:rFonts w:ascii="Times" w:eastAsia="Times New Roman" w:hAnsi="Times" w:cstheme="majorBidi"/>
          <w:color w:val="000000"/>
          <w:lang w:val="en-US" w:eastAsia="en-CA"/>
        </w:rPr>
        <w:t xml:space="preserve"> – Paraprotein characteristics in patients with polyneuropathy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2215"/>
        <w:gridCol w:w="2216"/>
        <w:gridCol w:w="2216"/>
      </w:tblGrid>
      <w:tr w:rsidR="00B83165" w:rsidRPr="00BE2CF0" w:rsidTr="00864418">
        <w:trPr>
          <w:jc w:val="center"/>
        </w:trPr>
        <w:tc>
          <w:tcPr>
            <w:tcW w:w="2215" w:type="dxa"/>
            <w:tcBorders>
              <w:bottom w:val="single" w:sz="4" w:space="0" w:color="auto"/>
            </w:tcBorders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eastAsia="Times New Roman" w:hAnsi="Times" w:cstheme="majorBidi"/>
                <w:color w:val="000000"/>
                <w:lang w:val="en-US" w:eastAsia="en-CA" w:bidi="he-IL"/>
              </w:rPr>
            </w:pPr>
          </w:p>
        </w:tc>
        <w:tc>
          <w:tcPr>
            <w:tcW w:w="2215" w:type="dxa"/>
            <w:tcBorders>
              <w:bottom w:val="single" w:sz="4" w:space="0" w:color="auto"/>
            </w:tcBorders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eastAsia="Times New Roman" w:hAnsi="Times" w:cstheme="majorBidi"/>
                <w:color w:val="000000"/>
                <w:lang w:val="en-US" w:eastAsia="en-CA" w:bidi="he-IL"/>
              </w:rPr>
            </w:pPr>
            <w:r w:rsidRPr="00BE2CF0">
              <w:rPr>
                <w:rFonts w:ascii="Times" w:eastAsia="Times New Roman" w:hAnsi="Times" w:cstheme="majorBidi"/>
                <w:color w:val="000000"/>
                <w:lang w:val="en-US" w:eastAsia="en-CA" w:bidi="he-IL"/>
              </w:rPr>
              <w:t>Kappa</w:t>
            </w:r>
          </w:p>
        </w:tc>
        <w:tc>
          <w:tcPr>
            <w:tcW w:w="2216" w:type="dxa"/>
            <w:tcBorders>
              <w:bottom w:val="single" w:sz="4" w:space="0" w:color="auto"/>
            </w:tcBorders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eastAsia="Times New Roman" w:hAnsi="Times" w:cstheme="majorBidi"/>
                <w:color w:val="000000"/>
                <w:lang w:val="en-US" w:eastAsia="en-CA" w:bidi="he-IL"/>
              </w:rPr>
            </w:pPr>
            <w:r w:rsidRPr="00BE2CF0">
              <w:rPr>
                <w:rFonts w:ascii="Times" w:eastAsia="Times New Roman" w:hAnsi="Times" w:cstheme="majorBidi"/>
                <w:color w:val="000000"/>
                <w:lang w:val="en-US" w:eastAsia="en-CA" w:bidi="he-IL"/>
              </w:rPr>
              <w:t>Lambda</w:t>
            </w:r>
          </w:p>
        </w:tc>
        <w:tc>
          <w:tcPr>
            <w:tcW w:w="2216" w:type="dxa"/>
            <w:tcBorders>
              <w:bottom w:val="single" w:sz="4" w:space="0" w:color="auto"/>
            </w:tcBorders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eastAsia="Times New Roman" w:hAnsi="Times" w:cstheme="majorBidi"/>
                <w:color w:val="000000"/>
                <w:lang w:val="en-US" w:eastAsia="en-CA" w:bidi="he-IL"/>
              </w:rPr>
            </w:pPr>
            <w:r w:rsidRPr="00BE2CF0">
              <w:rPr>
                <w:rFonts w:ascii="Times" w:eastAsia="Times New Roman" w:hAnsi="Times" w:cstheme="majorBidi"/>
                <w:color w:val="000000"/>
                <w:lang w:val="en-US" w:eastAsia="en-CA" w:bidi="he-IL"/>
              </w:rPr>
              <w:t>Kappa+ Lambda</w:t>
            </w:r>
          </w:p>
        </w:tc>
      </w:tr>
      <w:tr w:rsidR="00B83165" w:rsidRPr="00BE2CF0" w:rsidTr="00864418">
        <w:trPr>
          <w:jc w:val="center"/>
        </w:trPr>
        <w:tc>
          <w:tcPr>
            <w:tcW w:w="2215" w:type="dxa"/>
            <w:tcBorders>
              <w:top w:val="single" w:sz="4" w:space="0" w:color="auto"/>
              <w:bottom w:val="nil"/>
            </w:tcBorders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eastAsia="Times New Roman" w:hAnsi="Times" w:cstheme="majorBidi"/>
                <w:color w:val="000000"/>
                <w:lang w:val="en-US" w:eastAsia="en-CA" w:bidi="he-IL"/>
              </w:rPr>
            </w:pPr>
            <w:r w:rsidRPr="00BE2CF0">
              <w:rPr>
                <w:rFonts w:ascii="Times" w:eastAsia="Times New Roman" w:hAnsi="Times" w:cstheme="majorBidi"/>
                <w:color w:val="000000"/>
                <w:lang w:val="en-US" w:eastAsia="en-CA" w:bidi="he-IL"/>
              </w:rPr>
              <w:t>IgG*</w:t>
            </w:r>
          </w:p>
        </w:tc>
        <w:tc>
          <w:tcPr>
            <w:tcW w:w="2215" w:type="dxa"/>
            <w:tcBorders>
              <w:top w:val="single" w:sz="4" w:space="0" w:color="auto"/>
              <w:bottom w:val="nil"/>
            </w:tcBorders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eastAsia="Times New Roman" w:hAnsi="Times" w:cstheme="majorBidi"/>
                <w:color w:val="000000"/>
                <w:lang w:val="en-US" w:eastAsia="en-CA" w:bidi="he-IL"/>
              </w:rPr>
            </w:pPr>
            <w:r w:rsidRPr="00BE2CF0">
              <w:rPr>
                <w:rFonts w:ascii="Times" w:eastAsia="Times New Roman" w:hAnsi="Times" w:cstheme="majorBidi"/>
                <w:color w:val="000000"/>
                <w:lang w:val="en-US" w:eastAsia="en-CA" w:bidi="he-IL"/>
              </w:rPr>
              <w:t>13</w:t>
            </w:r>
          </w:p>
        </w:tc>
        <w:tc>
          <w:tcPr>
            <w:tcW w:w="2216" w:type="dxa"/>
            <w:tcBorders>
              <w:top w:val="single" w:sz="4" w:space="0" w:color="auto"/>
              <w:bottom w:val="nil"/>
            </w:tcBorders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eastAsia="Times New Roman" w:hAnsi="Times" w:cstheme="majorBidi"/>
                <w:color w:val="000000"/>
                <w:lang w:val="en-US" w:eastAsia="en-CA" w:bidi="he-IL"/>
              </w:rPr>
            </w:pPr>
            <w:r w:rsidRPr="00BE2CF0">
              <w:rPr>
                <w:rFonts w:ascii="Times" w:eastAsia="Times New Roman" w:hAnsi="Times" w:cstheme="majorBidi"/>
                <w:color w:val="000000"/>
                <w:lang w:val="en-US" w:eastAsia="en-CA" w:bidi="he-IL"/>
              </w:rPr>
              <w:t>9</w:t>
            </w:r>
          </w:p>
        </w:tc>
        <w:tc>
          <w:tcPr>
            <w:tcW w:w="2216" w:type="dxa"/>
            <w:tcBorders>
              <w:top w:val="single" w:sz="4" w:space="0" w:color="auto"/>
              <w:bottom w:val="nil"/>
            </w:tcBorders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eastAsia="Times New Roman" w:hAnsi="Times" w:cstheme="majorBidi"/>
                <w:color w:val="000000"/>
                <w:lang w:val="en-US" w:eastAsia="en-CA" w:bidi="he-IL"/>
              </w:rPr>
            </w:pPr>
            <w:r w:rsidRPr="00BE2CF0">
              <w:rPr>
                <w:rFonts w:ascii="Times" w:eastAsia="Times New Roman" w:hAnsi="Times" w:cstheme="majorBidi"/>
                <w:color w:val="000000"/>
                <w:lang w:val="en-US" w:eastAsia="en-CA" w:bidi="he-IL"/>
              </w:rPr>
              <w:t>8</w:t>
            </w:r>
          </w:p>
        </w:tc>
      </w:tr>
      <w:tr w:rsidR="00B83165" w:rsidRPr="00BE2CF0" w:rsidTr="00864418">
        <w:trPr>
          <w:jc w:val="center"/>
        </w:trPr>
        <w:tc>
          <w:tcPr>
            <w:tcW w:w="2215" w:type="dxa"/>
            <w:tcBorders>
              <w:top w:val="nil"/>
            </w:tcBorders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eastAsia="Times New Roman" w:hAnsi="Times" w:cstheme="majorBidi"/>
                <w:color w:val="000000"/>
                <w:lang w:val="en-US" w:eastAsia="en-CA" w:bidi="he-IL"/>
              </w:rPr>
            </w:pPr>
            <w:r w:rsidRPr="00BE2CF0">
              <w:rPr>
                <w:rFonts w:ascii="Times" w:eastAsia="Times New Roman" w:hAnsi="Times" w:cstheme="majorBidi"/>
                <w:color w:val="000000"/>
                <w:lang w:val="en-US" w:eastAsia="en-CA" w:bidi="he-IL"/>
              </w:rPr>
              <w:t>IgM</w:t>
            </w:r>
          </w:p>
        </w:tc>
        <w:tc>
          <w:tcPr>
            <w:tcW w:w="2215" w:type="dxa"/>
            <w:tcBorders>
              <w:top w:val="nil"/>
            </w:tcBorders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eastAsia="Times New Roman" w:hAnsi="Times" w:cstheme="majorBidi"/>
                <w:color w:val="000000"/>
                <w:lang w:val="en-US" w:eastAsia="en-CA" w:bidi="he-IL"/>
              </w:rPr>
            </w:pPr>
            <w:r w:rsidRPr="00BE2CF0">
              <w:rPr>
                <w:rFonts w:ascii="Times" w:eastAsia="Times New Roman" w:hAnsi="Times" w:cstheme="majorBidi"/>
                <w:color w:val="000000"/>
                <w:lang w:val="en-US" w:eastAsia="en-CA" w:bidi="he-IL"/>
              </w:rPr>
              <w:t>6</w:t>
            </w:r>
          </w:p>
        </w:tc>
        <w:tc>
          <w:tcPr>
            <w:tcW w:w="2216" w:type="dxa"/>
            <w:tcBorders>
              <w:top w:val="nil"/>
            </w:tcBorders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eastAsia="Times New Roman" w:hAnsi="Times" w:cstheme="majorBidi"/>
                <w:color w:val="000000"/>
                <w:lang w:val="en-US" w:eastAsia="en-CA" w:bidi="he-IL"/>
              </w:rPr>
            </w:pPr>
            <w:r w:rsidRPr="00BE2CF0">
              <w:rPr>
                <w:rFonts w:ascii="Times" w:eastAsia="Times New Roman" w:hAnsi="Times" w:cstheme="majorBidi"/>
                <w:color w:val="000000"/>
                <w:lang w:val="en-US" w:eastAsia="en-CA" w:bidi="he-IL"/>
              </w:rPr>
              <w:t>3</w:t>
            </w:r>
          </w:p>
        </w:tc>
        <w:tc>
          <w:tcPr>
            <w:tcW w:w="2216" w:type="dxa"/>
            <w:tcBorders>
              <w:top w:val="nil"/>
            </w:tcBorders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eastAsia="Times New Roman" w:hAnsi="Times" w:cstheme="majorBidi"/>
                <w:color w:val="000000"/>
                <w:lang w:val="en-US" w:eastAsia="en-CA" w:bidi="he-IL"/>
              </w:rPr>
            </w:pPr>
            <w:r w:rsidRPr="00BE2CF0">
              <w:rPr>
                <w:rFonts w:ascii="Times" w:eastAsia="Times New Roman" w:hAnsi="Times" w:cstheme="majorBidi"/>
                <w:color w:val="000000"/>
                <w:lang w:val="en-US" w:eastAsia="en-CA" w:bidi="he-IL"/>
              </w:rPr>
              <w:t>1</w:t>
            </w:r>
          </w:p>
        </w:tc>
      </w:tr>
      <w:tr w:rsidR="00B83165" w:rsidRPr="00BE2CF0" w:rsidTr="00864418">
        <w:trPr>
          <w:jc w:val="center"/>
        </w:trPr>
        <w:tc>
          <w:tcPr>
            <w:tcW w:w="2215" w:type="dxa"/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eastAsia="Times New Roman" w:hAnsi="Times" w:cstheme="majorBidi"/>
                <w:color w:val="000000"/>
                <w:lang w:val="en-US" w:eastAsia="en-CA" w:bidi="he-IL"/>
              </w:rPr>
            </w:pPr>
            <w:r w:rsidRPr="00BE2CF0">
              <w:rPr>
                <w:rFonts w:ascii="Times" w:eastAsia="Times New Roman" w:hAnsi="Times" w:cstheme="majorBidi"/>
                <w:color w:val="000000"/>
                <w:lang w:val="en-US" w:eastAsia="en-CA" w:bidi="he-IL"/>
              </w:rPr>
              <w:t>IgA</w:t>
            </w:r>
          </w:p>
        </w:tc>
        <w:tc>
          <w:tcPr>
            <w:tcW w:w="2215" w:type="dxa"/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eastAsia="Times New Roman" w:hAnsi="Times" w:cstheme="majorBidi"/>
                <w:color w:val="000000"/>
                <w:lang w:val="en-US" w:eastAsia="en-CA" w:bidi="he-IL"/>
              </w:rPr>
            </w:pPr>
            <w:r w:rsidRPr="00BE2CF0">
              <w:rPr>
                <w:rFonts w:ascii="Times" w:eastAsia="Times New Roman" w:hAnsi="Times" w:cstheme="majorBidi"/>
                <w:color w:val="000000"/>
                <w:lang w:val="en-US" w:eastAsia="en-CA" w:bidi="he-IL"/>
              </w:rPr>
              <w:t>2</w:t>
            </w:r>
          </w:p>
        </w:tc>
        <w:tc>
          <w:tcPr>
            <w:tcW w:w="2216" w:type="dxa"/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eastAsia="Times New Roman" w:hAnsi="Times" w:cstheme="majorBidi"/>
                <w:color w:val="000000"/>
                <w:lang w:val="en-US" w:eastAsia="en-CA" w:bidi="he-IL"/>
              </w:rPr>
            </w:pPr>
            <w:r w:rsidRPr="00BE2CF0">
              <w:rPr>
                <w:rFonts w:ascii="Times" w:eastAsia="Times New Roman" w:hAnsi="Times" w:cstheme="majorBidi"/>
                <w:color w:val="000000"/>
                <w:lang w:val="en-US" w:eastAsia="en-CA" w:bidi="he-IL"/>
              </w:rPr>
              <w:t>-</w:t>
            </w:r>
          </w:p>
        </w:tc>
        <w:tc>
          <w:tcPr>
            <w:tcW w:w="2216" w:type="dxa"/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eastAsia="Times New Roman" w:hAnsi="Times" w:cstheme="majorBidi"/>
                <w:color w:val="000000"/>
                <w:lang w:val="en-US" w:eastAsia="en-CA" w:bidi="he-IL"/>
              </w:rPr>
            </w:pPr>
            <w:r w:rsidRPr="00BE2CF0">
              <w:rPr>
                <w:rFonts w:ascii="Times" w:eastAsia="Times New Roman" w:hAnsi="Times" w:cstheme="majorBidi"/>
                <w:color w:val="000000"/>
                <w:lang w:val="en-US" w:eastAsia="en-CA" w:bidi="he-IL"/>
              </w:rPr>
              <w:t>-</w:t>
            </w:r>
          </w:p>
        </w:tc>
      </w:tr>
    </w:tbl>
    <w:p w:rsidR="00B83165" w:rsidRPr="00BE2CF0" w:rsidRDefault="00B83165" w:rsidP="00B83165">
      <w:pPr>
        <w:spacing w:line="360" w:lineRule="auto"/>
        <w:jc w:val="center"/>
        <w:rPr>
          <w:rFonts w:ascii="Times" w:eastAsia="Times New Roman" w:hAnsi="Times" w:cstheme="majorBidi"/>
          <w:color w:val="000000"/>
          <w:lang w:val="en-US" w:eastAsia="en-CA"/>
        </w:rPr>
      </w:pPr>
    </w:p>
    <w:p w:rsidR="00B83165" w:rsidRPr="00BE2CF0" w:rsidRDefault="00B83165" w:rsidP="00B83165">
      <w:pPr>
        <w:spacing w:line="360" w:lineRule="auto"/>
        <w:rPr>
          <w:rFonts w:ascii="Times" w:eastAsia="Times New Roman" w:hAnsi="Times" w:cstheme="majorBidi"/>
          <w:color w:val="000000"/>
          <w:lang w:val="en-US" w:eastAsia="en-CA"/>
        </w:rPr>
      </w:pPr>
      <w:r w:rsidRPr="00BE2CF0">
        <w:rPr>
          <w:rFonts w:ascii="Times" w:eastAsia="Times New Roman" w:hAnsi="Times" w:cstheme="majorBidi"/>
          <w:color w:val="000000"/>
          <w:lang w:val="en-US" w:eastAsia="en-CA"/>
        </w:rPr>
        <w:t>*3 patients had combined IgG and IgM, and one patient had combined IgG and IgA</w:t>
      </w:r>
    </w:p>
    <w:p w:rsidR="00B83165" w:rsidRPr="00BE2CF0" w:rsidRDefault="00B83165" w:rsidP="00B83165">
      <w:pPr>
        <w:spacing w:line="360" w:lineRule="auto"/>
        <w:rPr>
          <w:rFonts w:ascii="Times" w:eastAsia="Times New Roman" w:hAnsi="Times" w:cstheme="majorBidi"/>
          <w:color w:val="000000"/>
          <w:lang w:val="en-US" w:eastAsia="en-CA"/>
        </w:rPr>
      </w:pPr>
      <w:r w:rsidRPr="00BE2CF0">
        <w:rPr>
          <w:rFonts w:ascii="Times" w:eastAsia="Times New Roman" w:hAnsi="Times" w:cstheme="majorBidi"/>
          <w:color w:val="000000"/>
          <w:lang w:val="en-US" w:eastAsia="en-CA"/>
        </w:rPr>
        <w:t>Ig – Immunoglobulin</w:t>
      </w:r>
    </w:p>
    <w:p w:rsidR="00B83165" w:rsidRPr="00BE2CF0" w:rsidRDefault="00B83165" w:rsidP="00B83165">
      <w:pPr>
        <w:spacing w:line="360" w:lineRule="auto"/>
        <w:rPr>
          <w:rFonts w:ascii="Times" w:eastAsia="Times New Roman" w:hAnsi="Times" w:cstheme="majorBidi"/>
          <w:color w:val="000000"/>
          <w:lang w:val="en-US" w:eastAsia="en-CA"/>
        </w:rPr>
      </w:pPr>
    </w:p>
    <w:p w:rsidR="00B83165" w:rsidRPr="00BE2CF0" w:rsidRDefault="00B83165" w:rsidP="00B83165">
      <w:pPr>
        <w:spacing w:line="360" w:lineRule="auto"/>
        <w:rPr>
          <w:rFonts w:ascii="Times" w:eastAsia="Times New Roman" w:hAnsi="Times" w:cstheme="majorBidi"/>
          <w:color w:val="000000"/>
          <w:lang w:val="en-US" w:eastAsia="en-CA"/>
        </w:rPr>
      </w:pPr>
    </w:p>
    <w:p w:rsidR="00B83165" w:rsidRPr="00BE2CF0" w:rsidRDefault="00B83165" w:rsidP="00B83165">
      <w:pPr>
        <w:spacing w:line="360" w:lineRule="auto"/>
        <w:rPr>
          <w:rFonts w:ascii="Times" w:eastAsia="Times New Roman" w:hAnsi="Times" w:cstheme="majorBidi"/>
          <w:color w:val="000000"/>
          <w:lang w:val="en-US" w:eastAsia="en-CA"/>
        </w:rPr>
      </w:pPr>
    </w:p>
    <w:p w:rsidR="00B83165" w:rsidRPr="00BE2CF0" w:rsidRDefault="00B83165" w:rsidP="00B83165">
      <w:pPr>
        <w:spacing w:line="360" w:lineRule="auto"/>
        <w:rPr>
          <w:rFonts w:ascii="Times" w:eastAsia="Times New Roman" w:hAnsi="Times" w:cstheme="majorBidi"/>
          <w:color w:val="000000"/>
          <w:lang w:val="en-US" w:eastAsia="en-CA"/>
        </w:rPr>
      </w:pPr>
    </w:p>
    <w:p w:rsidR="00B83165" w:rsidRPr="00BE2CF0" w:rsidRDefault="00B83165" w:rsidP="00B83165">
      <w:pPr>
        <w:spacing w:line="360" w:lineRule="auto"/>
        <w:rPr>
          <w:rFonts w:ascii="Times" w:eastAsia="Times New Roman" w:hAnsi="Times" w:cstheme="majorBidi"/>
          <w:color w:val="000000"/>
          <w:lang w:val="en-US" w:eastAsia="en-CA"/>
        </w:rPr>
      </w:pPr>
    </w:p>
    <w:p w:rsidR="00B83165" w:rsidRPr="00BE2CF0" w:rsidRDefault="00B83165" w:rsidP="00B83165">
      <w:pPr>
        <w:spacing w:line="360" w:lineRule="auto"/>
        <w:rPr>
          <w:rFonts w:ascii="Times" w:eastAsia="Times New Roman" w:hAnsi="Times" w:cstheme="majorBidi"/>
          <w:color w:val="000000"/>
          <w:lang w:val="en-US" w:eastAsia="en-CA"/>
        </w:rPr>
      </w:pPr>
    </w:p>
    <w:p w:rsidR="00B83165" w:rsidRPr="00BE2CF0" w:rsidRDefault="00B83165" w:rsidP="00B83165">
      <w:pPr>
        <w:spacing w:line="360" w:lineRule="auto"/>
        <w:rPr>
          <w:rFonts w:ascii="Times" w:eastAsia="Times New Roman" w:hAnsi="Times" w:cstheme="majorBidi"/>
          <w:color w:val="000000"/>
          <w:lang w:val="en-US" w:eastAsia="en-CA"/>
        </w:rPr>
      </w:pPr>
    </w:p>
    <w:p w:rsidR="00B83165" w:rsidRPr="00BE2CF0" w:rsidRDefault="00B83165" w:rsidP="00B83165">
      <w:pPr>
        <w:spacing w:line="360" w:lineRule="auto"/>
        <w:rPr>
          <w:rFonts w:ascii="Times" w:eastAsia="Times New Roman" w:hAnsi="Times" w:cstheme="majorBidi"/>
          <w:color w:val="000000"/>
          <w:lang w:val="en-US" w:eastAsia="en-CA"/>
        </w:rPr>
      </w:pPr>
    </w:p>
    <w:p w:rsidR="00B83165" w:rsidRPr="00BE2CF0" w:rsidRDefault="00B83165" w:rsidP="00B83165">
      <w:pPr>
        <w:spacing w:line="360" w:lineRule="auto"/>
        <w:rPr>
          <w:rFonts w:ascii="Times" w:eastAsia="Times New Roman" w:hAnsi="Times" w:cstheme="majorBidi"/>
          <w:color w:val="000000"/>
          <w:lang w:val="en-US" w:eastAsia="en-CA"/>
        </w:rPr>
      </w:pPr>
    </w:p>
    <w:p w:rsidR="00B83165" w:rsidRDefault="00B83165" w:rsidP="00B83165">
      <w:pPr>
        <w:spacing w:line="360" w:lineRule="auto"/>
        <w:rPr>
          <w:rFonts w:ascii="Times" w:eastAsia="Times New Roman" w:hAnsi="Times" w:cstheme="majorBidi"/>
          <w:color w:val="000000"/>
          <w:lang w:val="en-US" w:eastAsia="en-CA"/>
        </w:rPr>
      </w:pPr>
    </w:p>
    <w:p w:rsidR="00B83165" w:rsidRDefault="00B83165" w:rsidP="00B83165">
      <w:pPr>
        <w:spacing w:line="360" w:lineRule="auto"/>
        <w:rPr>
          <w:rFonts w:ascii="Times" w:eastAsia="Times New Roman" w:hAnsi="Times" w:cstheme="majorBidi"/>
          <w:color w:val="000000"/>
          <w:lang w:val="en-US" w:eastAsia="en-CA"/>
        </w:rPr>
      </w:pPr>
    </w:p>
    <w:p w:rsidR="00B83165" w:rsidRDefault="00B83165" w:rsidP="00B83165">
      <w:pPr>
        <w:spacing w:line="360" w:lineRule="auto"/>
        <w:rPr>
          <w:rFonts w:ascii="Times" w:eastAsia="Times New Roman" w:hAnsi="Times" w:cstheme="majorBidi"/>
          <w:color w:val="000000"/>
          <w:lang w:val="en-US" w:eastAsia="en-CA"/>
        </w:rPr>
      </w:pPr>
    </w:p>
    <w:p w:rsidR="00B83165" w:rsidRDefault="00B83165" w:rsidP="00B83165">
      <w:pPr>
        <w:spacing w:line="360" w:lineRule="auto"/>
        <w:rPr>
          <w:rFonts w:ascii="Times" w:eastAsia="Times New Roman" w:hAnsi="Times" w:cstheme="majorBidi"/>
          <w:color w:val="000000"/>
          <w:lang w:val="en-US" w:eastAsia="en-CA"/>
        </w:rPr>
      </w:pPr>
    </w:p>
    <w:p w:rsidR="00B83165" w:rsidRDefault="00B83165" w:rsidP="00B83165">
      <w:pPr>
        <w:spacing w:line="360" w:lineRule="auto"/>
        <w:rPr>
          <w:rFonts w:ascii="Times" w:eastAsia="Times New Roman" w:hAnsi="Times" w:cstheme="majorBidi"/>
          <w:color w:val="000000"/>
          <w:lang w:val="en-US" w:eastAsia="en-CA"/>
        </w:rPr>
      </w:pPr>
    </w:p>
    <w:p w:rsidR="00B83165" w:rsidRDefault="00B83165" w:rsidP="00B83165">
      <w:pPr>
        <w:spacing w:line="360" w:lineRule="auto"/>
        <w:rPr>
          <w:rFonts w:ascii="Times" w:eastAsia="Times New Roman" w:hAnsi="Times" w:cstheme="majorBidi"/>
          <w:color w:val="000000"/>
          <w:lang w:val="en-US" w:eastAsia="en-CA"/>
        </w:rPr>
      </w:pPr>
    </w:p>
    <w:p w:rsidR="00B83165" w:rsidRPr="00BE2CF0" w:rsidRDefault="00B83165" w:rsidP="00B83165">
      <w:pPr>
        <w:spacing w:line="360" w:lineRule="auto"/>
        <w:rPr>
          <w:rFonts w:ascii="Times" w:eastAsia="Times New Roman" w:hAnsi="Times" w:cstheme="majorBidi"/>
          <w:color w:val="000000"/>
          <w:lang w:val="en-US" w:eastAsia="en-CA"/>
        </w:rPr>
      </w:pPr>
    </w:p>
    <w:p w:rsidR="00B83165" w:rsidRPr="00BE2CF0" w:rsidRDefault="00B83165" w:rsidP="00B83165">
      <w:pPr>
        <w:spacing w:line="360" w:lineRule="auto"/>
        <w:rPr>
          <w:rFonts w:ascii="Times" w:hAnsi="Times"/>
        </w:rPr>
      </w:pPr>
    </w:p>
    <w:p w:rsidR="00B83165" w:rsidRPr="00BE2CF0" w:rsidRDefault="00B83165" w:rsidP="00B83165">
      <w:pPr>
        <w:spacing w:line="360" w:lineRule="auto"/>
        <w:rPr>
          <w:rFonts w:ascii="Times" w:hAnsi="Times"/>
        </w:rPr>
      </w:pPr>
      <w:r w:rsidRPr="00BE2CF0">
        <w:rPr>
          <w:rFonts w:ascii="Times" w:hAnsi="Times"/>
        </w:rPr>
        <w:t xml:space="preserve">Table </w:t>
      </w:r>
      <w:r>
        <w:rPr>
          <w:rFonts w:ascii="Times" w:hAnsi="Times"/>
        </w:rPr>
        <w:t>2S</w:t>
      </w:r>
      <w:r w:rsidRPr="00BE2CF0">
        <w:rPr>
          <w:rFonts w:ascii="Times" w:hAnsi="Times"/>
        </w:rPr>
        <w:t xml:space="preserve"> – Point-biserial correlation coefficients of abnormal laboratory tests, with electrophysiological and VPT.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6"/>
        <w:gridCol w:w="867"/>
        <w:gridCol w:w="867"/>
        <w:gridCol w:w="868"/>
        <w:gridCol w:w="867"/>
        <w:gridCol w:w="867"/>
        <w:gridCol w:w="868"/>
        <w:gridCol w:w="867"/>
        <w:gridCol w:w="867"/>
        <w:gridCol w:w="868"/>
      </w:tblGrid>
      <w:tr w:rsidR="00B83165" w:rsidRPr="00BE2CF0" w:rsidTr="00864418">
        <w:tc>
          <w:tcPr>
            <w:tcW w:w="1056" w:type="dxa"/>
            <w:tcBorders>
              <w:bottom w:val="single" w:sz="4" w:space="0" w:color="auto"/>
            </w:tcBorders>
          </w:tcPr>
          <w:p w:rsidR="00B83165" w:rsidRPr="00BE2CF0" w:rsidRDefault="00B83165" w:rsidP="00864418">
            <w:pPr>
              <w:spacing w:line="360" w:lineRule="auto"/>
              <w:rPr>
                <w:rFonts w:ascii="Times" w:hAnsi="Times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</w:rPr>
            </w:pPr>
            <w:r w:rsidRPr="00BE2CF0">
              <w:rPr>
                <w:rFonts w:ascii="Times" w:hAnsi="Times"/>
              </w:rPr>
              <w:t>HbA1c</w:t>
            </w: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</w:rPr>
            </w:pPr>
            <w:r w:rsidRPr="00BE2CF0">
              <w:rPr>
                <w:rFonts w:ascii="Times" w:hAnsi="Times"/>
              </w:rPr>
              <w:t>IGT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</w:rPr>
            </w:pPr>
            <w:r w:rsidRPr="00BE2CF0">
              <w:rPr>
                <w:rFonts w:ascii="Times" w:hAnsi="Times"/>
              </w:rPr>
              <w:t>IFG</w:t>
            </w: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</w:rPr>
            </w:pPr>
            <w:r w:rsidRPr="00BE2CF0">
              <w:rPr>
                <w:rFonts w:ascii="Times" w:hAnsi="Times"/>
              </w:rPr>
              <w:t>MGUS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</w:rPr>
            </w:pPr>
            <w:proofErr w:type="spellStart"/>
            <w:r w:rsidRPr="00BE2CF0">
              <w:rPr>
                <w:rFonts w:ascii="Times" w:hAnsi="Times"/>
              </w:rPr>
              <w:t>Hb</w:t>
            </w:r>
            <w:proofErr w:type="spellEnd"/>
          </w:p>
        </w:tc>
        <w:tc>
          <w:tcPr>
            <w:tcW w:w="868" w:type="dxa"/>
            <w:tcBorders>
              <w:bottom w:val="single" w:sz="4" w:space="0" w:color="auto"/>
            </w:tcBorders>
            <w:vAlign w:val="bottom"/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</w:rPr>
            </w:pPr>
            <w:r w:rsidRPr="00BE2CF0">
              <w:rPr>
                <w:rFonts w:ascii="Times" w:hAnsi="Times"/>
              </w:rPr>
              <w:t>UA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</w:rPr>
            </w:pPr>
            <w:r w:rsidRPr="00BE2CF0">
              <w:rPr>
                <w:rFonts w:ascii="Times" w:hAnsi="Times"/>
              </w:rPr>
              <w:t>CK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</w:rPr>
            </w:pPr>
            <w:r w:rsidRPr="00BE2CF0">
              <w:rPr>
                <w:rFonts w:ascii="Times" w:hAnsi="Times"/>
              </w:rPr>
              <w:t>ESR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bottom"/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</w:rPr>
            </w:pPr>
            <w:r w:rsidRPr="00BE2CF0">
              <w:rPr>
                <w:rFonts w:ascii="Times" w:hAnsi="Times"/>
              </w:rPr>
              <w:t>ANA</w:t>
            </w:r>
          </w:p>
        </w:tc>
      </w:tr>
      <w:tr w:rsidR="00B83165" w:rsidRPr="00BE2CF0" w:rsidTr="00864418">
        <w:tc>
          <w:tcPr>
            <w:tcW w:w="1923" w:type="dxa"/>
            <w:gridSpan w:val="2"/>
            <w:tcBorders>
              <w:top w:val="single" w:sz="4" w:space="0" w:color="auto"/>
              <w:bottom w:val="nil"/>
            </w:tcBorders>
          </w:tcPr>
          <w:p w:rsidR="00B83165" w:rsidRPr="00BE2CF0" w:rsidRDefault="00B83165" w:rsidP="00864418">
            <w:pPr>
              <w:spacing w:line="360" w:lineRule="auto"/>
              <w:rPr>
                <w:rFonts w:ascii="Times" w:hAnsi="Times"/>
                <w:lang w:bidi="he-IL"/>
              </w:rPr>
            </w:pPr>
            <w:r w:rsidRPr="00BE2CF0">
              <w:rPr>
                <w:rFonts w:ascii="Times" w:hAnsi="Times"/>
                <w:lang w:bidi="he-IL"/>
              </w:rPr>
              <w:t>Median Sensory</w:t>
            </w:r>
          </w:p>
        </w:tc>
        <w:tc>
          <w:tcPr>
            <w:tcW w:w="867" w:type="dxa"/>
            <w:tcBorders>
              <w:top w:val="single" w:sz="4" w:space="0" w:color="auto"/>
              <w:bottom w:val="nil"/>
            </w:tcBorders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  <w:lang w:bidi="he-IL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nil"/>
            </w:tcBorders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nil"/>
            </w:tcBorders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nil"/>
            </w:tcBorders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nil"/>
            </w:tcBorders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nil"/>
            </w:tcBorders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nil"/>
            </w:tcBorders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nil"/>
            </w:tcBorders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</w:rPr>
            </w:pPr>
          </w:p>
        </w:tc>
      </w:tr>
      <w:tr w:rsidR="00B83165" w:rsidRPr="00BE2CF0" w:rsidTr="00864418">
        <w:tc>
          <w:tcPr>
            <w:tcW w:w="1056" w:type="dxa"/>
            <w:tcBorders>
              <w:top w:val="nil"/>
            </w:tcBorders>
          </w:tcPr>
          <w:p w:rsidR="00B83165" w:rsidRPr="00BE2CF0" w:rsidRDefault="00B83165" w:rsidP="00864418">
            <w:pPr>
              <w:spacing w:line="360" w:lineRule="auto"/>
              <w:rPr>
                <w:rFonts w:ascii="Times" w:hAnsi="Times"/>
                <w:lang w:bidi="he-IL"/>
              </w:rPr>
            </w:pPr>
            <w:r w:rsidRPr="00BE2CF0">
              <w:rPr>
                <w:rFonts w:ascii="Times" w:hAnsi="Times"/>
                <w:lang w:bidi="he-IL"/>
              </w:rPr>
              <w:t xml:space="preserve">   Amp</w:t>
            </w:r>
          </w:p>
        </w:tc>
        <w:tc>
          <w:tcPr>
            <w:tcW w:w="867" w:type="dxa"/>
            <w:tcBorders>
              <w:top w:val="nil"/>
            </w:tcBorders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  <w:lang w:bidi="he-IL"/>
              </w:rPr>
            </w:pPr>
            <w:r w:rsidRPr="00BE2CF0">
              <w:rPr>
                <w:rFonts w:ascii="Times" w:hAnsi="Times"/>
                <w:lang w:bidi="he-IL"/>
              </w:rPr>
              <w:t>-0.09</w:t>
            </w:r>
          </w:p>
        </w:tc>
        <w:tc>
          <w:tcPr>
            <w:tcW w:w="867" w:type="dxa"/>
            <w:tcBorders>
              <w:top w:val="nil"/>
            </w:tcBorders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  <w:lang w:bidi="he-IL"/>
              </w:rPr>
            </w:pPr>
            <w:r w:rsidRPr="00BE2CF0">
              <w:rPr>
                <w:rFonts w:ascii="Times" w:hAnsi="Times"/>
                <w:lang w:bidi="he-IL"/>
              </w:rPr>
              <w:t>-0.09</w:t>
            </w:r>
          </w:p>
        </w:tc>
        <w:tc>
          <w:tcPr>
            <w:tcW w:w="868" w:type="dxa"/>
            <w:tcBorders>
              <w:top w:val="nil"/>
            </w:tcBorders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</w:rPr>
            </w:pPr>
            <w:r w:rsidRPr="00BE2CF0">
              <w:rPr>
                <w:rFonts w:ascii="Times" w:hAnsi="Times"/>
              </w:rPr>
              <w:t>-0.05</w:t>
            </w:r>
          </w:p>
        </w:tc>
        <w:tc>
          <w:tcPr>
            <w:tcW w:w="867" w:type="dxa"/>
            <w:tcBorders>
              <w:top w:val="nil"/>
            </w:tcBorders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</w:rPr>
            </w:pPr>
            <w:r w:rsidRPr="00BE2CF0">
              <w:rPr>
                <w:rFonts w:ascii="Times" w:hAnsi="Times"/>
                <w:b/>
                <w:bCs/>
              </w:rPr>
              <w:t>-0.15</w:t>
            </w:r>
          </w:p>
        </w:tc>
        <w:tc>
          <w:tcPr>
            <w:tcW w:w="867" w:type="dxa"/>
            <w:tcBorders>
              <w:top w:val="nil"/>
            </w:tcBorders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</w:rPr>
            </w:pPr>
            <w:r w:rsidRPr="00BE2CF0">
              <w:rPr>
                <w:rFonts w:ascii="Times" w:hAnsi="Times"/>
                <w:b/>
                <w:bCs/>
              </w:rPr>
              <w:t>-0.20</w:t>
            </w:r>
          </w:p>
        </w:tc>
        <w:tc>
          <w:tcPr>
            <w:tcW w:w="868" w:type="dxa"/>
            <w:tcBorders>
              <w:top w:val="nil"/>
            </w:tcBorders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</w:rPr>
            </w:pPr>
            <w:r w:rsidRPr="00BE2CF0">
              <w:rPr>
                <w:rFonts w:ascii="Times" w:hAnsi="Times"/>
              </w:rPr>
              <w:t>-0.07</w:t>
            </w:r>
          </w:p>
        </w:tc>
        <w:tc>
          <w:tcPr>
            <w:tcW w:w="867" w:type="dxa"/>
            <w:tcBorders>
              <w:top w:val="nil"/>
            </w:tcBorders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</w:rPr>
            </w:pPr>
            <w:r w:rsidRPr="00BE2CF0">
              <w:rPr>
                <w:rFonts w:ascii="Times" w:hAnsi="Times"/>
              </w:rPr>
              <w:t>0.11</w:t>
            </w:r>
          </w:p>
        </w:tc>
        <w:tc>
          <w:tcPr>
            <w:tcW w:w="867" w:type="dxa"/>
            <w:tcBorders>
              <w:top w:val="nil"/>
            </w:tcBorders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</w:rPr>
            </w:pPr>
            <w:r w:rsidRPr="00BE2CF0">
              <w:rPr>
                <w:rFonts w:ascii="Times" w:hAnsi="Times"/>
              </w:rPr>
              <w:t>-0.07</w:t>
            </w:r>
          </w:p>
        </w:tc>
        <w:tc>
          <w:tcPr>
            <w:tcW w:w="868" w:type="dxa"/>
            <w:tcBorders>
              <w:top w:val="nil"/>
            </w:tcBorders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</w:rPr>
            </w:pPr>
            <w:r w:rsidRPr="00BE2CF0">
              <w:rPr>
                <w:rFonts w:ascii="Times" w:hAnsi="Times"/>
              </w:rPr>
              <w:t>0.05</w:t>
            </w:r>
          </w:p>
        </w:tc>
      </w:tr>
      <w:tr w:rsidR="00B83165" w:rsidRPr="00BE2CF0" w:rsidTr="00864418">
        <w:tc>
          <w:tcPr>
            <w:tcW w:w="1056" w:type="dxa"/>
          </w:tcPr>
          <w:p w:rsidR="00B83165" w:rsidRPr="00BE2CF0" w:rsidRDefault="00B83165" w:rsidP="00864418">
            <w:pPr>
              <w:spacing w:line="360" w:lineRule="auto"/>
              <w:rPr>
                <w:rFonts w:ascii="Times" w:hAnsi="Times"/>
                <w:lang w:bidi="he-IL"/>
              </w:rPr>
            </w:pPr>
            <w:r w:rsidRPr="00BE2CF0">
              <w:rPr>
                <w:rFonts w:ascii="Times" w:hAnsi="Times"/>
                <w:lang w:bidi="he-IL"/>
              </w:rPr>
              <w:t xml:space="preserve">   CV</w:t>
            </w:r>
          </w:p>
        </w:tc>
        <w:tc>
          <w:tcPr>
            <w:tcW w:w="867" w:type="dxa"/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  <w:lang w:bidi="he-IL"/>
              </w:rPr>
            </w:pPr>
            <w:r w:rsidRPr="00BE2CF0">
              <w:rPr>
                <w:rFonts w:ascii="Times" w:hAnsi="Times"/>
                <w:lang w:bidi="he-IL"/>
              </w:rPr>
              <w:t>-0.14</w:t>
            </w:r>
          </w:p>
        </w:tc>
        <w:tc>
          <w:tcPr>
            <w:tcW w:w="867" w:type="dxa"/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  <w:lang w:bidi="he-IL"/>
              </w:rPr>
            </w:pPr>
            <w:r w:rsidRPr="00BE2CF0">
              <w:rPr>
                <w:rFonts w:ascii="Times" w:hAnsi="Times"/>
                <w:lang w:bidi="he-IL"/>
              </w:rPr>
              <w:t>-0.08</w:t>
            </w:r>
          </w:p>
        </w:tc>
        <w:tc>
          <w:tcPr>
            <w:tcW w:w="868" w:type="dxa"/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  <w:lang w:bidi="he-IL"/>
              </w:rPr>
            </w:pPr>
            <w:r w:rsidRPr="00BE2CF0">
              <w:rPr>
                <w:rFonts w:ascii="Times" w:hAnsi="Times"/>
                <w:lang w:bidi="he-IL"/>
              </w:rPr>
              <w:t>-0.07</w:t>
            </w:r>
          </w:p>
        </w:tc>
        <w:tc>
          <w:tcPr>
            <w:tcW w:w="867" w:type="dxa"/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  <w:lang w:bidi="he-IL"/>
              </w:rPr>
            </w:pPr>
            <w:r w:rsidRPr="00BE2CF0">
              <w:rPr>
                <w:rFonts w:ascii="Times" w:hAnsi="Times"/>
                <w:lang w:bidi="he-IL"/>
              </w:rPr>
              <w:t>-0.13</w:t>
            </w:r>
          </w:p>
        </w:tc>
        <w:tc>
          <w:tcPr>
            <w:tcW w:w="867" w:type="dxa"/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  <w:b/>
                <w:bCs/>
                <w:lang w:bidi="he-IL"/>
              </w:rPr>
            </w:pPr>
            <w:r w:rsidRPr="00BE2CF0">
              <w:rPr>
                <w:rFonts w:ascii="Times" w:hAnsi="Times"/>
                <w:b/>
                <w:bCs/>
                <w:lang w:bidi="he-IL"/>
              </w:rPr>
              <w:t>-0.18</w:t>
            </w:r>
          </w:p>
        </w:tc>
        <w:tc>
          <w:tcPr>
            <w:tcW w:w="868" w:type="dxa"/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  <w:b/>
                <w:bCs/>
                <w:lang w:bidi="he-IL"/>
              </w:rPr>
            </w:pPr>
            <w:r w:rsidRPr="00BE2CF0">
              <w:rPr>
                <w:rFonts w:ascii="Times" w:hAnsi="Times"/>
                <w:b/>
                <w:bCs/>
                <w:lang w:bidi="he-IL"/>
              </w:rPr>
              <w:t>-0.22</w:t>
            </w:r>
          </w:p>
        </w:tc>
        <w:tc>
          <w:tcPr>
            <w:tcW w:w="867" w:type="dxa"/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  <w:lang w:bidi="he-IL"/>
              </w:rPr>
            </w:pPr>
            <w:r w:rsidRPr="00BE2CF0">
              <w:rPr>
                <w:rFonts w:ascii="Times" w:hAnsi="Times"/>
                <w:lang w:bidi="he-IL"/>
              </w:rPr>
              <w:t>-0.01</w:t>
            </w:r>
          </w:p>
        </w:tc>
        <w:tc>
          <w:tcPr>
            <w:tcW w:w="867" w:type="dxa"/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  <w:lang w:bidi="he-IL"/>
              </w:rPr>
            </w:pPr>
            <w:r w:rsidRPr="00BE2CF0">
              <w:rPr>
                <w:rFonts w:ascii="Times" w:hAnsi="Times"/>
                <w:lang w:bidi="he-IL"/>
              </w:rPr>
              <w:t>-0.21</w:t>
            </w:r>
          </w:p>
        </w:tc>
        <w:tc>
          <w:tcPr>
            <w:tcW w:w="868" w:type="dxa"/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  <w:lang w:bidi="he-IL"/>
              </w:rPr>
            </w:pPr>
            <w:r w:rsidRPr="00BE2CF0">
              <w:rPr>
                <w:rFonts w:ascii="Times" w:hAnsi="Times"/>
                <w:lang w:bidi="he-IL"/>
              </w:rPr>
              <w:t>0</w:t>
            </w:r>
          </w:p>
        </w:tc>
      </w:tr>
      <w:tr w:rsidR="00B83165" w:rsidRPr="00BE2CF0" w:rsidTr="00864418">
        <w:tc>
          <w:tcPr>
            <w:tcW w:w="1923" w:type="dxa"/>
            <w:gridSpan w:val="2"/>
          </w:tcPr>
          <w:p w:rsidR="00B83165" w:rsidRPr="00BE2CF0" w:rsidRDefault="00B83165" w:rsidP="00864418">
            <w:pPr>
              <w:spacing w:line="360" w:lineRule="auto"/>
              <w:rPr>
                <w:rFonts w:ascii="Times" w:hAnsi="Times"/>
                <w:lang w:bidi="he-IL"/>
              </w:rPr>
            </w:pPr>
            <w:r w:rsidRPr="00BE2CF0">
              <w:rPr>
                <w:rFonts w:ascii="Times" w:hAnsi="Times"/>
                <w:lang w:bidi="he-IL"/>
              </w:rPr>
              <w:t>Median Motor</w:t>
            </w:r>
          </w:p>
        </w:tc>
        <w:tc>
          <w:tcPr>
            <w:tcW w:w="867" w:type="dxa"/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  <w:lang w:bidi="he-IL"/>
              </w:rPr>
            </w:pPr>
          </w:p>
        </w:tc>
        <w:tc>
          <w:tcPr>
            <w:tcW w:w="868" w:type="dxa"/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  <w:lang w:bidi="he-IL"/>
              </w:rPr>
            </w:pPr>
          </w:p>
        </w:tc>
        <w:tc>
          <w:tcPr>
            <w:tcW w:w="867" w:type="dxa"/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  <w:lang w:bidi="he-IL"/>
              </w:rPr>
            </w:pPr>
          </w:p>
        </w:tc>
        <w:tc>
          <w:tcPr>
            <w:tcW w:w="867" w:type="dxa"/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  <w:lang w:bidi="he-IL"/>
              </w:rPr>
            </w:pPr>
          </w:p>
        </w:tc>
        <w:tc>
          <w:tcPr>
            <w:tcW w:w="868" w:type="dxa"/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  <w:lang w:bidi="he-IL"/>
              </w:rPr>
            </w:pPr>
          </w:p>
        </w:tc>
        <w:tc>
          <w:tcPr>
            <w:tcW w:w="867" w:type="dxa"/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  <w:lang w:bidi="he-IL"/>
              </w:rPr>
            </w:pPr>
          </w:p>
        </w:tc>
        <w:tc>
          <w:tcPr>
            <w:tcW w:w="867" w:type="dxa"/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  <w:lang w:bidi="he-IL"/>
              </w:rPr>
            </w:pPr>
          </w:p>
        </w:tc>
        <w:tc>
          <w:tcPr>
            <w:tcW w:w="868" w:type="dxa"/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  <w:lang w:bidi="he-IL"/>
              </w:rPr>
            </w:pPr>
          </w:p>
        </w:tc>
      </w:tr>
      <w:tr w:rsidR="00B83165" w:rsidRPr="00BE2CF0" w:rsidTr="00864418">
        <w:tc>
          <w:tcPr>
            <w:tcW w:w="1056" w:type="dxa"/>
          </w:tcPr>
          <w:p w:rsidR="00B83165" w:rsidRPr="00BE2CF0" w:rsidRDefault="00B83165" w:rsidP="00864418">
            <w:pPr>
              <w:spacing w:line="360" w:lineRule="auto"/>
              <w:rPr>
                <w:rFonts w:ascii="Times" w:hAnsi="Times"/>
                <w:lang w:bidi="he-IL"/>
              </w:rPr>
            </w:pPr>
            <w:r w:rsidRPr="00BE2CF0">
              <w:rPr>
                <w:rFonts w:ascii="Times" w:hAnsi="Times"/>
                <w:lang w:bidi="he-IL"/>
              </w:rPr>
              <w:t xml:space="preserve">   DL</w:t>
            </w:r>
          </w:p>
        </w:tc>
        <w:tc>
          <w:tcPr>
            <w:tcW w:w="867" w:type="dxa"/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  <w:lang w:bidi="he-IL"/>
              </w:rPr>
            </w:pPr>
            <w:r w:rsidRPr="00BE2CF0">
              <w:rPr>
                <w:rFonts w:ascii="Times" w:hAnsi="Times"/>
                <w:lang w:bidi="he-IL"/>
              </w:rPr>
              <w:t>0.05</w:t>
            </w:r>
          </w:p>
        </w:tc>
        <w:tc>
          <w:tcPr>
            <w:tcW w:w="867" w:type="dxa"/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  <w:b/>
                <w:bCs/>
              </w:rPr>
            </w:pPr>
            <w:r w:rsidRPr="00BE2CF0">
              <w:rPr>
                <w:rFonts w:ascii="Times" w:hAnsi="Times"/>
                <w:b/>
                <w:bCs/>
              </w:rPr>
              <w:t>0.21</w:t>
            </w:r>
          </w:p>
        </w:tc>
        <w:tc>
          <w:tcPr>
            <w:tcW w:w="868" w:type="dxa"/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  <w:lang w:bidi="he-IL"/>
              </w:rPr>
            </w:pPr>
            <w:r w:rsidRPr="00BE2CF0">
              <w:rPr>
                <w:rFonts w:ascii="Times" w:hAnsi="Times"/>
                <w:lang w:bidi="he-IL"/>
              </w:rPr>
              <w:t>-0.02</w:t>
            </w:r>
          </w:p>
        </w:tc>
        <w:tc>
          <w:tcPr>
            <w:tcW w:w="867" w:type="dxa"/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  <w:b/>
                <w:bCs/>
              </w:rPr>
            </w:pPr>
            <w:r w:rsidRPr="00BE2CF0">
              <w:rPr>
                <w:rFonts w:ascii="Times" w:hAnsi="Times"/>
                <w:b/>
                <w:bCs/>
              </w:rPr>
              <w:t>0.24</w:t>
            </w:r>
          </w:p>
        </w:tc>
        <w:tc>
          <w:tcPr>
            <w:tcW w:w="867" w:type="dxa"/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  <w:lang w:bidi="he-IL"/>
              </w:rPr>
            </w:pPr>
            <w:r w:rsidRPr="00BE2CF0">
              <w:rPr>
                <w:rFonts w:ascii="Times" w:hAnsi="Times"/>
                <w:lang w:bidi="he-IL"/>
              </w:rPr>
              <w:t>0.05</w:t>
            </w:r>
          </w:p>
        </w:tc>
        <w:tc>
          <w:tcPr>
            <w:tcW w:w="868" w:type="dxa"/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  <w:lang w:bidi="he-IL"/>
              </w:rPr>
            </w:pPr>
            <w:r w:rsidRPr="00BE2CF0">
              <w:rPr>
                <w:rFonts w:ascii="Times" w:hAnsi="Times"/>
                <w:b/>
                <w:bCs/>
              </w:rPr>
              <w:t>0.16</w:t>
            </w:r>
          </w:p>
        </w:tc>
        <w:tc>
          <w:tcPr>
            <w:tcW w:w="867" w:type="dxa"/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  <w:lang w:bidi="he-IL"/>
              </w:rPr>
            </w:pPr>
            <w:r w:rsidRPr="00BE2CF0">
              <w:rPr>
                <w:rFonts w:ascii="Times" w:hAnsi="Times"/>
                <w:lang w:bidi="he-IL"/>
              </w:rPr>
              <w:t>-0.01</w:t>
            </w:r>
          </w:p>
        </w:tc>
        <w:tc>
          <w:tcPr>
            <w:tcW w:w="867" w:type="dxa"/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  <w:b/>
                <w:bCs/>
              </w:rPr>
            </w:pPr>
            <w:r w:rsidRPr="00BE2CF0">
              <w:rPr>
                <w:rFonts w:ascii="Times" w:hAnsi="Times"/>
                <w:b/>
                <w:bCs/>
              </w:rPr>
              <w:t>0.19</w:t>
            </w:r>
          </w:p>
        </w:tc>
        <w:tc>
          <w:tcPr>
            <w:tcW w:w="868" w:type="dxa"/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  <w:lang w:bidi="he-IL"/>
              </w:rPr>
            </w:pPr>
            <w:r w:rsidRPr="00BE2CF0">
              <w:rPr>
                <w:rFonts w:ascii="Times" w:hAnsi="Times"/>
                <w:lang w:bidi="he-IL"/>
              </w:rPr>
              <w:t>-0.04</w:t>
            </w:r>
          </w:p>
        </w:tc>
      </w:tr>
      <w:tr w:rsidR="00B83165" w:rsidRPr="00BE2CF0" w:rsidTr="00864418">
        <w:tc>
          <w:tcPr>
            <w:tcW w:w="1056" w:type="dxa"/>
          </w:tcPr>
          <w:p w:rsidR="00B83165" w:rsidRPr="00BE2CF0" w:rsidRDefault="00B83165" w:rsidP="00864418">
            <w:pPr>
              <w:spacing w:line="360" w:lineRule="auto"/>
              <w:rPr>
                <w:rFonts w:ascii="Times" w:hAnsi="Times"/>
                <w:lang w:bidi="he-IL"/>
              </w:rPr>
            </w:pPr>
            <w:r w:rsidRPr="00BE2CF0">
              <w:rPr>
                <w:rFonts w:ascii="Times" w:hAnsi="Times"/>
                <w:lang w:bidi="he-IL"/>
              </w:rPr>
              <w:t xml:space="preserve">   Amp</w:t>
            </w:r>
          </w:p>
        </w:tc>
        <w:tc>
          <w:tcPr>
            <w:tcW w:w="867" w:type="dxa"/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  <w:lang w:bidi="he-IL"/>
              </w:rPr>
            </w:pPr>
            <w:r w:rsidRPr="00BE2CF0">
              <w:rPr>
                <w:rFonts w:ascii="Times" w:hAnsi="Times"/>
                <w:lang w:bidi="he-IL"/>
              </w:rPr>
              <w:t>0.06</w:t>
            </w:r>
          </w:p>
        </w:tc>
        <w:tc>
          <w:tcPr>
            <w:tcW w:w="867" w:type="dxa"/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  <w:b/>
                <w:bCs/>
              </w:rPr>
            </w:pPr>
            <w:r w:rsidRPr="00BE2CF0">
              <w:rPr>
                <w:rFonts w:ascii="Times" w:hAnsi="Times"/>
                <w:b/>
                <w:bCs/>
              </w:rPr>
              <w:t>-0.19</w:t>
            </w:r>
          </w:p>
        </w:tc>
        <w:tc>
          <w:tcPr>
            <w:tcW w:w="868" w:type="dxa"/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  <w:lang w:bidi="he-IL"/>
              </w:rPr>
            </w:pPr>
            <w:r w:rsidRPr="00BE2CF0">
              <w:rPr>
                <w:rFonts w:ascii="Times" w:hAnsi="Times"/>
                <w:lang w:bidi="he-IL"/>
              </w:rPr>
              <w:t>0</w:t>
            </w:r>
          </w:p>
        </w:tc>
        <w:tc>
          <w:tcPr>
            <w:tcW w:w="867" w:type="dxa"/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  <w:lang w:bidi="he-IL"/>
              </w:rPr>
            </w:pPr>
            <w:r w:rsidRPr="00BE2CF0">
              <w:rPr>
                <w:rFonts w:ascii="Times" w:hAnsi="Times"/>
                <w:b/>
                <w:bCs/>
              </w:rPr>
              <w:t>-0.18</w:t>
            </w:r>
          </w:p>
        </w:tc>
        <w:tc>
          <w:tcPr>
            <w:tcW w:w="867" w:type="dxa"/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  <w:lang w:bidi="he-IL"/>
              </w:rPr>
            </w:pPr>
            <w:r w:rsidRPr="00BE2CF0">
              <w:rPr>
                <w:rFonts w:ascii="Times" w:hAnsi="Times"/>
                <w:b/>
                <w:bCs/>
              </w:rPr>
              <w:t>-0.14</w:t>
            </w:r>
          </w:p>
        </w:tc>
        <w:tc>
          <w:tcPr>
            <w:tcW w:w="868" w:type="dxa"/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  <w:lang w:bidi="he-IL"/>
              </w:rPr>
            </w:pPr>
            <w:r w:rsidRPr="00BE2CF0">
              <w:rPr>
                <w:rFonts w:ascii="Times" w:hAnsi="Times"/>
                <w:lang w:bidi="he-IL"/>
              </w:rPr>
              <w:t>-0.07</w:t>
            </w:r>
          </w:p>
        </w:tc>
        <w:tc>
          <w:tcPr>
            <w:tcW w:w="867" w:type="dxa"/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  <w:lang w:bidi="he-IL"/>
              </w:rPr>
            </w:pPr>
            <w:r w:rsidRPr="00BE2CF0">
              <w:rPr>
                <w:rFonts w:ascii="Times" w:hAnsi="Times"/>
                <w:lang w:bidi="he-IL"/>
              </w:rPr>
              <w:t>0.06</w:t>
            </w:r>
          </w:p>
        </w:tc>
        <w:tc>
          <w:tcPr>
            <w:tcW w:w="867" w:type="dxa"/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  <w:lang w:bidi="he-IL"/>
              </w:rPr>
            </w:pPr>
            <w:r w:rsidRPr="00BE2CF0">
              <w:rPr>
                <w:rFonts w:ascii="Times" w:hAnsi="Times"/>
                <w:lang w:bidi="he-IL"/>
              </w:rPr>
              <w:t>0.10</w:t>
            </w:r>
          </w:p>
        </w:tc>
        <w:tc>
          <w:tcPr>
            <w:tcW w:w="868" w:type="dxa"/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  <w:lang w:bidi="he-IL"/>
              </w:rPr>
            </w:pPr>
            <w:r w:rsidRPr="00BE2CF0">
              <w:rPr>
                <w:rFonts w:ascii="Times" w:hAnsi="Times"/>
                <w:lang w:bidi="he-IL"/>
              </w:rPr>
              <w:t>0.09</w:t>
            </w:r>
          </w:p>
        </w:tc>
      </w:tr>
      <w:tr w:rsidR="00B83165" w:rsidRPr="00BE2CF0" w:rsidTr="00864418">
        <w:tc>
          <w:tcPr>
            <w:tcW w:w="1056" w:type="dxa"/>
          </w:tcPr>
          <w:p w:rsidR="00B83165" w:rsidRPr="00BE2CF0" w:rsidRDefault="00B83165" w:rsidP="00864418">
            <w:pPr>
              <w:spacing w:line="360" w:lineRule="auto"/>
              <w:rPr>
                <w:rFonts w:ascii="Times" w:hAnsi="Times"/>
                <w:lang w:bidi="he-IL"/>
              </w:rPr>
            </w:pPr>
            <w:r w:rsidRPr="00BE2CF0">
              <w:rPr>
                <w:rFonts w:ascii="Times" w:hAnsi="Times"/>
                <w:lang w:bidi="he-IL"/>
              </w:rPr>
              <w:t xml:space="preserve">   CV</w:t>
            </w:r>
          </w:p>
        </w:tc>
        <w:tc>
          <w:tcPr>
            <w:tcW w:w="867" w:type="dxa"/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  <w:lang w:bidi="he-IL"/>
              </w:rPr>
            </w:pPr>
            <w:r w:rsidRPr="00BE2CF0">
              <w:rPr>
                <w:rFonts w:ascii="Times" w:hAnsi="Times"/>
                <w:lang w:bidi="he-IL"/>
              </w:rPr>
              <w:t>-0.06</w:t>
            </w:r>
          </w:p>
        </w:tc>
        <w:tc>
          <w:tcPr>
            <w:tcW w:w="867" w:type="dxa"/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  <w:lang w:bidi="he-IL"/>
              </w:rPr>
            </w:pPr>
            <w:r w:rsidRPr="00BE2CF0">
              <w:rPr>
                <w:rFonts w:ascii="Times" w:hAnsi="Times"/>
                <w:lang w:bidi="he-IL"/>
              </w:rPr>
              <w:t>-0.12</w:t>
            </w:r>
          </w:p>
        </w:tc>
        <w:tc>
          <w:tcPr>
            <w:tcW w:w="868" w:type="dxa"/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  <w:lang w:bidi="he-IL"/>
              </w:rPr>
            </w:pPr>
            <w:r w:rsidRPr="00BE2CF0">
              <w:rPr>
                <w:rFonts w:ascii="Times" w:hAnsi="Times"/>
                <w:lang w:bidi="he-IL"/>
              </w:rPr>
              <w:t>-0.02</w:t>
            </w:r>
          </w:p>
        </w:tc>
        <w:tc>
          <w:tcPr>
            <w:tcW w:w="867" w:type="dxa"/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  <w:lang w:bidi="he-IL"/>
              </w:rPr>
            </w:pPr>
            <w:r w:rsidRPr="00BE2CF0">
              <w:rPr>
                <w:rFonts w:ascii="Times" w:hAnsi="Times"/>
                <w:lang w:bidi="he-IL"/>
              </w:rPr>
              <w:t>-0.10</w:t>
            </w:r>
          </w:p>
        </w:tc>
        <w:tc>
          <w:tcPr>
            <w:tcW w:w="867" w:type="dxa"/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  <w:lang w:bidi="he-IL"/>
              </w:rPr>
            </w:pPr>
            <w:r w:rsidRPr="00BE2CF0">
              <w:rPr>
                <w:rFonts w:ascii="Times" w:hAnsi="Times"/>
                <w:lang w:bidi="he-IL"/>
              </w:rPr>
              <w:t>-0.04</w:t>
            </w:r>
          </w:p>
        </w:tc>
        <w:tc>
          <w:tcPr>
            <w:tcW w:w="868" w:type="dxa"/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  <w:lang w:bidi="he-IL"/>
              </w:rPr>
            </w:pPr>
            <w:r w:rsidRPr="00BE2CF0">
              <w:rPr>
                <w:rFonts w:ascii="Times" w:hAnsi="Times"/>
                <w:lang w:bidi="he-IL"/>
              </w:rPr>
              <w:t>-0.08</w:t>
            </w:r>
          </w:p>
        </w:tc>
        <w:tc>
          <w:tcPr>
            <w:tcW w:w="867" w:type="dxa"/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  <w:lang w:bidi="he-IL"/>
              </w:rPr>
            </w:pPr>
            <w:r w:rsidRPr="00BE2CF0">
              <w:rPr>
                <w:rFonts w:ascii="Times" w:hAnsi="Times"/>
                <w:lang w:bidi="he-IL"/>
              </w:rPr>
              <w:t>0.13</w:t>
            </w:r>
          </w:p>
        </w:tc>
        <w:tc>
          <w:tcPr>
            <w:tcW w:w="867" w:type="dxa"/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  <w:lang w:bidi="he-IL"/>
              </w:rPr>
            </w:pPr>
            <w:r w:rsidRPr="00BE2CF0">
              <w:rPr>
                <w:rFonts w:ascii="Times" w:hAnsi="Times"/>
                <w:lang w:bidi="he-IL"/>
              </w:rPr>
              <w:t>-0.09</w:t>
            </w:r>
          </w:p>
        </w:tc>
        <w:tc>
          <w:tcPr>
            <w:tcW w:w="868" w:type="dxa"/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  <w:lang w:bidi="he-IL"/>
              </w:rPr>
            </w:pPr>
            <w:r w:rsidRPr="00BE2CF0">
              <w:rPr>
                <w:rFonts w:ascii="Times" w:hAnsi="Times"/>
                <w:lang w:bidi="he-IL"/>
              </w:rPr>
              <w:t>0.07</w:t>
            </w:r>
          </w:p>
        </w:tc>
      </w:tr>
      <w:tr w:rsidR="00B83165" w:rsidRPr="00BE2CF0" w:rsidTr="00864418">
        <w:tc>
          <w:tcPr>
            <w:tcW w:w="1056" w:type="dxa"/>
          </w:tcPr>
          <w:p w:rsidR="00B83165" w:rsidRPr="00BE2CF0" w:rsidRDefault="00B83165" w:rsidP="00864418">
            <w:pPr>
              <w:spacing w:line="360" w:lineRule="auto"/>
              <w:rPr>
                <w:rFonts w:ascii="Times" w:hAnsi="Times"/>
                <w:lang w:bidi="he-IL"/>
              </w:rPr>
            </w:pPr>
            <w:r w:rsidRPr="00BE2CF0">
              <w:rPr>
                <w:rFonts w:ascii="Times" w:hAnsi="Times"/>
                <w:lang w:bidi="he-IL"/>
              </w:rPr>
              <w:t>Sural</w:t>
            </w:r>
          </w:p>
        </w:tc>
        <w:tc>
          <w:tcPr>
            <w:tcW w:w="867" w:type="dxa"/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  <w:lang w:bidi="he-IL"/>
              </w:rPr>
            </w:pPr>
          </w:p>
        </w:tc>
        <w:tc>
          <w:tcPr>
            <w:tcW w:w="867" w:type="dxa"/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  <w:lang w:bidi="he-IL"/>
              </w:rPr>
            </w:pPr>
          </w:p>
        </w:tc>
        <w:tc>
          <w:tcPr>
            <w:tcW w:w="868" w:type="dxa"/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  <w:lang w:bidi="he-IL"/>
              </w:rPr>
            </w:pPr>
          </w:p>
        </w:tc>
        <w:tc>
          <w:tcPr>
            <w:tcW w:w="867" w:type="dxa"/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  <w:lang w:bidi="he-IL"/>
              </w:rPr>
            </w:pPr>
          </w:p>
        </w:tc>
        <w:tc>
          <w:tcPr>
            <w:tcW w:w="867" w:type="dxa"/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  <w:lang w:bidi="he-IL"/>
              </w:rPr>
            </w:pPr>
          </w:p>
        </w:tc>
        <w:tc>
          <w:tcPr>
            <w:tcW w:w="868" w:type="dxa"/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  <w:lang w:bidi="he-IL"/>
              </w:rPr>
            </w:pPr>
          </w:p>
        </w:tc>
        <w:tc>
          <w:tcPr>
            <w:tcW w:w="867" w:type="dxa"/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  <w:lang w:bidi="he-IL"/>
              </w:rPr>
            </w:pPr>
          </w:p>
        </w:tc>
        <w:tc>
          <w:tcPr>
            <w:tcW w:w="867" w:type="dxa"/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  <w:lang w:bidi="he-IL"/>
              </w:rPr>
            </w:pPr>
          </w:p>
        </w:tc>
        <w:tc>
          <w:tcPr>
            <w:tcW w:w="868" w:type="dxa"/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  <w:lang w:bidi="he-IL"/>
              </w:rPr>
            </w:pPr>
          </w:p>
        </w:tc>
      </w:tr>
      <w:tr w:rsidR="00B83165" w:rsidRPr="00BE2CF0" w:rsidTr="00864418">
        <w:tc>
          <w:tcPr>
            <w:tcW w:w="1056" w:type="dxa"/>
          </w:tcPr>
          <w:p w:rsidR="00B83165" w:rsidRPr="00BE2CF0" w:rsidRDefault="00B83165" w:rsidP="00864418">
            <w:pPr>
              <w:spacing w:line="360" w:lineRule="auto"/>
              <w:rPr>
                <w:rFonts w:ascii="Times" w:hAnsi="Times"/>
                <w:lang w:bidi="he-IL"/>
              </w:rPr>
            </w:pPr>
            <w:r w:rsidRPr="00BE2CF0">
              <w:rPr>
                <w:rFonts w:ascii="Times" w:hAnsi="Times"/>
                <w:lang w:bidi="he-IL"/>
              </w:rPr>
              <w:t xml:space="preserve">   Amp</w:t>
            </w:r>
          </w:p>
        </w:tc>
        <w:tc>
          <w:tcPr>
            <w:tcW w:w="867" w:type="dxa"/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  <w:lang w:bidi="he-IL"/>
              </w:rPr>
            </w:pPr>
            <w:r w:rsidRPr="00BE2CF0">
              <w:rPr>
                <w:rFonts w:ascii="Times" w:hAnsi="Times"/>
                <w:lang w:bidi="he-IL"/>
              </w:rPr>
              <w:t>-0.03</w:t>
            </w:r>
          </w:p>
        </w:tc>
        <w:tc>
          <w:tcPr>
            <w:tcW w:w="867" w:type="dxa"/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  <w:lang w:bidi="he-IL"/>
              </w:rPr>
            </w:pPr>
            <w:r w:rsidRPr="00BE2CF0">
              <w:rPr>
                <w:rFonts w:ascii="Times" w:hAnsi="Times"/>
                <w:lang w:bidi="he-IL"/>
              </w:rPr>
              <w:t>0.04</w:t>
            </w:r>
          </w:p>
        </w:tc>
        <w:tc>
          <w:tcPr>
            <w:tcW w:w="868" w:type="dxa"/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  <w:lang w:bidi="he-IL"/>
              </w:rPr>
            </w:pPr>
            <w:r w:rsidRPr="00BE2CF0">
              <w:rPr>
                <w:rFonts w:ascii="Times" w:hAnsi="Times"/>
                <w:lang w:bidi="he-IL"/>
              </w:rPr>
              <w:t>-0.01</w:t>
            </w:r>
          </w:p>
        </w:tc>
        <w:tc>
          <w:tcPr>
            <w:tcW w:w="867" w:type="dxa"/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  <w:lang w:bidi="he-IL"/>
              </w:rPr>
            </w:pPr>
            <w:r w:rsidRPr="00BE2CF0">
              <w:rPr>
                <w:rFonts w:ascii="Times" w:hAnsi="Times"/>
                <w:lang w:bidi="he-IL"/>
              </w:rPr>
              <w:t>0.03</w:t>
            </w:r>
          </w:p>
        </w:tc>
        <w:tc>
          <w:tcPr>
            <w:tcW w:w="867" w:type="dxa"/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  <w:lang w:bidi="he-IL"/>
              </w:rPr>
            </w:pPr>
            <w:r w:rsidRPr="00BE2CF0">
              <w:rPr>
                <w:rFonts w:ascii="Times" w:hAnsi="Times"/>
                <w:lang w:bidi="he-IL"/>
              </w:rPr>
              <w:t>-0.11</w:t>
            </w:r>
          </w:p>
        </w:tc>
        <w:tc>
          <w:tcPr>
            <w:tcW w:w="868" w:type="dxa"/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  <w:lang w:bidi="he-IL"/>
              </w:rPr>
            </w:pPr>
            <w:r w:rsidRPr="00BE2CF0">
              <w:rPr>
                <w:rFonts w:ascii="Times" w:hAnsi="Times"/>
                <w:lang w:bidi="he-IL"/>
              </w:rPr>
              <w:t>-0.10</w:t>
            </w:r>
          </w:p>
        </w:tc>
        <w:tc>
          <w:tcPr>
            <w:tcW w:w="867" w:type="dxa"/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  <w:lang w:bidi="he-IL"/>
              </w:rPr>
            </w:pPr>
            <w:r w:rsidRPr="00BE2CF0">
              <w:rPr>
                <w:rFonts w:ascii="Times" w:hAnsi="Times"/>
                <w:lang w:bidi="he-IL"/>
              </w:rPr>
              <w:t>0.08</w:t>
            </w:r>
          </w:p>
        </w:tc>
        <w:tc>
          <w:tcPr>
            <w:tcW w:w="867" w:type="dxa"/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  <w:lang w:bidi="he-IL"/>
              </w:rPr>
            </w:pPr>
            <w:r w:rsidRPr="00BE2CF0">
              <w:rPr>
                <w:rFonts w:ascii="Times" w:hAnsi="Times"/>
                <w:lang w:bidi="he-IL"/>
              </w:rPr>
              <w:t>-0.06</w:t>
            </w:r>
          </w:p>
        </w:tc>
        <w:tc>
          <w:tcPr>
            <w:tcW w:w="868" w:type="dxa"/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  <w:lang w:bidi="he-IL"/>
              </w:rPr>
            </w:pPr>
            <w:r w:rsidRPr="00BE2CF0">
              <w:rPr>
                <w:rFonts w:ascii="Times" w:hAnsi="Times"/>
                <w:lang w:bidi="he-IL"/>
              </w:rPr>
              <w:t>0.09</w:t>
            </w:r>
          </w:p>
        </w:tc>
      </w:tr>
      <w:tr w:rsidR="00B83165" w:rsidRPr="00BE2CF0" w:rsidTr="00864418">
        <w:tc>
          <w:tcPr>
            <w:tcW w:w="1056" w:type="dxa"/>
          </w:tcPr>
          <w:p w:rsidR="00B83165" w:rsidRPr="00BE2CF0" w:rsidRDefault="00B83165" w:rsidP="00864418">
            <w:pPr>
              <w:spacing w:line="360" w:lineRule="auto"/>
              <w:rPr>
                <w:rFonts w:ascii="Times" w:hAnsi="Times"/>
                <w:lang w:bidi="he-IL"/>
              </w:rPr>
            </w:pPr>
            <w:r w:rsidRPr="00BE2CF0">
              <w:rPr>
                <w:rFonts w:ascii="Times" w:hAnsi="Times"/>
                <w:lang w:bidi="he-IL"/>
              </w:rPr>
              <w:t xml:space="preserve">   CV</w:t>
            </w:r>
          </w:p>
        </w:tc>
        <w:tc>
          <w:tcPr>
            <w:tcW w:w="867" w:type="dxa"/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  <w:lang w:bidi="he-IL"/>
              </w:rPr>
            </w:pPr>
            <w:r w:rsidRPr="00BE2CF0">
              <w:rPr>
                <w:rFonts w:ascii="Times" w:hAnsi="Times"/>
                <w:lang w:bidi="he-IL"/>
              </w:rPr>
              <w:t>-0.11</w:t>
            </w:r>
          </w:p>
        </w:tc>
        <w:tc>
          <w:tcPr>
            <w:tcW w:w="867" w:type="dxa"/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  <w:lang w:bidi="he-IL"/>
              </w:rPr>
            </w:pPr>
            <w:r w:rsidRPr="00BE2CF0">
              <w:rPr>
                <w:rFonts w:ascii="Times" w:hAnsi="Times"/>
                <w:lang w:bidi="he-IL"/>
              </w:rPr>
              <w:t>0.09</w:t>
            </w:r>
          </w:p>
        </w:tc>
        <w:tc>
          <w:tcPr>
            <w:tcW w:w="868" w:type="dxa"/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  <w:lang w:bidi="he-IL"/>
              </w:rPr>
            </w:pPr>
            <w:r w:rsidRPr="00BE2CF0">
              <w:rPr>
                <w:rFonts w:ascii="Times" w:hAnsi="Times"/>
                <w:lang w:bidi="he-IL"/>
              </w:rPr>
              <w:t>0</w:t>
            </w:r>
          </w:p>
        </w:tc>
        <w:tc>
          <w:tcPr>
            <w:tcW w:w="867" w:type="dxa"/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  <w:lang w:bidi="he-IL"/>
              </w:rPr>
            </w:pPr>
            <w:r w:rsidRPr="00BE2CF0">
              <w:rPr>
                <w:rFonts w:ascii="Times" w:hAnsi="Times"/>
                <w:lang w:bidi="he-IL"/>
              </w:rPr>
              <w:t>0.07</w:t>
            </w:r>
          </w:p>
        </w:tc>
        <w:tc>
          <w:tcPr>
            <w:tcW w:w="867" w:type="dxa"/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  <w:lang w:bidi="he-IL"/>
              </w:rPr>
            </w:pPr>
            <w:r w:rsidRPr="00BE2CF0">
              <w:rPr>
                <w:rFonts w:ascii="Times" w:hAnsi="Times"/>
                <w:lang w:bidi="he-IL"/>
              </w:rPr>
              <w:t>0.04</w:t>
            </w:r>
          </w:p>
        </w:tc>
        <w:tc>
          <w:tcPr>
            <w:tcW w:w="868" w:type="dxa"/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  <w:lang w:bidi="he-IL"/>
              </w:rPr>
            </w:pPr>
            <w:r w:rsidRPr="00BE2CF0">
              <w:rPr>
                <w:rFonts w:ascii="Times" w:hAnsi="Times"/>
                <w:lang w:bidi="he-IL"/>
              </w:rPr>
              <w:t>0.09</w:t>
            </w:r>
          </w:p>
        </w:tc>
        <w:tc>
          <w:tcPr>
            <w:tcW w:w="867" w:type="dxa"/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  <w:lang w:bidi="he-IL"/>
              </w:rPr>
            </w:pPr>
            <w:r w:rsidRPr="00BE2CF0">
              <w:rPr>
                <w:rFonts w:ascii="Times" w:hAnsi="Times"/>
                <w:lang w:bidi="he-IL"/>
              </w:rPr>
              <w:t>0.06</w:t>
            </w:r>
          </w:p>
        </w:tc>
        <w:tc>
          <w:tcPr>
            <w:tcW w:w="867" w:type="dxa"/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  <w:lang w:bidi="he-IL"/>
              </w:rPr>
            </w:pPr>
            <w:r w:rsidRPr="00BE2CF0">
              <w:rPr>
                <w:rFonts w:ascii="Times" w:hAnsi="Times"/>
                <w:lang w:bidi="he-IL"/>
              </w:rPr>
              <w:t>-0.06</w:t>
            </w:r>
          </w:p>
        </w:tc>
        <w:tc>
          <w:tcPr>
            <w:tcW w:w="868" w:type="dxa"/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  <w:lang w:bidi="he-IL"/>
              </w:rPr>
            </w:pPr>
            <w:r w:rsidRPr="00BE2CF0">
              <w:rPr>
                <w:rFonts w:ascii="Times" w:hAnsi="Times"/>
                <w:lang w:bidi="he-IL"/>
              </w:rPr>
              <w:t>-0.09</w:t>
            </w:r>
          </w:p>
        </w:tc>
      </w:tr>
      <w:tr w:rsidR="00B83165" w:rsidRPr="00BE2CF0" w:rsidTr="00864418">
        <w:tc>
          <w:tcPr>
            <w:tcW w:w="1056" w:type="dxa"/>
          </w:tcPr>
          <w:p w:rsidR="00B83165" w:rsidRPr="00BE2CF0" w:rsidRDefault="00B83165" w:rsidP="00864418">
            <w:pPr>
              <w:spacing w:line="360" w:lineRule="auto"/>
              <w:rPr>
                <w:rFonts w:ascii="Times" w:hAnsi="Times"/>
                <w:lang w:bidi="he-IL"/>
              </w:rPr>
            </w:pPr>
            <w:r w:rsidRPr="00BE2CF0">
              <w:rPr>
                <w:rFonts w:ascii="Times" w:hAnsi="Times"/>
                <w:lang w:bidi="he-IL"/>
              </w:rPr>
              <w:t>Peroneal</w:t>
            </w:r>
          </w:p>
        </w:tc>
        <w:tc>
          <w:tcPr>
            <w:tcW w:w="867" w:type="dxa"/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  <w:lang w:bidi="he-IL"/>
              </w:rPr>
            </w:pPr>
          </w:p>
        </w:tc>
        <w:tc>
          <w:tcPr>
            <w:tcW w:w="867" w:type="dxa"/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  <w:lang w:bidi="he-IL"/>
              </w:rPr>
            </w:pPr>
          </w:p>
        </w:tc>
        <w:tc>
          <w:tcPr>
            <w:tcW w:w="868" w:type="dxa"/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  <w:lang w:bidi="he-IL"/>
              </w:rPr>
            </w:pPr>
          </w:p>
        </w:tc>
        <w:tc>
          <w:tcPr>
            <w:tcW w:w="867" w:type="dxa"/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  <w:lang w:bidi="he-IL"/>
              </w:rPr>
            </w:pPr>
          </w:p>
        </w:tc>
        <w:tc>
          <w:tcPr>
            <w:tcW w:w="867" w:type="dxa"/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  <w:lang w:bidi="he-IL"/>
              </w:rPr>
            </w:pPr>
          </w:p>
        </w:tc>
        <w:tc>
          <w:tcPr>
            <w:tcW w:w="868" w:type="dxa"/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  <w:lang w:bidi="he-IL"/>
              </w:rPr>
            </w:pPr>
          </w:p>
        </w:tc>
        <w:tc>
          <w:tcPr>
            <w:tcW w:w="867" w:type="dxa"/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  <w:lang w:bidi="he-IL"/>
              </w:rPr>
            </w:pPr>
          </w:p>
        </w:tc>
        <w:tc>
          <w:tcPr>
            <w:tcW w:w="867" w:type="dxa"/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  <w:lang w:bidi="he-IL"/>
              </w:rPr>
            </w:pPr>
          </w:p>
        </w:tc>
        <w:tc>
          <w:tcPr>
            <w:tcW w:w="868" w:type="dxa"/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  <w:lang w:bidi="he-IL"/>
              </w:rPr>
            </w:pPr>
          </w:p>
        </w:tc>
      </w:tr>
      <w:tr w:rsidR="00B83165" w:rsidRPr="00BE2CF0" w:rsidTr="00864418">
        <w:tc>
          <w:tcPr>
            <w:tcW w:w="1056" w:type="dxa"/>
          </w:tcPr>
          <w:p w:rsidR="00B83165" w:rsidRPr="00BE2CF0" w:rsidRDefault="00B83165" w:rsidP="00864418">
            <w:pPr>
              <w:spacing w:line="360" w:lineRule="auto"/>
              <w:rPr>
                <w:rFonts w:ascii="Times" w:hAnsi="Times"/>
                <w:lang w:bidi="he-IL"/>
              </w:rPr>
            </w:pPr>
            <w:r w:rsidRPr="00BE2CF0">
              <w:rPr>
                <w:rFonts w:ascii="Times" w:hAnsi="Times"/>
                <w:lang w:bidi="he-IL"/>
              </w:rPr>
              <w:t xml:space="preserve">   DL</w:t>
            </w:r>
          </w:p>
        </w:tc>
        <w:tc>
          <w:tcPr>
            <w:tcW w:w="867" w:type="dxa"/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  <w:lang w:bidi="he-IL"/>
              </w:rPr>
            </w:pPr>
            <w:r w:rsidRPr="00BE2CF0">
              <w:rPr>
                <w:rFonts w:ascii="Times" w:hAnsi="Times"/>
                <w:lang w:bidi="he-IL"/>
              </w:rPr>
              <w:t>-0.12</w:t>
            </w:r>
          </w:p>
        </w:tc>
        <w:tc>
          <w:tcPr>
            <w:tcW w:w="867" w:type="dxa"/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  <w:lang w:bidi="he-IL"/>
              </w:rPr>
            </w:pPr>
            <w:r w:rsidRPr="00BE2CF0">
              <w:rPr>
                <w:rFonts w:ascii="Times" w:hAnsi="Times"/>
                <w:lang w:bidi="he-IL"/>
              </w:rPr>
              <w:t>0.11</w:t>
            </w:r>
          </w:p>
        </w:tc>
        <w:tc>
          <w:tcPr>
            <w:tcW w:w="868" w:type="dxa"/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  <w:lang w:bidi="he-IL"/>
              </w:rPr>
            </w:pPr>
            <w:r w:rsidRPr="00BE2CF0">
              <w:rPr>
                <w:rFonts w:ascii="Times" w:hAnsi="Times"/>
                <w:lang w:bidi="he-IL"/>
              </w:rPr>
              <w:t>-0.09</w:t>
            </w:r>
          </w:p>
        </w:tc>
        <w:tc>
          <w:tcPr>
            <w:tcW w:w="867" w:type="dxa"/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  <w:lang w:bidi="he-IL"/>
              </w:rPr>
            </w:pPr>
            <w:r w:rsidRPr="00BE2CF0">
              <w:rPr>
                <w:rFonts w:ascii="Times" w:hAnsi="Times"/>
                <w:lang w:bidi="he-IL"/>
              </w:rPr>
              <w:t>0.04</w:t>
            </w:r>
          </w:p>
        </w:tc>
        <w:tc>
          <w:tcPr>
            <w:tcW w:w="867" w:type="dxa"/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  <w:lang w:bidi="he-IL"/>
              </w:rPr>
            </w:pPr>
            <w:r w:rsidRPr="00BE2CF0">
              <w:rPr>
                <w:rFonts w:ascii="Times" w:hAnsi="Times"/>
                <w:lang w:bidi="he-IL"/>
              </w:rPr>
              <w:t>0.03</w:t>
            </w:r>
          </w:p>
        </w:tc>
        <w:tc>
          <w:tcPr>
            <w:tcW w:w="868" w:type="dxa"/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  <w:lang w:bidi="he-IL"/>
              </w:rPr>
            </w:pPr>
            <w:r w:rsidRPr="00BE2CF0">
              <w:rPr>
                <w:rFonts w:ascii="Times" w:hAnsi="Times"/>
                <w:lang w:bidi="he-IL"/>
              </w:rPr>
              <w:t>-0.11</w:t>
            </w:r>
          </w:p>
        </w:tc>
        <w:tc>
          <w:tcPr>
            <w:tcW w:w="867" w:type="dxa"/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  <w:lang w:bidi="he-IL"/>
              </w:rPr>
            </w:pPr>
            <w:r w:rsidRPr="00BE2CF0">
              <w:rPr>
                <w:rFonts w:ascii="Times" w:hAnsi="Times"/>
                <w:lang w:bidi="he-IL"/>
              </w:rPr>
              <w:t>-0.01</w:t>
            </w:r>
          </w:p>
        </w:tc>
        <w:tc>
          <w:tcPr>
            <w:tcW w:w="867" w:type="dxa"/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  <w:lang w:bidi="he-IL"/>
              </w:rPr>
            </w:pPr>
            <w:r w:rsidRPr="00BE2CF0">
              <w:rPr>
                <w:rFonts w:ascii="Times" w:hAnsi="Times"/>
                <w:lang w:bidi="he-IL"/>
              </w:rPr>
              <w:t>0.10</w:t>
            </w:r>
          </w:p>
        </w:tc>
        <w:tc>
          <w:tcPr>
            <w:tcW w:w="868" w:type="dxa"/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  <w:lang w:bidi="he-IL"/>
              </w:rPr>
            </w:pPr>
            <w:r w:rsidRPr="00BE2CF0">
              <w:rPr>
                <w:rFonts w:ascii="Times" w:hAnsi="Times"/>
                <w:lang w:bidi="he-IL"/>
              </w:rPr>
              <w:t>-0.01</w:t>
            </w:r>
          </w:p>
        </w:tc>
      </w:tr>
      <w:tr w:rsidR="00B83165" w:rsidRPr="00BE2CF0" w:rsidTr="00864418">
        <w:tc>
          <w:tcPr>
            <w:tcW w:w="1056" w:type="dxa"/>
          </w:tcPr>
          <w:p w:rsidR="00B83165" w:rsidRPr="00BE2CF0" w:rsidRDefault="00B83165" w:rsidP="00864418">
            <w:pPr>
              <w:spacing w:line="360" w:lineRule="auto"/>
              <w:rPr>
                <w:rFonts w:ascii="Times" w:hAnsi="Times"/>
                <w:lang w:bidi="he-IL"/>
              </w:rPr>
            </w:pPr>
            <w:r w:rsidRPr="00BE2CF0">
              <w:rPr>
                <w:rFonts w:ascii="Times" w:hAnsi="Times"/>
                <w:lang w:bidi="he-IL"/>
              </w:rPr>
              <w:t xml:space="preserve">   Amp</w:t>
            </w:r>
          </w:p>
        </w:tc>
        <w:tc>
          <w:tcPr>
            <w:tcW w:w="867" w:type="dxa"/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  <w:lang w:bidi="he-IL"/>
              </w:rPr>
            </w:pPr>
            <w:r w:rsidRPr="00BE2CF0">
              <w:rPr>
                <w:rFonts w:ascii="Times" w:hAnsi="Times"/>
                <w:lang w:bidi="he-IL"/>
              </w:rPr>
              <w:t>-0.04</w:t>
            </w:r>
          </w:p>
        </w:tc>
        <w:tc>
          <w:tcPr>
            <w:tcW w:w="867" w:type="dxa"/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  <w:lang w:bidi="he-IL"/>
              </w:rPr>
            </w:pPr>
            <w:r w:rsidRPr="00BE2CF0">
              <w:rPr>
                <w:rFonts w:ascii="Times" w:hAnsi="Times"/>
                <w:lang w:bidi="he-IL"/>
              </w:rPr>
              <w:t>-0.12</w:t>
            </w:r>
          </w:p>
        </w:tc>
        <w:tc>
          <w:tcPr>
            <w:tcW w:w="868" w:type="dxa"/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  <w:lang w:bidi="he-IL"/>
              </w:rPr>
            </w:pPr>
            <w:r w:rsidRPr="00BE2CF0">
              <w:rPr>
                <w:rFonts w:ascii="Times" w:hAnsi="Times"/>
                <w:lang w:bidi="he-IL"/>
              </w:rPr>
              <w:t>-0.04</w:t>
            </w:r>
          </w:p>
        </w:tc>
        <w:tc>
          <w:tcPr>
            <w:tcW w:w="867" w:type="dxa"/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  <w:lang w:bidi="he-IL"/>
              </w:rPr>
            </w:pPr>
            <w:r w:rsidRPr="00BE2CF0">
              <w:rPr>
                <w:rFonts w:ascii="Times" w:hAnsi="Times"/>
                <w:lang w:bidi="he-IL"/>
              </w:rPr>
              <w:t>-0.03</w:t>
            </w:r>
          </w:p>
        </w:tc>
        <w:tc>
          <w:tcPr>
            <w:tcW w:w="867" w:type="dxa"/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  <w:b/>
                <w:bCs/>
              </w:rPr>
            </w:pPr>
            <w:r w:rsidRPr="00BE2CF0">
              <w:rPr>
                <w:rFonts w:ascii="Times" w:hAnsi="Times"/>
                <w:b/>
                <w:bCs/>
              </w:rPr>
              <w:t>-0.15</w:t>
            </w:r>
          </w:p>
        </w:tc>
        <w:tc>
          <w:tcPr>
            <w:tcW w:w="868" w:type="dxa"/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  <w:lang w:bidi="he-IL"/>
              </w:rPr>
            </w:pPr>
            <w:r w:rsidRPr="00BE2CF0">
              <w:rPr>
                <w:rFonts w:ascii="Times" w:hAnsi="Times"/>
                <w:lang w:bidi="he-IL"/>
              </w:rPr>
              <w:t>-0.01</w:t>
            </w:r>
          </w:p>
        </w:tc>
        <w:tc>
          <w:tcPr>
            <w:tcW w:w="867" w:type="dxa"/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  <w:lang w:bidi="he-IL"/>
              </w:rPr>
            </w:pPr>
            <w:r w:rsidRPr="00BE2CF0">
              <w:rPr>
                <w:rFonts w:ascii="Times" w:hAnsi="Times"/>
                <w:lang w:bidi="he-IL"/>
              </w:rPr>
              <w:t>-0.08</w:t>
            </w:r>
          </w:p>
        </w:tc>
        <w:tc>
          <w:tcPr>
            <w:tcW w:w="867" w:type="dxa"/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  <w:lang w:bidi="he-IL"/>
              </w:rPr>
            </w:pPr>
            <w:r w:rsidRPr="00BE2CF0">
              <w:rPr>
                <w:rFonts w:ascii="Times" w:hAnsi="Times"/>
                <w:lang w:bidi="he-IL"/>
              </w:rPr>
              <w:t>-0.05</w:t>
            </w:r>
          </w:p>
        </w:tc>
        <w:tc>
          <w:tcPr>
            <w:tcW w:w="868" w:type="dxa"/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  <w:lang w:bidi="he-IL"/>
              </w:rPr>
            </w:pPr>
            <w:r w:rsidRPr="00BE2CF0">
              <w:rPr>
                <w:rFonts w:ascii="Times" w:hAnsi="Times"/>
                <w:lang w:bidi="he-IL"/>
              </w:rPr>
              <w:t>0.10</w:t>
            </w:r>
          </w:p>
        </w:tc>
      </w:tr>
      <w:tr w:rsidR="00B83165" w:rsidRPr="00BE2CF0" w:rsidTr="00864418">
        <w:tc>
          <w:tcPr>
            <w:tcW w:w="1056" w:type="dxa"/>
          </w:tcPr>
          <w:p w:rsidR="00B83165" w:rsidRPr="00BE2CF0" w:rsidRDefault="00B83165" w:rsidP="00864418">
            <w:pPr>
              <w:spacing w:line="360" w:lineRule="auto"/>
              <w:rPr>
                <w:rFonts w:ascii="Times" w:hAnsi="Times"/>
                <w:lang w:bidi="he-IL"/>
              </w:rPr>
            </w:pPr>
            <w:r w:rsidRPr="00BE2CF0">
              <w:rPr>
                <w:rFonts w:ascii="Times" w:hAnsi="Times"/>
                <w:lang w:bidi="he-IL"/>
              </w:rPr>
              <w:t xml:space="preserve">   CV</w:t>
            </w:r>
          </w:p>
        </w:tc>
        <w:tc>
          <w:tcPr>
            <w:tcW w:w="867" w:type="dxa"/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  <w:lang w:bidi="he-IL"/>
              </w:rPr>
            </w:pPr>
            <w:r w:rsidRPr="00BE2CF0">
              <w:rPr>
                <w:rFonts w:ascii="Times" w:hAnsi="Times"/>
                <w:lang w:bidi="he-IL"/>
              </w:rPr>
              <w:t>-0.12</w:t>
            </w:r>
          </w:p>
        </w:tc>
        <w:tc>
          <w:tcPr>
            <w:tcW w:w="867" w:type="dxa"/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  <w:b/>
                <w:bCs/>
                <w:lang w:bidi="he-IL"/>
              </w:rPr>
            </w:pPr>
            <w:r w:rsidRPr="00BE2CF0">
              <w:rPr>
                <w:rFonts w:ascii="Times" w:hAnsi="Times"/>
                <w:b/>
                <w:bCs/>
                <w:lang w:bidi="he-IL"/>
              </w:rPr>
              <w:t>-0.20</w:t>
            </w:r>
          </w:p>
        </w:tc>
        <w:tc>
          <w:tcPr>
            <w:tcW w:w="868" w:type="dxa"/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  <w:lang w:bidi="he-IL"/>
              </w:rPr>
            </w:pPr>
            <w:r w:rsidRPr="00BE2CF0">
              <w:rPr>
                <w:rFonts w:ascii="Times" w:hAnsi="Times"/>
                <w:lang w:bidi="he-IL"/>
              </w:rPr>
              <w:t>-0.02</w:t>
            </w:r>
          </w:p>
        </w:tc>
        <w:tc>
          <w:tcPr>
            <w:tcW w:w="867" w:type="dxa"/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  <w:lang w:bidi="he-IL"/>
              </w:rPr>
            </w:pPr>
            <w:r w:rsidRPr="00BE2CF0">
              <w:rPr>
                <w:rFonts w:ascii="Times" w:hAnsi="Times"/>
                <w:lang w:bidi="he-IL"/>
              </w:rPr>
              <w:t>0</w:t>
            </w:r>
          </w:p>
        </w:tc>
        <w:tc>
          <w:tcPr>
            <w:tcW w:w="867" w:type="dxa"/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  <w:lang w:bidi="he-IL"/>
              </w:rPr>
            </w:pPr>
            <w:r w:rsidRPr="00BE2CF0">
              <w:rPr>
                <w:rFonts w:ascii="Times" w:hAnsi="Times"/>
                <w:lang w:bidi="he-IL"/>
              </w:rPr>
              <w:t>-0.02</w:t>
            </w:r>
          </w:p>
        </w:tc>
        <w:tc>
          <w:tcPr>
            <w:tcW w:w="868" w:type="dxa"/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  <w:lang w:bidi="he-IL"/>
              </w:rPr>
            </w:pPr>
            <w:r w:rsidRPr="00BE2CF0">
              <w:rPr>
                <w:rFonts w:ascii="Times" w:hAnsi="Times"/>
                <w:lang w:bidi="he-IL"/>
              </w:rPr>
              <w:t>0.06</w:t>
            </w:r>
          </w:p>
        </w:tc>
        <w:tc>
          <w:tcPr>
            <w:tcW w:w="867" w:type="dxa"/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  <w:lang w:bidi="he-IL"/>
              </w:rPr>
            </w:pPr>
            <w:r w:rsidRPr="00BE2CF0">
              <w:rPr>
                <w:rFonts w:ascii="Times" w:hAnsi="Times"/>
                <w:lang w:bidi="he-IL"/>
              </w:rPr>
              <w:t>0.04</w:t>
            </w:r>
          </w:p>
        </w:tc>
        <w:tc>
          <w:tcPr>
            <w:tcW w:w="867" w:type="dxa"/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  <w:lang w:bidi="he-IL"/>
              </w:rPr>
            </w:pPr>
            <w:r w:rsidRPr="00BE2CF0">
              <w:rPr>
                <w:rFonts w:ascii="Times" w:hAnsi="Times"/>
                <w:lang w:bidi="he-IL"/>
              </w:rPr>
              <w:t>-0.02</w:t>
            </w:r>
          </w:p>
        </w:tc>
        <w:tc>
          <w:tcPr>
            <w:tcW w:w="868" w:type="dxa"/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  <w:lang w:bidi="he-IL"/>
              </w:rPr>
            </w:pPr>
            <w:r w:rsidRPr="00BE2CF0">
              <w:rPr>
                <w:rFonts w:ascii="Times" w:hAnsi="Times"/>
                <w:lang w:bidi="he-IL"/>
              </w:rPr>
              <w:t>0.03</w:t>
            </w:r>
          </w:p>
        </w:tc>
      </w:tr>
      <w:tr w:rsidR="00B83165" w:rsidRPr="00BE2CF0" w:rsidTr="00864418">
        <w:tc>
          <w:tcPr>
            <w:tcW w:w="1056" w:type="dxa"/>
          </w:tcPr>
          <w:p w:rsidR="00B83165" w:rsidRPr="00BE2CF0" w:rsidRDefault="00B83165" w:rsidP="00864418">
            <w:pPr>
              <w:spacing w:line="360" w:lineRule="auto"/>
              <w:rPr>
                <w:rFonts w:ascii="Times" w:hAnsi="Times"/>
                <w:lang w:bidi="he-IL"/>
              </w:rPr>
            </w:pPr>
            <w:r w:rsidRPr="00BE2CF0">
              <w:rPr>
                <w:rFonts w:ascii="Times" w:hAnsi="Times"/>
                <w:lang w:bidi="he-IL"/>
              </w:rPr>
              <w:t xml:space="preserve">VPT    </w:t>
            </w:r>
          </w:p>
        </w:tc>
        <w:tc>
          <w:tcPr>
            <w:tcW w:w="867" w:type="dxa"/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  <w:lang w:bidi="he-IL"/>
              </w:rPr>
            </w:pPr>
          </w:p>
        </w:tc>
        <w:tc>
          <w:tcPr>
            <w:tcW w:w="867" w:type="dxa"/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868" w:type="dxa"/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  <w:lang w:bidi="he-IL"/>
              </w:rPr>
            </w:pPr>
          </w:p>
        </w:tc>
        <w:tc>
          <w:tcPr>
            <w:tcW w:w="867" w:type="dxa"/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867" w:type="dxa"/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  <w:lang w:bidi="he-IL"/>
              </w:rPr>
            </w:pPr>
          </w:p>
        </w:tc>
        <w:tc>
          <w:tcPr>
            <w:tcW w:w="868" w:type="dxa"/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  <w:lang w:bidi="he-IL"/>
              </w:rPr>
            </w:pPr>
          </w:p>
        </w:tc>
        <w:tc>
          <w:tcPr>
            <w:tcW w:w="867" w:type="dxa"/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  <w:lang w:bidi="he-IL"/>
              </w:rPr>
            </w:pPr>
          </w:p>
        </w:tc>
        <w:tc>
          <w:tcPr>
            <w:tcW w:w="867" w:type="dxa"/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  <w:lang w:bidi="he-IL"/>
              </w:rPr>
            </w:pPr>
          </w:p>
        </w:tc>
        <w:tc>
          <w:tcPr>
            <w:tcW w:w="868" w:type="dxa"/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  <w:lang w:bidi="he-IL"/>
              </w:rPr>
            </w:pPr>
          </w:p>
        </w:tc>
      </w:tr>
      <w:tr w:rsidR="00B83165" w:rsidRPr="00BE2CF0" w:rsidTr="00864418">
        <w:trPr>
          <w:trHeight w:val="227"/>
        </w:trPr>
        <w:tc>
          <w:tcPr>
            <w:tcW w:w="1056" w:type="dxa"/>
          </w:tcPr>
          <w:p w:rsidR="00B83165" w:rsidRPr="00BE2CF0" w:rsidRDefault="00B83165" w:rsidP="00864418">
            <w:pPr>
              <w:spacing w:line="360" w:lineRule="auto"/>
              <w:rPr>
                <w:rFonts w:ascii="Times" w:hAnsi="Times"/>
              </w:rPr>
            </w:pPr>
            <w:r w:rsidRPr="00BE2CF0">
              <w:rPr>
                <w:rFonts w:ascii="Times" w:hAnsi="Times"/>
                <w:lang w:bidi="he-IL"/>
              </w:rPr>
              <w:t xml:space="preserve">   Finger</w:t>
            </w:r>
          </w:p>
        </w:tc>
        <w:tc>
          <w:tcPr>
            <w:tcW w:w="867" w:type="dxa"/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</w:rPr>
            </w:pPr>
            <w:r w:rsidRPr="00BE2CF0">
              <w:rPr>
                <w:rFonts w:ascii="Times" w:hAnsi="Times"/>
                <w:lang w:bidi="he-IL"/>
              </w:rPr>
              <w:t>0.07</w:t>
            </w:r>
          </w:p>
        </w:tc>
        <w:tc>
          <w:tcPr>
            <w:tcW w:w="867" w:type="dxa"/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</w:rPr>
            </w:pPr>
            <w:r w:rsidRPr="00BE2CF0">
              <w:rPr>
                <w:rFonts w:ascii="Times" w:hAnsi="Times"/>
                <w:b/>
                <w:bCs/>
              </w:rPr>
              <w:t>0.22</w:t>
            </w:r>
          </w:p>
        </w:tc>
        <w:tc>
          <w:tcPr>
            <w:tcW w:w="868" w:type="dxa"/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</w:rPr>
            </w:pPr>
            <w:r w:rsidRPr="00BE2CF0">
              <w:rPr>
                <w:rFonts w:ascii="Times" w:hAnsi="Times"/>
                <w:lang w:bidi="he-IL"/>
              </w:rPr>
              <w:t>0.09</w:t>
            </w:r>
          </w:p>
        </w:tc>
        <w:tc>
          <w:tcPr>
            <w:tcW w:w="867" w:type="dxa"/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</w:rPr>
            </w:pPr>
            <w:r w:rsidRPr="00BE2CF0">
              <w:rPr>
                <w:rFonts w:ascii="Times" w:hAnsi="Times"/>
                <w:b/>
                <w:bCs/>
              </w:rPr>
              <w:t>0.20</w:t>
            </w:r>
          </w:p>
        </w:tc>
        <w:tc>
          <w:tcPr>
            <w:tcW w:w="867" w:type="dxa"/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</w:rPr>
            </w:pPr>
            <w:r w:rsidRPr="00BE2CF0">
              <w:rPr>
                <w:rFonts w:ascii="Times" w:hAnsi="Times"/>
                <w:lang w:bidi="he-IL"/>
              </w:rPr>
              <w:t>0.08</w:t>
            </w:r>
          </w:p>
        </w:tc>
        <w:tc>
          <w:tcPr>
            <w:tcW w:w="868" w:type="dxa"/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</w:rPr>
            </w:pPr>
            <w:r w:rsidRPr="00BE2CF0">
              <w:rPr>
                <w:rFonts w:ascii="Times" w:hAnsi="Times"/>
                <w:b/>
                <w:bCs/>
              </w:rPr>
              <w:t>0.21</w:t>
            </w:r>
          </w:p>
        </w:tc>
        <w:tc>
          <w:tcPr>
            <w:tcW w:w="867" w:type="dxa"/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</w:rPr>
            </w:pPr>
            <w:r w:rsidRPr="00BE2CF0">
              <w:rPr>
                <w:rFonts w:ascii="Times" w:hAnsi="Times"/>
                <w:lang w:bidi="he-IL"/>
              </w:rPr>
              <w:t>0.03</w:t>
            </w:r>
          </w:p>
        </w:tc>
        <w:tc>
          <w:tcPr>
            <w:tcW w:w="867" w:type="dxa"/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</w:rPr>
            </w:pPr>
            <w:r w:rsidRPr="00BE2CF0">
              <w:rPr>
                <w:rFonts w:ascii="Times" w:hAnsi="Times"/>
                <w:lang w:bidi="he-IL"/>
              </w:rPr>
              <w:t>0.05</w:t>
            </w:r>
          </w:p>
        </w:tc>
        <w:tc>
          <w:tcPr>
            <w:tcW w:w="868" w:type="dxa"/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</w:rPr>
            </w:pPr>
            <w:r w:rsidRPr="00BE2CF0">
              <w:rPr>
                <w:rFonts w:ascii="Times" w:hAnsi="Times"/>
                <w:lang w:bidi="he-IL"/>
              </w:rPr>
              <w:t>-0.05</w:t>
            </w:r>
          </w:p>
        </w:tc>
      </w:tr>
      <w:tr w:rsidR="00B83165" w:rsidRPr="00BE2CF0" w:rsidTr="00864418">
        <w:trPr>
          <w:trHeight w:val="227"/>
        </w:trPr>
        <w:tc>
          <w:tcPr>
            <w:tcW w:w="1056" w:type="dxa"/>
          </w:tcPr>
          <w:p w:rsidR="00B83165" w:rsidRPr="00BE2CF0" w:rsidRDefault="00B83165" w:rsidP="00864418">
            <w:pPr>
              <w:spacing w:line="360" w:lineRule="auto"/>
              <w:rPr>
                <w:rFonts w:ascii="Times" w:hAnsi="Times"/>
                <w:lang w:bidi="he-IL"/>
              </w:rPr>
            </w:pPr>
            <w:r w:rsidRPr="00BE2CF0">
              <w:rPr>
                <w:rFonts w:ascii="Times" w:hAnsi="Times"/>
                <w:lang w:bidi="he-IL"/>
              </w:rPr>
              <w:t xml:space="preserve">   Toe</w:t>
            </w:r>
          </w:p>
        </w:tc>
        <w:tc>
          <w:tcPr>
            <w:tcW w:w="867" w:type="dxa"/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  <w:lang w:bidi="he-IL"/>
              </w:rPr>
            </w:pPr>
            <w:r w:rsidRPr="00BE2CF0">
              <w:rPr>
                <w:rFonts w:ascii="Times" w:hAnsi="Times"/>
                <w:lang w:bidi="he-IL"/>
              </w:rPr>
              <w:t>0.13</w:t>
            </w:r>
          </w:p>
        </w:tc>
        <w:tc>
          <w:tcPr>
            <w:tcW w:w="867" w:type="dxa"/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  <w:lang w:bidi="he-IL"/>
              </w:rPr>
            </w:pPr>
            <w:r w:rsidRPr="00BE2CF0">
              <w:rPr>
                <w:rFonts w:ascii="Times" w:hAnsi="Times"/>
                <w:lang w:bidi="he-IL"/>
              </w:rPr>
              <w:t>-0.01</w:t>
            </w:r>
          </w:p>
        </w:tc>
        <w:tc>
          <w:tcPr>
            <w:tcW w:w="868" w:type="dxa"/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  <w:lang w:bidi="he-IL"/>
              </w:rPr>
            </w:pPr>
            <w:r w:rsidRPr="00BE2CF0">
              <w:rPr>
                <w:rFonts w:ascii="Times" w:hAnsi="Times"/>
                <w:lang w:bidi="he-IL"/>
              </w:rPr>
              <w:t>0.04</w:t>
            </w:r>
          </w:p>
        </w:tc>
        <w:tc>
          <w:tcPr>
            <w:tcW w:w="867" w:type="dxa"/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  <w:lang w:bidi="he-IL"/>
              </w:rPr>
            </w:pPr>
            <w:r w:rsidRPr="00BE2CF0">
              <w:rPr>
                <w:rFonts w:ascii="Times" w:hAnsi="Times"/>
                <w:lang w:bidi="he-IL"/>
              </w:rPr>
              <w:t>0.12</w:t>
            </w:r>
          </w:p>
        </w:tc>
        <w:tc>
          <w:tcPr>
            <w:tcW w:w="867" w:type="dxa"/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  <w:lang w:bidi="he-IL"/>
              </w:rPr>
            </w:pPr>
            <w:r w:rsidRPr="00BE2CF0">
              <w:rPr>
                <w:rFonts w:ascii="Times" w:hAnsi="Times"/>
                <w:lang w:bidi="he-IL"/>
              </w:rPr>
              <w:t>0.16</w:t>
            </w:r>
          </w:p>
        </w:tc>
        <w:tc>
          <w:tcPr>
            <w:tcW w:w="868" w:type="dxa"/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  <w:lang w:bidi="he-IL"/>
              </w:rPr>
            </w:pPr>
            <w:r w:rsidRPr="00BE2CF0">
              <w:rPr>
                <w:rFonts w:ascii="Times" w:hAnsi="Times"/>
                <w:lang w:bidi="he-IL"/>
              </w:rPr>
              <w:t>0.23</w:t>
            </w:r>
          </w:p>
        </w:tc>
        <w:tc>
          <w:tcPr>
            <w:tcW w:w="867" w:type="dxa"/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  <w:lang w:bidi="he-IL"/>
              </w:rPr>
            </w:pPr>
            <w:r w:rsidRPr="00BE2CF0">
              <w:rPr>
                <w:rFonts w:ascii="Times" w:hAnsi="Times"/>
                <w:lang w:bidi="he-IL"/>
              </w:rPr>
              <w:t>-0.01</w:t>
            </w:r>
          </w:p>
        </w:tc>
        <w:tc>
          <w:tcPr>
            <w:tcW w:w="867" w:type="dxa"/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  <w:lang w:bidi="he-IL"/>
              </w:rPr>
            </w:pPr>
            <w:r w:rsidRPr="00BE2CF0">
              <w:rPr>
                <w:rFonts w:ascii="Times" w:hAnsi="Times"/>
                <w:lang w:bidi="he-IL"/>
              </w:rPr>
              <w:t>-0.08</w:t>
            </w:r>
          </w:p>
        </w:tc>
        <w:tc>
          <w:tcPr>
            <w:tcW w:w="868" w:type="dxa"/>
          </w:tcPr>
          <w:p w:rsidR="00B83165" w:rsidRPr="00BE2CF0" w:rsidRDefault="00B83165" w:rsidP="00864418">
            <w:pPr>
              <w:spacing w:line="360" w:lineRule="auto"/>
              <w:jc w:val="center"/>
              <w:rPr>
                <w:rFonts w:ascii="Times" w:hAnsi="Times"/>
                <w:lang w:bidi="he-IL"/>
              </w:rPr>
            </w:pPr>
            <w:r w:rsidRPr="00BE2CF0">
              <w:rPr>
                <w:rFonts w:ascii="Times" w:hAnsi="Times"/>
                <w:lang w:bidi="he-IL"/>
              </w:rPr>
              <w:t>-0.07</w:t>
            </w:r>
          </w:p>
        </w:tc>
      </w:tr>
    </w:tbl>
    <w:p w:rsidR="00FF7F63" w:rsidRPr="00FF7F63" w:rsidRDefault="00B83165" w:rsidP="00FF7F63">
      <w:pPr>
        <w:rPr>
          <w:rFonts w:ascii="Times" w:hAnsi="Times"/>
        </w:rPr>
      </w:pPr>
      <w:r w:rsidRPr="00BE2CF0">
        <w:rPr>
          <w:rFonts w:ascii="Times" w:hAnsi="Times"/>
        </w:rPr>
        <w:t xml:space="preserve">Amp – Amplitude; CV – Conduction Velocity; DL – Distal Latency; HbA1c - Hemoglobin A1c; IGT – Impaired Glucose Tolerance; IFG – Impaired Fasting Glucose; MGUS – Monoclonal Gammopathy of Undetermined Significance; </w:t>
      </w:r>
      <w:proofErr w:type="spellStart"/>
      <w:r w:rsidRPr="00BE2CF0">
        <w:rPr>
          <w:rFonts w:ascii="Times" w:hAnsi="Times"/>
        </w:rPr>
        <w:t>Hb</w:t>
      </w:r>
      <w:proofErr w:type="spellEnd"/>
      <w:r w:rsidRPr="00BE2CF0">
        <w:rPr>
          <w:rFonts w:ascii="Times" w:hAnsi="Times"/>
        </w:rPr>
        <w:t xml:space="preserve"> – Hemoglobin; UA – Uric Acid; CK – Creatine Kinase; ESR – Erythrocyte Sedimentation Rate; ANA - Antinuclear Antibodies. VPT– Vibration Perception Threshold. Statistically significant</w:t>
      </w:r>
      <w:r w:rsidR="00FF7F63">
        <w:rPr>
          <w:rFonts w:ascii="Times" w:hAnsi="Times"/>
        </w:rPr>
        <w:t xml:space="preserve"> correlations are bolded.</w:t>
      </w:r>
      <w:bookmarkStart w:id="0" w:name="_GoBack"/>
      <w:bookmarkEnd w:id="0"/>
    </w:p>
    <w:sectPr w:rsidR="00FF7F63" w:rsidRPr="00FF7F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165"/>
    <w:rsid w:val="0028035D"/>
    <w:rsid w:val="00281B92"/>
    <w:rsid w:val="005B3F53"/>
    <w:rsid w:val="005C657B"/>
    <w:rsid w:val="006D181A"/>
    <w:rsid w:val="00A407D1"/>
    <w:rsid w:val="00B83165"/>
    <w:rsid w:val="00E14C23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AF2FE"/>
  <w15:chartTrackingRefBased/>
  <w15:docId w15:val="{8B166989-600C-4091-9679-D173E816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9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אלון אברהם</dc:creator>
  <cp:keywords/>
  <dc:description/>
  <cp:lastModifiedBy>אלון אברהם</cp:lastModifiedBy>
  <cp:revision>2</cp:revision>
  <dcterms:created xsi:type="dcterms:W3CDTF">2017-10-14T21:07:00Z</dcterms:created>
  <dcterms:modified xsi:type="dcterms:W3CDTF">2017-10-14T21:15:00Z</dcterms:modified>
</cp:coreProperties>
</file>