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DD57F" w14:textId="77777777" w:rsidR="0037686F" w:rsidRDefault="0037686F" w:rsidP="0037686F">
      <w:pPr>
        <w:spacing w:after="0"/>
        <w:rPr>
          <w:rFonts w:ascii="Times New Roman" w:hAnsi="Times New Roman" w:cs="Times New Roman"/>
        </w:rPr>
      </w:pPr>
    </w:p>
    <w:p w14:paraId="67145F4C" w14:textId="77777777" w:rsidR="0037686F" w:rsidRDefault="0037686F" w:rsidP="003768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Supplementary Appendix A</w:t>
      </w:r>
    </w:p>
    <w:p w14:paraId="1398D19C" w14:textId="77777777" w:rsidR="0037686F" w:rsidRDefault="0037686F" w:rsidP="0037686F">
      <w:pPr>
        <w:spacing w:after="0"/>
        <w:jc w:val="center"/>
        <w:rPr>
          <w:rFonts w:ascii="Times New Roman" w:hAnsi="Times New Roman" w:cs="Times New Roman"/>
        </w:rPr>
      </w:pPr>
    </w:p>
    <w:p w14:paraId="68AE0FD5" w14:textId="77777777" w:rsidR="0037686F" w:rsidRDefault="0037686F" w:rsidP="0037686F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Table A1: EMBASE, MEDLINE, and PsycINFO Search Strategy</w:t>
      </w:r>
    </w:p>
    <w:tbl>
      <w:tblPr>
        <w:tblW w:w="4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3629"/>
      </w:tblGrid>
      <w:tr w:rsidR="0037686F" w14:paraId="1338592A" w14:textId="77777777" w:rsidTr="0037686F">
        <w:trPr>
          <w:trHeight w:val="28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24720" w14:textId="77777777" w:rsidR="0037686F" w:rsidRDefault="003768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en-CA"/>
              </w:rPr>
            </w:pPr>
            <w:r>
              <w:rPr>
                <w:rFonts w:ascii="Calibri,Times New Roman" w:eastAsia="Calibri,Times New Roman" w:hAnsi="Calibri,Times New Roman" w:cs="Calibri,Times New Roman"/>
                <w:sz w:val="20"/>
                <w:lang w:eastAsia="en-CA"/>
              </w:rPr>
              <w:t>Search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F9449" w14:textId="77777777" w:rsidR="0037686F" w:rsidRDefault="00376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en-CA"/>
              </w:rPr>
            </w:pPr>
            <w:r>
              <w:rPr>
                <w:rFonts w:ascii="Calibri,Times New Roman" w:eastAsia="Calibri,Times New Roman" w:hAnsi="Calibri,Times New Roman" w:cs="Calibri,Times New Roman"/>
                <w:sz w:val="20"/>
                <w:lang w:eastAsia="en-CA"/>
              </w:rPr>
              <w:t>Query</w:t>
            </w:r>
          </w:p>
        </w:tc>
      </w:tr>
      <w:tr w:rsidR="0037686F" w14:paraId="65AD7381" w14:textId="77777777" w:rsidTr="0037686F">
        <w:trPr>
          <w:trHeight w:val="28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14CEA" w14:textId="77777777" w:rsidR="0037686F" w:rsidRDefault="003768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en-CA"/>
              </w:rPr>
            </w:pPr>
            <w:r>
              <w:rPr>
                <w:rFonts w:ascii="Calibri,Times New Roman" w:eastAsia="Calibri,Times New Roman" w:hAnsi="Calibri,Times New Roman" w:cs="Calibri,Times New Roman"/>
                <w:sz w:val="20"/>
                <w:lang w:eastAsia="en-CA"/>
              </w:rPr>
              <w:t>#1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090BC" w14:textId="77777777" w:rsidR="0037686F" w:rsidRDefault="003768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en-CA"/>
              </w:rPr>
            </w:pPr>
            <w:r>
              <w:rPr>
                <w:rFonts w:ascii="Calibri,Times New Roman" w:eastAsia="Calibri,Times New Roman" w:hAnsi="Calibri,Times New Roman" w:cs="Calibri,Times New Roman"/>
                <w:sz w:val="20"/>
                <w:lang w:eastAsia="en-CA"/>
              </w:rPr>
              <w:t>“normal pressure” or “normotensive” or “idiopathic”</w:t>
            </w:r>
          </w:p>
        </w:tc>
      </w:tr>
      <w:tr w:rsidR="0037686F" w14:paraId="6D8F11C4" w14:textId="77777777" w:rsidTr="0037686F">
        <w:trPr>
          <w:trHeight w:val="28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51BB1" w14:textId="77777777" w:rsidR="0037686F" w:rsidRDefault="003768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en-CA"/>
              </w:rPr>
            </w:pPr>
            <w:r>
              <w:rPr>
                <w:rFonts w:ascii="Calibri,Times New Roman" w:eastAsia="Calibri,Times New Roman" w:hAnsi="Calibri,Times New Roman" w:cs="Calibri,Times New Roman"/>
                <w:sz w:val="20"/>
                <w:lang w:eastAsia="en-CA"/>
              </w:rPr>
              <w:t>#2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42A7E" w14:textId="77777777" w:rsidR="0037686F" w:rsidRDefault="003768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en-CA"/>
              </w:rPr>
            </w:pPr>
            <w:r>
              <w:rPr>
                <w:rFonts w:ascii="Calibri,Times New Roman" w:eastAsia="Calibri,Times New Roman" w:hAnsi="Calibri,Times New Roman" w:cs="Calibri,Times New Roman"/>
                <w:sz w:val="20"/>
                <w:lang w:eastAsia="en-CA"/>
              </w:rPr>
              <w:t>“</w:t>
            </w:r>
            <w:proofErr w:type="spellStart"/>
            <w:r>
              <w:rPr>
                <w:rFonts w:ascii="Calibri,Times New Roman" w:eastAsia="Calibri,Times New Roman" w:hAnsi="Calibri,Times New Roman" w:cs="Calibri,Times New Roman"/>
                <w:sz w:val="20"/>
                <w:lang w:eastAsia="en-CA"/>
              </w:rPr>
              <w:t>hydroceph</w:t>
            </w:r>
            <w:proofErr w:type="spellEnd"/>
            <w:r>
              <w:rPr>
                <w:rFonts w:ascii="Calibri,Times New Roman" w:eastAsia="Calibri,Times New Roman" w:hAnsi="Calibri,Times New Roman" w:cs="Calibri,Times New Roman"/>
                <w:sz w:val="20"/>
                <w:lang w:eastAsia="en-CA"/>
              </w:rPr>
              <w:t>*”</w:t>
            </w:r>
          </w:p>
        </w:tc>
      </w:tr>
      <w:tr w:rsidR="0037686F" w14:paraId="0BB4FE16" w14:textId="77777777" w:rsidTr="0037686F">
        <w:trPr>
          <w:trHeight w:val="28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97EEC" w14:textId="77777777" w:rsidR="0037686F" w:rsidRDefault="003768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en-CA"/>
              </w:rPr>
            </w:pPr>
            <w:r>
              <w:rPr>
                <w:rFonts w:ascii="Calibri,Times New Roman" w:eastAsia="Calibri,Times New Roman" w:hAnsi="Calibri,Times New Roman" w:cs="Calibri,Times New Roman"/>
                <w:sz w:val="20"/>
                <w:lang w:eastAsia="en-CA"/>
              </w:rPr>
              <w:t>#3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6DACF" w14:textId="77777777" w:rsidR="0037686F" w:rsidRDefault="003768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en-CA"/>
              </w:rPr>
            </w:pPr>
            <w:r>
              <w:rPr>
                <w:rFonts w:ascii="Calibri,Times New Roman" w:eastAsia="Calibri,Times New Roman" w:hAnsi="Calibri,Times New Roman" w:cs="Calibri,Times New Roman"/>
                <w:sz w:val="20"/>
                <w:lang w:eastAsia="en-CA"/>
              </w:rPr>
              <w:t>#1 and #2</w:t>
            </w:r>
          </w:p>
        </w:tc>
      </w:tr>
      <w:tr w:rsidR="0037686F" w14:paraId="46D91D7F" w14:textId="77777777" w:rsidTr="0037686F">
        <w:trPr>
          <w:trHeight w:val="28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43F06" w14:textId="77777777" w:rsidR="0037686F" w:rsidRDefault="003768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en-CA"/>
              </w:rPr>
            </w:pPr>
            <w:r>
              <w:rPr>
                <w:rFonts w:ascii="Calibri,Times New Roman" w:eastAsia="Calibri,Times New Roman" w:hAnsi="Calibri,Times New Roman" w:cs="Calibri,Times New Roman"/>
                <w:sz w:val="20"/>
                <w:lang w:eastAsia="en-CA"/>
              </w:rPr>
              <w:t>#4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2A964" w14:textId="77777777" w:rsidR="0037686F" w:rsidRDefault="003768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en-CA"/>
              </w:rPr>
            </w:pPr>
            <w:r>
              <w:rPr>
                <w:rFonts w:ascii="Calibri,Times New Roman" w:eastAsia="Calibri,Times New Roman" w:hAnsi="Calibri,Times New Roman" w:cs="Calibri,Times New Roman"/>
                <w:sz w:val="20"/>
                <w:lang w:eastAsia="en-CA"/>
              </w:rPr>
              <w:t>“NPH" or "iNPH”</w:t>
            </w:r>
          </w:p>
        </w:tc>
      </w:tr>
      <w:tr w:rsidR="0037686F" w14:paraId="1D09EB26" w14:textId="77777777" w:rsidTr="0037686F">
        <w:trPr>
          <w:trHeight w:val="28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D6582" w14:textId="77777777" w:rsidR="0037686F" w:rsidRDefault="003768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en-CA"/>
              </w:rPr>
            </w:pPr>
            <w:r>
              <w:rPr>
                <w:rFonts w:ascii="Calibri,Times New Roman" w:eastAsia="Calibri,Times New Roman" w:hAnsi="Calibri,Times New Roman" w:cs="Calibri,Times New Roman"/>
                <w:sz w:val="20"/>
                <w:lang w:eastAsia="en-CA"/>
              </w:rPr>
              <w:t>#5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BF3EF" w14:textId="77777777" w:rsidR="0037686F" w:rsidRDefault="003768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en-CA"/>
              </w:rPr>
            </w:pPr>
            <w:r>
              <w:rPr>
                <w:rFonts w:ascii="Calibri,Times New Roman" w:eastAsia="Calibri,Times New Roman" w:hAnsi="Calibri,Times New Roman" w:cs="Calibri,Times New Roman"/>
                <w:sz w:val="20"/>
                <w:lang w:eastAsia="en-CA"/>
              </w:rPr>
              <w:t>#3 or #4</w:t>
            </w:r>
          </w:p>
        </w:tc>
      </w:tr>
      <w:tr w:rsidR="0037686F" w14:paraId="345A8248" w14:textId="77777777" w:rsidTr="0037686F">
        <w:trPr>
          <w:trHeight w:val="28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EC3AF" w14:textId="77777777" w:rsidR="0037686F" w:rsidRDefault="003768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en-CA"/>
              </w:rPr>
            </w:pPr>
            <w:r>
              <w:rPr>
                <w:rFonts w:ascii="Calibri,Times New Roman" w:eastAsia="Calibri,Times New Roman" w:hAnsi="Calibri,Times New Roman" w:cs="Calibri,Times New Roman"/>
                <w:sz w:val="20"/>
                <w:lang w:eastAsia="en-CA"/>
              </w:rPr>
              <w:t>#6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5D0DD" w14:textId="77777777" w:rsidR="0037686F" w:rsidRDefault="003768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en-CA"/>
              </w:rPr>
            </w:pPr>
            <w:r>
              <w:rPr>
                <w:rFonts w:ascii="Calibri,Times New Roman" w:eastAsia="Calibri,Times New Roman" w:hAnsi="Calibri,Times New Roman" w:cs="Calibri,Times New Roman"/>
                <w:sz w:val="20"/>
                <w:lang w:eastAsia="en-CA"/>
              </w:rPr>
              <w:t>“cerebrospinal fluid” or “CSF”</w:t>
            </w:r>
          </w:p>
        </w:tc>
      </w:tr>
      <w:tr w:rsidR="0037686F" w14:paraId="476A7469" w14:textId="77777777" w:rsidTr="0037686F">
        <w:trPr>
          <w:trHeight w:val="28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4CF63" w14:textId="77777777" w:rsidR="0037686F" w:rsidRDefault="003768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en-CA"/>
              </w:rPr>
            </w:pPr>
            <w:r>
              <w:rPr>
                <w:rFonts w:ascii="Calibri,Times New Roman" w:eastAsia="Calibri,Times New Roman" w:hAnsi="Calibri,Times New Roman" w:cs="Calibri,Times New Roman"/>
                <w:sz w:val="20"/>
                <w:lang w:eastAsia="en-CA"/>
              </w:rPr>
              <w:t>#7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4CA87" w14:textId="77777777" w:rsidR="0037686F" w:rsidRDefault="003768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en-CA"/>
              </w:rPr>
            </w:pPr>
            <w:r>
              <w:rPr>
                <w:rFonts w:ascii="Calibri,Times New Roman" w:eastAsia="Calibri,Times New Roman" w:hAnsi="Calibri,Times New Roman" w:cs="Calibri,Times New Roman"/>
                <w:sz w:val="20"/>
                <w:lang w:eastAsia="en-CA"/>
              </w:rPr>
              <w:t>#5 and #6</w:t>
            </w:r>
          </w:p>
        </w:tc>
      </w:tr>
      <w:tr w:rsidR="0037686F" w14:paraId="0F91C754" w14:textId="77777777" w:rsidTr="0037686F">
        <w:trPr>
          <w:trHeight w:val="28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0B20A" w14:textId="77777777" w:rsidR="0037686F" w:rsidRDefault="003768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en-CA"/>
              </w:rPr>
            </w:pPr>
            <w:r>
              <w:rPr>
                <w:rFonts w:ascii="Calibri,Times New Roman" w:eastAsia="Calibri,Times New Roman" w:hAnsi="Calibri,Times New Roman" w:cs="Calibri,Times New Roman"/>
                <w:sz w:val="20"/>
                <w:lang w:eastAsia="en-CA"/>
              </w:rPr>
              <w:t>#8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B17ED" w14:textId="77777777" w:rsidR="0037686F" w:rsidRDefault="003768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en-CA"/>
              </w:rPr>
            </w:pPr>
            <w:r>
              <w:rPr>
                <w:rFonts w:ascii="Calibri,Times New Roman" w:eastAsia="Calibri,Times New Roman" w:hAnsi="Calibri,Times New Roman" w:cs="Calibri,Times New Roman"/>
                <w:sz w:val="20"/>
                <w:lang w:eastAsia="en-CA"/>
              </w:rPr>
              <w:t>“protein*” or “biomarker*” or “marker*”</w:t>
            </w:r>
          </w:p>
        </w:tc>
      </w:tr>
      <w:tr w:rsidR="0037686F" w14:paraId="238D7F39" w14:textId="77777777" w:rsidTr="0037686F">
        <w:trPr>
          <w:trHeight w:val="28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88807" w14:textId="77777777" w:rsidR="0037686F" w:rsidRDefault="003768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en-CA"/>
              </w:rPr>
            </w:pPr>
            <w:r>
              <w:rPr>
                <w:rFonts w:ascii="Calibri,Times New Roman" w:eastAsia="Calibri,Times New Roman" w:hAnsi="Calibri,Times New Roman" w:cs="Calibri,Times New Roman"/>
                <w:sz w:val="20"/>
                <w:lang w:eastAsia="en-CA"/>
              </w:rPr>
              <w:t>#9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75C53" w14:textId="77777777" w:rsidR="0037686F" w:rsidRDefault="003768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en-CA"/>
              </w:rPr>
            </w:pPr>
            <w:r>
              <w:rPr>
                <w:rFonts w:ascii="Calibri,Times New Roman" w:eastAsia="Calibri,Times New Roman" w:hAnsi="Calibri,Times New Roman" w:cs="Calibri,Times New Roman"/>
                <w:sz w:val="20"/>
                <w:lang w:eastAsia="en-CA"/>
              </w:rPr>
              <w:t>#7 and #8</w:t>
            </w:r>
          </w:p>
        </w:tc>
      </w:tr>
      <w:tr w:rsidR="0037686F" w14:paraId="3B913557" w14:textId="77777777" w:rsidTr="0037686F">
        <w:trPr>
          <w:trHeight w:val="28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6617D" w14:textId="77777777" w:rsidR="0037686F" w:rsidRDefault="003768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en-CA"/>
              </w:rPr>
            </w:pPr>
            <w:r>
              <w:rPr>
                <w:rFonts w:ascii="Calibri,Times New Roman" w:eastAsia="Calibri,Times New Roman" w:hAnsi="Calibri,Times New Roman" w:cs="Calibri,Times New Roman"/>
                <w:sz w:val="20"/>
                <w:lang w:eastAsia="en-CA"/>
              </w:rPr>
              <w:t>#10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6993B" w14:textId="77777777" w:rsidR="0037686F" w:rsidRDefault="003768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en-CA"/>
              </w:rPr>
            </w:pPr>
            <w:r>
              <w:rPr>
                <w:rFonts w:ascii="Calibri,Times New Roman" w:eastAsia="Calibri,Times New Roman" w:hAnsi="Calibri,Times New Roman" w:cs="Calibri,Times New Roman"/>
                <w:sz w:val="20"/>
                <w:lang w:eastAsia="en-CA"/>
              </w:rPr>
              <w:t>#19 Limit: "English"</w:t>
            </w:r>
          </w:p>
        </w:tc>
      </w:tr>
    </w:tbl>
    <w:p w14:paraId="4CB81A54" w14:textId="77777777" w:rsidR="0037686F" w:rsidRDefault="0037686F" w:rsidP="0037686F">
      <w:pPr>
        <w:spacing w:after="0"/>
        <w:rPr>
          <w:rFonts w:ascii="Times New Roman" w:hAnsi="Times New Roman" w:cs="Times New Roman"/>
        </w:rPr>
      </w:pPr>
    </w:p>
    <w:p w14:paraId="4DD6EC8B" w14:textId="77777777" w:rsidR="0037686F" w:rsidRDefault="0037686F" w:rsidP="0037686F">
      <w:pPr>
        <w:spacing w:after="0"/>
        <w:rPr>
          <w:rFonts w:ascii="Times New Roman" w:hAnsi="Times New Roman" w:cs="Times New Roman"/>
        </w:rPr>
      </w:pPr>
    </w:p>
    <w:p w14:paraId="493D7D24" w14:textId="77777777" w:rsidR="0037686F" w:rsidRDefault="0037686F" w:rsidP="0037686F">
      <w:pPr>
        <w:spacing w:after="0"/>
        <w:rPr>
          <w:rFonts w:ascii="Times New Roman" w:hAnsi="Times New Roman" w:cs="Times New Roman"/>
        </w:rPr>
      </w:pPr>
    </w:p>
    <w:p w14:paraId="56F6B674" w14:textId="77777777" w:rsidR="0037686F" w:rsidRDefault="0037686F" w:rsidP="0037686F">
      <w:pPr>
        <w:spacing w:after="0"/>
        <w:rPr>
          <w:rFonts w:ascii="Times New Roman" w:hAnsi="Times New Roman" w:cs="Times New Roman"/>
        </w:rPr>
      </w:pPr>
    </w:p>
    <w:p w14:paraId="51C25AF4" w14:textId="77777777" w:rsidR="0037686F" w:rsidRDefault="0037686F" w:rsidP="0037686F">
      <w:pPr>
        <w:spacing w:after="0"/>
        <w:rPr>
          <w:rFonts w:ascii="Times New Roman" w:hAnsi="Times New Roman" w:cs="Times New Roman"/>
        </w:rPr>
      </w:pPr>
    </w:p>
    <w:p w14:paraId="2828222D" w14:textId="77777777" w:rsidR="003742C2" w:rsidRDefault="003742C2">
      <w:bookmarkStart w:id="0" w:name="_GoBack"/>
      <w:bookmarkEnd w:id="0"/>
    </w:p>
    <w:sectPr w:rsidR="003742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6F"/>
    <w:rsid w:val="00107B7D"/>
    <w:rsid w:val="001B4957"/>
    <w:rsid w:val="00287886"/>
    <w:rsid w:val="00294EEC"/>
    <w:rsid w:val="003742C2"/>
    <w:rsid w:val="0037686F"/>
    <w:rsid w:val="003B5BFA"/>
    <w:rsid w:val="0046637A"/>
    <w:rsid w:val="004B1427"/>
    <w:rsid w:val="00805EFD"/>
    <w:rsid w:val="008E2E78"/>
    <w:rsid w:val="00A94506"/>
    <w:rsid w:val="00D978D2"/>
    <w:rsid w:val="00E0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B2257"/>
  <w15:chartTrackingRefBased/>
  <w15:docId w15:val="{2596919A-DDEE-4051-B8B9-7A7B3B68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686F"/>
    <w:pPr>
      <w:spacing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Pfanner</dc:creator>
  <cp:keywords/>
  <dc:description/>
  <cp:lastModifiedBy>Tyler Pfanner</cp:lastModifiedBy>
  <cp:revision>1</cp:revision>
  <dcterms:created xsi:type="dcterms:W3CDTF">2017-05-30T16:11:00Z</dcterms:created>
  <dcterms:modified xsi:type="dcterms:W3CDTF">2017-05-30T16:12:00Z</dcterms:modified>
</cp:coreProperties>
</file>