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99D7" w14:textId="77777777" w:rsidR="0007395C" w:rsidRDefault="0007395C" w:rsidP="0007395C">
      <w:pPr>
        <w:rPr>
          <w:rFonts w:cs="Times New Roman"/>
          <w:b/>
          <w:bCs/>
          <w:i/>
          <w:iCs/>
          <w:szCs w:val="22"/>
          <w:lang w:val="en-GB"/>
        </w:rPr>
      </w:pPr>
      <w:r w:rsidRPr="009E19EB">
        <w:rPr>
          <w:rFonts w:cs="Times New Roman"/>
          <w:b/>
          <w:bCs/>
          <w:i/>
          <w:iCs/>
          <w:szCs w:val="22"/>
          <w:lang w:val="en-GB"/>
        </w:rPr>
        <w:t xml:space="preserve">Appendix </w:t>
      </w:r>
      <w:r>
        <w:rPr>
          <w:rFonts w:cs="Times New Roman"/>
          <w:b/>
          <w:bCs/>
          <w:i/>
          <w:iCs/>
          <w:szCs w:val="22"/>
          <w:lang w:val="en-GB"/>
        </w:rPr>
        <w:t xml:space="preserve">A: Visualisation of the Dependency Model with feature values for manual articulations </w:t>
      </w:r>
      <w:r>
        <w:rPr>
          <w:rFonts w:cs="Times New Roman"/>
          <w:b/>
          <w:bCs/>
          <w:i/>
          <w:iCs/>
          <w:szCs w:val="22"/>
          <w:lang w:val="en-GB"/>
        </w:rPr>
        <w:fldChar w:fldCharType="begin"/>
      </w:r>
      <w:r>
        <w:rPr>
          <w:rFonts w:cs="Times New Roman"/>
          <w:b/>
          <w:bCs/>
          <w:i/>
          <w:iCs/>
          <w:szCs w:val="22"/>
          <w:lang w:val="en-GB"/>
        </w:rPr>
        <w:instrText xml:space="preserve"> ADDIN ZOTERO_ITEM CSL_CITATION {"citationID":"fjDtzIhA","properties":{"formattedCitation":"(van der Kooij, 2002, pp. 280, Figure 5.43)","plainCitation":"(van der Kooij, 2002, pp. 280, Figure 5.43)","noteIndex":0},"citationItems":[{"id":1020,"uris":["http://zotero.org/users/3213054/items/2NV6WG88"],"itemData":{"id":1020,"type":"thesis","call-number":"HV2474 .K66 2002","event-place":"Utrecht","genre":"PhD Thesis","language":"en","number-of-pages":"335","publisher":"LOT","publisher-place":"Utrecht","source":"Library of Congress ISBN","title":"Phonological categories in sign language of the Netherlands: the role of phonetic implementation and iconicity","title-short":"Phonological categories in sign language of the Netherlands","author":[{"family":"Kooij","given":"Els","non-dropping-particle":"van der"}],"issued":{"date-parts":[["2002"]]}},"locator":"280, Figure 5.43"}],"schema":"https://github.com/citation-style-language/schema/raw/master/csl-citation.json"} </w:instrText>
      </w:r>
      <w:r>
        <w:rPr>
          <w:rFonts w:cs="Times New Roman"/>
          <w:b/>
          <w:bCs/>
          <w:i/>
          <w:iCs/>
          <w:szCs w:val="22"/>
          <w:lang w:val="en-GB"/>
        </w:rPr>
        <w:fldChar w:fldCharType="separate"/>
      </w:r>
      <w:r>
        <w:rPr>
          <w:rFonts w:cs="Times New Roman"/>
          <w:b/>
          <w:bCs/>
          <w:i/>
          <w:iCs/>
          <w:noProof/>
          <w:szCs w:val="22"/>
          <w:lang w:val="en-GB"/>
        </w:rPr>
        <w:t>(van der Kooij, 2002, pp. 280, Figure 5.43)</w:t>
      </w:r>
      <w:r>
        <w:rPr>
          <w:rFonts w:cs="Times New Roman"/>
          <w:b/>
          <w:bCs/>
          <w:i/>
          <w:iCs/>
          <w:szCs w:val="22"/>
          <w:lang w:val="en-GB"/>
        </w:rPr>
        <w:fldChar w:fldCharType="end"/>
      </w:r>
      <w:r>
        <w:rPr>
          <w:rFonts w:cs="Times New Roman"/>
          <w:b/>
          <w:bCs/>
          <w:i/>
          <w:iCs/>
          <w:szCs w:val="22"/>
          <w:lang w:val="en-GB"/>
        </w:rPr>
        <w:t xml:space="preserve">. </w:t>
      </w:r>
    </w:p>
    <w:p w14:paraId="209492F1" w14:textId="77777777" w:rsidR="0007395C" w:rsidRPr="009E19EB" w:rsidRDefault="0007395C" w:rsidP="0007395C">
      <w:pPr>
        <w:rPr>
          <w:rFonts w:cs="Times New Roman"/>
          <w:b/>
          <w:bCs/>
          <w:i/>
          <w:iCs/>
          <w:szCs w:val="22"/>
          <w:lang w:val="en-GB"/>
        </w:rPr>
      </w:pPr>
    </w:p>
    <w:p w14:paraId="7ED5E61D" w14:textId="77777777" w:rsidR="0007395C" w:rsidRDefault="0007395C" w:rsidP="0007395C">
      <w:pPr>
        <w:rPr>
          <w:rFonts w:cs="Times New Roman"/>
          <w:b/>
          <w:bCs/>
          <w:i/>
          <w:iCs/>
          <w:szCs w:val="22"/>
          <w:lang w:val="en-GB"/>
        </w:rPr>
      </w:pPr>
      <w:r>
        <w:rPr>
          <w:rFonts w:cs="Times New Roman"/>
          <w:b/>
          <w:bCs/>
          <w:i/>
          <w:iCs/>
          <w:noProof/>
          <w:szCs w:val="22"/>
          <w:lang w:val="en-GB"/>
        </w:rPr>
        <w:drawing>
          <wp:inline distT="0" distB="0" distL="0" distR="0" wp14:anchorId="4CDEB5B8" wp14:editId="16EE4177">
            <wp:extent cx="5397500" cy="751840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DA12" w14:textId="77777777" w:rsidR="0007395C" w:rsidRDefault="0007395C" w:rsidP="0007395C">
      <w:pPr>
        <w:rPr>
          <w:rFonts w:cs="Times New Roman"/>
          <w:b/>
          <w:bCs/>
          <w:i/>
          <w:iCs/>
          <w:szCs w:val="22"/>
          <w:lang w:val="en-GB"/>
        </w:rPr>
      </w:pPr>
    </w:p>
    <w:p w14:paraId="1C5FE857" w14:textId="77777777" w:rsidR="0007395C" w:rsidRDefault="0007395C" w:rsidP="0007395C">
      <w:pPr>
        <w:rPr>
          <w:rFonts w:cs="Times New Roman"/>
          <w:b/>
          <w:bCs/>
          <w:i/>
          <w:iCs/>
          <w:szCs w:val="22"/>
          <w:lang w:val="en-GB"/>
        </w:rPr>
      </w:pPr>
      <w:r w:rsidRPr="009E19EB">
        <w:rPr>
          <w:rFonts w:cs="Times New Roman"/>
          <w:b/>
          <w:bCs/>
          <w:i/>
          <w:iCs/>
          <w:szCs w:val="22"/>
          <w:lang w:val="en-GB"/>
        </w:rPr>
        <w:t xml:space="preserve">Appendix </w:t>
      </w:r>
      <w:r>
        <w:rPr>
          <w:rFonts w:cs="Times New Roman"/>
          <w:b/>
          <w:bCs/>
          <w:i/>
          <w:iCs/>
          <w:szCs w:val="22"/>
          <w:lang w:val="en-GB"/>
        </w:rPr>
        <w:t>B: Overview of handshapes mentioned in the paper</w:t>
      </w:r>
    </w:p>
    <w:p w14:paraId="26611890" w14:textId="77777777" w:rsidR="0007395C" w:rsidRDefault="0007395C" w:rsidP="0007395C">
      <w:pPr>
        <w:rPr>
          <w:rFonts w:cs="Times New Roman"/>
          <w:b/>
          <w:bCs/>
          <w:i/>
          <w:iCs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7395C" w14:paraId="67DB31CD" w14:textId="77777777" w:rsidTr="00EC051B">
        <w:tc>
          <w:tcPr>
            <w:tcW w:w="4505" w:type="dxa"/>
          </w:tcPr>
          <w:p w14:paraId="75F826AC" w14:textId="77777777" w:rsidR="0007395C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  <w:t>Handshape (KOMVA)</w:t>
            </w:r>
          </w:p>
        </w:tc>
        <w:tc>
          <w:tcPr>
            <w:tcW w:w="4505" w:type="dxa"/>
          </w:tcPr>
          <w:p w14:paraId="4BF096EF" w14:textId="77777777" w:rsidR="0007395C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  <w:t>Handshape representation</w:t>
            </w:r>
          </w:p>
        </w:tc>
      </w:tr>
      <w:tr w:rsidR="0007395C" w14:paraId="23B60FA9" w14:textId="77777777" w:rsidTr="00EC051B">
        <w:tc>
          <w:tcPr>
            <w:tcW w:w="4505" w:type="dxa"/>
            <w:vAlign w:val="center"/>
          </w:tcPr>
          <w:p w14:paraId="5F1283A6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4505" w:type="dxa"/>
          </w:tcPr>
          <w:p w14:paraId="64517302" w14:textId="77777777" w:rsidR="0007395C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Cs w:val="22"/>
                <w:lang w:val="en-GB"/>
              </w:rPr>
              <w:drawing>
                <wp:inline distT="0" distB="0" distL="0" distR="0" wp14:anchorId="4D52421B" wp14:editId="67BED169">
                  <wp:extent cx="425302" cy="631878"/>
                  <wp:effectExtent l="0" t="0" r="0" b="3175"/>
                  <wp:docPr id="6" name="Picture 6" descr="A black and white drawing of a ha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black and white drawing of a hand&#10;&#10;Description automatically generated with low confidence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1" t="13595" r="18132" b="11954"/>
                          <a:stretch/>
                        </pic:blipFill>
                        <pic:spPr bwMode="auto">
                          <a:xfrm>
                            <a:off x="0" y="0"/>
                            <a:ext cx="440007" cy="653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5C" w14:paraId="2179B3B1" w14:textId="77777777" w:rsidTr="00EC051B">
        <w:tc>
          <w:tcPr>
            <w:tcW w:w="4505" w:type="dxa"/>
            <w:vAlign w:val="center"/>
          </w:tcPr>
          <w:p w14:paraId="1A838A82" w14:textId="77777777" w:rsidR="0007395C" w:rsidRPr="00F10FB5" w:rsidDel="00A810ED" w:rsidRDefault="0007395C" w:rsidP="00EC051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F10FB5">
              <w:rPr>
                <w:rFonts w:eastAsia="Times New Roman" w:cs="Times New Roman"/>
                <w:color w:val="000000"/>
                <w:lang w:eastAsia="en-GB"/>
              </w:rPr>
              <w:t>1_curved</w:t>
            </w:r>
          </w:p>
        </w:tc>
        <w:tc>
          <w:tcPr>
            <w:tcW w:w="4505" w:type="dxa"/>
          </w:tcPr>
          <w:p w14:paraId="436554F9" w14:textId="77777777" w:rsidR="0007395C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Cs w:val="22"/>
                <w:lang w:val="en-GB"/>
              </w:rPr>
              <w:drawing>
                <wp:inline distT="0" distB="0" distL="0" distR="0" wp14:anchorId="1E748D8D" wp14:editId="78671CFB">
                  <wp:extent cx="424815" cy="557225"/>
                  <wp:effectExtent l="0" t="0" r="0" b="1905"/>
                  <wp:docPr id="9" name="Picture 9" descr="A picture containing underw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underwear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51" t="15027" r="12503" b="12688"/>
                          <a:stretch/>
                        </pic:blipFill>
                        <pic:spPr bwMode="auto">
                          <a:xfrm>
                            <a:off x="0" y="0"/>
                            <a:ext cx="441016" cy="578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5C" w14:paraId="33D391AF" w14:textId="77777777" w:rsidTr="00EC051B">
        <w:tc>
          <w:tcPr>
            <w:tcW w:w="4505" w:type="dxa"/>
            <w:vAlign w:val="center"/>
          </w:tcPr>
          <w:p w14:paraId="54EF61F8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eastAsia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4505" w:type="dxa"/>
          </w:tcPr>
          <w:p w14:paraId="7E8E4AAC" w14:textId="77777777" w:rsidR="0007395C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Cs w:val="22"/>
                <w:lang w:val="en-GB"/>
              </w:rPr>
              <w:drawing>
                <wp:inline distT="0" distB="0" distL="0" distR="0" wp14:anchorId="26CFC352" wp14:editId="0B84D744">
                  <wp:extent cx="575945" cy="712353"/>
                  <wp:effectExtent l="0" t="0" r="0" b="0"/>
                  <wp:docPr id="14" name="Picture 1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60" cy="7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5C" w14:paraId="09A4D8CB" w14:textId="77777777" w:rsidTr="00EC051B">
        <w:tc>
          <w:tcPr>
            <w:tcW w:w="4505" w:type="dxa"/>
            <w:vAlign w:val="center"/>
          </w:tcPr>
          <w:p w14:paraId="5688C150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4505" w:type="dxa"/>
          </w:tcPr>
          <w:p w14:paraId="576CF2A0" w14:textId="77777777" w:rsidR="0007395C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Cs w:val="22"/>
                <w:lang w:val="en-GB"/>
              </w:rPr>
              <w:drawing>
                <wp:inline distT="0" distB="0" distL="0" distR="0" wp14:anchorId="02430135" wp14:editId="5F91F5E4">
                  <wp:extent cx="531495" cy="657376"/>
                  <wp:effectExtent l="0" t="0" r="1905" b="3175"/>
                  <wp:docPr id="19" name="Picture 19" descr="A picture containing hang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hange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11" cy="67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5C" w14:paraId="7E1B1203" w14:textId="77777777" w:rsidTr="00EC051B">
        <w:tc>
          <w:tcPr>
            <w:tcW w:w="4505" w:type="dxa"/>
            <w:vAlign w:val="center"/>
          </w:tcPr>
          <w:p w14:paraId="141D901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eastAsia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4505" w:type="dxa"/>
          </w:tcPr>
          <w:p w14:paraId="4D2E23AA" w14:textId="77777777" w:rsidR="0007395C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Cs w:val="22"/>
                <w:lang w:val="en-GB"/>
              </w:rPr>
              <w:drawing>
                <wp:inline distT="0" distB="0" distL="0" distR="0" wp14:anchorId="7D93090A" wp14:editId="0CCEB3FB">
                  <wp:extent cx="424815" cy="759765"/>
                  <wp:effectExtent l="0" t="0" r="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08" cy="77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5C" w14:paraId="1B9CDC9C" w14:textId="77777777" w:rsidTr="00EC051B">
        <w:tc>
          <w:tcPr>
            <w:tcW w:w="4505" w:type="dxa"/>
            <w:vAlign w:val="center"/>
          </w:tcPr>
          <w:p w14:paraId="6F8EF473" w14:textId="77777777" w:rsidR="0007395C" w:rsidRPr="00F10FB5" w:rsidRDefault="0007395C" w:rsidP="00EC051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F10FB5">
              <w:rPr>
                <w:rFonts w:eastAsia="Times New Roman" w:cs="Times New Roman"/>
                <w:color w:val="000000"/>
                <w:lang w:eastAsia="en-GB"/>
              </w:rPr>
              <w:t>Beak</w:t>
            </w:r>
          </w:p>
        </w:tc>
        <w:tc>
          <w:tcPr>
            <w:tcW w:w="4505" w:type="dxa"/>
          </w:tcPr>
          <w:p w14:paraId="5A44C741" w14:textId="77777777" w:rsidR="0007395C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Cs w:val="22"/>
                <w:lang w:val="en-GB"/>
              </w:rPr>
              <w:drawing>
                <wp:inline distT="0" distB="0" distL="0" distR="0" wp14:anchorId="70DB54A9" wp14:editId="294BC53E">
                  <wp:extent cx="575945" cy="49868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426" cy="50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5C" w14:paraId="0583D821" w14:textId="77777777" w:rsidTr="00EC051B">
        <w:tc>
          <w:tcPr>
            <w:tcW w:w="4505" w:type="dxa"/>
            <w:vAlign w:val="center"/>
          </w:tcPr>
          <w:p w14:paraId="6BC817E6" w14:textId="77777777" w:rsidR="0007395C" w:rsidRPr="00F10FB5" w:rsidRDefault="0007395C" w:rsidP="00EC051B">
            <w:pPr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F10FB5">
              <w:rPr>
                <w:rFonts w:eastAsia="Times New Roman" w:cs="Times New Roman"/>
                <w:color w:val="000000"/>
                <w:lang w:eastAsia="en-GB"/>
              </w:rPr>
              <w:t>Baby_beak</w:t>
            </w:r>
            <w:proofErr w:type="spellEnd"/>
          </w:p>
        </w:tc>
        <w:tc>
          <w:tcPr>
            <w:tcW w:w="4505" w:type="dxa"/>
          </w:tcPr>
          <w:p w14:paraId="7649BA7A" w14:textId="77777777" w:rsidR="0007395C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Cs w:val="22"/>
                <w:lang w:val="en-GB"/>
              </w:rPr>
              <w:drawing>
                <wp:inline distT="0" distB="0" distL="0" distR="0" wp14:anchorId="5ADA9A16" wp14:editId="0F563189">
                  <wp:extent cx="575945" cy="50031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65" cy="50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5C" w14:paraId="5DA7939E" w14:textId="77777777" w:rsidTr="00EC051B">
        <w:tc>
          <w:tcPr>
            <w:tcW w:w="4505" w:type="dxa"/>
            <w:vAlign w:val="center"/>
          </w:tcPr>
          <w:p w14:paraId="2E071C9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proofErr w:type="spellStart"/>
            <w:r w:rsidRPr="00F10FB5">
              <w:rPr>
                <w:rFonts w:eastAsia="Times New Roman" w:cs="Times New Roman"/>
                <w:color w:val="000000"/>
                <w:lang w:eastAsia="en-GB"/>
              </w:rPr>
              <w:t>C_spread</w:t>
            </w:r>
            <w:proofErr w:type="spellEnd"/>
            <w:r w:rsidRPr="00F10FB5" w:rsidDel="00A810ED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505" w:type="dxa"/>
          </w:tcPr>
          <w:p w14:paraId="61DFB174" w14:textId="77777777" w:rsidR="0007395C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Cs w:val="22"/>
                <w:lang w:val="en-GB"/>
              </w:rPr>
              <w:drawing>
                <wp:inline distT="0" distB="0" distL="0" distR="0" wp14:anchorId="78B70BB0" wp14:editId="2148649D">
                  <wp:extent cx="575945" cy="582720"/>
                  <wp:effectExtent l="0" t="0" r="0" b="1905"/>
                  <wp:docPr id="28" name="Picture 28" descr="A picture containing hang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picture containing hange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12" cy="59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5C" w14:paraId="0CAC7D4D" w14:textId="77777777" w:rsidTr="00EC051B">
        <w:tc>
          <w:tcPr>
            <w:tcW w:w="4505" w:type="dxa"/>
            <w:vAlign w:val="center"/>
          </w:tcPr>
          <w:p w14:paraId="00D7047F" w14:textId="77777777" w:rsidR="0007395C" w:rsidRPr="00F10FB5" w:rsidRDefault="0007395C" w:rsidP="00EC051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F10FB5">
              <w:rPr>
                <w:rFonts w:eastAsia="Times New Roman" w:cs="Times New Roman"/>
                <w:color w:val="000000"/>
                <w:lang w:eastAsia="en-GB"/>
              </w:rPr>
              <w:t>ILY</w:t>
            </w:r>
          </w:p>
        </w:tc>
        <w:tc>
          <w:tcPr>
            <w:tcW w:w="4505" w:type="dxa"/>
          </w:tcPr>
          <w:p w14:paraId="53D4256C" w14:textId="77777777" w:rsidR="0007395C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Cs w:val="22"/>
                <w:lang w:val="en-GB"/>
              </w:rPr>
              <w:drawing>
                <wp:inline distT="0" distB="0" distL="0" distR="0" wp14:anchorId="7148904E" wp14:editId="07D50629">
                  <wp:extent cx="575945" cy="582720"/>
                  <wp:effectExtent l="0" t="0" r="0" b="1905"/>
                  <wp:docPr id="29" name="Picture 29" descr="A picture containing hang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hang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49" cy="59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5C" w14:paraId="4C7A37F6" w14:textId="77777777" w:rsidTr="00EC051B">
        <w:tc>
          <w:tcPr>
            <w:tcW w:w="4505" w:type="dxa"/>
            <w:vAlign w:val="center"/>
          </w:tcPr>
          <w:p w14:paraId="504FA27A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eastAsia="Times New Roman" w:cs="Times New Roman"/>
                <w:color w:val="000000"/>
                <w:lang w:eastAsia="en-GB"/>
              </w:rPr>
              <w:t>S</w:t>
            </w:r>
          </w:p>
        </w:tc>
        <w:tc>
          <w:tcPr>
            <w:tcW w:w="4505" w:type="dxa"/>
          </w:tcPr>
          <w:p w14:paraId="1A19024E" w14:textId="77777777" w:rsidR="0007395C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Cs w:val="22"/>
                <w:lang w:val="en-GB"/>
              </w:rPr>
              <w:drawing>
                <wp:inline distT="0" distB="0" distL="0" distR="0" wp14:anchorId="125A1642" wp14:editId="2514A0C5">
                  <wp:extent cx="424815" cy="519923"/>
                  <wp:effectExtent l="0" t="0" r="0" b="1270"/>
                  <wp:docPr id="30" name="Picture 30" descr="A picture containing hanger, underw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hanger, underwear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489" cy="530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5C" w14:paraId="0D53A76E" w14:textId="77777777" w:rsidTr="00EC051B">
        <w:tc>
          <w:tcPr>
            <w:tcW w:w="4505" w:type="dxa"/>
            <w:vAlign w:val="center"/>
          </w:tcPr>
          <w:p w14:paraId="07C1B91A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eastAsia="Times New Roman" w:cs="Times New Roman"/>
                <w:color w:val="000000"/>
                <w:lang w:eastAsia="en-GB"/>
              </w:rPr>
              <w:t>Y</w:t>
            </w:r>
            <w:r w:rsidRPr="00F10FB5" w:rsidDel="00A810ED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505" w:type="dxa"/>
          </w:tcPr>
          <w:p w14:paraId="2DE6E107" w14:textId="77777777" w:rsidR="0007395C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Cs w:val="22"/>
                <w:lang w:val="en-GB"/>
              </w:rPr>
              <w:drawing>
                <wp:inline distT="0" distB="0" distL="0" distR="0" wp14:anchorId="23686149" wp14:editId="7668FE70">
                  <wp:extent cx="602425" cy="489097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486" cy="50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4AF14A" w14:textId="77777777" w:rsidR="0007395C" w:rsidRDefault="0007395C" w:rsidP="0007395C">
      <w:pPr>
        <w:rPr>
          <w:rFonts w:cs="Times New Roman"/>
          <w:b/>
          <w:bCs/>
          <w:i/>
          <w:iCs/>
          <w:szCs w:val="22"/>
          <w:lang w:val="en-GB"/>
        </w:rPr>
      </w:pPr>
    </w:p>
    <w:p w14:paraId="1F1784EB" w14:textId="77777777" w:rsidR="0007395C" w:rsidRDefault="0007395C" w:rsidP="0007395C">
      <w:pPr>
        <w:rPr>
          <w:rFonts w:cs="Times New Roman"/>
          <w:b/>
          <w:bCs/>
          <w:i/>
          <w:iCs/>
          <w:szCs w:val="22"/>
          <w:lang w:val="en-GB"/>
        </w:rPr>
      </w:pPr>
    </w:p>
    <w:p w14:paraId="6452E776" w14:textId="77777777" w:rsidR="0007395C" w:rsidRDefault="0007395C" w:rsidP="0007395C">
      <w:pPr>
        <w:spacing w:line="240" w:lineRule="auto"/>
        <w:jc w:val="left"/>
        <w:rPr>
          <w:rFonts w:cs="Times New Roman"/>
          <w:b/>
          <w:bCs/>
          <w:i/>
          <w:iCs/>
          <w:szCs w:val="22"/>
          <w:lang w:val="en-GB"/>
        </w:rPr>
      </w:pPr>
      <w:r>
        <w:rPr>
          <w:rFonts w:cs="Times New Roman"/>
          <w:b/>
          <w:bCs/>
          <w:i/>
          <w:iCs/>
          <w:szCs w:val="22"/>
          <w:lang w:val="en-GB"/>
        </w:rPr>
        <w:br w:type="page"/>
      </w:r>
    </w:p>
    <w:p w14:paraId="5B868DA1" w14:textId="77777777" w:rsidR="0007395C" w:rsidRPr="009E19EB" w:rsidRDefault="0007395C" w:rsidP="0007395C">
      <w:pPr>
        <w:rPr>
          <w:rFonts w:cs="Times New Roman"/>
          <w:b/>
          <w:bCs/>
          <w:i/>
          <w:iCs/>
          <w:szCs w:val="22"/>
          <w:lang w:val="en-GB"/>
        </w:rPr>
      </w:pPr>
      <w:r w:rsidRPr="009E19EB">
        <w:rPr>
          <w:rFonts w:cs="Times New Roman"/>
          <w:b/>
          <w:bCs/>
          <w:i/>
          <w:iCs/>
          <w:szCs w:val="22"/>
          <w:lang w:val="en-GB"/>
        </w:rPr>
        <w:lastRenderedPageBreak/>
        <w:t xml:space="preserve">Appendix </w:t>
      </w:r>
      <w:r>
        <w:rPr>
          <w:rFonts w:cs="Times New Roman"/>
          <w:b/>
          <w:bCs/>
          <w:i/>
          <w:iCs/>
          <w:szCs w:val="22"/>
          <w:lang w:val="en-GB"/>
        </w:rPr>
        <w:t>C: Coding Scheme</w:t>
      </w:r>
    </w:p>
    <w:p w14:paraId="53F44BAE" w14:textId="77777777" w:rsidR="0007395C" w:rsidRDefault="0007395C" w:rsidP="0007395C">
      <w:pPr>
        <w:rPr>
          <w:rFonts w:cs="Times New Roman"/>
          <w:szCs w:val="22"/>
          <w:lang w:val="en-GB"/>
        </w:rPr>
      </w:pPr>
    </w:p>
    <w:tbl>
      <w:tblPr>
        <w:tblW w:w="9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786"/>
        <w:gridCol w:w="2517"/>
        <w:gridCol w:w="3342"/>
      </w:tblGrid>
      <w:tr w:rsidR="0007395C" w:rsidRPr="009E19EB" w14:paraId="0D0EFA3D" w14:textId="77777777" w:rsidTr="00EC051B">
        <w:trPr>
          <w:trHeight w:val="20"/>
        </w:trPr>
        <w:tc>
          <w:tcPr>
            <w:tcW w:w="147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082528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Tier</w:t>
            </w:r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864C4A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Coding dimensions</w:t>
            </w:r>
          </w:p>
        </w:tc>
        <w:tc>
          <w:tcPr>
            <w:tcW w:w="25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29AE24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Coding values</w:t>
            </w:r>
          </w:p>
        </w:tc>
        <w:tc>
          <w:tcPr>
            <w:tcW w:w="33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0A6D46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Explanation</w:t>
            </w:r>
          </w:p>
        </w:tc>
      </w:tr>
      <w:tr w:rsidR="0007395C" w:rsidRPr="009E19EB" w14:paraId="57216387" w14:textId="77777777" w:rsidTr="00EC051B">
        <w:trPr>
          <w:trHeight w:val="20"/>
        </w:trPr>
        <w:tc>
          <w:tcPr>
            <w:tcW w:w="147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A2A78A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Main gloss</w:t>
            </w:r>
          </w:p>
        </w:tc>
        <w:tc>
          <w:tcPr>
            <w:tcW w:w="1786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022783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Gloss of sign</w:t>
            </w:r>
          </w:p>
        </w:tc>
        <w:tc>
          <w:tcPr>
            <w:tcW w:w="25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B27FEB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CV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B0E89">
              <w:rPr>
                <w:rFonts w:ascii="Times New Roman" w:hAnsi="Times New Roman" w:cs="Times New Roman"/>
                <w:smallCaps/>
                <w:sz w:val="22"/>
                <w:szCs w:val="22"/>
              </w:rPr>
              <w:t>gloss</w:t>
            </w:r>
            <w:proofErr w:type="spellEnd"/>
            <w:proofErr w:type="gramEnd"/>
          </w:p>
        </w:tc>
        <w:tc>
          <w:tcPr>
            <w:tcW w:w="3342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E21E1B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 xml:space="preserve">CV indicates a child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sign that deviates from the adult target</w:t>
            </w:r>
          </w:p>
          <w:p w14:paraId="5DA9D370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6B0E89">
              <w:rPr>
                <w:rFonts w:ascii="Times New Roman" w:hAnsi="Times New Roman" w:cs="Times New Roman"/>
                <w:smallCaps/>
                <w:sz w:val="22"/>
                <w:szCs w:val="22"/>
              </w:rPr>
              <w:t>gloss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 xml:space="preserve"> indicates the adult target</w:t>
            </w:r>
          </w:p>
        </w:tc>
      </w:tr>
      <w:tr w:rsidR="0007395C" w:rsidRPr="009E19EB" w14:paraId="5C8ADBAB" w14:textId="77777777" w:rsidTr="00EC051B">
        <w:trPr>
          <w:trHeight w:val="20"/>
        </w:trPr>
        <w:tc>
          <w:tcPr>
            <w:tcW w:w="147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F404D7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non dominant hand</w:t>
            </w:r>
          </w:p>
        </w:tc>
        <w:tc>
          <w:tcPr>
            <w:tcW w:w="1786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4A6A7AEE" w14:textId="77777777" w:rsidR="0007395C" w:rsidRPr="009E19EB" w:rsidRDefault="0007395C" w:rsidP="00EC051B">
            <w:pPr>
              <w:rPr>
                <w:rFonts w:cs="Times New Roman"/>
                <w:szCs w:val="22"/>
              </w:rPr>
            </w:pPr>
          </w:p>
        </w:tc>
        <w:tc>
          <w:tcPr>
            <w:tcW w:w="25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FAD998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CV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B0E89">
              <w:rPr>
                <w:rFonts w:ascii="Times New Roman" w:hAnsi="Times New Roman" w:cs="Times New Roman"/>
                <w:smallCaps/>
                <w:sz w:val="22"/>
                <w:szCs w:val="22"/>
              </w:rPr>
              <w:t>gloss</w:t>
            </w:r>
            <w:proofErr w:type="spellEnd"/>
            <w:proofErr w:type="gramEnd"/>
          </w:p>
        </w:tc>
        <w:tc>
          <w:tcPr>
            <w:tcW w:w="3342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" w:space="0" w:color="000000"/>
            </w:tcBorders>
            <w:shd w:val="clear" w:color="auto" w:fill="auto"/>
            <w:vAlign w:val="center"/>
          </w:tcPr>
          <w:p w14:paraId="3F7A93F4" w14:textId="77777777" w:rsidR="0007395C" w:rsidRPr="009E19EB" w:rsidRDefault="0007395C" w:rsidP="00EC051B">
            <w:pPr>
              <w:rPr>
                <w:rFonts w:cs="Times New Roman"/>
                <w:szCs w:val="22"/>
              </w:rPr>
            </w:pPr>
          </w:p>
        </w:tc>
      </w:tr>
      <w:tr w:rsidR="0007395C" w:rsidRPr="009E19EB" w14:paraId="2C3E6E72" w14:textId="77777777" w:rsidTr="00EC051B">
        <w:trPr>
          <w:trHeight w:val="20"/>
        </w:trPr>
        <w:tc>
          <w:tcPr>
            <w:tcW w:w="147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1A1BC4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CV_type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A81694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omma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separated list</w:t>
            </w:r>
          </w:p>
        </w:tc>
        <w:tc>
          <w:tcPr>
            <w:tcW w:w="25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770694" w14:textId="77777777" w:rsidR="0007395C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mission</w:t>
            </w:r>
          </w:p>
          <w:p w14:paraId="02443B4E" w14:textId="77777777" w:rsidR="0007395C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ddition</w:t>
            </w:r>
          </w:p>
          <w:p w14:paraId="0EA3C328" w14:textId="77777777" w:rsidR="0007395C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ubst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itu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tion</w:t>
            </w:r>
          </w:p>
          <w:p w14:paraId="3B828244" w14:textId="77777777" w:rsidR="0007395C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body contact</w:t>
            </w:r>
          </w:p>
          <w:p w14:paraId="18CC460B" w14:textId="77777777" w:rsidR="0007395C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assimilation</w:t>
            </w:r>
          </w:p>
          <w:p w14:paraId="6FA7D794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proximalization</w:t>
            </w:r>
            <w:proofErr w:type="spellEnd"/>
          </w:p>
        </w:tc>
        <w:tc>
          <w:tcPr>
            <w:tcW w:w="33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0642D4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lists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aspects where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 xml:space="preserve"> the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sign 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varies</w:t>
            </w:r>
          </w:p>
        </w:tc>
      </w:tr>
      <w:tr w:rsidR="0007395C" w:rsidRPr="009E19EB" w14:paraId="2798C899" w14:textId="77777777" w:rsidTr="00EC051B">
        <w:trPr>
          <w:trHeight w:val="20"/>
        </w:trPr>
        <w:tc>
          <w:tcPr>
            <w:tcW w:w="147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1FE46D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CV_summary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8B21B5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omma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separated list</w:t>
            </w:r>
          </w:p>
        </w:tc>
        <w:tc>
          <w:tcPr>
            <w:tcW w:w="25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98FD31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35EB82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summary of all relevant tiers</w:t>
            </w:r>
          </w:p>
        </w:tc>
      </w:tr>
      <w:tr w:rsidR="0007395C" w:rsidRPr="009E19EB" w14:paraId="5BF8C11B" w14:textId="77777777" w:rsidTr="00EC051B">
        <w:trPr>
          <w:trHeight w:val="20"/>
        </w:trPr>
        <w:tc>
          <w:tcPr>
            <w:tcW w:w="147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545E6A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CV_form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B6D143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description</w:t>
            </w:r>
          </w:p>
        </w:tc>
        <w:tc>
          <w:tcPr>
            <w:tcW w:w="25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86DF7E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Any</w:t>
            </w:r>
          </w:p>
        </w:tc>
        <w:tc>
          <w:tcPr>
            <w:tcW w:w="33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38AAAF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d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escription of child form</w:t>
            </w:r>
          </w:p>
        </w:tc>
      </w:tr>
      <w:tr w:rsidR="0007395C" w:rsidRPr="009E19EB" w14:paraId="6FCB6045" w14:textId="77777777" w:rsidTr="00EC051B">
        <w:trPr>
          <w:trHeight w:val="20"/>
        </w:trPr>
        <w:tc>
          <w:tcPr>
            <w:tcW w:w="147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151839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andshape</w:t>
            </w:r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4F46BB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RH:handshape</w:t>
            </w:r>
            <w:proofErr w:type="spellEnd"/>
            <w:proofErr w:type="gramEnd"/>
            <w:r w:rsidRPr="009E19E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LH:handshape</w:t>
            </w:r>
            <w:proofErr w:type="spellEnd"/>
          </w:p>
        </w:tc>
        <w:tc>
          <w:tcPr>
            <w:tcW w:w="25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594FDE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 xml:space="preserve">andshapes available from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Global </w:t>
            </w:r>
            <w:proofErr w:type="spellStart"/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Signbank</w:t>
            </w:r>
            <w:proofErr w:type="spellEnd"/>
            <w:r w:rsidRPr="009E19EB">
              <w:rPr>
                <w:rFonts w:ascii="Times New Roman" w:hAnsi="Times New Roman" w:cs="Times New Roman"/>
                <w:sz w:val="22"/>
                <w:szCs w:val="22"/>
              </w:rPr>
              <w:t xml:space="preserve"> (addition if needed); else NA</w:t>
            </w:r>
          </w:p>
        </w:tc>
        <w:tc>
          <w:tcPr>
            <w:tcW w:w="33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59F2FC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handshape of right and left hand</w:t>
            </w:r>
          </w:p>
        </w:tc>
      </w:tr>
      <w:tr w:rsidR="0007395C" w:rsidRPr="009E19EB" w14:paraId="6F8051C0" w14:textId="77777777" w:rsidTr="00EC051B">
        <w:trPr>
          <w:trHeight w:val="20"/>
        </w:trPr>
        <w:tc>
          <w:tcPr>
            <w:tcW w:w="147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393625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 xml:space="preserve">andshape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hange</w:t>
            </w:r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DF05AD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alues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from Global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Signbank</w:t>
            </w:r>
            <w:bookmarkEnd w:id="0"/>
            <w:bookmarkEnd w:id="1"/>
            <w:proofErr w:type="spellEnd"/>
          </w:p>
        </w:tc>
        <w:tc>
          <w:tcPr>
            <w:tcW w:w="25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E9AEB2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opening</w:t>
            </w:r>
          </w:p>
          <w:p w14:paraId="2ADF850F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closing</w:t>
            </w:r>
          </w:p>
          <w:p w14:paraId="5C00523C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curving</w:t>
            </w:r>
          </w:p>
          <w:p w14:paraId="135FB412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bending</w:t>
            </w:r>
          </w:p>
          <w:p w14:paraId="598BDC12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spreading</w:t>
            </w:r>
          </w:p>
          <w:p w14:paraId="65868DF5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unspreading</w:t>
            </w:r>
            <w:proofErr w:type="spellEnd"/>
          </w:p>
          <w:p w14:paraId="7600CDA9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wiggling</w:t>
            </w:r>
          </w:p>
          <w:p w14:paraId="17DECE8C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rubbing</w:t>
            </w:r>
          </w:p>
          <w:p w14:paraId="59A697F7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33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20C707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 xml:space="preserve">Describes </w:t>
            </w:r>
            <w:proofErr w:type="gramStart"/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whether or not</w:t>
            </w:r>
            <w:proofErr w:type="gramEnd"/>
            <w:r w:rsidRPr="009E19EB">
              <w:rPr>
                <w:rFonts w:ascii="Times New Roman" w:hAnsi="Times New Roman" w:cs="Times New Roman"/>
                <w:sz w:val="22"/>
                <w:szCs w:val="22"/>
              </w:rPr>
              <w:t xml:space="preserve"> there is a ha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dshape change, if so, what</w:t>
            </w:r>
          </w:p>
        </w:tc>
      </w:tr>
      <w:tr w:rsidR="0007395C" w:rsidRPr="009E19EB" w14:paraId="72F6F28D" w14:textId="77777777" w:rsidTr="00EC051B">
        <w:trPr>
          <w:trHeight w:val="20"/>
        </w:trPr>
        <w:tc>
          <w:tcPr>
            <w:tcW w:w="147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CD1668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movement</w:t>
            </w:r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E15DBC" w14:textId="77777777" w:rsidR="0007395C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movement direction; movement shape</w:t>
            </w:r>
          </w:p>
          <w:p w14:paraId="06D5D9DB" w14:textId="77777777" w:rsidR="0007395C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1350E4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alues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from Global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Signbank</w:t>
            </w:r>
            <w:proofErr w:type="spellEnd"/>
          </w:p>
        </w:tc>
        <w:tc>
          <w:tcPr>
            <w:tcW w:w="25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132CB8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irection:</w:t>
            </w:r>
          </w:p>
          <w:p w14:paraId="37A76C48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up</w:t>
            </w:r>
          </w:p>
          <w:p w14:paraId="2CF1CD0A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Down</w:t>
            </w:r>
          </w:p>
          <w:p w14:paraId="5353CC07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Back</w:t>
            </w:r>
          </w:p>
          <w:p w14:paraId="50C708C0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forwards</w:t>
            </w:r>
          </w:p>
          <w:p w14:paraId="7EA79047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etc. </w:t>
            </w:r>
          </w:p>
          <w:p w14:paraId="7D56EE86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0978E7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Shape: </w:t>
            </w:r>
          </w:p>
          <w:p w14:paraId="056FF0E4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straight</w:t>
            </w:r>
          </w:p>
          <w:p w14:paraId="32790C6F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circle</w:t>
            </w:r>
          </w:p>
          <w:p w14:paraId="68DEBB3D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zigzag</w:t>
            </w:r>
          </w:p>
          <w:p w14:paraId="43C206D9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arc</w:t>
            </w:r>
          </w:p>
          <w:p w14:paraId="058D9E0F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etc.</w:t>
            </w:r>
          </w:p>
        </w:tc>
        <w:tc>
          <w:tcPr>
            <w:tcW w:w="33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F55628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Describes the (path) movement in two dimensions</w:t>
            </w:r>
          </w:p>
        </w:tc>
      </w:tr>
      <w:tr w:rsidR="0007395C" w:rsidRPr="009E19EB" w14:paraId="71C47160" w14:textId="77777777" w:rsidTr="00EC051B">
        <w:trPr>
          <w:trHeight w:val="20"/>
        </w:trPr>
        <w:tc>
          <w:tcPr>
            <w:tcW w:w="147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C40A01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location</w:t>
            </w:r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C088BA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alues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from Global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Signbank</w:t>
            </w:r>
            <w:proofErr w:type="spellEnd"/>
          </w:p>
        </w:tc>
        <w:tc>
          <w:tcPr>
            <w:tcW w:w="25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4A2288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Head</w:t>
            </w:r>
          </w:p>
          <w:p w14:paraId="691BA8E0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back of head</w:t>
            </w:r>
          </w:p>
          <w:p w14:paraId="652A81AC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cheek</w:t>
            </w:r>
          </w:p>
          <w:p w14:paraId="2ABD9DB2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cheek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one</w:t>
            </w:r>
          </w:p>
          <w:p w14:paraId="475772F5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chin</w:t>
            </w:r>
          </w:p>
          <w:p w14:paraId="00E1EAD0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ear</w:t>
            </w:r>
          </w:p>
          <w:p w14:paraId="75F9DDD0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eye</w:t>
            </w:r>
          </w:p>
          <w:p w14:paraId="0DBF73DF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proofErr w:type="gramStart"/>
            <w:r w:rsidRPr="009E19E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face</w:t>
            </w:r>
            <w:proofErr w:type="gramEnd"/>
          </w:p>
          <w:p w14:paraId="04CCE20B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forehead</w:t>
            </w:r>
          </w:p>
          <w:p w14:paraId="43088408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Head (top or side)</w:t>
            </w:r>
          </w:p>
          <w:p w14:paraId="38BDFE0C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mouth</w:t>
            </w:r>
          </w:p>
          <w:p w14:paraId="6BC7F5B6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neck</w:t>
            </w:r>
          </w:p>
          <w:p w14:paraId="712A41C6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nose</w:t>
            </w:r>
          </w:p>
          <w:p w14:paraId="7D2A301A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temple</w:t>
            </w:r>
          </w:p>
          <w:p w14:paraId="56845A4B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E19E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tongue</w:t>
            </w:r>
            <w:proofErr w:type="spellEnd"/>
            <w:proofErr w:type="gramEnd"/>
          </w:p>
          <w:p w14:paraId="2E88CB09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upper lip</w:t>
            </w:r>
          </w:p>
          <w:p w14:paraId="50E1DF4D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</w:p>
          <w:p w14:paraId="04406E4F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a-DK"/>
              </w:rPr>
              <w:t>Body</w:t>
            </w:r>
          </w:p>
          <w:p w14:paraId="36D47E4D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back</w:t>
            </w:r>
          </w:p>
          <w:p w14:paraId="10FE3341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belly</w:t>
            </w:r>
          </w:p>
          <w:p w14:paraId="030111F1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trunk</w:t>
            </w:r>
          </w:p>
          <w:p w14:paraId="5B1A0F69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chest</w:t>
            </w:r>
          </w:p>
          <w:p w14:paraId="11CE0637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flank</w:t>
            </w:r>
          </w:p>
          <w:p w14:paraId="27D13902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shoulder</w:t>
            </w:r>
          </w:p>
          <w:p w14:paraId="2084D114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hip</w:t>
            </w:r>
          </w:p>
          <w:p w14:paraId="2255AD75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</w:p>
          <w:p w14:paraId="4BEC1607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Extremities</w:t>
            </w:r>
          </w:p>
          <w:p w14:paraId="3B15F10C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rm</w:t>
            </w:r>
          </w:p>
          <w:p w14:paraId="53CD1F6B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nee</w:t>
            </w:r>
          </w:p>
          <w:p w14:paraId="7F3B1F56" w14:textId="77777777" w:rsidR="0007395C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eg</w:t>
            </w:r>
          </w:p>
          <w:p w14:paraId="1A2E33C9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eak hand: +spec</w:t>
            </w:r>
          </w:p>
          <w:p w14:paraId="79855E23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u</w:t>
            </w:r>
            <w:r w:rsidRPr="009E19EB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pper arm</w:t>
            </w:r>
          </w:p>
          <w:p w14:paraId="0C7966CB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lbow</w:t>
            </w:r>
          </w:p>
          <w:p w14:paraId="286939D0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ower arm</w:t>
            </w:r>
          </w:p>
          <w:p w14:paraId="67DB9FA6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rist</w:t>
            </w:r>
          </w:p>
          <w:p w14:paraId="6F88A142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</w:p>
          <w:p w14:paraId="679F47C7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Space</w:t>
            </w:r>
          </w:p>
          <w:p w14:paraId="64917F39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eutral space</w:t>
            </w:r>
          </w:p>
          <w:p w14:paraId="3CCA970F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h</w:t>
            </w:r>
            <w:r w:rsidRPr="009E19EB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orizontal plane</w:t>
            </w:r>
          </w:p>
          <w:p w14:paraId="4311DCC3" w14:textId="77777777" w:rsidR="0007395C" w:rsidRPr="009E19EB" w:rsidRDefault="0007395C" w:rsidP="00EC051B">
            <w:pPr>
              <w:pStyle w:val="TableStyle2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R loc</w:t>
            </w:r>
          </w:p>
          <w:p w14:paraId="1F4EF52A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</w:t>
            </w:r>
            <w:r w:rsidRPr="009E19E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ariable</w:t>
            </w:r>
            <w:proofErr w:type="gramEnd"/>
          </w:p>
        </w:tc>
        <w:tc>
          <w:tcPr>
            <w:tcW w:w="33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201B4F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Describes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place of articulation</w:t>
            </w:r>
          </w:p>
        </w:tc>
      </w:tr>
      <w:tr w:rsidR="0007395C" w:rsidRPr="009E19EB" w14:paraId="73BAEB39" w14:textId="77777777" w:rsidTr="00EC051B">
        <w:trPr>
          <w:trHeight w:val="20"/>
        </w:trPr>
        <w:tc>
          <w:tcPr>
            <w:tcW w:w="147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3E5B40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ontact</w:t>
            </w:r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3F64F7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 xml:space="preserve">ontact type;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ontact location</w:t>
            </w:r>
          </w:p>
        </w:tc>
        <w:tc>
          <w:tcPr>
            <w:tcW w:w="25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1132D8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Type: </w:t>
            </w:r>
          </w:p>
          <w:p w14:paraId="40D85D83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rush</w:t>
            </w:r>
          </w:p>
          <w:p w14:paraId="47884AA6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initial</w:t>
            </w:r>
          </w:p>
          <w:p w14:paraId="52A496E6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inal </w:t>
            </w:r>
          </w:p>
          <w:p w14:paraId="0F3DD22B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ontinuous</w:t>
            </w:r>
          </w:p>
          <w:p w14:paraId="51B48294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etc.</w:t>
            </w:r>
          </w:p>
          <w:p w14:paraId="15024222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FC814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Location:</w:t>
            </w:r>
          </w:p>
          <w:p w14:paraId="7C9B63CE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ee location</w:t>
            </w:r>
          </w:p>
          <w:p w14:paraId="7050CD0B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D71EE6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33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C939CA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Describes the type of the contact and where the hands make contact (e.g.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 xml:space="preserve"> in space with each other or with the body)</w:t>
            </w:r>
          </w:p>
        </w:tc>
      </w:tr>
      <w:tr w:rsidR="0007395C" w:rsidRPr="009E19EB" w14:paraId="13A0589A" w14:textId="77777777" w:rsidTr="00EC051B">
        <w:trPr>
          <w:trHeight w:val="20"/>
        </w:trPr>
        <w:tc>
          <w:tcPr>
            <w:tcW w:w="147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DED8AD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on-manual</w:t>
            </w:r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2B3F23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description</w:t>
            </w:r>
          </w:p>
        </w:tc>
        <w:tc>
          <w:tcPr>
            <w:tcW w:w="25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21F6D6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own words</w:t>
            </w:r>
          </w:p>
          <w:p w14:paraId="24073068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33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D8D641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Describes use or lack of non-manuals in the sign</w:t>
            </w:r>
          </w:p>
        </w:tc>
      </w:tr>
      <w:tr w:rsidR="0007395C" w:rsidRPr="009E19EB" w14:paraId="4E8C15E3" w14:textId="77777777" w:rsidTr="00EC051B">
        <w:trPr>
          <w:trHeight w:val="20"/>
        </w:trPr>
        <w:tc>
          <w:tcPr>
            <w:tcW w:w="147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73CF62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alm orientation</w:t>
            </w:r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E7A85C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Initial palm position</w:t>
            </w:r>
          </w:p>
        </w:tc>
        <w:tc>
          <w:tcPr>
            <w:tcW w:w="25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32AF61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orwards</w:t>
            </w:r>
          </w:p>
          <w:p w14:paraId="077F13E7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backwards</w:t>
            </w:r>
          </w:p>
          <w:p w14:paraId="312B3B78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nwards </w:t>
            </w:r>
          </w:p>
          <w:p w14:paraId="6295270F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outwards</w:t>
            </w:r>
          </w:p>
        </w:tc>
        <w:tc>
          <w:tcPr>
            <w:tcW w:w="33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085AB2" w14:textId="77777777" w:rsidR="0007395C" w:rsidRPr="009E19EB" w:rsidRDefault="0007395C" w:rsidP="00EC051B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E19EB">
              <w:rPr>
                <w:rFonts w:ascii="Times New Roman" w:hAnsi="Times New Roman" w:cs="Times New Roman"/>
                <w:sz w:val="22"/>
                <w:szCs w:val="22"/>
              </w:rPr>
              <w:t>Describes the initial position of the palm(s)</w:t>
            </w:r>
          </w:p>
        </w:tc>
      </w:tr>
    </w:tbl>
    <w:p w14:paraId="6F307A48" w14:textId="77777777" w:rsidR="0007395C" w:rsidRDefault="0007395C" w:rsidP="0007395C">
      <w:pPr>
        <w:spacing w:line="240" w:lineRule="auto"/>
        <w:jc w:val="left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br w:type="page"/>
      </w:r>
    </w:p>
    <w:p w14:paraId="31D00DAC" w14:textId="77777777" w:rsidR="0007395C" w:rsidRDefault="0007395C" w:rsidP="0007395C">
      <w:pPr>
        <w:rPr>
          <w:rFonts w:cs="Times New Roman"/>
          <w:b/>
          <w:bCs/>
          <w:i/>
          <w:iCs/>
          <w:szCs w:val="22"/>
          <w:lang w:val="en-GB"/>
        </w:rPr>
      </w:pPr>
      <w:r w:rsidRPr="009E19EB">
        <w:rPr>
          <w:rFonts w:cs="Times New Roman"/>
          <w:b/>
          <w:bCs/>
          <w:i/>
          <w:iCs/>
          <w:szCs w:val="22"/>
          <w:lang w:val="en-GB"/>
        </w:rPr>
        <w:lastRenderedPageBreak/>
        <w:t>Appendix</w:t>
      </w:r>
      <w:r>
        <w:rPr>
          <w:rFonts w:cs="Times New Roman"/>
          <w:b/>
          <w:bCs/>
          <w:i/>
          <w:iCs/>
          <w:szCs w:val="22"/>
          <w:lang w:val="en-GB"/>
        </w:rPr>
        <w:t xml:space="preserve"> D: Overview of number of child modification tokens per minute of recordings, broken down per recording session. </w:t>
      </w:r>
    </w:p>
    <w:p w14:paraId="15A96085" w14:textId="77777777" w:rsidR="0007395C" w:rsidRDefault="0007395C" w:rsidP="0007395C">
      <w:pPr>
        <w:rPr>
          <w:rFonts w:cs="Times New Roman"/>
          <w:b/>
          <w:bCs/>
          <w:i/>
          <w:iCs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2835"/>
        <w:gridCol w:w="2352"/>
      </w:tblGrid>
      <w:tr w:rsidR="0007395C" w:rsidRPr="005457D3" w14:paraId="7DC5F6D4" w14:textId="77777777" w:rsidTr="00EC051B">
        <w:tc>
          <w:tcPr>
            <w:tcW w:w="846" w:type="dxa"/>
          </w:tcPr>
          <w:p w14:paraId="1DE88A6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5457D3"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  <w:t>Focus Child</w:t>
            </w:r>
          </w:p>
        </w:tc>
        <w:tc>
          <w:tcPr>
            <w:tcW w:w="1417" w:type="dxa"/>
            <w:vAlign w:val="bottom"/>
          </w:tcPr>
          <w:p w14:paraId="7D12AB8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5457D3"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  <w:t>Age in days at recording</w:t>
            </w:r>
          </w:p>
        </w:tc>
        <w:tc>
          <w:tcPr>
            <w:tcW w:w="1560" w:type="dxa"/>
            <w:vAlign w:val="bottom"/>
          </w:tcPr>
          <w:p w14:paraId="504BE5B0" w14:textId="77777777" w:rsidR="0007395C" w:rsidRPr="00F10FB5" w:rsidRDefault="0007395C" w:rsidP="00EC051B">
            <w:pPr>
              <w:rPr>
                <w:rFonts w:cs="Times New Roman"/>
                <w:color w:val="000000"/>
              </w:rPr>
            </w:pPr>
            <w:r w:rsidRPr="005457D3"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  <w:t>Modification tokens</w:t>
            </w:r>
          </w:p>
        </w:tc>
        <w:tc>
          <w:tcPr>
            <w:tcW w:w="2835" w:type="dxa"/>
            <w:vAlign w:val="bottom"/>
          </w:tcPr>
          <w:p w14:paraId="0AB763E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5457D3"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  <w:t>Length of recording (min)</w:t>
            </w:r>
          </w:p>
          <w:p w14:paraId="387FB1DD" w14:textId="77777777" w:rsidR="0007395C" w:rsidRPr="00F10FB5" w:rsidRDefault="0007395C" w:rsidP="00EC051B">
            <w:pPr>
              <w:rPr>
                <w:rFonts w:cs="Times New Roman"/>
                <w:color w:val="000000"/>
              </w:rPr>
            </w:pPr>
          </w:p>
        </w:tc>
        <w:tc>
          <w:tcPr>
            <w:tcW w:w="2352" w:type="dxa"/>
            <w:vAlign w:val="bottom"/>
          </w:tcPr>
          <w:p w14:paraId="15D7402F" w14:textId="77777777" w:rsidR="0007395C" w:rsidRPr="00F10FB5" w:rsidRDefault="0007395C" w:rsidP="00EC051B">
            <w:pPr>
              <w:rPr>
                <w:rFonts w:cs="Times New Roman"/>
                <w:color w:val="000000"/>
              </w:rPr>
            </w:pPr>
            <w:r w:rsidRPr="005457D3"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  <w:t>Ratio modification per minute of recording</w:t>
            </w:r>
          </w:p>
        </w:tc>
      </w:tr>
      <w:tr w:rsidR="0007395C" w:rsidRPr="005457D3" w14:paraId="6F83FB79" w14:textId="77777777" w:rsidTr="00EC051B">
        <w:tc>
          <w:tcPr>
            <w:tcW w:w="846" w:type="dxa"/>
            <w:vAlign w:val="bottom"/>
          </w:tcPr>
          <w:p w14:paraId="2E9B263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CSA</w:t>
            </w:r>
          </w:p>
        </w:tc>
        <w:tc>
          <w:tcPr>
            <w:tcW w:w="1417" w:type="dxa"/>
            <w:vAlign w:val="bottom"/>
          </w:tcPr>
          <w:p w14:paraId="1115E7EC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479</w:t>
            </w:r>
          </w:p>
        </w:tc>
        <w:tc>
          <w:tcPr>
            <w:tcW w:w="1560" w:type="dxa"/>
            <w:vAlign w:val="bottom"/>
          </w:tcPr>
          <w:p w14:paraId="106EF758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74</w:t>
            </w:r>
          </w:p>
        </w:tc>
        <w:tc>
          <w:tcPr>
            <w:tcW w:w="2835" w:type="dxa"/>
            <w:vAlign w:val="bottom"/>
          </w:tcPr>
          <w:p w14:paraId="0C139DB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235</w:t>
            </w:r>
          </w:p>
        </w:tc>
        <w:tc>
          <w:tcPr>
            <w:tcW w:w="2352" w:type="dxa"/>
            <w:vAlign w:val="bottom"/>
          </w:tcPr>
          <w:p w14:paraId="67958E6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0.31</w:t>
            </w:r>
          </w:p>
        </w:tc>
      </w:tr>
      <w:tr w:rsidR="0007395C" w:rsidRPr="005457D3" w14:paraId="11544EE2" w14:textId="77777777" w:rsidTr="00EC051B">
        <w:tc>
          <w:tcPr>
            <w:tcW w:w="846" w:type="dxa"/>
            <w:vAlign w:val="bottom"/>
          </w:tcPr>
          <w:p w14:paraId="355341CD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CSA</w:t>
            </w:r>
          </w:p>
        </w:tc>
        <w:tc>
          <w:tcPr>
            <w:tcW w:w="1417" w:type="dxa"/>
            <w:vAlign w:val="bottom"/>
          </w:tcPr>
          <w:p w14:paraId="56101E3A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500</w:t>
            </w:r>
          </w:p>
        </w:tc>
        <w:tc>
          <w:tcPr>
            <w:tcW w:w="1560" w:type="dxa"/>
            <w:vAlign w:val="bottom"/>
          </w:tcPr>
          <w:p w14:paraId="43647F3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</w:t>
            </w:r>
          </w:p>
        </w:tc>
        <w:tc>
          <w:tcPr>
            <w:tcW w:w="2835" w:type="dxa"/>
            <w:vAlign w:val="bottom"/>
          </w:tcPr>
          <w:p w14:paraId="0171739F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79</w:t>
            </w:r>
          </w:p>
        </w:tc>
        <w:tc>
          <w:tcPr>
            <w:tcW w:w="2352" w:type="dxa"/>
            <w:vAlign w:val="bottom"/>
          </w:tcPr>
          <w:p w14:paraId="786D39EE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</w:t>
            </w:r>
          </w:p>
        </w:tc>
      </w:tr>
      <w:tr w:rsidR="0007395C" w:rsidRPr="005457D3" w14:paraId="282549A4" w14:textId="77777777" w:rsidTr="00EC051B">
        <w:tc>
          <w:tcPr>
            <w:tcW w:w="846" w:type="dxa"/>
            <w:vAlign w:val="bottom"/>
          </w:tcPr>
          <w:p w14:paraId="6A62F70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CSA</w:t>
            </w:r>
          </w:p>
        </w:tc>
        <w:tc>
          <w:tcPr>
            <w:tcW w:w="1417" w:type="dxa"/>
            <w:vAlign w:val="bottom"/>
          </w:tcPr>
          <w:p w14:paraId="71AB0FC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523</w:t>
            </w:r>
          </w:p>
        </w:tc>
        <w:tc>
          <w:tcPr>
            <w:tcW w:w="1560" w:type="dxa"/>
            <w:vAlign w:val="bottom"/>
          </w:tcPr>
          <w:p w14:paraId="4A89D98E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43</w:t>
            </w:r>
          </w:p>
        </w:tc>
        <w:tc>
          <w:tcPr>
            <w:tcW w:w="2835" w:type="dxa"/>
            <w:vAlign w:val="bottom"/>
          </w:tcPr>
          <w:p w14:paraId="256BEB56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116</w:t>
            </w:r>
          </w:p>
        </w:tc>
        <w:tc>
          <w:tcPr>
            <w:tcW w:w="2352" w:type="dxa"/>
            <w:vAlign w:val="bottom"/>
          </w:tcPr>
          <w:p w14:paraId="3830186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0.37</w:t>
            </w:r>
          </w:p>
        </w:tc>
      </w:tr>
      <w:tr w:rsidR="0007395C" w:rsidRPr="005457D3" w14:paraId="580CDCE5" w14:textId="77777777" w:rsidTr="00EC051B">
        <w:tc>
          <w:tcPr>
            <w:tcW w:w="846" w:type="dxa"/>
            <w:vAlign w:val="bottom"/>
          </w:tcPr>
          <w:p w14:paraId="3986D5B8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CSA</w:t>
            </w:r>
          </w:p>
        </w:tc>
        <w:tc>
          <w:tcPr>
            <w:tcW w:w="1417" w:type="dxa"/>
            <w:vAlign w:val="bottom"/>
          </w:tcPr>
          <w:p w14:paraId="04C1D614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556</w:t>
            </w:r>
          </w:p>
        </w:tc>
        <w:tc>
          <w:tcPr>
            <w:tcW w:w="1560" w:type="dxa"/>
            <w:vAlign w:val="bottom"/>
          </w:tcPr>
          <w:p w14:paraId="1B3E75C4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20</w:t>
            </w:r>
          </w:p>
        </w:tc>
        <w:tc>
          <w:tcPr>
            <w:tcW w:w="2835" w:type="dxa"/>
            <w:vAlign w:val="bottom"/>
          </w:tcPr>
          <w:p w14:paraId="46389208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221</w:t>
            </w:r>
          </w:p>
        </w:tc>
        <w:tc>
          <w:tcPr>
            <w:tcW w:w="2352" w:type="dxa"/>
            <w:vAlign w:val="bottom"/>
          </w:tcPr>
          <w:p w14:paraId="03470EB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0.09</w:t>
            </w:r>
          </w:p>
        </w:tc>
      </w:tr>
      <w:tr w:rsidR="0007395C" w:rsidRPr="005457D3" w14:paraId="00B444DC" w14:textId="77777777" w:rsidTr="00EC051B">
        <w:tc>
          <w:tcPr>
            <w:tcW w:w="846" w:type="dxa"/>
            <w:vAlign w:val="bottom"/>
          </w:tcPr>
          <w:p w14:paraId="0083298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CSA</w:t>
            </w:r>
          </w:p>
        </w:tc>
        <w:tc>
          <w:tcPr>
            <w:tcW w:w="1417" w:type="dxa"/>
            <w:vAlign w:val="bottom"/>
          </w:tcPr>
          <w:p w14:paraId="42DD76A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584</w:t>
            </w:r>
          </w:p>
        </w:tc>
        <w:tc>
          <w:tcPr>
            <w:tcW w:w="1560" w:type="dxa"/>
            <w:vAlign w:val="bottom"/>
          </w:tcPr>
          <w:p w14:paraId="451D2D7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34</w:t>
            </w:r>
          </w:p>
        </w:tc>
        <w:tc>
          <w:tcPr>
            <w:tcW w:w="2835" w:type="dxa"/>
            <w:vAlign w:val="bottom"/>
          </w:tcPr>
          <w:p w14:paraId="0B6558BE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147</w:t>
            </w:r>
          </w:p>
        </w:tc>
        <w:tc>
          <w:tcPr>
            <w:tcW w:w="2352" w:type="dxa"/>
            <w:vAlign w:val="bottom"/>
          </w:tcPr>
          <w:p w14:paraId="4A0A1AD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0.23</w:t>
            </w:r>
          </w:p>
        </w:tc>
      </w:tr>
      <w:tr w:rsidR="0007395C" w:rsidRPr="005457D3" w14:paraId="35649FF3" w14:textId="77777777" w:rsidTr="00EC051B">
        <w:tc>
          <w:tcPr>
            <w:tcW w:w="846" w:type="dxa"/>
            <w:vAlign w:val="bottom"/>
          </w:tcPr>
          <w:p w14:paraId="1EC2597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CSA</w:t>
            </w:r>
          </w:p>
        </w:tc>
        <w:tc>
          <w:tcPr>
            <w:tcW w:w="1417" w:type="dxa"/>
            <w:vAlign w:val="bottom"/>
          </w:tcPr>
          <w:p w14:paraId="20EF87F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630</w:t>
            </w:r>
          </w:p>
        </w:tc>
        <w:tc>
          <w:tcPr>
            <w:tcW w:w="1560" w:type="dxa"/>
            <w:vAlign w:val="bottom"/>
          </w:tcPr>
          <w:p w14:paraId="203F201A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24</w:t>
            </w:r>
          </w:p>
        </w:tc>
        <w:tc>
          <w:tcPr>
            <w:tcW w:w="2835" w:type="dxa"/>
            <w:vAlign w:val="bottom"/>
          </w:tcPr>
          <w:p w14:paraId="30BF44B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189</w:t>
            </w:r>
          </w:p>
        </w:tc>
        <w:tc>
          <w:tcPr>
            <w:tcW w:w="2352" w:type="dxa"/>
            <w:vAlign w:val="bottom"/>
          </w:tcPr>
          <w:p w14:paraId="34BC430A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0.13</w:t>
            </w:r>
          </w:p>
        </w:tc>
      </w:tr>
      <w:tr w:rsidR="0007395C" w:rsidRPr="005457D3" w14:paraId="4637A665" w14:textId="77777777" w:rsidTr="00EC051B">
        <w:tc>
          <w:tcPr>
            <w:tcW w:w="846" w:type="dxa"/>
            <w:vAlign w:val="bottom"/>
          </w:tcPr>
          <w:p w14:paraId="7059102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CSA</w:t>
            </w:r>
          </w:p>
        </w:tc>
        <w:tc>
          <w:tcPr>
            <w:tcW w:w="1417" w:type="dxa"/>
            <w:vAlign w:val="bottom"/>
          </w:tcPr>
          <w:p w14:paraId="23CD3BF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663</w:t>
            </w:r>
          </w:p>
        </w:tc>
        <w:tc>
          <w:tcPr>
            <w:tcW w:w="1560" w:type="dxa"/>
            <w:vAlign w:val="bottom"/>
          </w:tcPr>
          <w:p w14:paraId="1381B15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12</w:t>
            </w:r>
          </w:p>
        </w:tc>
        <w:tc>
          <w:tcPr>
            <w:tcW w:w="2835" w:type="dxa"/>
            <w:vAlign w:val="bottom"/>
          </w:tcPr>
          <w:p w14:paraId="717C5AAC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58</w:t>
            </w:r>
          </w:p>
        </w:tc>
        <w:tc>
          <w:tcPr>
            <w:tcW w:w="2352" w:type="dxa"/>
            <w:vAlign w:val="bottom"/>
          </w:tcPr>
          <w:p w14:paraId="4AAF680D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0.21</w:t>
            </w:r>
          </w:p>
        </w:tc>
      </w:tr>
      <w:tr w:rsidR="0007395C" w:rsidRPr="005457D3" w14:paraId="0C102F13" w14:textId="77777777" w:rsidTr="00EC051B">
        <w:tc>
          <w:tcPr>
            <w:tcW w:w="846" w:type="dxa"/>
            <w:vAlign w:val="bottom"/>
          </w:tcPr>
          <w:p w14:paraId="5FF74B34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CSA</w:t>
            </w:r>
          </w:p>
        </w:tc>
        <w:tc>
          <w:tcPr>
            <w:tcW w:w="1417" w:type="dxa"/>
            <w:vAlign w:val="bottom"/>
          </w:tcPr>
          <w:p w14:paraId="2D0CF3EA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673</w:t>
            </w:r>
          </w:p>
        </w:tc>
        <w:tc>
          <w:tcPr>
            <w:tcW w:w="1560" w:type="dxa"/>
            <w:vAlign w:val="bottom"/>
          </w:tcPr>
          <w:p w14:paraId="64F632A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37</w:t>
            </w:r>
          </w:p>
        </w:tc>
        <w:tc>
          <w:tcPr>
            <w:tcW w:w="2835" w:type="dxa"/>
            <w:vAlign w:val="bottom"/>
          </w:tcPr>
          <w:p w14:paraId="5402C21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168</w:t>
            </w:r>
          </w:p>
        </w:tc>
        <w:tc>
          <w:tcPr>
            <w:tcW w:w="2352" w:type="dxa"/>
            <w:vAlign w:val="bottom"/>
          </w:tcPr>
          <w:p w14:paraId="08DC720E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0.22</w:t>
            </w:r>
          </w:p>
        </w:tc>
      </w:tr>
      <w:tr w:rsidR="0007395C" w:rsidRPr="005457D3" w14:paraId="0A724CDE" w14:textId="77777777" w:rsidTr="00EC051B">
        <w:tc>
          <w:tcPr>
            <w:tcW w:w="846" w:type="dxa"/>
            <w:vAlign w:val="bottom"/>
          </w:tcPr>
          <w:p w14:paraId="63EA90EA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CSC</w:t>
            </w:r>
          </w:p>
        </w:tc>
        <w:tc>
          <w:tcPr>
            <w:tcW w:w="1417" w:type="dxa"/>
            <w:vAlign w:val="bottom"/>
          </w:tcPr>
          <w:p w14:paraId="38C656DF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468</w:t>
            </w:r>
          </w:p>
        </w:tc>
        <w:tc>
          <w:tcPr>
            <w:tcW w:w="1560" w:type="dxa"/>
            <w:vAlign w:val="bottom"/>
          </w:tcPr>
          <w:p w14:paraId="2BFF782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20</w:t>
            </w:r>
          </w:p>
        </w:tc>
        <w:tc>
          <w:tcPr>
            <w:tcW w:w="2835" w:type="dxa"/>
            <w:vAlign w:val="bottom"/>
          </w:tcPr>
          <w:p w14:paraId="02B0A95D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252</w:t>
            </w:r>
          </w:p>
        </w:tc>
        <w:tc>
          <w:tcPr>
            <w:tcW w:w="2352" w:type="dxa"/>
            <w:vAlign w:val="bottom"/>
          </w:tcPr>
          <w:p w14:paraId="4E5E15AC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0.08</w:t>
            </w:r>
          </w:p>
        </w:tc>
      </w:tr>
      <w:tr w:rsidR="0007395C" w:rsidRPr="005457D3" w14:paraId="774BAD69" w14:textId="77777777" w:rsidTr="00EC051B">
        <w:tc>
          <w:tcPr>
            <w:tcW w:w="846" w:type="dxa"/>
            <w:vAlign w:val="bottom"/>
          </w:tcPr>
          <w:p w14:paraId="5DFBA1E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CSC</w:t>
            </w:r>
          </w:p>
        </w:tc>
        <w:tc>
          <w:tcPr>
            <w:tcW w:w="1417" w:type="dxa"/>
            <w:vAlign w:val="bottom"/>
          </w:tcPr>
          <w:p w14:paraId="197F498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502</w:t>
            </w:r>
          </w:p>
        </w:tc>
        <w:tc>
          <w:tcPr>
            <w:tcW w:w="1560" w:type="dxa"/>
            <w:vAlign w:val="bottom"/>
          </w:tcPr>
          <w:p w14:paraId="433395E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17</w:t>
            </w:r>
          </w:p>
        </w:tc>
        <w:tc>
          <w:tcPr>
            <w:tcW w:w="2835" w:type="dxa"/>
            <w:vAlign w:val="bottom"/>
          </w:tcPr>
          <w:p w14:paraId="2D09C58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247</w:t>
            </w:r>
          </w:p>
        </w:tc>
        <w:tc>
          <w:tcPr>
            <w:tcW w:w="2352" w:type="dxa"/>
            <w:vAlign w:val="bottom"/>
          </w:tcPr>
          <w:p w14:paraId="6AEBE8B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0.07</w:t>
            </w:r>
          </w:p>
        </w:tc>
      </w:tr>
      <w:tr w:rsidR="0007395C" w:rsidRPr="005457D3" w14:paraId="1C816B8A" w14:textId="77777777" w:rsidTr="00EC051B">
        <w:tc>
          <w:tcPr>
            <w:tcW w:w="846" w:type="dxa"/>
            <w:vAlign w:val="bottom"/>
          </w:tcPr>
          <w:p w14:paraId="2D489BF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CSC</w:t>
            </w:r>
          </w:p>
        </w:tc>
        <w:tc>
          <w:tcPr>
            <w:tcW w:w="1417" w:type="dxa"/>
            <w:vAlign w:val="bottom"/>
          </w:tcPr>
          <w:p w14:paraId="55933DB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530</w:t>
            </w:r>
          </w:p>
        </w:tc>
        <w:tc>
          <w:tcPr>
            <w:tcW w:w="1560" w:type="dxa"/>
            <w:vAlign w:val="bottom"/>
          </w:tcPr>
          <w:p w14:paraId="0CB2CB0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59</w:t>
            </w:r>
          </w:p>
        </w:tc>
        <w:tc>
          <w:tcPr>
            <w:tcW w:w="2835" w:type="dxa"/>
            <w:vAlign w:val="bottom"/>
          </w:tcPr>
          <w:p w14:paraId="4222AA1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289</w:t>
            </w:r>
          </w:p>
        </w:tc>
        <w:tc>
          <w:tcPr>
            <w:tcW w:w="2352" w:type="dxa"/>
            <w:vAlign w:val="bottom"/>
          </w:tcPr>
          <w:p w14:paraId="46E36408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0.2</w:t>
            </w:r>
          </w:p>
        </w:tc>
      </w:tr>
      <w:tr w:rsidR="0007395C" w:rsidRPr="005457D3" w14:paraId="45F7C124" w14:textId="77777777" w:rsidTr="00EC051B">
        <w:tc>
          <w:tcPr>
            <w:tcW w:w="846" w:type="dxa"/>
            <w:vAlign w:val="bottom"/>
          </w:tcPr>
          <w:p w14:paraId="2C073E70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CSC</w:t>
            </w:r>
          </w:p>
        </w:tc>
        <w:tc>
          <w:tcPr>
            <w:tcW w:w="1417" w:type="dxa"/>
            <w:vAlign w:val="bottom"/>
          </w:tcPr>
          <w:p w14:paraId="2CF31618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560</w:t>
            </w:r>
          </w:p>
        </w:tc>
        <w:tc>
          <w:tcPr>
            <w:tcW w:w="1560" w:type="dxa"/>
            <w:vAlign w:val="bottom"/>
          </w:tcPr>
          <w:p w14:paraId="04A37488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21</w:t>
            </w:r>
          </w:p>
        </w:tc>
        <w:tc>
          <w:tcPr>
            <w:tcW w:w="2835" w:type="dxa"/>
            <w:vAlign w:val="bottom"/>
          </w:tcPr>
          <w:p w14:paraId="0DBA48C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240</w:t>
            </w:r>
          </w:p>
        </w:tc>
        <w:tc>
          <w:tcPr>
            <w:tcW w:w="2352" w:type="dxa"/>
            <w:vAlign w:val="bottom"/>
          </w:tcPr>
          <w:p w14:paraId="3E866C5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0.09</w:t>
            </w:r>
          </w:p>
        </w:tc>
      </w:tr>
      <w:tr w:rsidR="0007395C" w:rsidRPr="005457D3" w14:paraId="5E345B7A" w14:textId="77777777" w:rsidTr="00EC051B">
        <w:tc>
          <w:tcPr>
            <w:tcW w:w="846" w:type="dxa"/>
            <w:vAlign w:val="bottom"/>
          </w:tcPr>
          <w:p w14:paraId="4CB95300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CSC</w:t>
            </w:r>
          </w:p>
        </w:tc>
        <w:tc>
          <w:tcPr>
            <w:tcW w:w="1417" w:type="dxa"/>
            <w:vAlign w:val="bottom"/>
          </w:tcPr>
          <w:p w14:paraId="7CB2076E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585</w:t>
            </w:r>
          </w:p>
        </w:tc>
        <w:tc>
          <w:tcPr>
            <w:tcW w:w="1560" w:type="dxa"/>
            <w:vAlign w:val="bottom"/>
          </w:tcPr>
          <w:p w14:paraId="54D3FE6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61</w:t>
            </w:r>
          </w:p>
        </w:tc>
        <w:tc>
          <w:tcPr>
            <w:tcW w:w="2835" w:type="dxa"/>
            <w:vAlign w:val="bottom"/>
          </w:tcPr>
          <w:p w14:paraId="63D3573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241</w:t>
            </w:r>
          </w:p>
        </w:tc>
        <w:tc>
          <w:tcPr>
            <w:tcW w:w="2352" w:type="dxa"/>
            <w:vAlign w:val="bottom"/>
          </w:tcPr>
          <w:p w14:paraId="3DC5896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0.25</w:t>
            </w:r>
          </w:p>
        </w:tc>
      </w:tr>
      <w:tr w:rsidR="0007395C" w:rsidRPr="005457D3" w14:paraId="537A1C28" w14:textId="77777777" w:rsidTr="00EC051B">
        <w:tc>
          <w:tcPr>
            <w:tcW w:w="846" w:type="dxa"/>
            <w:vAlign w:val="bottom"/>
          </w:tcPr>
          <w:p w14:paraId="19A6403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CSC</w:t>
            </w:r>
          </w:p>
        </w:tc>
        <w:tc>
          <w:tcPr>
            <w:tcW w:w="1417" w:type="dxa"/>
            <w:vAlign w:val="bottom"/>
          </w:tcPr>
          <w:p w14:paraId="19FA899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614</w:t>
            </w:r>
          </w:p>
        </w:tc>
        <w:tc>
          <w:tcPr>
            <w:tcW w:w="1560" w:type="dxa"/>
            <w:vAlign w:val="bottom"/>
          </w:tcPr>
          <w:p w14:paraId="3B7C8F1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159</w:t>
            </w:r>
          </w:p>
        </w:tc>
        <w:tc>
          <w:tcPr>
            <w:tcW w:w="2835" w:type="dxa"/>
            <w:vAlign w:val="bottom"/>
          </w:tcPr>
          <w:p w14:paraId="348A3228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260</w:t>
            </w:r>
          </w:p>
        </w:tc>
        <w:tc>
          <w:tcPr>
            <w:tcW w:w="2352" w:type="dxa"/>
            <w:vAlign w:val="bottom"/>
          </w:tcPr>
          <w:p w14:paraId="34B3095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0.61</w:t>
            </w:r>
          </w:p>
        </w:tc>
      </w:tr>
      <w:tr w:rsidR="0007395C" w:rsidRPr="005457D3" w14:paraId="158F61EC" w14:textId="77777777" w:rsidTr="00EC051B">
        <w:tc>
          <w:tcPr>
            <w:tcW w:w="846" w:type="dxa"/>
            <w:vAlign w:val="bottom"/>
          </w:tcPr>
          <w:p w14:paraId="0E97044C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CSC</w:t>
            </w:r>
          </w:p>
        </w:tc>
        <w:tc>
          <w:tcPr>
            <w:tcW w:w="1417" w:type="dxa"/>
            <w:vAlign w:val="bottom"/>
          </w:tcPr>
          <w:p w14:paraId="528CA250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648</w:t>
            </w:r>
          </w:p>
        </w:tc>
        <w:tc>
          <w:tcPr>
            <w:tcW w:w="1560" w:type="dxa"/>
            <w:vAlign w:val="bottom"/>
          </w:tcPr>
          <w:p w14:paraId="783BB49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59</w:t>
            </w:r>
          </w:p>
        </w:tc>
        <w:tc>
          <w:tcPr>
            <w:tcW w:w="2835" w:type="dxa"/>
            <w:vAlign w:val="bottom"/>
          </w:tcPr>
          <w:p w14:paraId="258B394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303</w:t>
            </w:r>
          </w:p>
        </w:tc>
        <w:tc>
          <w:tcPr>
            <w:tcW w:w="2352" w:type="dxa"/>
            <w:vAlign w:val="bottom"/>
          </w:tcPr>
          <w:p w14:paraId="692041F6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0.19</w:t>
            </w:r>
          </w:p>
        </w:tc>
      </w:tr>
      <w:tr w:rsidR="0007395C" w:rsidRPr="005457D3" w14:paraId="32A16D6E" w14:textId="77777777" w:rsidTr="00EC051B">
        <w:tc>
          <w:tcPr>
            <w:tcW w:w="846" w:type="dxa"/>
            <w:vAlign w:val="bottom"/>
          </w:tcPr>
          <w:p w14:paraId="38AC4F4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CSC</w:t>
            </w:r>
          </w:p>
        </w:tc>
        <w:tc>
          <w:tcPr>
            <w:tcW w:w="1417" w:type="dxa"/>
            <w:vAlign w:val="bottom"/>
          </w:tcPr>
          <w:p w14:paraId="45697D7A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676</w:t>
            </w:r>
          </w:p>
        </w:tc>
        <w:tc>
          <w:tcPr>
            <w:tcW w:w="1560" w:type="dxa"/>
            <w:vAlign w:val="bottom"/>
          </w:tcPr>
          <w:p w14:paraId="7AFF9DBD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62</w:t>
            </w:r>
          </w:p>
        </w:tc>
        <w:tc>
          <w:tcPr>
            <w:tcW w:w="2835" w:type="dxa"/>
            <w:vAlign w:val="bottom"/>
          </w:tcPr>
          <w:p w14:paraId="3B53557F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304</w:t>
            </w:r>
          </w:p>
        </w:tc>
        <w:tc>
          <w:tcPr>
            <w:tcW w:w="2352" w:type="dxa"/>
            <w:vAlign w:val="bottom"/>
          </w:tcPr>
          <w:p w14:paraId="0703AA1A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0.2</w:t>
            </w:r>
          </w:p>
        </w:tc>
      </w:tr>
      <w:tr w:rsidR="0007395C" w:rsidRPr="005457D3" w14:paraId="45160F71" w14:textId="77777777" w:rsidTr="00EC051B">
        <w:tc>
          <w:tcPr>
            <w:tcW w:w="846" w:type="dxa"/>
            <w:vAlign w:val="bottom"/>
          </w:tcPr>
          <w:p w14:paraId="75EFE176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CSC</w:t>
            </w:r>
          </w:p>
        </w:tc>
        <w:tc>
          <w:tcPr>
            <w:tcW w:w="1417" w:type="dxa"/>
            <w:vAlign w:val="bottom"/>
          </w:tcPr>
          <w:p w14:paraId="0EA9572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711</w:t>
            </w:r>
          </w:p>
        </w:tc>
        <w:tc>
          <w:tcPr>
            <w:tcW w:w="1560" w:type="dxa"/>
            <w:vAlign w:val="bottom"/>
          </w:tcPr>
          <w:p w14:paraId="1181C44C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29</w:t>
            </w:r>
          </w:p>
        </w:tc>
        <w:tc>
          <w:tcPr>
            <w:tcW w:w="2835" w:type="dxa"/>
            <w:vAlign w:val="bottom"/>
          </w:tcPr>
          <w:p w14:paraId="3A54498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329</w:t>
            </w:r>
          </w:p>
        </w:tc>
        <w:tc>
          <w:tcPr>
            <w:tcW w:w="2352" w:type="dxa"/>
            <w:vAlign w:val="bottom"/>
          </w:tcPr>
          <w:p w14:paraId="4E94FF6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0.09</w:t>
            </w:r>
          </w:p>
        </w:tc>
      </w:tr>
      <w:tr w:rsidR="0007395C" w:rsidRPr="005457D3" w14:paraId="080E13A8" w14:textId="77777777" w:rsidTr="00EC051B">
        <w:tc>
          <w:tcPr>
            <w:tcW w:w="846" w:type="dxa"/>
            <w:vAlign w:val="bottom"/>
          </w:tcPr>
          <w:p w14:paraId="7A5B4EC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CSC</w:t>
            </w:r>
          </w:p>
        </w:tc>
        <w:tc>
          <w:tcPr>
            <w:tcW w:w="1417" w:type="dxa"/>
            <w:vAlign w:val="bottom"/>
          </w:tcPr>
          <w:p w14:paraId="1BE9CAEA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742</w:t>
            </w:r>
          </w:p>
        </w:tc>
        <w:tc>
          <w:tcPr>
            <w:tcW w:w="1560" w:type="dxa"/>
            <w:vAlign w:val="bottom"/>
          </w:tcPr>
          <w:p w14:paraId="731A237C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91</w:t>
            </w:r>
          </w:p>
        </w:tc>
        <w:tc>
          <w:tcPr>
            <w:tcW w:w="2835" w:type="dxa"/>
            <w:vAlign w:val="bottom"/>
          </w:tcPr>
          <w:p w14:paraId="4CD039E4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366</w:t>
            </w:r>
          </w:p>
        </w:tc>
        <w:tc>
          <w:tcPr>
            <w:tcW w:w="2352" w:type="dxa"/>
            <w:vAlign w:val="bottom"/>
          </w:tcPr>
          <w:p w14:paraId="6B49C4C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0.25</w:t>
            </w:r>
          </w:p>
        </w:tc>
      </w:tr>
      <w:tr w:rsidR="0007395C" w:rsidRPr="005457D3" w14:paraId="03EB15C3" w14:textId="77777777" w:rsidTr="00EC051B">
        <w:tc>
          <w:tcPr>
            <w:tcW w:w="846" w:type="dxa"/>
            <w:vAlign w:val="bottom"/>
          </w:tcPr>
          <w:p w14:paraId="1F14CB1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CSC</w:t>
            </w:r>
          </w:p>
        </w:tc>
        <w:tc>
          <w:tcPr>
            <w:tcW w:w="1417" w:type="dxa"/>
            <w:vAlign w:val="bottom"/>
          </w:tcPr>
          <w:p w14:paraId="7BC091B0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772</w:t>
            </w:r>
          </w:p>
        </w:tc>
        <w:tc>
          <w:tcPr>
            <w:tcW w:w="1560" w:type="dxa"/>
            <w:vAlign w:val="bottom"/>
          </w:tcPr>
          <w:p w14:paraId="25A206B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54</w:t>
            </w:r>
          </w:p>
        </w:tc>
        <w:tc>
          <w:tcPr>
            <w:tcW w:w="2835" w:type="dxa"/>
            <w:vAlign w:val="bottom"/>
          </w:tcPr>
          <w:p w14:paraId="53E7BAF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290</w:t>
            </w:r>
          </w:p>
        </w:tc>
        <w:tc>
          <w:tcPr>
            <w:tcW w:w="2352" w:type="dxa"/>
            <w:vAlign w:val="bottom"/>
          </w:tcPr>
          <w:p w14:paraId="7BFBBF6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0.19</w:t>
            </w:r>
          </w:p>
        </w:tc>
      </w:tr>
      <w:tr w:rsidR="0007395C" w:rsidRPr="005457D3" w14:paraId="7F63A15E" w14:textId="77777777" w:rsidTr="00EC051B">
        <w:tc>
          <w:tcPr>
            <w:tcW w:w="846" w:type="dxa"/>
            <w:vAlign w:val="bottom"/>
          </w:tcPr>
          <w:p w14:paraId="6CAE7BA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P3</w:t>
            </w:r>
          </w:p>
        </w:tc>
        <w:tc>
          <w:tcPr>
            <w:tcW w:w="1417" w:type="dxa"/>
            <w:vAlign w:val="bottom"/>
          </w:tcPr>
          <w:p w14:paraId="7CC9CC9D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716</w:t>
            </w:r>
          </w:p>
        </w:tc>
        <w:tc>
          <w:tcPr>
            <w:tcW w:w="1560" w:type="dxa"/>
            <w:vAlign w:val="bottom"/>
          </w:tcPr>
          <w:p w14:paraId="64BBB06C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6</w:t>
            </w:r>
          </w:p>
        </w:tc>
        <w:tc>
          <w:tcPr>
            <w:tcW w:w="2835" w:type="dxa"/>
            <w:vAlign w:val="bottom"/>
          </w:tcPr>
          <w:p w14:paraId="0F6C1626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33</w:t>
            </w:r>
          </w:p>
        </w:tc>
        <w:tc>
          <w:tcPr>
            <w:tcW w:w="2352" w:type="dxa"/>
            <w:vAlign w:val="bottom"/>
          </w:tcPr>
          <w:p w14:paraId="409A6D6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0.18</w:t>
            </w:r>
          </w:p>
        </w:tc>
      </w:tr>
      <w:tr w:rsidR="0007395C" w:rsidRPr="005457D3" w14:paraId="0C81BAEF" w14:textId="77777777" w:rsidTr="00EC051B">
        <w:tc>
          <w:tcPr>
            <w:tcW w:w="846" w:type="dxa"/>
            <w:vAlign w:val="bottom"/>
          </w:tcPr>
          <w:p w14:paraId="2C327FA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P3</w:t>
            </w:r>
          </w:p>
        </w:tc>
        <w:tc>
          <w:tcPr>
            <w:tcW w:w="1417" w:type="dxa"/>
            <w:vAlign w:val="bottom"/>
          </w:tcPr>
          <w:p w14:paraId="2857B76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719</w:t>
            </w:r>
          </w:p>
        </w:tc>
        <w:tc>
          <w:tcPr>
            <w:tcW w:w="1560" w:type="dxa"/>
            <w:vAlign w:val="bottom"/>
          </w:tcPr>
          <w:p w14:paraId="4822E74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12</w:t>
            </w:r>
          </w:p>
        </w:tc>
        <w:tc>
          <w:tcPr>
            <w:tcW w:w="2835" w:type="dxa"/>
            <w:vAlign w:val="bottom"/>
          </w:tcPr>
          <w:p w14:paraId="7E10070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60</w:t>
            </w:r>
          </w:p>
        </w:tc>
        <w:tc>
          <w:tcPr>
            <w:tcW w:w="2352" w:type="dxa"/>
            <w:vAlign w:val="bottom"/>
          </w:tcPr>
          <w:p w14:paraId="47EA8F2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0.2</w:t>
            </w:r>
          </w:p>
        </w:tc>
      </w:tr>
      <w:tr w:rsidR="0007395C" w:rsidRPr="005457D3" w14:paraId="637AC2C9" w14:textId="77777777" w:rsidTr="00EC051B">
        <w:tc>
          <w:tcPr>
            <w:tcW w:w="846" w:type="dxa"/>
            <w:vAlign w:val="bottom"/>
          </w:tcPr>
          <w:p w14:paraId="67ED236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P3</w:t>
            </w:r>
          </w:p>
        </w:tc>
        <w:tc>
          <w:tcPr>
            <w:tcW w:w="1417" w:type="dxa"/>
            <w:vAlign w:val="bottom"/>
          </w:tcPr>
          <w:p w14:paraId="0F746304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720</w:t>
            </w:r>
          </w:p>
        </w:tc>
        <w:tc>
          <w:tcPr>
            <w:tcW w:w="1560" w:type="dxa"/>
            <w:vAlign w:val="bottom"/>
          </w:tcPr>
          <w:p w14:paraId="7F074B3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33</w:t>
            </w:r>
          </w:p>
        </w:tc>
        <w:tc>
          <w:tcPr>
            <w:tcW w:w="2835" w:type="dxa"/>
            <w:vAlign w:val="bottom"/>
          </w:tcPr>
          <w:p w14:paraId="55DCA696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61</w:t>
            </w:r>
          </w:p>
        </w:tc>
        <w:tc>
          <w:tcPr>
            <w:tcW w:w="2352" w:type="dxa"/>
            <w:vAlign w:val="bottom"/>
          </w:tcPr>
          <w:p w14:paraId="0CEFB83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0.54</w:t>
            </w:r>
          </w:p>
        </w:tc>
      </w:tr>
      <w:tr w:rsidR="0007395C" w:rsidRPr="005457D3" w14:paraId="4211F6ED" w14:textId="77777777" w:rsidTr="00EC051B">
        <w:tc>
          <w:tcPr>
            <w:tcW w:w="846" w:type="dxa"/>
            <w:vAlign w:val="bottom"/>
          </w:tcPr>
          <w:p w14:paraId="778F8AAF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P3</w:t>
            </w:r>
          </w:p>
        </w:tc>
        <w:tc>
          <w:tcPr>
            <w:tcW w:w="1417" w:type="dxa"/>
            <w:vAlign w:val="bottom"/>
          </w:tcPr>
          <w:p w14:paraId="58C84A78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741</w:t>
            </w:r>
          </w:p>
        </w:tc>
        <w:tc>
          <w:tcPr>
            <w:tcW w:w="1560" w:type="dxa"/>
            <w:vAlign w:val="bottom"/>
          </w:tcPr>
          <w:p w14:paraId="16DDB0D8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7</w:t>
            </w:r>
          </w:p>
        </w:tc>
        <w:tc>
          <w:tcPr>
            <w:tcW w:w="2835" w:type="dxa"/>
            <w:vAlign w:val="bottom"/>
          </w:tcPr>
          <w:p w14:paraId="51D5FA60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61</w:t>
            </w:r>
          </w:p>
        </w:tc>
        <w:tc>
          <w:tcPr>
            <w:tcW w:w="2352" w:type="dxa"/>
            <w:vAlign w:val="bottom"/>
          </w:tcPr>
          <w:p w14:paraId="18F31FA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0.11</w:t>
            </w:r>
          </w:p>
        </w:tc>
      </w:tr>
      <w:tr w:rsidR="0007395C" w:rsidRPr="005457D3" w14:paraId="55C1840A" w14:textId="77777777" w:rsidTr="00EC051B">
        <w:tc>
          <w:tcPr>
            <w:tcW w:w="846" w:type="dxa"/>
            <w:vAlign w:val="bottom"/>
          </w:tcPr>
          <w:p w14:paraId="463AB0D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P3</w:t>
            </w:r>
          </w:p>
        </w:tc>
        <w:tc>
          <w:tcPr>
            <w:tcW w:w="1417" w:type="dxa"/>
            <w:vAlign w:val="bottom"/>
          </w:tcPr>
          <w:p w14:paraId="549F4B00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753</w:t>
            </w:r>
          </w:p>
        </w:tc>
        <w:tc>
          <w:tcPr>
            <w:tcW w:w="1560" w:type="dxa"/>
            <w:vAlign w:val="bottom"/>
          </w:tcPr>
          <w:p w14:paraId="7E0D147D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8</w:t>
            </w:r>
          </w:p>
        </w:tc>
        <w:tc>
          <w:tcPr>
            <w:tcW w:w="2835" w:type="dxa"/>
            <w:vAlign w:val="bottom"/>
          </w:tcPr>
          <w:p w14:paraId="56D8094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24</w:t>
            </w:r>
          </w:p>
        </w:tc>
        <w:tc>
          <w:tcPr>
            <w:tcW w:w="2352" w:type="dxa"/>
            <w:vAlign w:val="bottom"/>
          </w:tcPr>
          <w:p w14:paraId="38E8CB06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0.33</w:t>
            </w:r>
          </w:p>
        </w:tc>
      </w:tr>
      <w:tr w:rsidR="0007395C" w:rsidRPr="005457D3" w14:paraId="72F989D2" w14:textId="77777777" w:rsidTr="00EC051B">
        <w:tc>
          <w:tcPr>
            <w:tcW w:w="846" w:type="dxa"/>
            <w:vAlign w:val="bottom"/>
          </w:tcPr>
          <w:p w14:paraId="7BF34BD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P3</w:t>
            </w:r>
          </w:p>
        </w:tc>
        <w:tc>
          <w:tcPr>
            <w:tcW w:w="1417" w:type="dxa"/>
            <w:vAlign w:val="bottom"/>
          </w:tcPr>
          <w:p w14:paraId="3FB0AF7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820</w:t>
            </w:r>
          </w:p>
        </w:tc>
        <w:tc>
          <w:tcPr>
            <w:tcW w:w="1560" w:type="dxa"/>
            <w:vAlign w:val="bottom"/>
          </w:tcPr>
          <w:p w14:paraId="78489C48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7</w:t>
            </w:r>
          </w:p>
        </w:tc>
        <w:tc>
          <w:tcPr>
            <w:tcW w:w="2835" w:type="dxa"/>
            <w:vAlign w:val="bottom"/>
          </w:tcPr>
          <w:p w14:paraId="14A0628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50</w:t>
            </w:r>
          </w:p>
        </w:tc>
        <w:tc>
          <w:tcPr>
            <w:tcW w:w="2352" w:type="dxa"/>
            <w:vAlign w:val="bottom"/>
          </w:tcPr>
          <w:p w14:paraId="67EFBB8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0.14</w:t>
            </w:r>
          </w:p>
        </w:tc>
      </w:tr>
      <w:tr w:rsidR="0007395C" w:rsidRPr="005457D3" w14:paraId="79652539" w14:textId="77777777" w:rsidTr="00EC051B">
        <w:tc>
          <w:tcPr>
            <w:tcW w:w="846" w:type="dxa"/>
            <w:vAlign w:val="bottom"/>
          </w:tcPr>
          <w:p w14:paraId="6A29397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P3</w:t>
            </w:r>
          </w:p>
        </w:tc>
        <w:tc>
          <w:tcPr>
            <w:tcW w:w="1417" w:type="dxa"/>
            <w:vAlign w:val="bottom"/>
          </w:tcPr>
          <w:p w14:paraId="4A8DA38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829</w:t>
            </w:r>
          </w:p>
        </w:tc>
        <w:tc>
          <w:tcPr>
            <w:tcW w:w="1560" w:type="dxa"/>
            <w:vAlign w:val="bottom"/>
          </w:tcPr>
          <w:p w14:paraId="36C66494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</w:t>
            </w:r>
          </w:p>
        </w:tc>
        <w:tc>
          <w:tcPr>
            <w:tcW w:w="2835" w:type="dxa"/>
            <w:vAlign w:val="bottom"/>
          </w:tcPr>
          <w:p w14:paraId="740D5E00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17</w:t>
            </w:r>
          </w:p>
        </w:tc>
        <w:tc>
          <w:tcPr>
            <w:tcW w:w="2352" w:type="dxa"/>
            <w:vAlign w:val="bottom"/>
          </w:tcPr>
          <w:p w14:paraId="3FDC16D8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</w:t>
            </w:r>
          </w:p>
        </w:tc>
      </w:tr>
      <w:tr w:rsidR="0007395C" w:rsidRPr="005457D3" w14:paraId="5CA7117B" w14:textId="77777777" w:rsidTr="00EC051B">
        <w:tc>
          <w:tcPr>
            <w:tcW w:w="846" w:type="dxa"/>
            <w:vAlign w:val="bottom"/>
          </w:tcPr>
          <w:p w14:paraId="3851E3DC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P3</w:t>
            </w:r>
          </w:p>
        </w:tc>
        <w:tc>
          <w:tcPr>
            <w:tcW w:w="1417" w:type="dxa"/>
            <w:vAlign w:val="bottom"/>
          </w:tcPr>
          <w:p w14:paraId="389F34F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832</w:t>
            </w:r>
          </w:p>
        </w:tc>
        <w:tc>
          <w:tcPr>
            <w:tcW w:w="1560" w:type="dxa"/>
            <w:vAlign w:val="bottom"/>
          </w:tcPr>
          <w:p w14:paraId="4EC054A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35" w:type="dxa"/>
            <w:vAlign w:val="bottom"/>
          </w:tcPr>
          <w:p w14:paraId="437C71D8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53</w:t>
            </w:r>
          </w:p>
        </w:tc>
        <w:tc>
          <w:tcPr>
            <w:tcW w:w="2352" w:type="dxa"/>
            <w:vAlign w:val="bottom"/>
          </w:tcPr>
          <w:p w14:paraId="182849E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0.02</w:t>
            </w:r>
          </w:p>
        </w:tc>
      </w:tr>
      <w:tr w:rsidR="0007395C" w:rsidRPr="005457D3" w14:paraId="73DD7231" w14:textId="77777777" w:rsidTr="00EC051B">
        <w:tc>
          <w:tcPr>
            <w:tcW w:w="846" w:type="dxa"/>
            <w:vAlign w:val="bottom"/>
          </w:tcPr>
          <w:p w14:paraId="1056863C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lastRenderedPageBreak/>
              <w:t>P3</w:t>
            </w:r>
          </w:p>
        </w:tc>
        <w:tc>
          <w:tcPr>
            <w:tcW w:w="1417" w:type="dxa"/>
            <w:vAlign w:val="bottom"/>
          </w:tcPr>
          <w:p w14:paraId="62686A8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846</w:t>
            </w:r>
          </w:p>
        </w:tc>
        <w:tc>
          <w:tcPr>
            <w:tcW w:w="1560" w:type="dxa"/>
            <w:vAlign w:val="bottom"/>
          </w:tcPr>
          <w:p w14:paraId="5ACAFEB4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9</w:t>
            </w:r>
          </w:p>
        </w:tc>
        <w:tc>
          <w:tcPr>
            <w:tcW w:w="2835" w:type="dxa"/>
            <w:vAlign w:val="bottom"/>
          </w:tcPr>
          <w:p w14:paraId="389A146F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90</w:t>
            </w:r>
          </w:p>
        </w:tc>
        <w:tc>
          <w:tcPr>
            <w:tcW w:w="2352" w:type="dxa"/>
            <w:vAlign w:val="bottom"/>
          </w:tcPr>
          <w:p w14:paraId="0A0EC66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0.1</w:t>
            </w:r>
          </w:p>
        </w:tc>
      </w:tr>
      <w:tr w:rsidR="0007395C" w:rsidRPr="005457D3" w14:paraId="3C17AB1F" w14:textId="77777777" w:rsidTr="00EC051B">
        <w:tc>
          <w:tcPr>
            <w:tcW w:w="846" w:type="dxa"/>
            <w:vAlign w:val="bottom"/>
          </w:tcPr>
          <w:p w14:paraId="1172C4C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P3</w:t>
            </w:r>
          </w:p>
        </w:tc>
        <w:tc>
          <w:tcPr>
            <w:tcW w:w="1417" w:type="dxa"/>
            <w:vAlign w:val="bottom"/>
          </w:tcPr>
          <w:p w14:paraId="7AF3CD3F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862</w:t>
            </w:r>
          </w:p>
        </w:tc>
        <w:tc>
          <w:tcPr>
            <w:tcW w:w="1560" w:type="dxa"/>
            <w:vAlign w:val="bottom"/>
          </w:tcPr>
          <w:p w14:paraId="7615EA9C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35" w:type="dxa"/>
            <w:vAlign w:val="bottom"/>
          </w:tcPr>
          <w:p w14:paraId="41D66546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19</w:t>
            </w:r>
          </w:p>
        </w:tc>
        <w:tc>
          <w:tcPr>
            <w:tcW w:w="2352" w:type="dxa"/>
            <w:vAlign w:val="bottom"/>
          </w:tcPr>
          <w:p w14:paraId="58F7F8F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0.05</w:t>
            </w:r>
          </w:p>
        </w:tc>
      </w:tr>
      <w:tr w:rsidR="0007395C" w:rsidRPr="005457D3" w14:paraId="0FD859C2" w14:textId="77777777" w:rsidTr="00EC051B">
        <w:tc>
          <w:tcPr>
            <w:tcW w:w="846" w:type="dxa"/>
            <w:vAlign w:val="bottom"/>
          </w:tcPr>
          <w:p w14:paraId="730C9A5A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P3</w:t>
            </w:r>
          </w:p>
        </w:tc>
        <w:tc>
          <w:tcPr>
            <w:tcW w:w="1417" w:type="dxa"/>
            <w:vAlign w:val="bottom"/>
          </w:tcPr>
          <w:p w14:paraId="458A639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874</w:t>
            </w:r>
          </w:p>
        </w:tc>
        <w:tc>
          <w:tcPr>
            <w:tcW w:w="1560" w:type="dxa"/>
            <w:vAlign w:val="bottom"/>
          </w:tcPr>
          <w:p w14:paraId="691B32C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</w:t>
            </w:r>
          </w:p>
        </w:tc>
        <w:tc>
          <w:tcPr>
            <w:tcW w:w="2835" w:type="dxa"/>
            <w:vAlign w:val="bottom"/>
          </w:tcPr>
          <w:p w14:paraId="5376F7F8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</w:t>
            </w:r>
          </w:p>
        </w:tc>
        <w:tc>
          <w:tcPr>
            <w:tcW w:w="2352" w:type="dxa"/>
            <w:vAlign w:val="bottom"/>
          </w:tcPr>
          <w:p w14:paraId="1613C77A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</w:t>
            </w:r>
          </w:p>
        </w:tc>
      </w:tr>
      <w:tr w:rsidR="0007395C" w:rsidRPr="005457D3" w14:paraId="738E39A6" w14:textId="77777777" w:rsidTr="00EC051B">
        <w:tc>
          <w:tcPr>
            <w:tcW w:w="846" w:type="dxa"/>
            <w:vAlign w:val="bottom"/>
          </w:tcPr>
          <w:p w14:paraId="79F8110F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P3</w:t>
            </w:r>
          </w:p>
        </w:tc>
        <w:tc>
          <w:tcPr>
            <w:tcW w:w="1417" w:type="dxa"/>
            <w:vAlign w:val="bottom"/>
          </w:tcPr>
          <w:p w14:paraId="3CB3656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877</w:t>
            </w:r>
          </w:p>
        </w:tc>
        <w:tc>
          <w:tcPr>
            <w:tcW w:w="1560" w:type="dxa"/>
            <w:vAlign w:val="bottom"/>
          </w:tcPr>
          <w:p w14:paraId="4945410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</w:t>
            </w:r>
          </w:p>
        </w:tc>
        <w:tc>
          <w:tcPr>
            <w:tcW w:w="2835" w:type="dxa"/>
            <w:vAlign w:val="bottom"/>
          </w:tcPr>
          <w:p w14:paraId="00DCC75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29</w:t>
            </w:r>
          </w:p>
        </w:tc>
        <w:tc>
          <w:tcPr>
            <w:tcW w:w="2352" w:type="dxa"/>
            <w:vAlign w:val="bottom"/>
          </w:tcPr>
          <w:p w14:paraId="30D842FA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</w:t>
            </w:r>
          </w:p>
        </w:tc>
      </w:tr>
      <w:tr w:rsidR="0007395C" w:rsidRPr="005457D3" w14:paraId="570AA0E1" w14:textId="77777777" w:rsidTr="00EC051B">
        <w:tc>
          <w:tcPr>
            <w:tcW w:w="846" w:type="dxa"/>
            <w:vAlign w:val="bottom"/>
          </w:tcPr>
          <w:p w14:paraId="32468FED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P3</w:t>
            </w:r>
          </w:p>
        </w:tc>
        <w:tc>
          <w:tcPr>
            <w:tcW w:w="1417" w:type="dxa"/>
            <w:vAlign w:val="bottom"/>
          </w:tcPr>
          <w:p w14:paraId="580C47A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911</w:t>
            </w:r>
          </w:p>
        </w:tc>
        <w:tc>
          <w:tcPr>
            <w:tcW w:w="1560" w:type="dxa"/>
            <w:vAlign w:val="bottom"/>
          </w:tcPr>
          <w:p w14:paraId="6A2568E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35" w:type="dxa"/>
            <w:vAlign w:val="bottom"/>
          </w:tcPr>
          <w:p w14:paraId="3835FEDF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43</w:t>
            </w:r>
          </w:p>
        </w:tc>
        <w:tc>
          <w:tcPr>
            <w:tcW w:w="2352" w:type="dxa"/>
            <w:vAlign w:val="bottom"/>
          </w:tcPr>
          <w:p w14:paraId="0A7F7726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0.02</w:t>
            </w:r>
          </w:p>
        </w:tc>
      </w:tr>
      <w:tr w:rsidR="0007395C" w:rsidRPr="005457D3" w14:paraId="4C281062" w14:textId="77777777" w:rsidTr="00EC051B">
        <w:tc>
          <w:tcPr>
            <w:tcW w:w="846" w:type="dxa"/>
            <w:vAlign w:val="bottom"/>
          </w:tcPr>
          <w:p w14:paraId="4DCABAC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P3</w:t>
            </w:r>
          </w:p>
        </w:tc>
        <w:tc>
          <w:tcPr>
            <w:tcW w:w="1417" w:type="dxa"/>
            <w:vAlign w:val="bottom"/>
          </w:tcPr>
          <w:p w14:paraId="756CDC8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982</w:t>
            </w:r>
          </w:p>
        </w:tc>
        <w:tc>
          <w:tcPr>
            <w:tcW w:w="1560" w:type="dxa"/>
            <w:vAlign w:val="bottom"/>
          </w:tcPr>
          <w:p w14:paraId="6C551EA0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13</w:t>
            </w:r>
          </w:p>
        </w:tc>
        <w:tc>
          <w:tcPr>
            <w:tcW w:w="2835" w:type="dxa"/>
            <w:vAlign w:val="bottom"/>
          </w:tcPr>
          <w:p w14:paraId="1884DC6F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182</w:t>
            </w:r>
          </w:p>
        </w:tc>
        <w:tc>
          <w:tcPr>
            <w:tcW w:w="2352" w:type="dxa"/>
            <w:vAlign w:val="bottom"/>
          </w:tcPr>
          <w:p w14:paraId="3C094EFD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0.07</w:t>
            </w:r>
          </w:p>
        </w:tc>
      </w:tr>
      <w:tr w:rsidR="0007395C" w:rsidRPr="005457D3" w14:paraId="7847B8AF" w14:textId="77777777" w:rsidTr="00EC051B">
        <w:tc>
          <w:tcPr>
            <w:tcW w:w="846" w:type="dxa"/>
            <w:vAlign w:val="bottom"/>
          </w:tcPr>
          <w:p w14:paraId="38095C9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P3</w:t>
            </w:r>
          </w:p>
        </w:tc>
        <w:tc>
          <w:tcPr>
            <w:tcW w:w="1417" w:type="dxa"/>
            <w:vAlign w:val="bottom"/>
          </w:tcPr>
          <w:p w14:paraId="5A31D04A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997</w:t>
            </w:r>
          </w:p>
        </w:tc>
        <w:tc>
          <w:tcPr>
            <w:tcW w:w="1560" w:type="dxa"/>
            <w:vAlign w:val="bottom"/>
          </w:tcPr>
          <w:p w14:paraId="4410930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vAlign w:val="bottom"/>
          </w:tcPr>
          <w:p w14:paraId="4AE46B5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61</w:t>
            </w:r>
          </w:p>
        </w:tc>
        <w:tc>
          <w:tcPr>
            <w:tcW w:w="2352" w:type="dxa"/>
            <w:vAlign w:val="bottom"/>
          </w:tcPr>
          <w:p w14:paraId="37F6207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0.08</w:t>
            </w:r>
          </w:p>
        </w:tc>
      </w:tr>
      <w:tr w:rsidR="0007395C" w:rsidRPr="005457D3" w14:paraId="20007C9F" w14:textId="77777777" w:rsidTr="00EC051B">
        <w:tc>
          <w:tcPr>
            <w:tcW w:w="846" w:type="dxa"/>
            <w:vAlign w:val="bottom"/>
          </w:tcPr>
          <w:p w14:paraId="72851AC4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P3</w:t>
            </w:r>
          </w:p>
        </w:tc>
        <w:tc>
          <w:tcPr>
            <w:tcW w:w="1417" w:type="dxa"/>
            <w:vAlign w:val="bottom"/>
          </w:tcPr>
          <w:p w14:paraId="7760C18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1011</w:t>
            </w:r>
          </w:p>
        </w:tc>
        <w:tc>
          <w:tcPr>
            <w:tcW w:w="1560" w:type="dxa"/>
            <w:vAlign w:val="bottom"/>
          </w:tcPr>
          <w:p w14:paraId="55ECEFF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3</w:t>
            </w:r>
          </w:p>
        </w:tc>
        <w:tc>
          <w:tcPr>
            <w:tcW w:w="2835" w:type="dxa"/>
            <w:vAlign w:val="bottom"/>
          </w:tcPr>
          <w:p w14:paraId="7DBDEEA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61</w:t>
            </w:r>
          </w:p>
        </w:tc>
        <w:tc>
          <w:tcPr>
            <w:tcW w:w="2352" w:type="dxa"/>
            <w:vAlign w:val="bottom"/>
          </w:tcPr>
          <w:p w14:paraId="7A79716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0.05</w:t>
            </w:r>
          </w:p>
        </w:tc>
      </w:tr>
      <w:tr w:rsidR="0007395C" w:rsidRPr="005457D3" w14:paraId="6C21A6AD" w14:textId="77777777" w:rsidTr="00EC051B">
        <w:tc>
          <w:tcPr>
            <w:tcW w:w="846" w:type="dxa"/>
            <w:vAlign w:val="bottom"/>
          </w:tcPr>
          <w:p w14:paraId="4DB9B18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P3</w:t>
            </w:r>
          </w:p>
        </w:tc>
        <w:tc>
          <w:tcPr>
            <w:tcW w:w="1417" w:type="dxa"/>
            <w:vAlign w:val="bottom"/>
          </w:tcPr>
          <w:p w14:paraId="67DBA89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1028</w:t>
            </w:r>
          </w:p>
        </w:tc>
        <w:tc>
          <w:tcPr>
            <w:tcW w:w="1560" w:type="dxa"/>
            <w:vAlign w:val="bottom"/>
          </w:tcPr>
          <w:p w14:paraId="70DF4C98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</w:t>
            </w:r>
          </w:p>
        </w:tc>
        <w:tc>
          <w:tcPr>
            <w:tcW w:w="2835" w:type="dxa"/>
            <w:vAlign w:val="bottom"/>
          </w:tcPr>
          <w:p w14:paraId="418A55B6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56</w:t>
            </w:r>
          </w:p>
        </w:tc>
        <w:tc>
          <w:tcPr>
            <w:tcW w:w="2352" w:type="dxa"/>
            <w:vAlign w:val="bottom"/>
          </w:tcPr>
          <w:p w14:paraId="7306EF9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0.04</w:t>
            </w:r>
          </w:p>
        </w:tc>
      </w:tr>
      <w:tr w:rsidR="0007395C" w:rsidRPr="005457D3" w14:paraId="3B878387" w14:textId="77777777" w:rsidTr="00EC051B">
        <w:tc>
          <w:tcPr>
            <w:tcW w:w="846" w:type="dxa"/>
            <w:vAlign w:val="bottom"/>
          </w:tcPr>
          <w:p w14:paraId="620437C0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P3</w:t>
            </w:r>
          </w:p>
        </w:tc>
        <w:tc>
          <w:tcPr>
            <w:tcW w:w="1417" w:type="dxa"/>
            <w:vAlign w:val="bottom"/>
          </w:tcPr>
          <w:p w14:paraId="56DBB92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1082</w:t>
            </w:r>
          </w:p>
        </w:tc>
        <w:tc>
          <w:tcPr>
            <w:tcW w:w="1560" w:type="dxa"/>
            <w:vAlign w:val="bottom"/>
          </w:tcPr>
          <w:p w14:paraId="465B2FC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vAlign w:val="bottom"/>
          </w:tcPr>
          <w:p w14:paraId="33442BD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43</w:t>
            </w:r>
          </w:p>
        </w:tc>
        <w:tc>
          <w:tcPr>
            <w:tcW w:w="2352" w:type="dxa"/>
            <w:vAlign w:val="bottom"/>
          </w:tcPr>
          <w:p w14:paraId="59520B4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0.12</w:t>
            </w:r>
          </w:p>
        </w:tc>
      </w:tr>
      <w:tr w:rsidR="0007395C" w:rsidRPr="005457D3" w14:paraId="24F0E247" w14:textId="77777777" w:rsidTr="00EC051B">
        <w:tc>
          <w:tcPr>
            <w:tcW w:w="846" w:type="dxa"/>
            <w:vAlign w:val="bottom"/>
          </w:tcPr>
          <w:p w14:paraId="58CD98A0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SS</w:t>
            </w:r>
          </w:p>
        </w:tc>
        <w:tc>
          <w:tcPr>
            <w:tcW w:w="1417" w:type="dxa"/>
            <w:vAlign w:val="bottom"/>
          </w:tcPr>
          <w:p w14:paraId="6265100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745</w:t>
            </w:r>
          </w:p>
        </w:tc>
        <w:tc>
          <w:tcPr>
            <w:tcW w:w="1560" w:type="dxa"/>
            <w:vAlign w:val="bottom"/>
          </w:tcPr>
          <w:p w14:paraId="5A240D6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</w:t>
            </w:r>
          </w:p>
        </w:tc>
        <w:tc>
          <w:tcPr>
            <w:tcW w:w="2835" w:type="dxa"/>
            <w:vAlign w:val="bottom"/>
          </w:tcPr>
          <w:p w14:paraId="3423A2E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36</w:t>
            </w:r>
          </w:p>
        </w:tc>
        <w:tc>
          <w:tcPr>
            <w:tcW w:w="2352" w:type="dxa"/>
            <w:vAlign w:val="bottom"/>
          </w:tcPr>
          <w:p w14:paraId="562D5A5F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</w:t>
            </w:r>
          </w:p>
        </w:tc>
      </w:tr>
      <w:tr w:rsidR="0007395C" w:rsidRPr="005457D3" w14:paraId="12F04E5A" w14:textId="77777777" w:rsidTr="00EC051B">
        <w:tc>
          <w:tcPr>
            <w:tcW w:w="846" w:type="dxa"/>
            <w:vAlign w:val="bottom"/>
          </w:tcPr>
          <w:p w14:paraId="4825899F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SS</w:t>
            </w:r>
          </w:p>
        </w:tc>
        <w:tc>
          <w:tcPr>
            <w:tcW w:w="1417" w:type="dxa"/>
            <w:vAlign w:val="bottom"/>
          </w:tcPr>
          <w:p w14:paraId="631D6BB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773</w:t>
            </w:r>
          </w:p>
        </w:tc>
        <w:tc>
          <w:tcPr>
            <w:tcW w:w="1560" w:type="dxa"/>
            <w:vAlign w:val="bottom"/>
          </w:tcPr>
          <w:p w14:paraId="7AB9DB8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11</w:t>
            </w:r>
          </w:p>
        </w:tc>
        <w:tc>
          <w:tcPr>
            <w:tcW w:w="2835" w:type="dxa"/>
            <w:vAlign w:val="bottom"/>
          </w:tcPr>
          <w:p w14:paraId="47272BD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29</w:t>
            </w:r>
          </w:p>
        </w:tc>
        <w:tc>
          <w:tcPr>
            <w:tcW w:w="2352" w:type="dxa"/>
            <w:vAlign w:val="bottom"/>
          </w:tcPr>
          <w:p w14:paraId="44C9F60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0.38</w:t>
            </w:r>
          </w:p>
        </w:tc>
      </w:tr>
      <w:tr w:rsidR="0007395C" w:rsidRPr="005457D3" w14:paraId="4D8B2A5C" w14:textId="77777777" w:rsidTr="00EC051B">
        <w:tc>
          <w:tcPr>
            <w:tcW w:w="846" w:type="dxa"/>
            <w:vAlign w:val="bottom"/>
          </w:tcPr>
          <w:p w14:paraId="27FA841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SS</w:t>
            </w:r>
          </w:p>
        </w:tc>
        <w:tc>
          <w:tcPr>
            <w:tcW w:w="1417" w:type="dxa"/>
            <w:vAlign w:val="bottom"/>
          </w:tcPr>
          <w:p w14:paraId="50A99B4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848</w:t>
            </w:r>
          </w:p>
        </w:tc>
        <w:tc>
          <w:tcPr>
            <w:tcW w:w="1560" w:type="dxa"/>
            <w:vAlign w:val="bottom"/>
          </w:tcPr>
          <w:p w14:paraId="15B6CC7C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3</w:t>
            </w:r>
          </w:p>
        </w:tc>
        <w:tc>
          <w:tcPr>
            <w:tcW w:w="2835" w:type="dxa"/>
            <w:vAlign w:val="bottom"/>
          </w:tcPr>
          <w:p w14:paraId="20CF74C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44</w:t>
            </w:r>
          </w:p>
        </w:tc>
        <w:tc>
          <w:tcPr>
            <w:tcW w:w="2352" w:type="dxa"/>
            <w:vAlign w:val="bottom"/>
          </w:tcPr>
          <w:p w14:paraId="51BFFE4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0.07</w:t>
            </w:r>
          </w:p>
        </w:tc>
      </w:tr>
      <w:tr w:rsidR="0007395C" w:rsidRPr="005457D3" w14:paraId="609ED6D3" w14:textId="77777777" w:rsidTr="00EC051B">
        <w:tc>
          <w:tcPr>
            <w:tcW w:w="846" w:type="dxa"/>
            <w:vAlign w:val="bottom"/>
          </w:tcPr>
          <w:p w14:paraId="6EE4DE3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SS</w:t>
            </w:r>
          </w:p>
        </w:tc>
        <w:tc>
          <w:tcPr>
            <w:tcW w:w="1417" w:type="dxa"/>
            <w:vAlign w:val="bottom"/>
          </w:tcPr>
          <w:p w14:paraId="5D2DD92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852</w:t>
            </w:r>
          </w:p>
        </w:tc>
        <w:tc>
          <w:tcPr>
            <w:tcW w:w="1560" w:type="dxa"/>
            <w:vAlign w:val="bottom"/>
          </w:tcPr>
          <w:p w14:paraId="42F123C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14</w:t>
            </w:r>
          </w:p>
        </w:tc>
        <w:tc>
          <w:tcPr>
            <w:tcW w:w="2835" w:type="dxa"/>
            <w:vAlign w:val="bottom"/>
          </w:tcPr>
          <w:p w14:paraId="37F59AD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53</w:t>
            </w:r>
          </w:p>
        </w:tc>
        <w:tc>
          <w:tcPr>
            <w:tcW w:w="2352" w:type="dxa"/>
            <w:vAlign w:val="bottom"/>
          </w:tcPr>
          <w:p w14:paraId="64425AB6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0.26</w:t>
            </w:r>
          </w:p>
        </w:tc>
      </w:tr>
      <w:tr w:rsidR="0007395C" w:rsidRPr="005457D3" w14:paraId="367A6336" w14:textId="77777777" w:rsidTr="00EC051B">
        <w:tc>
          <w:tcPr>
            <w:tcW w:w="846" w:type="dxa"/>
            <w:vAlign w:val="bottom"/>
          </w:tcPr>
          <w:p w14:paraId="48A44D4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SS</w:t>
            </w:r>
          </w:p>
        </w:tc>
        <w:tc>
          <w:tcPr>
            <w:tcW w:w="1417" w:type="dxa"/>
            <w:vAlign w:val="bottom"/>
          </w:tcPr>
          <w:p w14:paraId="62352A2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866</w:t>
            </w:r>
          </w:p>
        </w:tc>
        <w:tc>
          <w:tcPr>
            <w:tcW w:w="1560" w:type="dxa"/>
            <w:vAlign w:val="bottom"/>
          </w:tcPr>
          <w:p w14:paraId="2C9E1A9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14</w:t>
            </w:r>
          </w:p>
        </w:tc>
        <w:tc>
          <w:tcPr>
            <w:tcW w:w="2835" w:type="dxa"/>
            <w:vAlign w:val="bottom"/>
          </w:tcPr>
          <w:p w14:paraId="486DF9B4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90</w:t>
            </w:r>
          </w:p>
        </w:tc>
        <w:tc>
          <w:tcPr>
            <w:tcW w:w="2352" w:type="dxa"/>
            <w:vAlign w:val="bottom"/>
          </w:tcPr>
          <w:p w14:paraId="3E113DBD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0.16</w:t>
            </w:r>
          </w:p>
        </w:tc>
      </w:tr>
      <w:tr w:rsidR="0007395C" w:rsidRPr="005457D3" w14:paraId="4A92BE16" w14:textId="77777777" w:rsidTr="00EC051B">
        <w:tc>
          <w:tcPr>
            <w:tcW w:w="846" w:type="dxa"/>
            <w:vAlign w:val="bottom"/>
          </w:tcPr>
          <w:p w14:paraId="103CE98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SS</w:t>
            </w:r>
          </w:p>
        </w:tc>
        <w:tc>
          <w:tcPr>
            <w:tcW w:w="1417" w:type="dxa"/>
            <w:vAlign w:val="bottom"/>
          </w:tcPr>
          <w:p w14:paraId="0BD6E05E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897</w:t>
            </w:r>
          </w:p>
        </w:tc>
        <w:tc>
          <w:tcPr>
            <w:tcW w:w="1560" w:type="dxa"/>
            <w:vAlign w:val="bottom"/>
          </w:tcPr>
          <w:p w14:paraId="4D6A3C3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9</w:t>
            </w:r>
          </w:p>
        </w:tc>
        <w:tc>
          <w:tcPr>
            <w:tcW w:w="2835" w:type="dxa"/>
            <w:vAlign w:val="bottom"/>
          </w:tcPr>
          <w:p w14:paraId="7F9490B8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22</w:t>
            </w:r>
          </w:p>
        </w:tc>
        <w:tc>
          <w:tcPr>
            <w:tcW w:w="2352" w:type="dxa"/>
            <w:vAlign w:val="bottom"/>
          </w:tcPr>
          <w:p w14:paraId="0180F06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0.41</w:t>
            </w:r>
          </w:p>
        </w:tc>
      </w:tr>
      <w:tr w:rsidR="0007395C" w:rsidRPr="005457D3" w14:paraId="41F59F34" w14:textId="77777777" w:rsidTr="00EC051B">
        <w:tc>
          <w:tcPr>
            <w:tcW w:w="846" w:type="dxa"/>
            <w:vAlign w:val="bottom"/>
          </w:tcPr>
          <w:p w14:paraId="7A932DB4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SS</w:t>
            </w:r>
          </w:p>
        </w:tc>
        <w:tc>
          <w:tcPr>
            <w:tcW w:w="1417" w:type="dxa"/>
            <w:vAlign w:val="bottom"/>
          </w:tcPr>
          <w:p w14:paraId="7B4D444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925</w:t>
            </w:r>
          </w:p>
        </w:tc>
        <w:tc>
          <w:tcPr>
            <w:tcW w:w="1560" w:type="dxa"/>
            <w:vAlign w:val="bottom"/>
          </w:tcPr>
          <w:p w14:paraId="5E415B97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4</w:t>
            </w:r>
          </w:p>
        </w:tc>
        <w:tc>
          <w:tcPr>
            <w:tcW w:w="2835" w:type="dxa"/>
            <w:vAlign w:val="bottom"/>
          </w:tcPr>
          <w:p w14:paraId="0C639D2E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26</w:t>
            </w:r>
          </w:p>
        </w:tc>
        <w:tc>
          <w:tcPr>
            <w:tcW w:w="2352" w:type="dxa"/>
            <w:vAlign w:val="bottom"/>
          </w:tcPr>
          <w:p w14:paraId="6491A1B6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0.15</w:t>
            </w:r>
          </w:p>
        </w:tc>
      </w:tr>
      <w:tr w:rsidR="0007395C" w:rsidRPr="005457D3" w14:paraId="600DF0CE" w14:textId="77777777" w:rsidTr="00EC051B">
        <w:tc>
          <w:tcPr>
            <w:tcW w:w="846" w:type="dxa"/>
            <w:vAlign w:val="bottom"/>
          </w:tcPr>
          <w:p w14:paraId="06E970CD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SS</w:t>
            </w:r>
          </w:p>
        </w:tc>
        <w:tc>
          <w:tcPr>
            <w:tcW w:w="1417" w:type="dxa"/>
            <w:vAlign w:val="bottom"/>
          </w:tcPr>
          <w:p w14:paraId="449912F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1002</w:t>
            </w:r>
          </w:p>
        </w:tc>
        <w:tc>
          <w:tcPr>
            <w:tcW w:w="1560" w:type="dxa"/>
            <w:vAlign w:val="bottom"/>
          </w:tcPr>
          <w:p w14:paraId="3F791A78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12</w:t>
            </w:r>
          </w:p>
        </w:tc>
        <w:tc>
          <w:tcPr>
            <w:tcW w:w="2835" w:type="dxa"/>
            <w:vAlign w:val="bottom"/>
          </w:tcPr>
          <w:p w14:paraId="23F942CA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182</w:t>
            </w:r>
          </w:p>
        </w:tc>
        <w:tc>
          <w:tcPr>
            <w:tcW w:w="2352" w:type="dxa"/>
            <w:vAlign w:val="bottom"/>
          </w:tcPr>
          <w:p w14:paraId="2C840704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0.07</w:t>
            </w:r>
          </w:p>
        </w:tc>
      </w:tr>
      <w:tr w:rsidR="0007395C" w:rsidRPr="005457D3" w14:paraId="423091B7" w14:textId="77777777" w:rsidTr="00EC051B">
        <w:tc>
          <w:tcPr>
            <w:tcW w:w="846" w:type="dxa"/>
            <w:vAlign w:val="bottom"/>
          </w:tcPr>
          <w:p w14:paraId="11DBEC3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SS</w:t>
            </w:r>
          </w:p>
        </w:tc>
        <w:tc>
          <w:tcPr>
            <w:tcW w:w="1417" w:type="dxa"/>
            <w:vAlign w:val="bottom"/>
          </w:tcPr>
          <w:p w14:paraId="3D01207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1017</w:t>
            </w:r>
          </w:p>
        </w:tc>
        <w:tc>
          <w:tcPr>
            <w:tcW w:w="1560" w:type="dxa"/>
            <w:vAlign w:val="bottom"/>
          </w:tcPr>
          <w:p w14:paraId="6F46669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8</w:t>
            </w:r>
          </w:p>
        </w:tc>
        <w:tc>
          <w:tcPr>
            <w:tcW w:w="2835" w:type="dxa"/>
            <w:vAlign w:val="bottom"/>
          </w:tcPr>
          <w:p w14:paraId="7AD9A88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61</w:t>
            </w:r>
          </w:p>
        </w:tc>
        <w:tc>
          <w:tcPr>
            <w:tcW w:w="2352" w:type="dxa"/>
            <w:vAlign w:val="bottom"/>
          </w:tcPr>
          <w:p w14:paraId="0B22695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0.13</w:t>
            </w:r>
          </w:p>
        </w:tc>
      </w:tr>
      <w:tr w:rsidR="0007395C" w:rsidRPr="005457D3" w14:paraId="31199658" w14:textId="77777777" w:rsidTr="00EC051B">
        <w:tc>
          <w:tcPr>
            <w:tcW w:w="846" w:type="dxa"/>
            <w:vAlign w:val="bottom"/>
          </w:tcPr>
          <w:p w14:paraId="5C52E22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SS</w:t>
            </w:r>
          </w:p>
        </w:tc>
        <w:tc>
          <w:tcPr>
            <w:tcW w:w="1417" w:type="dxa"/>
            <w:vAlign w:val="bottom"/>
          </w:tcPr>
          <w:p w14:paraId="72BB201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1029</w:t>
            </w:r>
          </w:p>
        </w:tc>
        <w:tc>
          <w:tcPr>
            <w:tcW w:w="1560" w:type="dxa"/>
            <w:vAlign w:val="bottom"/>
          </w:tcPr>
          <w:p w14:paraId="0FCA694C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17</w:t>
            </w:r>
          </w:p>
        </w:tc>
        <w:tc>
          <w:tcPr>
            <w:tcW w:w="2835" w:type="dxa"/>
            <w:vAlign w:val="bottom"/>
          </w:tcPr>
          <w:p w14:paraId="63364DC4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88</w:t>
            </w:r>
          </w:p>
        </w:tc>
        <w:tc>
          <w:tcPr>
            <w:tcW w:w="2352" w:type="dxa"/>
            <w:vAlign w:val="bottom"/>
          </w:tcPr>
          <w:p w14:paraId="35524B2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0.19</w:t>
            </w:r>
          </w:p>
        </w:tc>
      </w:tr>
      <w:tr w:rsidR="0007395C" w:rsidRPr="005457D3" w14:paraId="1922F68D" w14:textId="77777777" w:rsidTr="00EC051B">
        <w:tc>
          <w:tcPr>
            <w:tcW w:w="846" w:type="dxa"/>
            <w:vAlign w:val="bottom"/>
          </w:tcPr>
          <w:p w14:paraId="3DA987E2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SS</w:t>
            </w:r>
          </w:p>
        </w:tc>
        <w:tc>
          <w:tcPr>
            <w:tcW w:w="1417" w:type="dxa"/>
            <w:vAlign w:val="bottom"/>
          </w:tcPr>
          <w:p w14:paraId="2BCEC1BE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1048</w:t>
            </w:r>
          </w:p>
        </w:tc>
        <w:tc>
          <w:tcPr>
            <w:tcW w:w="1560" w:type="dxa"/>
            <w:vAlign w:val="bottom"/>
          </w:tcPr>
          <w:p w14:paraId="35EB6B4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18</w:t>
            </w:r>
          </w:p>
        </w:tc>
        <w:tc>
          <w:tcPr>
            <w:tcW w:w="2835" w:type="dxa"/>
            <w:vAlign w:val="bottom"/>
          </w:tcPr>
          <w:p w14:paraId="237FEAD9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61</w:t>
            </w:r>
          </w:p>
        </w:tc>
        <w:tc>
          <w:tcPr>
            <w:tcW w:w="2352" w:type="dxa"/>
            <w:vAlign w:val="bottom"/>
          </w:tcPr>
          <w:p w14:paraId="7D614F0F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0.3</w:t>
            </w:r>
          </w:p>
        </w:tc>
      </w:tr>
      <w:tr w:rsidR="0007395C" w:rsidRPr="005457D3" w14:paraId="795D55E5" w14:textId="77777777" w:rsidTr="00EC051B">
        <w:tc>
          <w:tcPr>
            <w:tcW w:w="846" w:type="dxa"/>
            <w:vAlign w:val="bottom"/>
          </w:tcPr>
          <w:p w14:paraId="6D593BB0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SS</w:t>
            </w:r>
          </w:p>
        </w:tc>
        <w:tc>
          <w:tcPr>
            <w:tcW w:w="1417" w:type="dxa"/>
            <w:vAlign w:val="bottom"/>
          </w:tcPr>
          <w:p w14:paraId="1353BF2F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1083</w:t>
            </w:r>
          </w:p>
        </w:tc>
        <w:tc>
          <w:tcPr>
            <w:tcW w:w="1560" w:type="dxa"/>
            <w:vAlign w:val="bottom"/>
          </w:tcPr>
          <w:p w14:paraId="0EDA257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7</w:t>
            </w:r>
          </w:p>
        </w:tc>
        <w:tc>
          <w:tcPr>
            <w:tcW w:w="2835" w:type="dxa"/>
            <w:vAlign w:val="bottom"/>
          </w:tcPr>
          <w:p w14:paraId="61DB692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60</w:t>
            </w:r>
          </w:p>
        </w:tc>
        <w:tc>
          <w:tcPr>
            <w:tcW w:w="2352" w:type="dxa"/>
            <w:vAlign w:val="bottom"/>
          </w:tcPr>
          <w:p w14:paraId="395E7FE5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0.12</w:t>
            </w:r>
          </w:p>
        </w:tc>
      </w:tr>
      <w:tr w:rsidR="0007395C" w:rsidRPr="005457D3" w14:paraId="41A1CE9D" w14:textId="77777777" w:rsidTr="00EC051B">
        <w:tc>
          <w:tcPr>
            <w:tcW w:w="846" w:type="dxa"/>
            <w:vAlign w:val="bottom"/>
          </w:tcPr>
          <w:p w14:paraId="0CB52D0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SS</w:t>
            </w:r>
          </w:p>
        </w:tc>
        <w:tc>
          <w:tcPr>
            <w:tcW w:w="1417" w:type="dxa"/>
            <w:vAlign w:val="bottom"/>
          </w:tcPr>
          <w:p w14:paraId="1D8C27C1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1102</w:t>
            </w:r>
          </w:p>
        </w:tc>
        <w:tc>
          <w:tcPr>
            <w:tcW w:w="1560" w:type="dxa"/>
            <w:vAlign w:val="bottom"/>
          </w:tcPr>
          <w:p w14:paraId="24DDC6E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4</w:t>
            </w:r>
          </w:p>
        </w:tc>
        <w:tc>
          <w:tcPr>
            <w:tcW w:w="2835" w:type="dxa"/>
            <w:vAlign w:val="bottom"/>
          </w:tcPr>
          <w:p w14:paraId="6B24FADD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15</w:t>
            </w:r>
          </w:p>
        </w:tc>
        <w:tc>
          <w:tcPr>
            <w:tcW w:w="2352" w:type="dxa"/>
            <w:vAlign w:val="bottom"/>
          </w:tcPr>
          <w:p w14:paraId="04B8D3CB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0.27</w:t>
            </w:r>
          </w:p>
        </w:tc>
      </w:tr>
      <w:tr w:rsidR="0007395C" w:rsidRPr="005457D3" w14:paraId="49AB1563" w14:textId="77777777" w:rsidTr="00EC051B">
        <w:tc>
          <w:tcPr>
            <w:tcW w:w="846" w:type="dxa"/>
            <w:vAlign w:val="bottom"/>
          </w:tcPr>
          <w:p w14:paraId="77803BE4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SS</w:t>
            </w:r>
          </w:p>
        </w:tc>
        <w:tc>
          <w:tcPr>
            <w:tcW w:w="1417" w:type="dxa"/>
            <w:vAlign w:val="bottom"/>
          </w:tcPr>
          <w:p w14:paraId="0D869863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1104</w:t>
            </w:r>
          </w:p>
        </w:tc>
        <w:tc>
          <w:tcPr>
            <w:tcW w:w="1560" w:type="dxa"/>
            <w:vAlign w:val="bottom"/>
          </w:tcPr>
          <w:p w14:paraId="7F90B97F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9</w:t>
            </w:r>
          </w:p>
        </w:tc>
        <w:tc>
          <w:tcPr>
            <w:tcW w:w="2835" w:type="dxa"/>
            <w:vAlign w:val="bottom"/>
          </w:tcPr>
          <w:p w14:paraId="6E292B6E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58</w:t>
            </w:r>
          </w:p>
        </w:tc>
        <w:tc>
          <w:tcPr>
            <w:tcW w:w="2352" w:type="dxa"/>
            <w:vAlign w:val="bottom"/>
          </w:tcPr>
          <w:p w14:paraId="3C740330" w14:textId="77777777" w:rsidR="0007395C" w:rsidRPr="005457D3" w:rsidRDefault="0007395C" w:rsidP="00EC051B">
            <w:pPr>
              <w:rPr>
                <w:rFonts w:cs="Times New Roman"/>
                <w:b/>
                <w:bCs/>
                <w:i/>
                <w:iCs/>
                <w:szCs w:val="22"/>
                <w:lang w:val="en-GB"/>
              </w:rPr>
            </w:pPr>
            <w:r w:rsidRPr="00F10FB5">
              <w:rPr>
                <w:rFonts w:cs="Times New Roman"/>
                <w:color w:val="000000"/>
              </w:rPr>
              <w:t>0.16</w:t>
            </w:r>
          </w:p>
        </w:tc>
      </w:tr>
    </w:tbl>
    <w:p w14:paraId="436065B5" w14:textId="77777777" w:rsidR="0007395C" w:rsidRDefault="0007395C" w:rsidP="0007395C">
      <w:pPr>
        <w:rPr>
          <w:rFonts w:cs="Times New Roman"/>
          <w:b/>
          <w:bCs/>
          <w:i/>
          <w:iCs/>
          <w:szCs w:val="22"/>
          <w:lang w:val="en-GB"/>
        </w:rPr>
      </w:pPr>
    </w:p>
    <w:p w14:paraId="642ABC6D" w14:textId="77777777" w:rsidR="0007395C" w:rsidRDefault="0007395C" w:rsidP="0007395C">
      <w:pPr>
        <w:rPr>
          <w:rFonts w:cs="Times New Roman"/>
          <w:b/>
          <w:bCs/>
          <w:i/>
          <w:iCs/>
          <w:szCs w:val="22"/>
          <w:lang w:val="en-GB"/>
        </w:rPr>
      </w:pPr>
    </w:p>
    <w:p w14:paraId="568B7C1C" w14:textId="77777777" w:rsidR="0007395C" w:rsidRDefault="0007395C" w:rsidP="0007395C">
      <w:pPr>
        <w:spacing w:line="240" w:lineRule="auto"/>
        <w:jc w:val="left"/>
        <w:rPr>
          <w:rFonts w:cs="Times New Roman"/>
          <w:b/>
          <w:bCs/>
          <w:i/>
          <w:iCs/>
          <w:szCs w:val="22"/>
          <w:lang w:val="en-GB"/>
        </w:rPr>
      </w:pPr>
      <w:r>
        <w:rPr>
          <w:rFonts w:cs="Times New Roman"/>
          <w:b/>
          <w:bCs/>
          <w:i/>
          <w:iCs/>
          <w:szCs w:val="22"/>
          <w:lang w:val="en-GB"/>
        </w:rPr>
        <w:br w:type="page"/>
      </w:r>
    </w:p>
    <w:p w14:paraId="40252832" w14:textId="77777777" w:rsidR="0007395C" w:rsidRPr="009E19EB" w:rsidRDefault="0007395C" w:rsidP="0007395C">
      <w:pPr>
        <w:rPr>
          <w:rFonts w:cs="Times New Roman"/>
          <w:b/>
          <w:bCs/>
          <w:i/>
          <w:iCs/>
          <w:szCs w:val="22"/>
          <w:lang w:val="en-GB"/>
        </w:rPr>
      </w:pPr>
      <w:r w:rsidRPr="009E19EB">
        <w:rPr>
          <w:rFonts w:cs="Times New Roman"/>
          <w:b/>
          <w:bCs/>
          <w:i/>
          <w:iCs/>
          <w:szCs w:val="22"/>
          <w:lang w:val="en-GB"/>
        </w:rPr>
        <w:lastRenderedPageBreak/>
        <w:t xml:space="preserve">Appendix </w:t>
      </w:r>
      <w:r>
        <w:rPr>
          <w:rFonts w:cs="Times New Roman"/>
          <w:b/>
          <w:bCs/>
          <w:i/>
          <w:iCs/>
          <w:szCs w:val="22"/>
          <w:lang w:val="en-GB"/>
        </w:rPr>
        <w:t>E: Sign-level combinations (all data)</w:t>
      </w:r>
    </w:p>
    <w:p w14:paraId="6C83E0D3" w14:textId="77777777" w:rsidR="0007395C" w:rsidRDefault="0007395C" w:rsidP="0007395C">
      <w:pPr>
        <w:pStyle w:val="Caption"/>
        <w:rPr>
          <w:noProof/>
          <w:lang w:val="en-GB"/>
        </w:rPr>
      </w:pPr>
    </w:p>
    <w:p w14:paraId="1A54F69D" w14:textId="77777777" w:rsidR="0007395C" w:rsidRPr="00D20762" w:rsidRDefault="0007395C" w:rsidP="0007395C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4F6157C" wp14:editId="5FA30731">
            <wp:extent cx="3183890" cy="7323205"/>
            <wp:effectExtent l="0" t="0" r="0" b="5080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97" r="-60908"/>
                    <a:stretch/>
                  </pic:blipFill>
                  <pic:spPr bwMode="auto">
                    <a:xfrm>
                      <a:off x="0" y="0"/>
                      <a:ext cx="3203591" cy="7368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9844C" w14:textId="4885B788" w:rsidR="00C64BC7" w:rsidRDefault="0007395C" w:rsidP="0007395C">
      <w:r>
        <w:rPr>
          <w:rFonts w:cs="Times New Roman"/>
          <w:lang w:val="en-GB"/>
        </w:rPr>
        <w:br w:type="page"/>
      </w:r>
    </w:p>
    <w:sectPr w:rsidR="00C64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5C"/>
    <w:rsid w:val="0007395C"/>
    <w:rsid w:val="00C6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04FC"/>
  <w15:chartTrackingRefBased/>
  <w15:docId w15:val="{56619DAA-F5FF-4817-8BD8-B4296663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95C"/>
    <w:pPr>
      <w:spacing w:after="0" w:line="360" w:lineRule="auto"/>
      <w:jc w:val="both"/>
    </w:pPr>
    <w:rPr>
      <w:rFonts w:ascii="Times New Roman" w:hAnsi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95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07395C"/>
    <w:pPr>
      <w:spacing w:after="200"/>
      <w:jc w:val="left"/>
    </w:pPr>
    <w:rPr>
      <w:i/>
      <w:iCs/>
      <w:color w:val="000000" w:themeColor="text1"/>
      <w:sz w:val="18"/>
      <w:szCs w:val="18"/>
    </w:rPr>
  </w:style>
  <w:style w:type="paragraph" w:customStyle="1" w:styleId="TableStyle2">
    <w:name w:val="Table Style 2"/>
    <w:rsid w:val="000739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Lambert</dc:creator>
  <cp:keywords/>
  <dc:description/>
  <cp:lastModifiedBy>Miles Lambert</cp:lastModifiedBy>
  <cp:revision>1</cp:revision>
  <dcterms:created xsi:type="dcterms:W3CDTF">2022-12-05T11:46:00Z</dcterms:created>
  <dcterms:modified xsi:type="dcterms:W3CDTF">2022-12-05T11:47:00Z</dcterms:modified>
</cp:coreProperties>
</file>