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3F267" w14:textId="77777777" w:rsidR="0064685D" w:rsidRPr="0064685D" w:rsidRDefault="005D71A0" w:rsidP="0064685D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Supplement: </w:t>
      </w:r>
      <w:r w:rsidR="0064685D" w:rsidRPr="0064685D">
        <w:rPr>
          <w:rFonts w:ascii="Times New Roman" w:hAnsi="Times New Roman" w:cs="Times New Roman"/>
          <w:i/>
          <w:iCs/>
        </w:rPr>
        <w:t>Details of the establishment of inter-rater agreement</w:t>
      </w:r>
    </w:p>
    <w:p w14:paraId="60E70F37" w14:textId="77777777" w:rsidR="0064685D" w:rsidRDefault="0064685D" w:rsidP="0064685D">
      <w:pPr>
        <w:rPr>
          <w:rFonts w:ascii="Times New Roman" w:hAnsi="Times New Roman" w:cs="Times New Roman"/>
        </w:rPr>
      </w:pPr>
    </w:p>
    <w:p w14:paraId="1B3F9ADB" w14:textId="77777777" w:rsidR="0064685D" w:rsidRPr="00A46525" w:rsidRDefault="0064685D" w:rsidP="0064685D">
      <w:pPr>
        <w:rPr>
          <w:rFonts w:ascii="Times New Roman" w:eastAsia="Times New Roman" w:hAnsi="Times New Roman" w:cs="Times New Roman"/>
          <w:lang w:eastAsia="pl-PL"/>
        </w:rPr>
      </w:pPr>
      <w:r w:rsidRPr="007B2340">
        <w:rPr>
          <w:rFonts w:ascii="Times New Roman" w:hAnsi="Times New Roman" w:cs="Times New Roman"/>
        </w:rPr>
        <w:t xml:space="preserve">In order to establish the inter-rater agreement for the </w:t>
      </w:r>
      <w:r>
        <w:rPr>
          <w:rFonts w:ascii="Times New Roman" w:hAnsi="Times New Roman" w:cs="Times New Roman"/>
        </w:rPr>
        <w:t>duration</w:t>
      </w:r>
      <w:r w:rsidRPr="007B2340">
        <w:rPr>
          <w:rFonts w:ascii="Times New Roman" w:hAnsi="Times New Roman" w:cs="Times New Roman"/>
        </w:rPr>
        <w:t xml:space="preserve"> of vocalizations, </w:t>
      </w:r>
      <w:r>
        <w:rPr>
          <w:rFonts w:ascii="Times New Roman" w:hAnsi="Times New Roman" w:cs="Times New Roman"/>
        </w:rPr>
        <w:t xml:space="preserve">30 seconds of </w:t>
      </w:r>
      <w:r w:rsidRPr="007B2340">
        <w:rPr>
          <w:rFonts w:ascii="Times New Roman" w:hAnsi="Times New Roman" w:cs="Times New Roman"/>
        </w:rPr>
        <w:t>6 recordings were randomly chosen</w:t>
      </w:r>
      <w:r>
        <w:rPr>
          <w:rFonts w:ascii="Times New Roman" w:hAnsi="Times New Roman" w:cs="Times New Roman"/>
        </w:rPr>
        <w:t xml:space="preserve">. </w:t>
      </w:r>
      <w:r w:rsidRPr="00401BD7">
        <w:rPr>
          <w:rFonts w:ascii="Times New Roman" w:hAnsi="Times New Roman" w:cs="Times New Roman"/>
        </w:rPr>
        <w:t xml:space="preserve">The recordings were double coded by the first author and a trained coder. </w:t>
      </w:r>
      <w:r>
        <w:rPr>
          <w:rFonts w:ascii="Times New Roman" w:hAnsi="Times New Roman" w:cs="Times New Roman"/>
        </w:rPr>
        <w:t>S</w:t>
      </w:r>
      <w:r w:rsidRPr="007B2340">
        <w:rPr>
          <w:rFonts w:ascii="Times New Roman" w:hAnsi="Times New Roman" w:cs="Times New Roman"/>
        </w:rPr>
        <w:t>tart and stop times were</w:t>
      </w:r>
      <w:r>
        <w:rPr>
          <w:rFonts w:ascii="Times New Roman" w:hAnsi="Times New Roman" w:cs="Times New Roman"/>
        </w:rPr>
        <w:t xml:space="preserve"> marked</w:t>
      </w:r>
      <w:r w:rsidRPr="007B23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</w:t>
      </w:r>
      <w:r w:rsidRPr="007B2340">
        <w:rPr>
          <w:rFonts w:ascii="Times New Roman" w:hAnsi="Times New Roman" w:cs="Times New Roman"/>
        </w:rPr>
        <w:t xml:space="preserve">or each infant vocalization and parental utterance. The </w:t>
      </w:r>
      <w:r>
        <w:rPr>
          <w:rFonts w:ascii="Times New Roman" w:hAnsi="Times New Roman" w:cs="Times New Roman"/>
        </w:rPr>
        <w:t xml:space="preserve">time </w:t>
      </w:r>
      <w:r w:rsidRPr="007B2340">
        <w:rPr>
          <w:rFonts w:ascii="Times New Roman" w:hAnsi="Times New Roman" w:cs="Times New Roman"/>
        </w:rPr>
        <w:t>values were then subtracted to determine the duration of agreement</w:t>
      </w:r>
      <w:r>
        <w:rPr>
          <w:rFonts w:ascii="Times New Roman" w:hAnsi="Times New Roman" w:cs="Times New Roman"/>
        </w:rPr>
        <w:t xml:space="preserve"> and </w:t>
      </w:r>
      <w:r w:rsidRPr="007B2340">
        <w:rPr>
          <w:rFonts w:ascii="Times New Roman" w:hAnsi="Times New Roman" w:cs="Times New Roman"/>
        </w:rPr>
        <w:t xml:space="preserve">disagreement with a window of tolerance of </w:t>
      </w:r>
      <w:r>
        <w:rPr>
          <w:rFonts w:ascii="Times New Roman" w:hAnsi="Times New Roman" w:cs="Times New Roman"/>
        </w:rPr>
        <w:t>100</w:t>
      </w:r>
      <w:r w:rsidRPr="007B234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</w:t>
      </w:r>
      <w:r w:rsidRPr="007B2340">
        <w:rPr>
          <w:rFonts w:ascii="Times New Roman" w:hAnsi="Times New Roman" w:cs="Times New Roman"/>
        </w:rPr>
        <w:t>s.</w:t>
      </w:r>
      <w:proofErr w:type="spellEnd"/>
      <w:r w:rsidRPr="007B2340">
        <w:rPr>
          <w:rFonts w:ascii="Times New Roman" w:hAnsi="Times New Roman" w:cs="Times New Roman"/>
        </w:rPr>
        <w:t xml:space="preserve"> Kappa was computed as the ratio of </w:t>
      </w:r>
      <w:r>
        <w:rPr>
          <w:rFonts w:ascii="Times New Roman" w:hAnsi="Times New Roman" w:cs="Times New Roman"/>
        </w:rPr>
        <w:t xml:space="preserve">the duration of </w:t>
      </w:r>
      <w:r w:rsidRPr="007B2340">
        <w:rPr>
          <w:rFonts w:ascii="Times New Roman" w:hAnsi="Times New Roman" w:cs="Times New Roman"/>
        </w:rPr>
        <w:t>agreement to the sum of</w:t>
      </w:r>
      <w:r>
        <w:rPr>
          <w:rFonts w:ascii="Times New Roman" w:hAnsi="Times New Roman" w:cs="Times New Roman"/>
        </w:rPr>
        <w:t xml:space="preserve"> duration of</w:t>
      </w:r>
      <w:r w:rsidRPr="007B2340">
        <w:rPr>
          <w:rFonts w:ascii="Times New Roman" w:hAnsi="Times New Roman" w:cs="Times New Roman"/>
        </w:rPr>
        <w:t xml:space="preserve"> agreement and disagreement. Thus, if coders marked the beginning and end of a vocalization at the same </w:t>
      </w:r>
      <w:r>
        <w:rPr>
          <w:rFonts w:ascii="Times New Roman" w:hAnsi="Times New Roman" w:cs="Times New Roman"/>
        </w:rPr>
        <w:t xml:space="preserve">time </w:t>
      </w:r>
      <w:r w:rsidRPr="007B2340">
        <w:rPr>
          <w:rFonts w:ascii="Times New Roman" w:hAnsi="Times New Roman" w:cs="Times New Roman"/>
        </w:rPr>
        <w:t xml:space="preserve">point (+/- 100 </w:t>
      </w:r>
      <w:proofErr w:type="spellStart"/>
      <w:r w:rsidRPr="007B2340">
        <w:rPr>
          <w:rFonts w:ascii="Times New Roman" w:hAnsi="Times New Roman" w:cs="Times New Roman"/>
        </w:rPr>
        <w:t>ms</w:t>
      </w:r>
      <w:proofErr w:type="spellEnd"/>
      <w:r w:rsidRPr="007B2340">
        <w:rPr>
          <w:rFonts w:ascii="Times New Roman" w:hAnsi="Times New Roman" w:cs="Times New Roman"/>
        </w:rPr>
        <w:t xml:space="preserve">), the </w:t>
      </w:r>
      <w:r>
        <w:rPr>
          <w:rFonts w:ascii="Times New Roman" w:hAnsi="Times New Roman" w:cs="Times New Roman"/>
        </w:rPr>
        <w:t>value of kappa</w:t>
      </w:r>
      <w:r w:rsidRPr="007B23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was 1</w:t>
      </w:r>
      <w:r w:rsidRPr="007B234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If</w:t>
      </w:r>
      <w:r w:rsidRPr="007B2340">
        <w:rPr>
          <w:rFonts w:ascii="Times New Roman" w:hAnsi="Times New Roman" w:cs="Times New Roman"/>
        </w:rPr>
        <w:t xml:space="preserve"> one coder marked a vocalization and the other did not mark any vocalization during a given period, the agreement was 0. The ratios were averaged to provide an overall kappa. </w:t>
      </w:r>
      <w:r w:rsidRPr="00A46525">
        <w:rPr>
          <w:rFonts w:ascii="Times New Roman" w:eastAsia="Times New Roman" w:hAnsi="Times New Roman" w:cs="Times New Roman"/>
          <w:color w:val="000000"/>
          <w:lang w:eastAsia="pl-PL"/>
        </w:rPr>
        <w:t xml:space="preserve">The obtained kappa was .820 for infant vocalizations and .855 for parental utterances. </w:t>
      </w:r>
    </w:p>
    <w:p w14:paraId="72249048" w14:textId="77777777" w:rsidR="005E2497" w:rsidRDefault="005E2497"/>
    <w:sectPr w:rsidR="005E2497" w:rsidSect="00006A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5D"/>
    <w:rsid w:val="00006AA4"/>
    <w:rsid w:val="005D71A0"/>
    <w:rsid w:val="005E2497"/>
    <w:rsid w:val="0064685D"/>
    <w:rsid w:val="006D3853"/>
    <w:rsid w:val="007B7B9C"/>
    <w:rsid w:val="00A56676"/>
    <w:rsid w:val="00D3793D"/>
    <w:rsid w:val="00F2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0D2C"/>
  <w15:chartTrackingRefBased/>
  <w15:docId w15:val="{16309F82-AA2D-254B-9C46-5E0E6382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85D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Niedźwiecka</dc:creator>
  <cp:keywords/>
  <dc:description/>
  <cp:lastModifiedBy>Eliza Kiepura</cp:lastModifiedBy>
  <cp:revision>2</cp:revision>
  <dcterms:created xsi:type="dcterms:W3CDTF">2020-11-02T12:07:00Z</dcterms:created>
  <dcterms:modified xsi:type="dcterms:W3CDTF">2020-11-02T12:07:00Z</dcterms:modified>
</cp:coreProperties>
</file>