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8AEE" w14:textId="58CC99A6" w:rsidR="0014163B" w:rsidRPr="0014163B" w:rsidRDefault="0014163B" w:rsidP="00BC34E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eastAsia="Times New Roman"/>
          <w:b/>
          <w:bCs/>
        </w:rPr>
      </w:pPr>
      <w:bookmarkStart w:id="0" w:name="_Toc99913495"/>
      <w:r w:rsidRPr="0014163B">
        <w:rPr>
          <w:b/>
          <w:bCs/>
          <w:color w:val="auto"/>
        </w:rPr>
        <w:t>Online Supplementary Materials</w:t>
      </w:r>
    </w:p>
    <w:p w14:paraId="6F5A8947" w14:textId="37B3B3DD" w:rsidR="00BC34EF" w:rsidRPr="00BC34EF" w:rsidRDefault="002D69D7" w:rsidP="002D69D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eastAsia="Times New Roman"/>
          <w:b/>
        </w:rPr>
      </w:pPr>
      <w:r w:rsidRPr="00BC34EF">
        <w:rPr>
          <w:rFonts w:eastAsia="Times New Roman"/>
          <w:b/>
        </w:rPr>
        <w:t xml:space="preserve">Appendix A: Studies Included </w:t>
      </w:r>
      <w:r>
        <w:rPr>
          <w:rFonts w:eastAsia="Times New Roman"/>
          <w:b/>
        </w:rPr>
        <w:t>i</w:t>
      </w:r>
      <w:r w:rsidRPr="00BC34EF">
        <w:rPr>
          <w:rFonts w:eastAsia="Times New Roman"/>
          <w:b/>
        </w:rPr>
        <w:t xml:space="preserve">n </w:t>
      </w:r>
      <w:r>
        <w:rPr>
          <w:rFonts w:eastAsia="Times New Roman"/>
          <w:b/>
        </w:rPr>
        <w:t>t</w:t>
      </w:r>
      <w:r w:rsidRPr="00BC34EF">
        <w:rPr>
          <w:rFonts w:eastAsia="Times New Roman"/>
          <w:b/>
        </w:rPr>
        <w:t>he Synthesis</w:t>
      </w:r>
      <w:bookmarkEnd w:id="0"/>
    </w:p>
    <w:p w14:paraId="7F51543D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lang w:eastAsia="zh-CN"/>
        </w:rPr>
      </w:pPr>
      <w:r w:rsidRPr="00BC34EF">
        <w:rPr>
          <w:rFonts w:eastAsia="Times New Roman"/>
          <w:b/>
          <w:lang w:eastAsia="zh-CN"/>
        </w:rPr>
        <w:t>Applied Linguistics</w:t>
      </w:r>
    </w:p>
    <w:p w14:paraId="6E199FA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Alrabai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F. (2016). The effects of teachers’ in-class motivational intervention on learners’ EFL achievement.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Applied Linguistics</w:t>
      </w:r>
      <w:r w:rsidRPr="00BC34EF">
        <w:rPr>
          <w:rFonts w:eastAsia="Times New Roman"/>
          <w:shd w:val="clear" w:color="auto" w:fill="FFFFFF"/>
          <w:lang w:eastAsia="zh-CN"/>
        </w:rPr>
        <w:t>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37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307–333.</w:t>
      </w:r>
      <w:r w:rsidRPr="00BC34EF">
        <w:rPr>
          <w:rFonts w:eastAsia="Times New Roman"/>
          <w:lang w:eastAsia="zh-CN"/>
        </w:rPr>
        <w:t xml:space="preserve"> </w:t>
      </w:r>
      <w:hyperlink r:id="rId8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https://doi.org/10.1093/applin/amu021</w:t>
        </w:r>
      </w:hyperlink>
    </w:p>
    <w:p w14:paraId="680F588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</w:p>
    <w:p w14:paraId="2FC44B86" w14:textId="77777777" w:rsidR="00BC34EF" w:rsidRPr="00BC34EF" w:rsidRDefault="00BC34EF" w:rsidP="00BC34EF">
      <w:pPr>
        <w:ind w:left="720" w:hanging="720"/>
        <w:rPr>
          <w:rFonts w:eastAsia="Times New Roman"/>
          <w:bdr w:val="none" w:sz="0" w:space="0" w:color="auto" w:frame="1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Csizér, K.,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Tankó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G. (2017). English majors’ self-regulatory control strategy </w:t>
      </w:r>
      <w:proofErr w:type="gramStart"/>
      <w:r w:rsidRPr="00BC34EF">
        <w:rPr>
          <w:rFonts w:eastAsia="Times New Roman"/>
          <w:shd w:val="clear" w:color="auto" w:fill="FFFFFF"/>
          <w:lang w:eastAsia="zh-CN"/>
        </w:rPr>
        <w:t>use</w:t>
      </w:r>
      <w:proofErr w:type="gramEnd"/>
      <w:r w:rsidRPr="00BC34EF">
        <w:rPr>
          <w:rFonts w:eastAsia="Times New Roman"/>
          <w:shd w:val="clear" w:color="auto" w:fill="FFFFFF"/>
          <w:lang w:eastAsia="zh-CN"/>
        </w:rPr>
        <w:t xml:space="preserve"> in academic writing and its relation to L2 motivation.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Applied Linguistics</w:t>
      </w:r>
      <w:r w:rsidRPr="00BC34EF">
        <w:rPr>
          <w:rFonts w:eastAsia="Times New Roman"/>
          <w:i/>
          <w:shd w:val="clear" w:color="auto" w:fill="FFFFFF"/>
          <w:lang w:eastAsia="zh-CN"/>
        </w:rPr>
        <w:t>, 38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386–404. </w:t>
      </w:r>
      <w:hyperlink r:id="rId9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https://doi.org/10.1093/applin/amv033</w:t>
        </w:r>
      </w:hyperlink>
      <w:r w:rsidRPr="00BC34EF">
        <w:rPr>
          <w:rFonts w:eastAsia="Times New Roman"/>
          <w:bdr w:val="none" w:sz="0" w:space="0" w:color="auto" w:frame="1"/>
          <w:lang w:eastAsia="zh-CN"/>
        </w:rPr>
        <w:t xml:space="preserve"> </w:t>
      </w:r>
    </w:p>
    <w:p w14:paraId="18921FA9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8D550E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Gallagher, H. C. (2013). Willingness to communicate and cross-cultural adaptation: L2 communication and acculturative stress as transaction.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Applied Linguistics</w:t>
      </w:r>
      <w:r w:rsidRPr="00BC34EF">
        <w:rPr>
          <w:rFonts w:eastAsia="Times New Roman"/>
          <w:i/>
          <w:shd w:val="clear" w:color="auto" w:fill="FFFFFF"/>
          <w:lang w:eastAsia="zh-CN"/>
        </w:rPr>
        <w:t>, 34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shd w:val="clear" w:color="auto" w:fill="FFFFFF"/>
          <w:lang w:eastAsia="zh-CN"/>
        </w:rPr>
        <w:t xml:space="preserve"> 53–73. </w:t>
      </w:r>
      <w:hyperlink r:id="rId10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https://doi.org/10.1093/applin/ams023</w:t>
        </w:r>
      </w:hyperlink>
      <w:r w:rsidRPr="00BC34EF">
        <w:rPr>
          <w:rFonts w:eastAsia="Times New Roman"/>
          <w:u w:val="single"/>
          <w:bdr w:val="none" w:sz="0" w:space="0" w:color="auto" w:frame="1"/>
          <w:lang w:eastAsia="zh-CN"/>
        </w:rPr>
        <w:t xml:space="preserve"> </w:t>
      </w:r>
    </w:p>
    <w:p w14:paraId="6A8DF586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31111AF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Lasagabaster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D.,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Doiz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A. (2017). A longitudinal study on the impact of CLIL on affective factors.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Applied Linguistics</w:t>
      </w:r>
      <w:r w:rsidRPr="00BC34EF">
        <w:rPr>
          <w:rFonts w:eastAsia="Times New Roman"/>
          <w:i/>
          <w:shd w:val="clear" w:color="auto" w:fill="FFFFFF"/>
          <w:lang w:eastAsia="zh-CN"/>
        </w:rPr>
        <w:t>, 38</w:t>
      </w:r>
      <w:r w:rsidRPr="00BC34EF">
        <w:rPr>
          <w:rFonts w:eastAsia="Times New Roman"/>
          <w:iCs/>
          <w:shd w:val="clear" w:color="auto" w:fill="FFFFFF"/>
          <w:lang w:eastAsia="zh-CN"/>
        </w:rPr>
        <w:t>(5),</w:t>
      </w:r>
      <w:r w:rsidRPr="00BC34EF">
        <w:rPr>
          <w:rFonts w:eastAsia="Times New Roman"/>
          <w:shd w:val="clear" w:color="auto" w:fill="FFFFFF"/>
          <w:lang w:eastAsia="zh-CN"/>
        </w:rPr>
        <w:t xml:space="preserve"> 688–712. </w:t>
      </w:r>
      <w:hyperlink r:id="rId11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https://doi.org/10.1093/applin/amv059</w:t>
        </w:r>
      </w:hyperlink>
      <w:r w:rsidRPr="00BC34EF">
        <w:rPr>
          <w:rFonts w:eastAsia="Times New Roman"/>
          <w:lang w:eastAsia="zh-CN"/>
        </w:rPr>
        <w:t xml:space="preserve"> </w:t>
      </w:r>
    </w:p>
    <w:p w14:paraId="20E05805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599D6B7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Lou, N. M., &amp; Noels, K. A. (2019). Sensitivity to language-based rejection in intercultural communication: The role of language mindsets and implications for migrants’ cross-cultural adaptation.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Applied Linguistics</w:t>
      </w:r>
      <w:r w:rsidRPr="00BC34EF">
        <w:rPr>
          <w:rFonts w:eastAsia="Times New Roman"/>
          <w:i/>
          <w:shd w:val="clear" w:color="auto" w:fill="FFFFFF"/>
          <w:lang w:eastAsia="zh-CN"/>
        </w:rPr>
        <w:t>, 40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478–505. </w:t>
      </w:r>
      <w:hyperlink r:id="rId12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https://doi.org/10.1093/applin/amx047</w:t>
        </w:r>
      </w:hyperlink>
      <w:r w:rsidRPr="00BC34EF">
        <w:rPr>
          <w:rFonts w:eastAsia="Times New Roman"/>
          <w:u w:val="single"/>
          <w:bdr w:val="none" w:sz="0" w:space="0" w:color="auto" w:frame="1"/>
          <w:lang w:eastAsia="zh-CN"/>
        </w:rPr>
        <w:t xml:space="preserve"> </w:t>
      </w:r>
    </w:p>
    <w:p w14:paraId="072FADAA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4B25FD8B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MacIntyre, P. D.,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Legatto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J. J. (2011). A dynamic system approach to willingness to communicate: Developing an idiodynamic method to capture rapidly changing affect.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Applied Linguistics</w:t>
      </w:r>
      <w:r w:rsidRPr="00BC34EF">
        <w:rPr>
          <w:rFonts w:eastAsia="Times New Roman"/>
          <w:i/>
          <w:shd w:val="clear" w:color="auto" w:fill="FFFFFF"/>
          <w:lang w:eastAsia="zh-CN"/>
        </w:rPr>
        <w:t>, 32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149–171. </w:t>
      </w:r>
      <w:hyperlink r:id="rId13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https://doi.org/10.1093/applin/amq037</w:t>
        </w:r>
      </w:hyperlink>
      <w:r w:rsidRPr="00BC34EF">
        <w:rPr>
          <w:rFonts w:eastAsia="Times New Roman"/>
          <w:lang w:eastAsia="zh-CN"/>
        </w:rPr>
        <w:t xml:space="preserve"> </w:t>
      </w:r>
    </w:p>
    <w:p w14:paraId="0B7C8C79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4425C2A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Pae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T.-I. (2013). Skill-based L2 anxieties revisited: Their intra-relations and the inter-relations with general foreign language anxiety.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Applied Linguistics</w:t>
      </w:r>
      <w:r w:rsidRPr="00BC34EF">
        <w:rPr>
          <w:rFonts w:eastAsia="Times New Roman"/>
          <w:i/>
          <w:shd w:val="clear" w:color="auto" w:fill="FFFFFF"/>
          <w:lang w:eastAsia="zh-CN"/>
        </w:rPr>
        <w:t>, 34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232–252. </w:t>
      </w:r>
      <w:hyperlink r:id="rId14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https://doi.org/10.1093/applin/ams041</w:t>
        </w:r>
      </w:hyperlink>
    </w:p>
    <w:p w14:paraId="77A9E33F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4B7FF2E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Takahashi, S. (2005).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Pragmalinguistic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 awareness: Is it related to motivation and proficiency? </w:t>
      </w:r>
      <w:r w:rsidRPr="00BC34EF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zh-CN"/>
        </w:rPr>
        <w:t>Applied Linguistics</w:t>
      </w:r>
      <w:r w:rsidRPr="00BC34EF">
        <w:rPr>
          <w:rFonts w:eastAsia="Times New Roman"/>
          <w:shd w:val="clear" w:color="auto" w:fill="FFFFFF"/>
          <w:lang w:eastAsia="zh-CN"/>
        </w:rPr>
        <w:t xml:space="preserve">,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26</w:t>
      </w:r>
      <w:r w:rsidRPr="00BC34EF">
        <w:rPr>
          <w:rFonts w:eastAsia="Times New Roman"/>
          <w:shd w:val="clear" w:color="auto" w:fill="FFFFFF"/>
          <w:lang w:eastAsia="zh-CN"/>
        </w:rPr>
        <w:t>(1), 90–120, </w:t>
      </w:r>
      <w:hyperlink r:id="rId15" w:history="1">
        <w:r w:rsidRPr="00BC34EF">
          <w:rPr>
            <w:rFonts w:eastAsia="Times New Roman"/>
            <w:u w:val="single"/>
            <w:bdr w:val="none" w:sz="0" w:space="0" w:color="auto" w:frame="1"/>
            <w:shd w:val="clear" w:color="auto" w:fill="FFFFFF"/>
            <w:lang w:eastAsia="zh-CN"/>
          </w:rPr>
          <w:t>https://doi.org/10.1093/applin/amh040</w:t>
        </w:r>
      </w:hyperlink>
    </w:p>
    <w:p w14:paraId="0695797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2F62320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Trebits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A. (2016). Sources of individual differences in L2 narrative production: The contribution of input, processing, and output anxiety.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Applied Linguistics</w:t>
      </w:r>
      <w:r w:rsidRPr="00BC34EF">
        <w:rPr>
          <w:rFonts w:eastAsia="Times New Roman"/>
          <w:i/>
          <w:shd w:val="clear" w:color="auto" w:fill="FFFFFF"/>
          <w:lang w:eastAsia="zh-CN"/>
        </w:rPr>
        <w:t>, 37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155–174. </w:t>
      </w:r>
      <w:hyperlink r:id="rId16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https://doi.org/10.1093/applin/amu006</w:t>
        </w:r>
      </w:hyperlink>
      <w:r w:rsidRPr="00BC34EF">
        <w:rPr>
          <w:rFonts w:eastAsia="Times New Roman"/>
          <w:u w:val="single"/>
          <w:bdr w:val="none" w:sz="0" w:space="0" w:color="auto" w:frame="1"/>
          <w:lang w:eastAsia="zh-CN"/>
        </w:rPr>
        <w:t xml:space="preserve"> </w:t>
      </w:r>
    </w:p>
    <w:p w14:paraId="6527432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</w:p>
    <w:p w14:paraId="2E477FD1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Ziegler, N. (2015). The predictive value of the Self-regulating Capacity in Vocabulary Learning Scale.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Applied Linguistics, 36</w:t>
      </w:r>
      <w:r w:rsidRPr="00BC34EF">
        <w:rPr>
          <w:rFonts w:eastAsia="Times New Roman"/>
          <w:shd w:val="clear" w:color="auto" w:fill="FFFFFF"/>
          <w:lang w:eastAsia="zh-CN"/>
        </w:rPr>
        <w:t xml:space="preserve">(5), 641–647. </w:t>
      </w:r>
      <w:hyperlink r:id="rId17" w:history="1">
        <w:r w:rsidRPr="00BC34EF">
          <w:rPr>
            <w:rFonts w:eastAsia="Times New Roman"/>
            <w:u w:val="single"/>
            <w:lang w:eastAsia="zh-CN"/>
          </w:rPr>
          <w:t>https://doi.org/10.1093/applin/amv020</w:t>
        </w:r>
      </w:hyperlink>
      <w:r w:rsidRPr="00BC34EF">
        <w:rPr>
          <w:rFonts w:eastAsia="Times New Roman"/>
          <w:lang w:eastAsia="zh-CN"/>
        </w:rPr>
        <w:t xml:space="preserve"> </w:t>
      </w:r>
    </w:p>
    <w:p w14:paraId="07FF3033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3E8BBA3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Applied Language Learning</w:t>
      </w:r>
    </w:p>
    <w:p w14:paraId="7273555F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lang w:eastAsia="zh-CN"/>
        </w:rPr>
        <w:t xml:space="preserve">Gan, Z., He, J., Liu, F., &amp; </w:t>
      </w:r>
      <w:proofErr w:type="spellStart"/>
      <w:r w:rsidRPr="00BC34EF">
        <w:rPr>
          <w:rFonts w:eastAsia="Times New Roman"/>
          <w:lang w:eastAsia="zh-CN"/>
        </w:rPr>
        <w:t>Xie</w:t>
      </w:r>
      <w:proofErr w:type="spellEnd"/>
      <w:r w:rsidRPr="00BC34EF">
        <w:rPr>
          <w:rFonts w:eastAsia="Times New Roman"/>
          <w:lang w:eastAsia="zh-CN"/>
        </w:rPr>
        <w:t xml:space="preserve">, Q. (2020). Classroom feedback practices and students' learning motivation: Experiences of English as a foreign language (EFL) </w:t>
      </w:r>
      <w:proofErr w:type="gramStart"/>
      <w:r w:rsidRPr="00BC34EF">
        <w:rPr>
          <w:rFonts w:eastAsia="Times New Roman"/>
          <w:lang w:eastAsia="zh-CN"/>
        </w:rPr>
        <w:t>students</w:t>
      </w:r>
      <w:proofErr w:type="gramEnd"/>
      <w:r w:rsidRPr="00BC34EF">
        <w:rPr>
          <w:rFonts w:eastAsia="Times New Roman"/>
          <w:lang w:eastAsia="zh-CN"/>
        </w:rPr>
        <w:t xml:space="preserve">. </w:t>
      </w:r>
      <w:r w:rsidRPr="00BC34EF">
        <w:rPr>
          <w:rFonts w:eastAsia="Times New Roman"/>
          <w:i/>
          <w:iCs/>
          <w:lang w:eastAsia="zh-CN"/>
        </w:rPr>
        <w:t>Applied Language Learning, 30</w:t>
      </w:r>
      <w:r w:rsidRPr="00BC34EF">
        <w:rPr>
          <w:rFonts w:eastAsia="Times New Roman"/>
          <w:lang w:eastAsia="zh-CN"/>
        </w:rPr>
        <w:t>(1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lang w:eastAsia="zh-CN"/>
        </w:rPr>
        <w:t>2),</w:t>
      </w:r>
      <w:r w:rsidRPr="00BC34EF">
        <w:rPr>
          <w:rFonts w:eastAsia="Times New Roman"/>
          <w:i/>
          <w:iCs/>
          <w:lang w:eastAsia="zh-CN"/>
        </w:rPr>
        <w:t xml:space="preserve"> </w:t>
      </w:r>
      <w:r w:rsidRPr="00BC34EF">
        <w:rPr>
          <w:rFonts w:eastAsia="Times New Roman"/>
          <w:lang w:eastAsia="zh-CN"/>
        </w:rPr>
        <w:t>18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lang w:eastAsia="zh-CN"/>
        </w:rPr>
        <w:t>40.</w:t>
      </w:r>
    </w:p>
    <w:p w14:paraId="4D9F12B3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A9D3A29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lang w:eastAsia="zh-CN"/>
        </w:rPr>
        <w:t>Lim, H.-Y. (2009). Culture, attributions, and language anxiety.</w:t>
      </w:r>
      <w:r w:rsidRPr="00BC34EF">
        <w:rPr>
          <w:rFonts w:eastAsia="Times New Roman"/>
          <w:i/>
          <w:iCs/>
          <w:lang w:eastAsia="zh-CN"/>
        </w:rPr>
        <w:t xml:space="preserve"> Applied Language Learning, 19</w:t>
      </w:r>
      <w:r w:rsidRPr="00BC34EF">
        <w:rPr>
          <w:rFonts w:eastAsia="Times New Roman"/>
          <w:lang w:eastAsia="zh-CN"/>
        </w:rPr>
        <w:t>(1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lang w:eastAsia="zh-CN"/>
        </w:rPr>
        <w:t>2), 29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lang w:eastAsia="zh-CN"/>
        </w:rPr>
        <w:t>52.</w:t>
      </w:r>
    </w:p>
    <w:p w14:paraId="2CCD2EA2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5682BA5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lang w:eastAsia="zh-CN"/>
        </w:rPr>
        <w:t xml:space="preserve">Miller, Z. F. (2016). Military and civilian L2 instructors: Decoding perceptions of U.S. service academy cadets. </w:t>
      </w:r>
      <w:r w:rsidRPr="00BC34EF">
        <w:rPr>
          <w:rFonts w:eastAsia="Times New Roman"/>
          <w:i/>
          <w:iCs/>
          <w:lang w:eastAsia="zh-CN"/>
        </w:rPr>
        <w:t>Applied Language Learning, 26</w:t>
      </w:r>
      <w:r w:rsidRPr="00BC34EF">
        <w:rPr>
          <w:rFonts w:eastAsia="Times New Roman"/>
          <w:lang w:eastAsia="zh-CN"/>
        </w:rPr>
        <w:t>(2), 25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lang w:eastAsia="zh-CN"/>
        </w:rPr>
        <w:t>52.</w:t>
      </w:r>
    </w:p>
    <w:p w14:paraId="703486DB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2A26702D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Applied Psycholinguistics</w:t>
      </w:r>
    </w:p>
    <w:p w14:paraId="1FAA487D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lang w:eastAsia="zh-CN"/>
        </w:rPr>
        <w:t xml:space="preserve">Sparks, R. L., Patton, J., </w:t>
      </w:r>
      <w:proofErr w:type="spellStart"/>
      <w:r w:rsidRPr="00BC34EF">
        <w:rPr>
          <w:rFonts w:eastAsia="Times New Roman"/>
          <w:lang w:eastAsia="zh-CN"/>
        </w:rPr>
        <w:t>Ganschow</w:t>
      </w:r>
      <w:proofErr w:type="spellEnd"/>
      <w:r w:rsidRPr="00BC34EF">
        <w:rPr>
          <w:rFonts w:eastAsia="Times New Roman"/>
          <w:lang w:eastAsia="zh-CN"/>
        </w:rPr>
        <w:t xml:space="preserve">, L., &amp; </w:t>
      </w:r>
      <w:proofErr w:type="spellStart"/>
      <w:r w:rsidRPr="00BC34EF">
        <w:rPr>
          <w:rFonts w:eastAsia="Times New Roman"/>
          <w:lang w:eastAsia="zh-CN"/>
        </w:rPr>
        <w:t>Humbach</w:t>
      </w:r>
      <w:proofErr w:type="spellEnd"/>
      <w:r w:rsidRPr="00BC34EF">
        <w:rPr>
          <w:rFonts w:eastAsia="Times New Roman"/>
          <w:lang w:eastAsia="zh-CN"/>
        </w:rPr>
        <w:t xml:space="preserve">, N. (2009). Long-term relationships among early first language skills, second language aptitude, second language affect, and later second language proficiency. </w:t>
      </w:r>
      <w:r w:rsidRPr="00BC34EF">
        <w:rPr>
          <w:rFonts w:eastAsia="Times New Roman"/>
          <w:i/>
          <w:iCs/>
          <w:lang w:eastAsia="zh-CN"/>
        </w:rPr>
        <w:t>Applied Psycholinguistics, 30</w:t>
      </w:r>
      <w:r w:rsidRPr="00BC34EF">
        <w:rPr>
          <w:rFonts w:eastAsia="Times New Roman"/>
          <w:lang w:eastAsia="zh-CN"/>
        </w:rPr>
        <w:t xml:space="preserve">(4), 725–755. </w:t>
      </w:r>
      <w:hyperlink r:id="rId18" w:history="1">
        <w:r w:rsidRPr="00BC34EF">
          <w:rPr>
            <w:rFonts w:eastAsia="Times New Roman"/>
            <w:u w:val="single"/>
            <w:lang w:eastAsia="zh-CN"/>
          </w:rPr>
          <w:t>https://doi.org/10.1017/S0142716409990099</w:t>
        </w:r>
      </w:hyperlink>
      <w:r w:rsidRPr="00BC34EF">
        <w:rPr>
          <w:rFonts w:eastAsia="Times New Roman"/>
          <w:lang w:eastAsia="zh-CN"/>
        </w:rPr>
        <w:t xml:space="preserve"> </w:t>
      </w:r>
    </w:p>
    <w:p w14:paraId="62ABAA97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EBC521F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Bilingualism: Language and Cognition</w:t>
      </w:r>
    </w:p>
    <w:p w14:paraId="49A76559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proofErr w:type="spellStart"/>
      <w:r w:rsidRPr="00BC34EF">
        <w:rPr>
          <w:rFonts w:eastAsia="Times New Roman"/>
          <w:lang w:eastAsia="zh-CN"/>
        </w:rPr>
        <w:t>Kharkhurin</w:t>
      </w:r>
      <w:proofErr w:type="spellEnd"/>
      <w:r w:rsidRPr="00BC34EF">
        <w:rPr>
          <w:rFonts w:eastAsia="Times New Roman"/>
          <w:lang w:eastAsia="zh-CN"/>
        </w:rPr>
        <w:t xml:space="preserve">, A., &amp; </w:t>
      </w:r>
      <w:proofErr w:type="spellStart"/>
      <w:r w:rsidRPr="00BC34EF">
        <w:rPr>
          <w:rFonts w:eastAsia="Times New Roman"/>
          <w:lang w:eastAsia="zh-CN"/>
        </w:rPr>
        <w:t>Altarriba</w:t>
      </w:r>
      <w:proofErr w:type="spellEnd"/>
      <w:r w:rsidRPr="00BC34EF">
        <w:rPr>
          <w:rFonts w:eastAsia="Times New Roman"/>
          <w:lang w:eastAsia="zh-CN"/>
        </w:rPr>
        <w:t xml:space="preserve">, J. (2016). The effect of mood induction and language of testing on bilingual creativity. </w:t>
      </w:r>
      <w:r w:rsidRPr="00BC34EF">
        <w:rPr>
          <w:rFonts w:eastAsia="Times New Roman"/>
          <w:i/>
          <w:iCs/>
          <w:lang w:eastAsia="zh-CN"/>
        </w:rPr>
        <w:t>Bilingualism: Language and Cognition, 19</w:t>
      </w:r>
      <w:r w:rsidRPr="00BC34EF">
        <w:rPr>
          <w:rFonts w:eastAsia="Times New Roman"/>
          <w:lang w:eastAsia="zh-CN"/>
        </w:rPr>
        <w:t xml:space="preserve">(5), 1079–1094. </w:t>
      </w:r>
      <w:hyperlink r:id="rId19" w:history="1">
        <w:r w:rsidRPr="00BC34EF">
          <w:rPr>
            <w:rFonts w:eastAsia="Times New Roman"/>
            <w:u w:val="single"/>
            <w:lang w:eastAsia="zh-CN"/>
          </w:rPr>
          <w:t>https://doi.org/10.1017/S1366728915000528</w:t>
        </w:r>
      </w:hyperlink>
    </w:p>
    <w:p w14:paraId="35E7EB5D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D3D1512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proofErr w:type="spellStart"/>
      <w:r w:rsidRPr="00BC34EF">
        <w:rPr>
          <w:rFonts w:eastAsia="Times New Roman"/>
          <w:lang w:eastAsia="zh-CN"/>
        </w:rPr>
        <w:t>Mårtensson</w:t>
      </w:r>
      <w:proofErr w:type="spellEnd"/>
      <w:r w:rsidRPr="00BC34EF">
        <w:rPr>
          <w:rFonts w:eastAsia="Times New Roman"/>
          <w:lang w:eastAsia="zh-CN"/>
        </w:rPr>
        <w:t xml:space="preserve">, J., Eriksson, J., </w:t>
      </w:r>
      <w:proofErr w:type="spellStart"/>
      <w:r w:rsidRPr="00BC34EF">
        <w:rPr>
          <w:rFonts w:eastAsia="Times New Roman"/>
          <w:lang w:eastAsia="zh-CN"/>
        </w:rPr>
        <w:t>Bodammer</w:t>
      </w:r>
      <w:proofErr w:type="spellEnd"/>
      <w:r w:rsidRPr="00BC34EF">
        <w:rPr>
          <w:rFonts w:eastAsia="Times New Roman"/>
          <w:lang w:eastAsia="zh-CN"/>
        </w:rPr>
        <w:t xml:space="preserve">, N., Lindgren, M., Johansson, M., Nyberg, L., &amp; </w:t>
      </w:r>
      <w:proofErr w:type="spellStart"/>
      <w:r w:rsidRPr="00BC34EF">
        <w:rPr>
          <w:rFonts w:eastAsia="Times New Roman"/>
          <w:lang w:eastAsia="zh-CN"/>
        </w:rPr>
        <w:t>Lövdén</w:t>
      </w:r>
      <w:proofErr w:type="spellEnd"/>
      <w:r w:rsidRPr="00BC34EF">
        <w:rPr>
          <w:rFonts w:eastAsia="Times New Roman"/>
          <w:lang w:eastAsia="zh-CN"/>
        </w:rPr>
        <w:t xml:space="preserve">, M. (2020). White matter microstructure predicts foreign language learning in army interpreters. </w:t>
      </w:r>
      <w:r w:rsidRPr="00BC34EF">
        <w:rPr>
          <w:rFonts w:eastAsia="Times New Roman"/>
          <w:i/>
          <w:iCs/>
          <w:lang w:eastAsia="zh-CN"/>
        </w:rPr>
        <w:t>Bilingualism: Language and Cognition, 23</w:t>
      </w:r>
      <w:r w:rsidRPr="00BC34EF">
        <w:rPr>
          <w:rFonts w:eastAsia="Times New Roman"/>
          <w:lang w:eastAsia="zh-CN"/>
        </w:rPr>
        <w:t xml:space="preserve">(4), 763–771. </w:t>
      </w:r>
      <w:hyperlink r:id="rId20" w:history="1">
        <w:r w:rsidRPr="00BC34EF">
          <w:rPr>
            <w:rFonts w:eastAsia="Times New Roman"/>
            <w:u w:val="single"/>
            <w:lang w:eastAsia="zh-CN"/>
          </w:rPr>
          <w:t>https://doi.org/10.1017/S1366728920000152</w:t>
        </w:r>
      </w:hyperlink>
      <w:r w:rsidRPr="00BC34EF">
        <w:rPr>
          <w:rFonts w:eastAsia="Times New Roman"/>
          <w:lang w:eastAsia="zh-CN"/>
        </w:rPr>
        <w:t xml:space="preserve"> </w:t>
      </w:r>
    </w:p>
    <w:p w14:paraId="4B5E158D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36D9D08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Canadian Modern Language Review</w:t>
      </w:r>
    </w:p>
    <w:p w14:paraId="4F2E41C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Baran-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Łucarz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 (2014). The link between pronunciation anxiety and willingness to communicate in the foreign-language classroom: The Polish EFL context.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Canadian Modern Language Review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70</w:t>
      </w:r>
      <w:r w:rsidRPr="00BC34EF">
        <w:rPr>
          <w:rFonts w:eastAsia="Times New Roman"/>
          <w:shd w:val="clear" w:color="auto" w:fill="FFFFFF"/>
          <w:lang w:eastAsia="zh-CN"/>
        </w:rPr>
        <w:t xml:space="preserve">(4), 445–473. </w:t>
      </w:r>
      <w:hyperlink r:id="rId2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http://dx.doi.org/10.3138/cmlr.2666</w:t>
        </w:r>
      </w:hyperlink>
    </w:p>
    <w:p w14:paraId="3C9F461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550BA6B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Grey, S., &amp; Jackson, C. (2020). The Effects of Learners’ Perceptions and Affective Factors on L2 Learning Outcomes.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Canadian Modern Language Review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76</w:t>
      </w:r>
      <w:r w:rsidRPr="00BC34EF">
        <w:rPr>
          <w:rFonts w:eastAsia="Times New Roman"/>
          <w:shd w:val="clear" w:color="auto" w:fill="FFFFFF"/>
          <w:lang w:eastAsia="zh-CN"/>
        </w:rPr>
        <w:t>(1), 2–30.</w:t>
      </w:r>
      <w:r w:rsidRPr="00BC34EF">
        <w:rPr>
          <w:rFonts w:eastAsia="Times New Roman"/>
          <w:lang w:eastAsia="zh-CN"/>
        </w:rPr>
        <w:t xml:space="preserve"> </w:t>
      </w:r>
      <w:hyperlink r:id="rId2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https://doi.org/10.3138/cmlr.2018-0209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450C8173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BCEE5C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Hardison, D. M. (2014). Changes in second-language learners’ oral skills and socio-affective profiles following study abroad: A mixed-methods approach.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Canadian Modern Language Review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70</w:t>
      </w:r>
      <w:r w:rsidRPr="00BC34EF">
        <w:rPr>
          <w:rFonts w:eastAsia="Times New Roman"/>
          <w:shd w:val="clear" w:color="auto" w:fill="FFFFFF"/>
          <w:lang w:eastAsia="zh-CN"/>
        </w:rPr>
        <w:t xml:space="preserve">(4), 415–444. </w:t>
      </w:r>
      <w:hyperlink r:id="rId2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https://doi.org/10.3138/cmlr.2202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1B52DF30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5548F5A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Kissau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S. (2006). Gender differences in motivation to learn French.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Canadian Modern Language Review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62</w:t>
      </w:r>
      <w:r w:rsidRPr="00BC34EF">
        <w:rPr>
          <w:rFonts w:eastAsia="Times New Roman"/>
          <w:shd w:val="clear" w:color="auto" w:fill="FFFFFF"/>
          <w:lang w:eastAsia="zh-CN"/>
        </w:rPr>
        <w:t xml:space="preserve">(3), 401–422. </w:t>
      </w:r>
      <w:hyperlink r:id="rId2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https://doi.org/10.3138/cmlr.62.3.401</w:t>
        </w:r>
      </w:hyperlink>
    </w:p>
    <w:p w14:paraId="6B03D60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D361798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MacIntyre, P., Baker, S., Clément, R., &amp; Donovan, L. (2003). Talking </w:t>
      </w:r>
      <w:proofErr w:type="gramStart"/>
      <w:r w:rsidRPr="00BC34EF">
        <w:rPr>
          <w:rFonts w:eastAsia="Times New Roman"/>
          <w:shd w:val="clear" w:color="auto" w:fill="FFFFFF"/>
          <w:lang w:eastAsia="zh-CN"/>
        </w:rPr>
        <w:t>in order to</w:t>
      </w:r>
      <w:proofErr w:type="gramEnd"/>
      <w:r w:rsidRPr="00BC34EF">
        <w:rPr>
          <w:rFonts w:eastAsia="Times New Roman"/>
          <w:shd w:val="clear" w:color="auto" w:fill="FFFFFF"/>
          <w:lang w:eastAsia="zh-CN"/>
        </w:rPr>
        <w:t xml:space="preserve"> learn: Willingness to communicate and intensive language programs.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Canadian Modern Language Review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59</w:t>
      </w:r>
      <w:r w:rsidRPr="00BC34EF">
        <w:rPr>
          <w:rFonts w:eastAsia="Times New Roman"/>
          <w:shd w:val="clear" w:color="auto" w:fill="FFFFFF"/>
          <w:lang w:eastAsia="zh-CN"/>
        </w:rPr>
        <w:t>(4), 589–608.</w:t>
      </w:r>
      <w:r w:rsidRPr="00BC34EF">
        <w:rPr>
          <w:rFonts w:eastAsia="Times New Roman"/>
          <w:lang w:eastAsia="zh-CN"/>
        </w:rPr>
        <w:t xml:space="preserve"> </w:t>
      </w:r>
      <w:hyperlink r:id="rId25" w:history="1">
        <w:r w:rsidRPr="00BC34EF">
          <w:rPr>
            <w:rFonts w:eastAsia="Times New Roman"/>
            <w:u w:val="single"/>
            <w:lang w:eastAsia="zh-CN"/>
          </w:rPr>
          <w:t>https://doi.org/10.3138/cmlr.59.4.589</w:t>
        </w:r>
      </w:hyperlink>
    </w:p>
    <w:p w14:paraId="6F33E846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485FB0E" w14:textId="77777777" w:rsidR="00517B44" w:rsidRDefault="00517B44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</w:p>
    <w:p w14:paraId="47A04984" w14:textId="77777777" w:rsidR="00517B44" w:rsidRDefault="00517B44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</w:p>
    <w:p w14:paraId="3562BF44" w14:textId="02FD39D5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lastRenderedPageBreak/>
        <w:t>ELT Journal</w:t>
      </w:r>
    </w:p>
    <w:p w14:paraId="285054AB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Hung, H. T. (2018). Gamifying the flipped classroom using game-based learning materials.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ELT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72</w:t>
      </w:r>
      <w:r w:rsidRPr="00BC34EF">
        <w:rPr>
          <w:rFonts w:eastAsia="Times New Roman"/>
          <w:shd w:val="clear" w:color="auto" w:fill="FFFFFF"/>
          <w:lang w:eastAsia="zh-CN"/>
        </w:rPr>
        <w:t xml:space="preserve">(3), 296–308. </w:t>
      </w:r>
      <w:hyperlink r:id="rId26" w:history="1">
        <w:r w:rsidRPr="00BC34EF">
          <w:rPr>
            <w:rFonts w:eastAsia="Times New Roman"/>
            <w:u w:val="single"/>
            <w:bdr w:val="none" w:sz="0" w:space="0" w:color="auto" w:frame="1"/>
            <w:shd w:val="clear" w:color="auto" w:fill="FFFFFF"/>
            <w:lang w:eastAsia="zh-CN"/>
          </w:rPr>
          <w:t>https://doi.org/10.1093/elt/ccx055</w:t>
        </w:r>
      </w:hyperlink>
    </w:p>
    <w:p w14:paraId="2CCCEA1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Kondo, D. S., &amp; Ying-Ling, Y. (2004). Strategies for coping with language anxiety: The case of students of English in Japan.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ELT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58</w:t>
      </w:r>
      <w:r w:rsidRPr="00BC34EF">
        <w:rPr>
          <w:rFonts w:eastAsia="Times New Roman"/>
          <w:shd w:val="clear" w:color="auto" w:fill="FFFFFF"/>
          <w:lang w:eastAsia="zh-CN"/>
        </w:rPr>
        <w:t xml:space="preserve">(3), 258–265. </w:t>
      </w:r>
      <w:hyperlink r:id="rId27" w:history="1">
        <w:r w:rsidRPr="00BC34EF">
          <w:rPr>
            <w:rFonts w:eastAsia="Times New Roman"/>
            <w:u w:val="single"/>
            <w:bdr w:val="none" w:sz="0" w:space="0" w:color="auto" w:frame="1"/>
            <w:shd w:val="clear" w:color="auto" w:fill="FFFFFF"/>
            <w:lang w:eastAsia="zh-CN"/>
          </w:rPr>
          <w:t>https://doi.org/10.1093/elt/58.3.258</w:t>
        </w:r>
      </w:hyperlink>
    </w:p>
    <w:p w14:paraId="4C3DDA4F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BECF3F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Lin, M. H., Li, J. J., Hung, P. Y., &amp; Huang, H. W. (2014). Blogging a journal: Changing students’ writing skills and perceptions.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ELT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68</w:t>
      </w:r>
      <w:r w:rsidRPr="00BC34EF">
        <w:rPr>
          <w:rFonts w:eastAsia="Times New Roman"/>
          <w:shd w:val="clear" w:color="auto" w:fill="FFFFFF"/>
          <w:lang w:eastAsia="zh-CN"/>
        </w:rPr>
        <w:t xml:space="preserve">(4), 422–431. </w:t>
      </w:r>
      <w:hyperlink r:id="rId28" w:history="1">
        <w:r w:rsidRPr="00BC34EF">
          <w:rPr>
            <w:rFonts w:eastAsia="Times New Roman"/>
            <w:u w:val="single"/>
            <w:bdr w:val="none" w:sz="0" w:space="0" w:color="auto" w:frame="1"/>
            <w:shd w:val="clear" w:color="auto" w:fill="FFFFFF"/>
            <w:lang w:eastAsia="zh-CN"/>
          </w:rPr>
          <w:t>https://doi.org/10.1093/elt/ccu032</w:t>
        </w:r>
      </w:hyperlink>
    </w:p>
    <w:p w14:paraId="4C595BA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B1EADD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Park, J. (2020). Benefits of Freewriting in an EFL Academic Writing Classroom.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ELT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74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318–326. </w:t>
      </w:r>
      <w:hyperlink r:id="rId29" w:history="1">
        <w:r w:rsidRPr="00BC34EF">
          <w:rPr>
            <w:rFonts w:eastAsia="Times New Roman"/>
            <w:u w:val="single"/>
            <w:bdr w:val="none" w:sz="0" w:space="0" w:color="auto" w:frame="1"/>
            <w:shd w:val="clear" w:color="auto" w:fill="FFFFFF"/>
            <w:lang w:eastAsia="zh-CN"/>
          </w:rPr>
          <w:t>https://doi.org/10.1093/elt/ccaa018</w:t>
        </w:r>
      </w:hyperlink>
    </w:p>
    <w:p w14:paraId="02FF576A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8C9363B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Scheffler, P.,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Horverak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M. O.,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Krzebietke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W.,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Askland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S. (2017). Language background and learners’ attitudes to own-language use.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ELT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71</w:t>
      </w:r>
      <w:r w:rsidRPr="00BC34EF">
        <w:rPr>
          <w:rFonts w:eastAsia="Times New Roman"/>
          <w:shd w:val="clear" w:color="auto" w:fill="FFFFFF"/>
          <w:lang w:eastAsia="zh-CN"/>
        </w:rPr>
        <w:t xml:space="preserve">(2), 197–217. </w:t>
      </w:r>
      <w:hyperlink r:id="rId30" w:history="1">
        <w:r w:rsidRPr="00BC34EF">
          <w:rPr>
            <w:rFonts w:eastAsia="Times New Roman"/>
            <w:u w:val="single"/>
            <w:bdr w:val="none" w:sz="0" w:space="0" w:color="auto" w:frame="1"/>
            <w:shd w:val="clear" w:color="auto" w:fill="FFFFFF"/>
            <w:lang w:eastAsia="zh-CN"/>
          </w:rPr>
          <w:t>https://doi.org/10.1093/elt/ccw058</w:t>
        </w:r>
      </w:hyperlink>
    </w:p>
    <w:p w14:paraId="7A323C2A" w14:textId="77777777" w:rsidR="00BC34EF" w:rsidRPr="00BC34EF" w:rsidRDefault="00BC34EF" w:rsidP="00BC34EF">
      <w:pPr>
        <w:ind w:left="720" w:hanging="720"/>
        <w:rPr>
          <w:rFonts w:eastAsia="Times New Roman"/>
          <w:b/>
          <w:bCs/>
          <w:shd w:val="clear" w:color="auto" w:fill="FFFFFF"/>
          <w:lang w:eastAsia="zh-CN"/>
        </w:rPr>
      </w:pPr>
    </w:p>
    <w:p w14:paraId="743B1A14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Foreign Language Annals</w:t>
      </w:r>
    </w:p>
    <w:p w14:paraId="1A64772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Allen, H. W., &amp; Herron, C. (2003). A mixed‐methodology investigation of the linguistic and affective outcomes of summer study abroad.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36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370–385. </w:t>
      </w:r>
      <w:hyperlink r:id="rId3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https://doi.org/10.1111/j.1944-9720.2003.tb02120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1B3C5084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3E98BA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Cadd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 (2012). Encouraging students to engage with native speakers during study abroad.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45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229–245. </w:t>
      </w:r>
      <w:hyperlink r:id="rId3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https://doi.org/10.1111/j.1944-9720.2012.01188.x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619F6C3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C0879F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Chen, T. Y., &amp; Chang, G. B. (2004). The relationship between foreign language anxiety and learning difficulties.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37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279–289. </w:t>
      </w:r>
      <w:hyperlink r:id="rId3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https://doi.org/10.1111/j.1944-9720.2004.tb02200.x</w:t>
        </w:r>
      </w:hyperlink>
    </w:p>
    <w:p w14:paraId="2C3CB53B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001558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Cheng, Y. S. (2002). Factors associated with foreign language writing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35</w:t>
      </w:r>
      <w:r w:rsidRPr="00BC34EF">
        <w:rPr>
          <w:rFonts w:eastAsia="Times New Roman"/>
          <w:shd w:val="clear" w:color="auto" w:fill="FFFFFF"/>
          <w:lang w:eastAsia="zh-CN"/>
        </w:rPr>
        <w:t xml:space="preserve">(6), 647–656. </w:t>
      </w:r>
      <w:hyperlink r:id="rId3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https://doi.org/10.1111/j.1944-9720.2002.tb01903.x</w:t>
        </w:r>
      </w:hyperlink>
    </w:p>
    <w:p w14:paraId="3E39EAC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EF01DD2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Choi, S.,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Samimy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K. K. (2002). Exploring Daily Grading as a Form of Assessment in a College‐Level Japanese Language Classroom.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35</w:t>
      </w:r>
      <w:r w:rsidRPr="00BC34EF">
        <w:rPr>
          <w:rFonts w:eastAsia="Times New Roman"/>
          <w:shd w:val="clear" w:color="auto" w:fill="FFFFFF"/>
          <w:lang w:eastAsia="zh-CN"/>
        </w:rPr>
        <w:t xml:space="preserve">(1), 25–42. </w:t>
      </w:r>
      <w:hyperlink r:id="rId3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https://doi.org/10.1111/j.1944-9720.2002.tb01830.x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6CB4D91A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0F9B62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Frantzen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D.,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Magnan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S. S. (2005). Anxiety and the true beginner—false beginner dynamic in beginning French and Spanish classes.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38</w:t>
      </w:r>
      <w:r w:rsidRPr="00BC34EF">
        <w:rPr>
          <w:rFonts w:eastAsia="Times New Roman"/>
          <w:shd w:val="clear" w:color="auto" w:fill="FFFFFF"/>
          <w:lang w:eastAsia="zh-CN"/>
        </w:rPr>
        <w:t xml:space="preserve">(2), 171–186. </w:t>
      </w:r>
      <w:hyperlink r:id="rId3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https://doi.org/10.1111/j.1944-9720.2005.tb02483.x</w:t>
        </w:r>
      </w:hyperlink>
    </w:p>
    <w:p w14:paraId="36CDCBD0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010B5B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George, A. (2014). Study abroad in central Spain: The development of regional phonological features.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47</w:t>
      </w:r>
      <w:r w:rsidRPr="00BC34EF">
        <w:rPr>
          <w:rFonts w:eastAsia="Times New Roman"/>
          <w:shd w:val="clear" w:color="auto" w:fill="FFFFFF"/>
          <w:lang w:eastAsia="zh-CN"/>
        </w:rPr>
        <w:t xml:space="preserve">(1), 97–114. </w:t>
      </w:r>
      <w:hyperlink r:id="rId3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https://doi.org/10.1111/flan.12065</w:t>
        </w:r>
      </w:hyperlink>
    </w:p>
    <w:p w14:paraId="6C180E6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1EEBA2C" w14:textId="6B311C14" w:rsid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lastRenderedPageBreak/>
        <w:t>Gregersen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T. S. (2003). To err is human: A reminder to teachers of language‐anxious students.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36</w:t>
      </w:r>
      <w:r w:rsidRPr="00BC34EF">
        <w:rPr>
          <w:rFonts w:eastAsia="Times New Roman"/>
          <w:shd w:val="clear" w:color="auto" w:fill="FFFFFF"/>
          <w:lang w:eastAsia="zh-CN"/>
        </w:rPr>
        <w:t xml:space="preserve">(1), 25–32. </w:t>
      </w:r>
      <w:hyperlink r:id="rId3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https://doi.org/10.1111/j.1944-9720.2003.tb01929.x</w:t>
        </w:r>
      </w:hyperlink>
    </w:p>
    <w:p w14:paraId="560F14EA" w14:textId="77777777" w:rsidR="00517B44" w:rsidRPr="00BC34EF" w:rsidRDefault="00517B44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E6921F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Gregersen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T. S. (2005). Nonverbal cues: Clues to the detection of foreign language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38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388–400. </w:t>
      </w:r>
      <w:hyperlink r:id="rId3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https://doi.org/10.1111/j.1944-9720.2005.tb02225.x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52481369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21D7C89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Kim, S. Y. (2009). Questioning the stability of foreign language classroom anxiety and motivation across different classroom contexts.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138–157. </w:t>
      </w:r>
      <w:hyperlink r:id="rId4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https://doi.org/10.1111/j.1944-9720.2009.01012.x</w:t>
        </w:r>
      </w:hyperlink>
    </w:p>
    <w:p w14:paraId="303F61F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A9F3F6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Kissau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S. P.,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Kolano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L. Q., &amp; Wang, C. (2010). Perceptions of gender differences in high school students' motivation to learn Spanish.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43</w:t>
      </w:r>
      <w:r w:rsidRPr="00BC34EF">
        <w:rPr>
          <w:rFonts w:eastAsia="Times New Roman"/>
          <w:shd w:val="clear" w:color="auto" w:fill="FFFFFF"/>
          <w:lang w:eastAsia="zh-CN"/>
        </w:rPr>
        <w:t xml:space="preserve">(4), 703–721. </w:t>
      </w:r>
      <w:hyperlink r:id="rId4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https://doi.org/10.1111/j.1944-9720.2010.01110.x</w:t>
        </w:r>
      </w:hyperlink>
    </w:p>
    <w:p w14:paraId="1A4FAB4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D6BB03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Kissau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S., Adams, M. J.,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Algozzine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B. (2015). Middle school foreign language instruction: A missed </w:t>
      </w:r>
      <w:proofErr w:type="gramStart"/>
      <w:r w:rsidRPr="00BC34EF">
        <w:rPr>
          <w:rFonts w:eastAsia="Times New Roman"/>
          <w:shd w:val="clear" w:color="auto" w:fill="FFFFFF"/>
          <w:lang w:eastAsia="zh-CN"/>
        </w:rPr>
        <w:t>opportunity?.</w:t>
      </w:r>
      <w:proofErr w:type="gramEnd"/>
      <w:r w:rsidRPr="00BC34EF">
        <w:rPr>
          <w:rFonts w:eastAsia="Times New Roman"/>
          <w:shd w:val="clear" w:color="auto" w:fill="FFFFFF"/>
          <w:lang w:eastAsia="zh-CN"/>
        </w:rPr>
        <w:t>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48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284–303. </w:t>
      </w:r>
      <w:hyperlink r:id="rId4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https://doi.org/10.1111/flan.12133</w:t>
        </w:r>
      </w:hyperlink>
    </w:p>
    <w:p w14:paraId="275428D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2B07BE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Kondo‐Brown, K. (2013). Changes in affective profiles of postsecondary students in lower‐level foreign language classes.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46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122–136. </w:t>
      </w:r>
      <w:hyperlink r:id="rId4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https://doi.org/10.1111/flan.12013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278F248A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9799C1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Marcos‐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Llinás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M.,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Garau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 J. (2009). Effects of language anxiety on three proficiency‐level courses of Spanish as a foreign language.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(1), 94–111. </w:t>
      </w:r>
      <w:hyperlink r:id="rId4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https://doi.org/10.1111/j.1944-9720.2009.01010.x</w:t>
        </w:r>
      </w:hyperlink>
    </w:p>
    <w:p w14:paraId="096730E0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6CAAC2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Masgoret, A.-M.,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Bernaus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M., &amp; Gardner, R. C. (2000). A study of cross‐cultural adaptation by English‐speaking sojourners in Spain.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33</w:t>
      </w:r>
      <w:r w:rsidRPr="00BC34EF">
        <w:rPr>
          <w:rFonts w:eastAsia="Times New Roman"/>
          <w:shd w:val="clear" w:color="auto" w:fill="FFFFFF"/>
          <w:lang w:eastAsia="zh-CN"/>
        </w:rPr>
        <w:t xml:space="preserve">(5), 548–558. </w:t>
      </w:r>
      <w:hyperlink r:id="rId4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https://doi.org/10.1111/j.1944-9720.2000.tb01998.x</w:t>
        </w:r>
      </w:hyperlink>
    </w:p>
    <w:p w14:paraId="383B6FD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B3F82B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Mills, N.,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Pajares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F., &amp; Herron, C. (2006). A reevaluation of the role of anxiety: Self‐efficacy, anxiety, and their relation to reading and listening proficiency.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39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276–295. </w:t>
      </w:r>
      <w:hyperlink r:id="rId4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https://doi.org/10.1111/j.1944-9720.2006.tb02266.x</w:t>
        </w:r>
      </w:hyperlink>
    </w:p>
    <w:p w14:paraId="2E86BC5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1F413E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Medina, A., &amp; Gordon, L. (2014). Service learning, phonemic perception, and learner motivation: A quantitative study.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47</w:t>
      </w:r>
      <w:r w:rsidRPr="00BC34EF">
        <w:rPr>
          <w:rFonts w:eastAsia="Times New Roman"/>
          <w:shd w:val="clear" w:color="auto" w:fill="FFFFFF"/>
          <w:lang w:eastAsia="zh-CN"/>
        </w:rPr>
        <w:t xml:space="preserve">(2), 357–371. </w:t>
      </w:r>
      <w:hyperlink r:id="rId4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https://doi.org/10.1111/flan.12086</w:t>
        </w:r>
      </w:hyperlink>
    </w:p>
    <w:p w14:paraId="0BAB29A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06ABF9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Pichette, F. (2009). Second language anxiety and distance language learning.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(1), 77–93. </w:t>
      </w:r>
      <w:hyperlink r:id="rId4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https://doi.org/10.1111/j.1944-9720.2009.01009.x</w:t>
        </w:r>
      </w:hyperlink>
    </w:p>
    <w:p w14:paraId="5A46053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B426D4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Pyun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O.D. (2013). Attitudes toward task‐based language learning: A study of college Korean language learners.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46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108–121. </w:t>
      </w:r>
      <w:hyperlink r:id="rId4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https://doi.org/10.1111/flan.12015</w:t>
        </w:r>
      </w:hyperlink>
    </w:p>
    <w:p w14:paraId="4E66873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E5E4E0D" w14:textId="0626BC8E" w:rsid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Saito, H., &amp; Ebsworth, M. E. (2004). Seeing English language teaching and learning through the eyes of Japanese EFL and ESL students.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37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111–124. </w:t>
      </w:r>
      <w:hyperlink r:id="rId5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https://doi.org/10.1111/j.1944-9720.2004.tb02178.x</w:t>
        </w:r>
      </w:hyperlink>
    </w:p>
    <w:p w14:paraId="171C4DF5" w14:textId="77777777" w:rsidR="00A3720C" w:rsidRPr="00BC34EF" w:rsidRDefault="00A3720C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2E5395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Sellers, V. D. (2000). Anxiety and reading comprehension in Spanish as a foreign language.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33</w:t>
      </w:r>
      <w:r w:rsidRPr="00BC34EF">
        <w:rPr>
          <w:rFonts w:eastAsia="Times New Roman"/>
          <w:shd w:val="clear" w:color="auto" w:fill="FFFFFF"/>
          <w:lang w:eastAsia="zh-CN"/>
        </w:rPr>
        <w:t xml:space="preserve">(5), 512–520. </w:t>
      </w:r>
      <w:hyperlink r:id="rId5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https://doi.org/10.1111/j.1944-9720.2000.tb01995.x</w:t>
        </w:r>
      </w:hyperlink>
    </w:p>
    <w:p w14:paraId="7ED598A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34EBEB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Snyder, D. W., Nielson, R. P.,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Kurzer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K. (2016). Foreign language writing fellows programs: A model for improving advanced writing skills.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49</w:t>
      </w:r>
      <w:r w:rsidRPr="00BC34EF">
        <w:rPr>
          <w:rFonts w:eastAsia="Times New Roman"/>
          <w:shd w:val="clear" w:color="auto" w:fill="FFFFFF"/>
          <w:lang w:eastAsia="zh-CN"/>
        </w:rPr>
        <w:t xml:space="preserve">(4), 750–771. </w:t>
      </w:r>
      <w:hyperlink r:id="rId5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https://doi.org/10.1111/flan.12231</w:t>
        </w:r>
      </w:hyperlink>
    </w:p>
    <w:p w14:paraId="5EF6A62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3750164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Sparks, R. L.,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Ganschow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L. (2007). Is the foreign language classroom anxiety scale measuring anxiety or language skills?.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40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260–287. </w:t>
      </w:r>
      <w:hyperlink r:id="rId5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https://doi.org/10.1111/j.1944-9720.2007.tb03201.x</w:t>
        </w:r>
      </w:hyperlink>
    </w:p>
    <w:p w14:paraId="167491C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108E77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Sparks, R. L., Patton, J.,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Luebbers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J. (2018). L2 anxiety and the foreign language reading anxiety scale: Listening to the evidence.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51</w:t>
      </w:r>
      <w:r w:rsidRPr="00BC34EF">
        <w:rPr>
          <w:rFonts w:eastAsia="Times New Roman"/>
          <w:shd w:val="clear" w:color="auto" w:fill="FFFFFF"/>
          <w:lang w:eastAsia="zh-CN"/>
        </w:rPr>
        <w:t xml:space="preserve">(4), 738–762. </w:t>
      </w:r>
      <w:hyperlink r:id="rId54" w:history="1">
        <w:r w:rsidRPr="00BC34EF">
          <w:rPr>
            <w:rFonts w:eastAsia="Times New Roman"/>
            <w:u w:val="single"/>
            <w:lang w:eastAsia="zh-CN"/>
          </w:rPr>
          <w:t>https://doi.org/10.1111/flan.12361</w:t>
        </w:r>
      </w:hyperlink>
    </w:p>
    <w:p w14:paraId="1DA4A337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5016266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Stewart, J. A. (2010). Using e‐journals to assess students' language awareness and social identity during study abroad.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43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138–159. </w:t>
      </w:r>
      <w:hyperlink r:id="rId5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https://doi.org/10.1111/j.1944-9720.2010.01064.x</w:t>
        </w:r>
      </w:hyperlink>
    </w:p>
    <w:p w14:paraId="7CCD45A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9F686B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Tallon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 (2009). Foreign language anxiety and heritage students of Spanish: A quantitative study.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112–137. </w:t>
      </w:r>
      <w:hyperlink r:id="rId5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https://doi.org/10.1111/j.1944-9720.2009.01011.x</w:t>
        </w:r>
      </w:hyperlink>
    </w:p>
    <w:p w14:paraId="3199F890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AE171F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Wesely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P. M. (2009). The language learning motivation of early adolescent French immersion graduates.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270–286. </w:t>
      </w:r>
      <w:hyperlink r:id="rId5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https://doi.org/10.1111/j.1944-9720.2009.01021.x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35DF1AA1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4B0D67F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Xie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Y. (2014). L2 self of beginning‐level heritage and nonheritage postsecondary learners of Chinese.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47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189–203. </w:t>
      </w:r>
      <w:hyperlink r:id="rId5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https://doi.org/10.1111/flan.12074</w:t>
        </w:r>
      </w:hyperlink>
    </w:p>
    <w:p w14:paraId="5C5AEBB0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710A12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Ziegler, N. A., &amp; Moeller, A. J. (2012). Increasing self‐regulated learning through the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LinguaFolio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Foreign Language Annals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45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330–348. </w:t>
      </w:r>
      <w:hyperlink r:id="rId5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https://doi.org/10.1111/j.1944-9720.2012.01205.x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4403CD7B" w14:textId="77777777" w:rsidR="00BC34EF" w:rsidRPr="00BC34EF" w:rsidRDefault="00BC34EF" w:rsidP="00BC34EF">
      <w:pPr>
        <w:rPr>
          <w:rFonts w:eastAsia="Times New Roman"/>
          <w:b/>
          <w:bCs/>
          <w:lang w:eastAsia="zh-CN"/>
        </w:rPr>
      </w:pPr>
    </w:p>
    <w:p w14:paraId="60EEBFDF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International Journal of Applied Linguistics</w:t>
      </w:r>
    </w:p>
    <w:p w14:paraId="4243C63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Ben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Maad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M. R.,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Saadi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I. (2020). The role of group dynamics in low‐achieving EFL students’ speaking development.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International Journal of Applied Linguistics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30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264–279. </w:t>
      </w:r>
      <w:hyperlink r:id="rId6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https://doi.org/10.1111/ijal.12279</w:t>
        </w:r>
      </w:hyperlink>
    </w:p>
    <w:p w14:paraId="3D17537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2EACEC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lastRenderedPageBreak/>
        <w:t>Kormos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J., &amp; Csizér, K. (2010). A comparison of the foreign language learning motivation of Hungarian dyslexic and non‐dyslexic students.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International Journal of Applied Linguistics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20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232–250. </w:t>
      </w:r>
      <w:hyperlink r:id="rId6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https://doi.org/10.1111/j.1473-4192.2009.00247.x</w:t>
        </w:r>
      </w:hyperlink>
    </w:p>
    <w:p w14:paraId="450AB4F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6CDC61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Kruk, M. (2018). Changes in foreign language anxiety: A classroom perspective.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International Journal of Applied Linguistics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28</w:t>
      </w:r>
      <w:r w:rsidRPr="00BC34EF">
        <w:rPr>
          <w:rFonts w:eastAsia="Times New Roman"/>
          <w:shd w:val="clear" w:color="auto" w:fill="FFFFFF"/>
          <w:lang w:eastAsia="zh-CN"/>
        </w:rPr>
        <w:t xml:space="preserve">(1), 31–57. </w:t>
      </w:r>
      <w:hyperlink r:id="rId6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https://doi.org/10.1111/ijal.12182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1E1ACCF9" w14:textId="77777777" w:rsidR="00F1150B" w:rsidRDefault="00F1150B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</w:p>
    <w:p w14:paraId="5F364AEF" w14:textId="38408428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International Review of Applied Linguistics in Language Teaching</w:t>
      </w:r>
    </w:p>
    <w:p w14:paraId="40E58B17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bCs/>
          <w:shd w:val="clear" w:color="auto" w:fill="FFFFFF"/>
          <w:lang w:eastAsia="zh-CN"/>
        </w:rPr>
        <w:t xml:space="preserve">Dewaele, J. (2010). Multilingualism and affordances: Variation in self-perceived communicative competence and communicative anxiety in French L1, L2, L3 and L4. 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>International Review of Applied Linguistics in Language Teaching</w:t>
      </w:r>
      <w:r w:rsidRPr="00BC34EF">
        <w:rPr>
          <w:rFonts w:eastAsia="Times New Roman"/>
          <w:bCs/>
          <w:shd w:val="clear" w:color="auto" w:fill="FFFFFF"/>
          <w:lang w:eastAsia="zh-CN"/>
        </w:rPr>
        <w:t xml:space="preserve">, 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>48</w:t>
      </w:r>
      <w:r w:rsidRPr="00BC34EF">
        <w:rPr>
          <w:rFonts w:eastAsia="Times New Roman"/>
          <w:bCs/>
          <w:shd w:val="clear" w:color="auto" w:fill="FFFFFF"/>
          <w:lang w:eastAsia="zh-CN"/>
        </w:rPr>
        <w:t>(2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bCs/>
          <w:shd w:val="clear" w:color="auto" w:fill="FFFFFF"/>
          <w:lang w:eastAsia="zh-CN"/>
        </w:rPr>
        <w:t>3), 105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bCs/>
          <w:shd w:val="clear" w:color="auto" w:fill="FFFFFF"/>
          <w:lang w:eastAsia="zh-CN"/>
        </w:rPr>
        <w:t xml:space="preserve">129. </w:t>
      </w:r>
      <w:hyperlink r:id="rId63" w:history="1">
        <w:r w:rsidRPr="00BC34EF">
          <w:rPr>
            <w:rFonts w:eastAsia="Times New Roman"/>
            <w:bCs/>
            <w:u w:val="single"/>
            <w:shd w:val="clear" w:color="auto" w:fill="FFFFFF"/>
            <w:lang w:eastAsia="zh-CN"/>
          </w:rPr>
          <w:t>https://doi.org/10.1515/iral.2010.006</w:t>
        </w:r>
      </w:hyperlink>
    </w:p>
    <w:p w14:paraId="4115CA25" w14:textId="77777777" w:rsidR="00BC34EF" w:rsidRPr="00BC34EF" w:rsidRDefault="00BC34EF" w:rsidP="00BC34EF">
      <w:pPr>
        <w:ind w:left="720" w:hanging="720"/>
        <w:rPr>
          <w:rFonts w:eastAsia="Times New Roman"/>
          <w:bCs/>
          <w:shd w:val="clear" w:color="auto" w:fill="FFFFFF"/>
          <w:lang w:eastAsia="zh-CN"/>
        </w:rPr>
      </w:pPr>
    </w:p>
    <w:p w14:paraId="7BF8D0A5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bCs/>
          <w:shd w:val="clear" w:color="auto" w:fill="FFFFFF"/>
          <w:lang w:eastAsia="zh-CN"/>
        </w:rPr>
        <w:t>Fenyvesi</w:t>
      </w:r>
      <w:proofErr w:type="spellEnd"/>
      <w:r w:rsidRPr="00BC34EF">
        <w:rPr>
          <w:rFonts w:eastAsia="Times New Roman"/>
          <w:bCs/>
          <w:shd w:val="clear" w:color="auto" w:fill="FFFFFF"/>
          <w:lang w:eastAsia="zh-CN"/>
        </w:rPr>
        <w:t xml:space="preserve">, K., Hansen, M. B., &amp; </w:t>
      </w:r>
      <w:proofErr w:type="spellStart"/>
      <w:r w:rsidRPr="00BC34EF">
        <w:rPr>
          <w:rFonts w:eastAsia="Times New Roman"/>
          <w:bCs/>
          <w:shd w:val="clear" w:color="auto" w:fill="FFFFFF"/>
          <w:lang w:eastAsia="zh-CN"/>
        </w:rPr>
        <w:t>Cadierno</w:t>
      </w:r>
      <w:proofErr w:type="spellEnd"/>
      <w:r w:rsidRPr="00BC34EF">
        <w:rPr>
          <w:rFonts w:eastAsia="Times New Roman"/>
          <w:bCs/>
          <w:shd w:val="clear" w:color="auto" w:fill="FFFFFF"/>
          <w:lang w:eastAsia="zh-CN"/>
        </w:rPr>
        <w:t xml:space="preserve">, T. (2020). The role of individual differences in younger vs. older primary school learners of English in Denmark. 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>International Review of Applied Linguistics in Language Teaching</w:t>
      </w:r>
      <w:r w:rsidRPr="00BC34EF">
        <w:rPr>
          <w:rFonts w:eastAsia="Times New Roman"/>
          <w:bCs/>
          <w:shd w:val="clear" w:color="auto" w:fill="FFFFFF"/>
          <w:lang w:eastAsia="zh-CN"/>
        </w:rPr>
        <w:t>, 58(3), 289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bCs/>
          <w:shd w:val="clear" w:color="auto" w:fill="FFFFFF"/>
          <w:lang w:eastAsia="zh-CN"/>
        </w:rPr>
        <w:t>322.</w:t>
      </w:r>
      <w:r w:rsidRPr="00BC34EF">
        <w:rPr>
          <w:rFonts w:eastAsia="Times New Roman"/>
          <w:lang w:eastAsia="zh-CN"/>
        </w:rPr>
        <w:t xml:space="preserve"> </w:t>
      </w:r>
      <w:hyperlink r:id="rId64" w:history="1">
        <w:r w:rsidRPr="00BC34EF">
          <w:rPr>
            <w:rFonts w:eastAsia="Times New Roman"/>
            <w:bCs/>
            <w:u w:val="single"/>
            <w:shd w:val="clear" w:color="auto" w:fill="FFFFFF"/>
            <w:lang w:eastAsia="zh-CN"/>
          </w:rPr>
          <w:t>https://doi.org/10.1515/iral-2017-0053</w:t>
        </w:r>
      </w:hyperlink>
    </w:p>
    <w:p w14:paraId="136936AA" w14:textId="77777777" w:rsidR="00BC34EF" w:rsidRPr="00BC34EF" w:rsidRDefault="00BC34EF" w:rsidP="00BC34EF">
      <w:pPr>
        <w:ind w:left="720" w:hanging="720"/>
        <w:rPr>
          <w:rFonts w:eastAsia="Times New Roman"/>
          <w:bCs/>
          <w:shd w:val="clear" w:color="auto" w:fill="FFFFFF"/>
          <w:lang w:eastAsia="zh-CN"/>
        </w:rPr>
      </w:pPr>
    </w:p>
    <w:p w14:paraId="4662E0D0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bCs/>
          <w:shd w:val="clear" w:color="auto" w:fill="FFFFFF"/>
          <w:lang w:eastAsia="zh-CN"/>
        </w:rPr>
        <w:t xml:space="preserve">Khan, S. &amp; </w:t>
      </w:r>
      <w:proofErr w:type="spellStart"/>
      <w:r w:rsidRPr="00BC34EF">
        <w:rPr>
          <w:rFonts w:eastAsia="Times New Roman"/>
          <w:bCs/>
          <w:shd w:val="clear" w:color="auto" w:fill="FFFFFF"/>
          <w:lang w:eastAsia="zh-CN"/>
        </w:rPr>
        <w:t>Victori</w:t>
      </w:r>
      <w:proofErr w:type="spellEnd"/>
      <w:r w:rsidRPr="00BC34EF">
        <w:rPr>
          <w:rFonts w:eastAsia="Times New Roman"/>
          <w:bCs/>
          <w:shd w:val="clear" w:color="auto" w:fill="FFFFFF"/>
          <w:lang w:eastAsia="zh-CN"/>
        </w:rPr>
        <w:t>, M. (2011). Perceived vs. actual strategy use across three oral communication tasks.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 xml:space="preserve"> International Review of Applied Linguistics in Language Teaching</w:t>
      </w:r>
      <w:r w:rsidRPr="00BC34EF">
        <w:rPr>
          <w:rFonts w:eastAsia="Times New Roman"/>
          <w:bCs/>
          <w:shd w:val="clear" w:color="auto" w:fill="FFFFFF"/>
          <w:lang w:eastAsia="zh-CN"/>
        </w:rPr>
        <w:t xml:space="preserve">, 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>49</w:t>
      </w:r>
      <w:r w:rsidRPr="00BC34EF">
        <w:rPr>
          <w:rFonts w:eastAsia="Times New Roman"/>
          <w:bCs/>
          <w:shd w:val="clear" w:color="auto" w:fill="FFFFFF"/>
          <w:lang w:eastAsia="zh-CN"/>
        </w:rPr>
        <w:t>(1), 27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bCs/>
          <w:shd w:val="clear" w:color="auto" w:fill="FFFFFF"/>
          <w:lang w:eastAsia="zh-CN"/>
        </w:rPr>
        <w:t xml:space="preserve">53. </w:t>
      </w:r>
      <w:hyperlink r:id="rId65" w:history="1">
        <w:r w:rsidRPr="00BC34EF">
          <w:rPr>
            <w:rFonts w:eastAsia="Times New Roman"/>
            <w:bCs/>
            <w:u w:val="single"/>
            <w:shd w:val="clear" w:color="auto" w:fill="FFFFFF"/>
            <w:lang w:eastAsia="zh-CN"/>
          </w:rPr>
          <w:t>https://doi.org/10.1515/iral.2011.002</w:t>
        </w:r>
      </w:hyperlink>
    </w:p>
    <w:p w14:paraId="5A576939" w14:textId="77777777" w:rsidR="00BC34EF" w:rsidRPr="00BC34EF" w:rsidRDefault="00BC34EF" w:rsidP="00BC34EF">
      <w:pPr>
        <w:ind w:left="720" w:hanging="720"/>
        <w:rPr>
          <w:rFonts w:eastAsia="Times New Roman"/>
          <w:bCs/>
          <w:shd w:val="clear" w:color="auto" w:fill="FFFFFF"/>
          <w:lang w:eastAsia="zh-CN"/>
        </w:rPr>
      </w:pPr>
    </w:p>
    <w:p w14:paraId="666C8B7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Lei, J., &amp; Hu, G. (2014). Is English-medium instruction effective in improving Chinese undergraduate students' English competence?.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International Review of Applied Linguistics in Language Teaching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52</w:t>
      </w:r>
      <w:r w:rsidRPr="00BC34EF">
        <w:rPr>
          <w:rFonts w:eastAsia="Times New Roman"/>
          <w:shd w:val="clear" w:color="auto" w:fill="FFFFFF"/>
          <w:lang w:eastAsia="zh-CN"/>
        </w:rPr>
        <w:t>(2), 99–126.</w:t>
      </w:r>
      <w:r w:rsidRPr="00BC34EF">
        <w:rPr>
          <w:rFonts w:eastAsia="Times New Roman"/>
          <w:lang w:eastAsia="zh-CN"/>
        </w:rPr>
        <w:t xml:space="preserve"> </w:t>
      </w:r>
      <w:hyperlink r:id="rId6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https://doi.org/10.1515/iral-2014-0005</w:t>
        </w:r>
      </w:hyperlink>
    </w:p>
    <w:p w14:paraId="6D304E2B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133A8F3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lang w:eastAsia="zh-CN"/>
        </w:rPr>
        <w:t xml:space="preserve">Robinson, P. (2007). Task complexity, theory of mind, and intentional reasoning: Effects on L2 speech production, interaction, uptake and perceptions of task difficulty. 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>International Review of Applied Linguistics in Language Teaching</w:t>
      </w:r>
      <w:r w:rsidRPr="00BC34EF">
        <w:rPr>
          <w:rFonts w:eastAsia="Times New Roman"/>
          <w:lang w:eastAsia="zh-CN"/>
        </w:rPr>
        <w:t xml:space="preserve">, </w:t>
      </w:r>
      <w:r w:rsidRPr="00BC34EF">
        <w:rPr>
          <w:rFonts w:eastAsia="Times New Roman"/>
          <w:i/>
          <w:iCs/>
          <w:lang w:eastAsia="zh-CN"/>
        </w:rPr>
        <w:t>45</w:t>
      </w:r>
      <w:r w:rsidRPr="00BC34EF">
        <w:rPr>
          <w:rFonts w:eastAsia="Times New Roman"/>
          <w:lang w:eastAsia="zh-CN"/>
        </w:rPr>
        <w:t>(3), 193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lang w:eastAsia="zh-CN"/>
        </w:rPr>
        <w:t xml:space="preserve">213. </w:t>
      </w:r>
      <w:hyperlink r:id="rId67" w:history="1">
        <w:r w:rsidRPr="00BC34EF">
          <w:rPr>
            <w:rFonts w:eastAsia="Times New Roman"/>
            <w:u w:val="single"/>
            <w:lang w:eastAsia="zh-CN"/>
          </w:rPr>
          <w:t>https://doi.org/10.1515/iral.2007.009</w:t>
        </w:r>
      </w:hyperlink>
      <w:r w:rsidRPr="00BC34EF">
        <w:rPr>
          <w:rFonts w:eastAsia="Times New Roman"/>
          <w:lang w:eastAsia="zh-CN"/>
        </w:rPr>
        <w:t xml:space="preserve"> </w:t>
      </w:r>
    </w:p>
    <w:p w14:paraId="65E570A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2E20AD89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Schmidtke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-Bode, K.,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Kachel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G. (2020). Exploring the motivational antecedents of Nepalese learners of L2 English.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International Review of Applied Linguistics in Language Teaching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58</w:t>
      </w:r>
      <w:r w:rsidRPr="00BC34EF">
        <w:rPr>
          <w:rFonts w:eastAsia="Times New Roman"/>
          <w:shd w:val="clear" w:color="auto" w:fill="FFFFFF"/>
          <w:lang w:eastAsia="zh-CN"/>
        </w:rPr>
        <w:t xml:space="preserve">(4), 379–418. </w:t>
      </w:r>
      <w:hyperlink r:id="rId6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https://doi.org/10.1515/iral-2017-0037</w:t>
        </w:r>
      </w:hyperlink>
    </w:p>
    <w:p w14:paraId="36AE30F2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3987507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bCs/>
          <w:shd w:val="clear" w:color="auto" w:fill="FFFFFF"/>
          <w:lang w:eastAsia="zh-CN"/>
        </w:rPr>
        <w:t>Smit, U. &amp; Dalton, C. (2000). Motivational patterns in advanced EFL pronunciation learners.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 xml:space="preserve"> International Review of Applied Linguistics in Language Teaching</w:t>
      </w:r>
      <w:r w:rsidRPr="00BC34EF">
        <w:rPr>
          <w:rFonts w:eastAsia="Times New Roman"/>
          <w:bCs/>
          <w:shd w:val="clear" w:color="auto" w:fill="FFFFFF"/>
          <w:lang w:eastAsia="zh-CN"/>
        </w:rPr>
        <w:t xml:space="preserve"> , 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>38</w:t>
      </w:r>
      <w:r w:rsidRPr="00BC34EF">
        <w:rPr>
          <w:rFonts w:eastAsia="Times New Roman"/>
          <w:bCs/>
          <w:shd w:val="clear" w:color="auto" w:fill="FFFFFF"/>
          <w:lang w:eastAsia="zh-CN"/>
        </w:rPr>
        <w:t>(3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bCs/>
          <w:shd w:val="clear" w:color="auto" w:fill="FFFFFF"/>
          <w:lang w:eastAsia="zh-CN"/>
        </w:rPr>
        <w:t>4), 229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bCs/>
          <w:shd w:val="clear" w:color="auto" w:fill="FFFFFF"/>
          <w:lang w:eastAsia="zh-CN"/>
        </w:rPr>
        <w:t xml:space="preserve">246. </w:t>
      </w:r>
      <w:hyperlink r:id="rId69" w:history="1">
        <w:r w:rsidRPr="00BC34EF">
          <w:rPr>
            <w:rFonts w:eastAsia="Times New Roman"/>
            <w:bCs/>
            <w:u w:val="single"/>
            <w:shd w:val="clear" w:color="auto" w:fill="FFFFFF"/>
            <w:lang w:eastAsia="zh-CN"/>
          </w:rPr>
          <w:t>https://doi.org/10.1515/iral.2000.38.3-4.229</w:t>
        </w:r>
      </w:hyperlink>
    </w:p>
    <w:p w14:paraId="1ACE6177" w14:textId="77777777" w:rsidR="00BC34EF" w:rsidRPr="00BC34EF" w:rsidRDefault="00BC34EF" w:rsidP="00BC34EF">
      <w:pPr>
        <w:ind w:left="720" w:hanging="720"/>
        <w:rPr>
          <w:rFonts w:eastAsia="Times New Roman"/>
          <w:bCs/>
          <w:shd w:val="clear" w:color="auto" w:fill="FFFFFF"/>
          <w:lang w:eastAsia="zh-CN"/>
        </w:rPr>
      </w:pPr>
    </w:p>
    <w:p w14:paraId="7A7DD67D" w14:textId="77777777" w:rsidR="00BC34EF" w:rsidRPr="00BC34EF" w:rsidRDefault="00BC34EF" w:rsidP="00BC34EF">
      <w:pPr>
        <w:ind w:left="720" w:hanging="720"/>
        <w:rPr>
          <w:rFonts w:eastAsia="Times New Roman"/>
          <w:bCs/>
          <w:shd w:val="clear" w:color="auto" w:fill="FFFFFF"/>
          <w:lang w:eastAsia="zh-CN"/>
        </w:rPr>
      </w:pPr>
      <w:r w:rsidRPr="00BC34EF">
        <w:rPr>
          <w:rFonts w:eastAsia="Times New Roman"/>
          <w:bCs/>
          <w:shd w:val="clear" w:color="auto" w:fill="FFFFFF"/>
          <w:lang w:eastAsia="zh-CN"/>
        </w:rPr>
        <w:t xml:space="preserve">Smit, U. (2002). The interaction of motivation and achievement in advanced EFL pronunciation learners. 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>International Review of Applied Linguistics in Language Teaching</w:t>
      </w:r>
      <w:r w:rsidRPr="00BC34EF">
        <w:rPr>
          <w:rFonts w:eastAsia="Times New Roman"/>
          <w:bCs/>
          <w:shd w:val="clear" w:color="auto" w:fill="FFFFFF"/>
          <w:lang w:eastAsia="zh-CN"/>
        </w:rPr>
        <w:t xml:space="preserve">, </w:t>
      </w:r>
      <w:r w:rsidRPr="00BC34EF">
        <w:rPr>
          <w:rFonts w:eastAsia="Times New Roman"/>
          <w:bCs/>
          <w:i/>
          <w:iCs/>
          <w:shd w:val="clear" w:color="auto" w:fill="FFFFFF"/>
          <w:lang w:eastAsia="zh-CN"/>
        </w:rPr>
        <w:t>40</w:t>
      </w:r>
      <w:r w:rsidRPr="00BC34EF">
        <w:rPr>
          <w:rFonts w:eastAsia="Times New Roman"/>
          <w:bCs/>
          <w:shd w:val="clear" w:color="auto" w:fill="FFFFFF"/>
          <w:lang w:eastAsia="zh-CN"/>
        </w:rPr>
        <w:t>(2), 89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bCs/>
          <w:shd w:val="clear" w:color="auto" w:fill="FFFFFF"/>
          <w:lang w:eastAsia="zh-CN"/>
        </w:rPr>
        <w:t xml:space="preserve">116. </w:t>
      </w:r>
      <w:hyperlink r:id="rId70" w:history="1">
        <w:r w:rsidRPr="00BC34EF">
          <w:rPr>
            <w:rFonts w:eastAsia="Times New Roman"/>
            <w:bCs/>
            <w:u w:val="single"/>
            <w:shd w:val="clear" w:color="auto" w:fill="FFFFFF"/>
            <w:lang w:eastAsia="zh-CN"/>
          </w:rPr>
          <w:t>https://doi.org/10.1515/iral.2002.009</w:t>
        </w:r>
      </w:hyperlink>
    </w:p>
    <w:p w14:paraId="489A6575" w14:textId="77777777" w:rsidR="00BC34EF" w:rsidRPr="00BC34EF" w:rsidRDefault="00BC34EF" w:rsidP="00BC34EF">
      <w:pPr>
        <w:ind w:left="720" w:hanging="720"/>
        <w:rPr>
          <w:rFonts w:eastAsia="Times New Roman"/>
          <w:bCs/>
          <w:shd w:val="clear" w:color="auto" w:fill="FFFFFF"/>
          <w:lang w:eastAsia="zh-CN"/>
        </w:rPr>
      </w:pPr>
    </w:p>
    <w:p w14:paraId="389884BF" w14:textId="77777777" w:rsidR="00517B44" w:rsidRDefault="00517B44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</w:p>
    <w:p w14:paraId="23AF7A02" w14:textId="77777777" w:rsidR="00517B44" w:rsidRDefault="00517B44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</w:p>
    <w:p w14:paraId="663310A5" w14:textId="4E295BB1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lastRenderedPageBreak/>
        <w:t>Journal of Second Language Writing</w:t>
      </w:r>
    </w:p>
    <w:p w14:paraId="50126D4C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Cheng, Y. S. (2004). A measure of second language writing anxiety: Scale development and preliminary validation.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Journal of Second Language Writing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13</w:t>
      </w:r>
      <w:r w:rsidRPr="00BC34EF">
        <w:rPr>
          <w:rFonts w:eastAsia="Times New Roman"/>
          <w:shd w:val="clear" w:color="auto" w:fill="FFFFFF"/>
          <w:lang w:eastAsia="zh-CN"/>
        </w:rPr>
        <w:t xml:space="preserve">(4), 313–335. </w:t>
      </w:r>
      <w:hyperlink r:id="rId7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https://doi.org/10.1016/j.jslw.2004.07.001</w:t>
        </w:r>
      </w:hyperlink>
    </w:p>
    <w:p w14:paraId="6DF7D0E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7161505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Han, J., &amp; Hiver, P. (2018). Genre-based L2 writing instruction and writing-specific psychological factors: The dynamics of change.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Journal of Second Language Writing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40</w:t>
      </w:r>
      <w:r w:rsidRPr="00BC34EF">
        <w:rPr>
          <w:rFonts w:eastAsia="Times New Roman"/>
          <w:shd w:val="clear" w:color="auto" w:fill="FFFFFF"/>
          <w:lang w:eastAsia="zh-CN"/>
        </w:rPr>
        <w:t xml:space="preserve">, 44–59. </w:t>
      </w:r>
      <w:hyperlink r:id="rId7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https://doi.org/10.1016/j.jslw.2018.03.001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4C4814D7" w14:textId="77777777" w:rsidR="00BC34EF" w:rsidRPr="00BC34EF" w:rsidRDefault="00BC34EF" w:rsidP="00BC34EF">
      <w:pPr>
        <w:ind w:left="720" w:hanging="720"/>
        <w:jc w:val="center"/>
        <w:rPr>
          <w:rFonts w:eastAsia="Times New Roman"/>
          <w:b/>
          <w:shd w:val="clear" w:color="auto" w:fill="FFFFFF"/>
          <w:lang w:eastAsia="zh-CN"/>
        </w:rPr>
      </w:pPr>
    </w:p>
    <w:p w14:paraId="04546648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Language Assessment Quarterly</w:t>
      </w:r>
    </w:p>
    <w:p w14:paraId="34E49A6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Huang, H. T. D., Hung, S. T. A., &amp; Hong, H. T. V. (2016). Test-taker characteristics and integrated speaking test performance: A path-analytic study.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Assessment Quarterly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13</w:t>
      </w:r>
      <w:r w:rsidRPr="00BC34EF">
        <w:rPr>
          <w:rFonts w:eastAsia="Times New Roman"/>
          <w:shd w:val="clear" w:color="auto" w:fill="FFFFFF"/>
          <w:lang w:eastAsia="zh-CN"/>
        </w:rPr>
        <w:t xml:space="preserve">(4), 283–301. </w:t>
      </w:r>
      <w:hyperlink r:id="rId7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https://doi.org/10.1080/15434303.2016.1236111</w:t>
        </w:r>
      </w:hyperlink>
    </w:p>
    <w:p w14:paraId="4103DE0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C6A458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Kormos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J.,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Brunfaut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T., &amp; Michel, M. (2020). Motivational factors in computer-administered integrated skills tasks: A study of young learners.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Assessment Quarterly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17</w:t>
      </w:r>
      <w:r w:rsidRPr="00BC34EF">
        <w:rPr>
          <w:rFonts w:eastAsia="Times New Roman"/>
          <w:shd w:val="clear" w:color="auto" w:fill="FFFFFF"/>
          <w:lang w:eastAsia="zh-CN"/>
        </w:rPr>
        <w:t xml:space="preserve">(1), 43–59. </w:t>
      </w:r>
      <w:hyperlink r:id="rId7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https://doi.org/10.1080/15434303.2019.1664551</w:t>
        </w:r>
      </w:hyperlink>
    </w:p>
    <w:p w14:paraId="23FA3DB6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21E37A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Winke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P., &amp; Lim, H. (2017). The effects of test preparation on second-language listening test performance.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Assessment Quarterly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14</w:t>
      </w:r>
      <w:r w:rsidRPr="00BC34EF">
        <w:rPr>
          <w:rFonts w:eastAsia="Times New Roman"/>
          <w:shd w:val="clear" w:color="auto" w:fill="FFFFFF"/>
          <w:lang w:eastAsia="zh-CN"/>
        </w:rPr>
        <w:t xml:space="preserve">(4), 380–397. </w:t>
      </w:r>
      <w:hyperlink r:id="rId7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https://doi.org/10.1080/15434303.2017.1399396</w:t>
        </w:r>
      </w:hyperlink>
    </w:p>
    <w:p w14:paraId="6C49AE8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1BA297E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Language Learning</w:t>
      </w:r>
    </w:p>
    <w:p w14:paraId="3DD6B1B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Baker, S. C., &amp; MacIntyre, P. D. (2000). The role of gender and immersion in communication and second language orientations.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50</w:t>
      </w:r>
      <w:r w:rsidRPr="00BC34EF">
        <w:rPr>
          <w:rFonts w:eastAsia="Times New Roman"/>
          <w:shd w:val="clear" w:color="auto" w:fill="FFFFFF"/>
          <w:lang w:eastAsia="zh-CN"/>
        </w:rPr>
        <w:t xml:space="preserve">(2), 311–341. </w:t>
      </w:r>
      <w:hyperlink r:id="rId7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https://doi.org/10.1111/0023-8333.00119</w:t>
        </w:r>
      </w:hyperlink>
    </w:p>
    <w:p w14:paraId="706BDB3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4C5E03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Dewaele, J. M.,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Petrides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K. V., &amp; Furnham, A. (2008). Effects of trait emotional intelligence and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sociobiographical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 variables on communicative anxiety and foreign language anxiety among adult multilinguals: A review and empirical investigation.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58</w:t>
      </w:r>
      <w:r w:rsidRPr="00BC34EF">
        <w:rPr>
          <w:rFonts w:eastAsia="Times New Roman"/>
          <w:shd w:val="clear" w:color="auto" w:fill="FFFFFF"/>
          <w:lang w:eastAsia="zh-CN"/>
        </w:rPr>
        <w:t xml:space="preserve">(4), 911–960. </w:t>
      </w:r>
      <w:hyperlink r:id="rId7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https://doi.org/10.1111/j.1467-9922.2008.00482.x</w:t>
        </w:r>
      </w:hyperlink>
    </w:p>
    <w:p w14:paraId="663774F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88F49F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Gallagher, H. C., &amp; Robins, G. (2015). Network statistical models for language learning contexts: Exponential random graph models and willingness to communicate.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65</w:t>
      </w:r>
      <w:r w:rsidRPr="00BC34EF">
        <w:rPr>
          <w:rFonts w:eastAsia="Times New Roman"/>
          <w:shd w:val="clear" w:color="auto" w:fill="FFFFFF"/>
          <w:lang w:eastAsia="zh-CN"/>
        </w:rPr>
        <w:t>(4), 929–962.</w:t>
      </w:r>
      <w:r w:rsidRPr="00BC34EF">
        <w:rPr>
          <w:rFonts w:eastAsia="Times New Roman"/>
          <w:lang w:eastAsia="zh-CN"/>
        </w:rPr>
        <w:t xml:space="preserve"> </w:t>
      </w:r>
      <w:hyperlink r:id="rId7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https://doi.org/10.1111/lang.12130</w:t>
        </w:r>
      </w:hyperlink>
    </w:p>
    <w:p w14:paraId="2C14D2C9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5E724E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Gardner, R. C., Masgoret, A.-M., Tennant, J.,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Mihic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L. (2004). Integrative motivation: Changes during a year‐long intermediate‐level language course.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54</w:t>
      </w:r>
      <w:r w:rsidRPr="00BC34EF">
        <w:rPr>
          <w:rFonts w:eastAsia="Times New Roman"/>
          <w:shd w:val="clear" w:color="auto" w:fill="FFFFFF"/>
          <w:lang w:eastAsia="zh-CN"/>
        </w:rPr>
        <w:t>(1), 1–34.</w:t>
      </w:r>
      <w:r w:rsidRPr="00BC34EF">
        <w:rPr>
          <w:rFonts w:eastAsia="Times New Roman"/>
          <w:lang w:eastAsia="zh-CN"/>
        </w:rPr>
        <w:t xml:space="preserve"> </w:t>
      </w:r>
      <w:hyperlink r:id="rId7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https://doi.org/10.1111/j.1467-9922.2004.00247.x</w:t>
        </w:r>
      </w:hyperlink>
    </w:p>
    <w:p w14:paraId="7F7EF752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4E3035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Kiss, C.,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Nikolov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 (2005). Developing, piloting, and validating an instrument to measure young learners’ aptitude.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55</w:t>
      </w:r>
      <w:r w:rsidRPr="00BC34EF">
        <w:rPr>
          <w:rFonts w:eastAsia="Times New Roman"/>
          <w:shd w:val="clear" w:color="auto" w:fill="FFFFFF"/>
          <w:lang w:eastAsia="zh-CN"/>
        </w:rPr>
        <w:t xml:space="preserve">(1), 99–150. </w:t>
      </w:r>
      <w:hyperlink r:id="rId8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https://doi.org/10.1111/j.0023-8333.2005.00291.x</w:t>
        </w:r>
      </w:hyperlink>
    </w:p>
    <w:p w14:paraId="540418D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C3AC49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lastRenderedPageBreak/>
        <w:t>Kormos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J., &amp; Csizér, K. (2008). Age‐related differences in the motivation of learning English as a foreign language: Attitudes, selves, and motivated learning behavior.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58</w:t>
      </w:r>
      <w:r w:rsidRPr="00BC34EF">
        <w:rPr>
          <w:rFonts w:eastAsia="Times New Roman"/>
          <w:shd w:val="clear" w:color="auto" w:fill="FFFFFF"/>
          <w:lang w:eastAsia="zh-CN"/>
        </w:rPr>
        <w:t>(2), 327–355.</w:t>
      </w:r>
      <w:r w:rsidRPr="00BC34EF">
        <w:rPr>
          <w:rFonts w:eastAsia="Times New Roman"/>
          <w:lang w:eastAsia="zh-CN"/>
        </w:rPr>
        <w:t xml:space="preserve"> </w:t>
      </w:r>
      <w:hyperlink r:id="rId81" w:history="1">
        <w:r w:rsidRPr="00BC34EF">
          <w:rPr>
            <w:rFonts w:eastAsia="Times New Roman"/>
            <w:u w:val="single"/>
            <w:lang w:eastAsia="zh-CN"/>
          </w:rPr>
          <w:t>https://doi.org/10.1111/j.1467-9922.2008.00443.x</w:t>
        </w:r>
      </w:hyperlink>
    </w:p>
    <w:p w14:paraId="359449F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4E76227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Lamb, M. (2012). A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self system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 perspective on young adolescents’ motivation to learn English in urban and rural settings. </w:t>
      </w:r>
      <w:r w:rsidRPr="00BC34EF">
        <w:rPr>
          <w:rFonts w:eastAsia="Times New Roman"/>
          <w:i/>
          <w:shd w:val="clear" w:color="auto" w:fill="FFFFFF"/>
          <w:lang w:eastAsia="zh-CN"/>
        </w:rPr>
        <w:t>Language Learning, 62(</w:t>
      </w:r>
      <w:r w:rsidRPr="00BC34EF">
        <w:rPr>
          <w:rFonts w:eastAsia="Times New Roman"/>
          <w:iCs/>
          <w:shd w:val="clear" w:color="auto" w:fill="FFFFFF"/>
          <w:lang w:eastAsia="zh-CN"/>
        </w:rPr>
        <w:t>4),</w:t>
      </w:r>
      <w:r w:rsidRPr="00BC34EF">
        <w:rPr>
          <w:rFonts w:eastAsia="Times New Roman"/>
          <w:shd w:val="clear" w:color="auto" w:fill="FFFFFF"/>
          <w:lang w:eastAsia="zh-CN"/>
        </w:rPr>
        <w:t xml:space="preserve"> 997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1023. </w:t>
      </w:r>
      <w:hyperlink r:id="rId82" w:history="1">
        <w:r w:rsidRPr="00BC34EF">
          <w:rPr>
            <w:rFonts w:eastAsia="Times New Roman"/>
            <w:bCs/>
            <w:u w:val="single"/>
            <w:lang w:eastAsia="zh-CN"/>
          </w:rPr>
          <w:t>https://doi.org/10.1111/j.1467-9922.2012.00719.x</w:t>
        </w:r>
      </w:hyperlink>
    </w:p>
    <w:p w14:paraId="0BAD3395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EA0A490" w14:textId="4630B970" w:rsid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Lee, S. Y. (2005). Facilitating and inhibiting factors in English as a foreign language writing performance: A model testing with structural equation modeling.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55</w:t>
      </w:r>
      <w:r w:rsidRPr="00BC34EF">
        <w:rPr>
          <w:rFonts w:eastAsia="Times New Roman"/>
          <w:shd w:val="clear" w:color="auto" w:fill="FFFFFF"/>
          <w:lang w:eastAsia="zh-CN"/>
        </w:rPr>
        <w:t>(2), 335–374.</w:t>
      </w:r>
      <w:r w:rsidRPr="00BC34EF">
        <w:rPr>
          <w:rFonts w:eastAsia="Times New Roman"/>
          <w:lang w:eastAsia="zh-CN"/>
        </w:rPr>
        <w:t xml:space="preserve"> </w:t>
      </w:r>
      <w:hyperlink r:id="rId8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https://doi.org/10.1111/j.0023-8333.2005.00306.x</w:t>
        </w:r>
      </w:hyperlink>
    </w:p>
    <w:p w14:paraId="5646D953" w14:textId="77777777" w:rsidR="001603AC" w:rsidRPr="00BC34EF" w:rsidRDefault="001603AC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3D5DC1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MacIntyre, P. D., Baker, S. C., Clément, R., &amp; Donovan, L. A. (2002). Sex and age effects on willingness to communicate, anxiety, perceived competence, and L2 motivation among junior high school French immersion students.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52</w:t>
      </w:r>
      <w:r w:rsidRPr="00BC34EF">
        <w:rPr>
          <w:rFonts w:eastAsia="Times New Roman"/>
          <w:shd w:val="clear" w:color="auto" w:fill="FFFFFF"/>
          <w:lang w:eastAsia="zh-CN"/>
        </w:rPr>
        <w:t xml:space="preserve">(3), 537–564. </w:t>
      </w:r>
      <w:hyperlink r:id="rId8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https://doi.org/10.1111/1467-9922.00226</w:t>
        </w:r>
      </w:hyperlink>
    </w:p>
    <w:p w14:paraId="7E692589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2D1E80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Mills, N.,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Pajares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F., &amp; Herron, C. (2007). Self‐efficacy of college intermediate French students: Relation to achievement and motivation.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57</w:t>
      </w:r>
      <w:r w:rsidRPr="00BC34EF">
        <w:rPr>
          <w:rFonts w:eastAsia="Times New Roman"/>
          <w:shd w:val="clear" w:color="auto" w:fill="FFFFFF"/>
          <w:lang w:eastAsia="zh-CN"/>
        </w:rPr>
        <w:t xml:space="preserve">(3), 417–442. </w:t>
      </w:r>
      <w:hyperlink r:id="rId8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https://doi.org/10.1111/j.1467-9922.2007.00421.x</w:t>
        </w:r>
      </w:hyperlink>
    </w:p>
    <w:p w14:paraId="69BF976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62141F5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Moskovsky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C.,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Alrabai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F.,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Paolini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S.,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Ratcheva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S. (2013). The effects of teachers’ motivational strategies on learners’ motivation: A controlled investigation of second language acquisition. </w:t>
      </w:r>
      <w:r w:rsidRPr="00BC34EF">
        <w:rPr>
          <w:rFonts w:eastAsia="Times New Roman"/>
          <w:i/>
          <w:shd w:val="clear" w:color="auto" w:fill="FFFFFF"/>
          <w:lang w:eastAsia="zh-CN"/>
        </w:rPr>
        <w:t>Language Learning, 63</w:t>
      </w:r>
      <w:r w:rsidRPr="00BC34EF">
        <w:rPr>
          <w:rFonts w:eastAsia="Times New Roman"/>
          <w:iCs/>
          <w:shd w:val="clear" w:color="auto" w:fill="FFFFFF"/>
          <w:lang w:eastAsia="zh-CN"/>
        </w:rPr>
        <w:t>(1)</w:t>
      </w:r>
      <w:r w:rsidRPr="00BC34EF">
        <w:rPr>
          <w:rFonts w:eastAsia="Times New Roman"/>
          <w:i/>
          <w:shd w:val="clear" w:color="auto" w:fill="FFFFFF"/>
          <w:lang w:eastAsia="zh-CN"/>
        </w:rPr>
        <w:t>,</w:t>
      </w:r>
      <w:r w:rsidRPr="00BC34EF">
        <w:rPr>
          <w:rFonts w:eastAsia="Times New Roman"/>
          <w:shd w:val="clear" w:color="auto" w:fill="FFFFFF"/>
          <w:lang w:eastAsia="zh-CN"/>
        </w:rPr>
        <w:t xml:space="preserve"> 34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62. </w:t>
      </w:r>
      <w:hyperlink r:id="rId86" w:history="1">
        <w:r w:rsidRPr="00BC34EF">
          <w:rPr>
            <w:rFonts w:eastAsia="Times New Roman"/>
            <w:bCs/>
            <w:u w:val="single"/>
            <w:lang w:eastAsia="zh-CN"/>
          </w:rPr>
          <w:t>https://doi.org/10.1111/j.1467-9922.2012.00717.x</w:t>
        </w:r>
      </w:hyperlink>
    </w:p>
    <w:p w14:paraId="74EC3C87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25DAEFD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Noels, K. A., Pelletier, L. G., Clément, R., &amp; Vallerand, R. J. (2000). Why are you learning a second language? Motivational orientations and self‐determination theory.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50</w:t>
      </w:r>
      <w:r w:rsidRPr="00BC34EF">
        <w:rPr>
          <w:rFonts w:eastAsia="Times New Roman"/>
          <w:shd w:val="clear" w:color="auto" w:fill="FFFFFF"/>
          <w:lang w:eastAsia="zh-CN"/>
        </w:rPr>
        <w:t>(1), 57–85.</w:t>
      </w:r>
      <w:r w:rsidRPr="00BC34EF">
        <w:rPr>
          <w:rFonts w:eastAsia="Times New Roman"/>
          <w:lang w:eastAsia="zh-CN"/>
        </w:rPr>
        <w:t xml:space="preserve"> </w:t>
      </w:r>
      <w:hyperlink r:id="rId8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https://doi.org/10.1111/0023-8333.00111</w:t>
        </w:r>
      </w:hyperlink>
    </w:p>
    <w:p w14:paraId="5B30F5F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0059925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Onwuegbuzie, A. J., Bailey, P., &amp; Daley, C. E. (2000). The validation of three scales measuring anxiety at different stages of the foreign language learning process: The input anxiety scale, the processing anxiety scale, and the output anxiety scale.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50</w:t>
      </w:r>
      <w:r w:rsidRPr="00BC34EF">
        <w:rPr>
          <w:rFonts w:eastAsia="Times New Roman"/>
          <w:shd w:val="clear" w:color="auto" w:fill="FFFFFF"/>
          <w:lang w:eastAsia="zh-CN"/>
        </w:rPr>
        <w:t xml:space="preserve">(1), 87–117. </w:t>
      </w:r>
      <w:hyperlink r:id="rId8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https://doi.org/10.1111/0023-8333.00112</w:t>
        </w:r>
      </w:hyperlink>
    </w:p>
    <w:p w14:paraId="074F4276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6B56736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Papi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M., &amp; Teimouri, Y. (2014). Language learner motivational types: A cluster analysis study. </w:t>
      </w:r>
      <w:r w:rsidRPr="00BC34EF">
        <w:rPr>
          <w:rFonts w:eastAsia="Times New Roman"/>
          <w:i/>
          <w:shd w:val="clear" w:color="auto" w:fill="FFFFFF"/>
          <w:lang w:eastAsia="zh-CN"/>
        </w:rPr>
        <w:t>Language Learning, 64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493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525. </w:t>
      </w:r>
      <w:hyperlink r:id="rId89" w:history="1">
        <w:r w:rsidRPr="00BC34EF">
          <w:rPr>
            <w:rFonts w:eastAsia="Times New Roman"/>
            <w:bCs/>
            <w:u w:val="single"/>
            <w:lang w:eastAsia="zh-CN"/>
          </w:rPr>
          <w:t>https://doi.org/10.1111/lang.12065</w:t>
        </w:r>
      </w:hyperlink>
    </w:p>
    <w:p w14:paraId="78454943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5188B4D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Peng, J.</w:t>
      </w:r>
      <w:r w:rsidRPr="00BC34EF">
        <w:rPr>
          <w:rFonts w:eastAsia="Times New Roman"/>
          <w:lang w:eastAsia="zh-CN"/>
        </w:rPr>
        <w:t xml:space="preserve"> –</w:t>
      </w:r>
      <w:r w:rsidRPr="00BC34EF">
        <w:rPr>
          <w:rFonts w:eastAsia="Times New Roman"/>
          <w:shd w:val="clear" w:color="auto" w:fill="FFFFFF"/>
          <w:lang w:eastAsia="zh-CN"/>
        </w:rPr>
        <w:t xml:space="preserve">E., &amp; Woodrow, L. (2010). Willingness to communicate in English: A model in the Chinese EFL classroom context. </w:t>
      </w:r>
      <w:r w:rsidRPr="00BC34EF">
        <w:rPr>
          <w:rFonts w:eastAsia="Times New Roman"/>
          <w:i/>
          <w:shd w:val="clear" w:color="auto" w:fill="FFFFFF"/>
          <w:lang w:eastAsia="zh-CN"/>
        </w:rPr>
        <w:t>Language Learning, 60</w:t>
      </w:r>
      <w:r w:rsidRPr="00BC34EF">
        <w:rPr>
          <w:rFonts w:eastAsia="Times New Roman"/>
          <w:iCs/>
          <w:shd w:val="clear" w:color="auto" w:fill="FFFFFF"/>
          <w:lang w:eastAsia="zh-CN"/>
        </w:rPr>
        <w:t xml:space="preserve">(4), </w:t>
      </w:r>
      <w:r w:rsidRPr="00BC34EF">
        <w:rPr>
          <w:rFonts w:eastAsia="Times New Roman"/>
          <w:shd w:val="clear" w:color="auto" w:fill="FFFFFF"/>
          <w:lang w:eastAsia="zh-CN"/>
        </w:rPr>
        <w:t>834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876. </w:t>
      </w:r>
      <w:hyperlink r:id="rId90" w:history="1">
        <w:r w:rsidRPr="00BC34EF">
          <w:rPr>
            <w:rFonts w:eastAsia="Times New Roman"/>
            <w:bCs/>
            <w:u w:val="single"/>
            <w:lang w:eastAsia="zh-CN"/>
          </w:rPr>
          <w:t>https://doi.org/10.1111/j.1467-9922.2010.00576.x</w:t>
        </w:r>
      </w:hyperlink>
    </w:p>
    <w:p w14:paraId="69A4D493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37BEFCE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Rai, M. K.,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Loschky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L. C., Harris, R. J., Peck, N. R., &amp; Cook, L. G. (2011). Effects of stress and working memory capacity on foreign language readers’ inferential processing during comprehension. </w:t>
      </w:r>
      <w:r w:rsidRPr="00BC34EF">
        <w:rPr>
          <w:rFonts w:eastAsia="Times New Roman"/>
          <w:i/>
          <w:shd w:val="clear" w:color="auto" w:fill="FFFFFF"/>
          <w:lang w:eastAsia="zh-CN"/>
        </w:rPr>
        <w:t>Language Learning, 61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r w:rsidRPr="00BC34EF">
        <w:rPr>
          <w:rFonts w:eastAsia="Times New Roman"/>
          <w:shd w:val="clear" w:color="auto" w:fill="FFFFFF"/>
          <w:lang w:eastAsia="zh-CN"/>
        </w:rPr>
        <w:t>187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218. </w:t>
      </w:r>
      <w:hyperlink r:id="rId91" w:history="1">
        <w:r w:rsidRPr="00BC34EF">
          <w:rPr>
            <w:rFonts w:eastAsia="Times New Roman"/>
            <w:bCs/>
            <w:u w:val="single"/>
            <w:lang w:eastAsia="zh-CN"/>
          </w:rPr>
          <w:t>https://doi.org/10.1111/j.1467-9922.2010.00592.x</w:t>
        </w:r>
      </w:hyperlink>
    </w:p>
    <w:p w14:paraId="74AB9AF5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664A335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Saito, K., Dewaele, J.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M., Abe, M.,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In'nami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Y. (2018). Motivation, emotion, learning experience, and second language comprehensibility development in classroom settings: A cross‐sectional and longitudinal study. </w:t>
      </w:r>
      <w:r w:rsidRPr="00BC34EF">
        <w:rPr>
          <w:rFonts w:eastAsia="Times New Roman"/>
          <w:i/>
          <w:shd w:val="clear" w:color="auto" w:fill="FFFFFF"/>
          <w:lang w:eastAsia="zh-CN"/>
        </w:rPr>
        <w:t>Language Learning, 68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709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743. </w:t>
      </w:r>
      <w:hyperlink r:id="rId92" w:history="1">
        <w:r w:rsidRPr="00BC34EF">
          <w:rPr>
            <w:rFonts w:eastAsia="Times New Roman"/>
            <w:bCs/>
            <w:u w:val="single"/>
            <w:lang w:eastAsia="zh-CN"/>
          </w:rPr>
          <w:t>https://doi.org/10.1111/lang.12297</w:t>
        </w:r>
      </w:hyperlink>
    </w:p>
    <w:p w14:paraId="0DD6325A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D56512D" w14:textId="77777777" w:rsidR="00BC34EF" w:rsidRPr="00BC34EF" w:rsidRDefault="00BC34EF" w:rsidP="00BC34EF">
      <w:pPr>
        <w:ind w:left="720" w:hanging="720"/>
        <w:rPr>
          <w:rFonts w:eastAsia="Times New Roman"/>
          <w:iCs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lang w:eastAsia="zh-CN"/>
        </w:rPr>
        <w:t>Sardegna</w:t>
      </w:r>
      <w:proofErr w:type="spellEnd"/>
      <w:r w:rsidRPr="00BC34EF">
        <w:rPr>
          <w:rFonts w:eastAsia="Times New Roman"/>
          <w:lang w:eastAsia="zh-CN"/>
        </w:rPr>
        <w:t xml:space="preserve">, V. G., Lee, J., &amp; </w:t>
      </w:r>
      <w:proofErr w:type="spellStart"/>
      <w:r w:rsidRPr="00BC34EF">
        <w:rPr>
          <w:rFonts w:eastAsia="Times New Roman"/>
          <w:lang w:eastAsia="zh-CN"/>
        </w:rPr>
        <w:t>Kusey</w:t>
      </w:r>
      <w:proofErr w:type="spellEnd"/>
      <w:r w:rsidRPr="00BC34EF">
        <w:rPr>
          <w:rFonts w:eastAsia="Times New Roman"/>
          <w:lang w:eastAsia="zh-CN"/>
        </w:rPr>
        <w:t xml:space="preserve">, C. (2018). Self-efficacy, attitudes, and choice of strategies for English pronunciation learning. </w:t>
      </w:r>
      <w:r w:rsidRPr="00BC34EF">
        <w:rPr>
          <w:rFonts w:eastAsia="Times New Roman"/>
          <w:i/>
          <w:shd w:val="clear" w:color="auto" w:fill="FFFFFF"/>
          <w:lang w:eastAsia="zh-CN"/>
        </w:rPr>
        <w:t>Language Learning, 68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r w:rsidRPr="00BC34EF">
        <w:rPr>
          <w:rFonts w:eastAsia="Times New Roman"/>
          <w:iCs/>
          <w:shd w:val="clear" w:color="auto" w:fill="FFFFFF"/>
          <w:lang w:eastAsia="zh-CN"/>
        </w:rPr>
        <w:t xml:space="preserve">83–114. </w:t>
      </w:r>
      <w:hyperlink r:id="rId93" w:history="1">
        <w:r w:rsidRPr="00BC34EF">
          <w:rPr>
            <w:rFonts w:eastAsia="Times New Roman"/>
            <w:iCs/>
            <w:u w:val="single"/>
            <w:shd w:val="clear" w:color="auto" w:fill="FFFFFF"/>
            <w:lang w:eastAsia="zh-CN"/>
          </w:rPr>
          <w:t>https://doi.org/10.1111/lang.12263</w:t>
        </w:r>
      </w:hyperlink>
      <w:r w:rsidRPr="00BC34EF">
        <w:rPr>
          <w:rFonts w:eastAsia="Times New Roman"/>
          <w:iCs/>
          <w:shd w:val="clear" w:color="auto" w:fill="FFFFFF"/>
          <w:lang w:eastAsia="zh-CN"/>
        </w:rPr>
        <w:t xml:space="preserve"> </w:t>
      </w:r>
    </w:p>
    <w:p w14:paraId="23752B2D" w14:textId="77777777" w:rsidR="00BC34EF" w:rsidRPr="00BC34EF" w:rsidRDefault="00BC34EF" w:rsidP="00BC34EF">
      <w:pPr>
        <w:ind w:left="720" w:hanging="720"/>
        <w:rPr>
          <w:rFonts w:eastAsia="Times New Roman"/>
          <w:iCs/>
          <w:shd w:val="clear" w:color="auto" w:fill="FFFFFF"/>
          <w:lang w:eastAsia="zh-CN"/>
        </w:rPr>
      </w:pPr>
    </w:p>
    <w:p w14:paraId="610632B0" w14:textId="770C249C" w:rsid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Sheen, Y. (2008). Recasts, language anxiety, modified output, and L2 learning.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58</w:t>
      </w:r>
      <w:r w:rsidRPr="00BC34EF">
        <w:rPr>
          <w:rFonts w:eastAsia="Times New Roman"/>
          <w:shd w:val="clear" w:color="auto" w:fill="FFFFFF"/>
          <w:lang w:eastAsia="zh-CN"/>
        </w:rPr>
        <w:t xml:space="preserve">(4), 835–874. </w:t>
      </w:r>
      <w:hyperlink r:id="rId9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https://doi.org/10.1111/j.1467-9922.2008.00480.x</w:t>
        </w:r>
      </w:hyperlink>
    </w:p>
    <w:p w14:paraId="27E55E3F" w14:textId="0C58A5A5" w:rsidR="001603AC" w:rsidRPr="00BC34EF" w:rsidRDefault="001603AC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5D385DE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Sparks, R. L., &amp; Patton, J. (2013). Relationship of L1 skills and L2 aptitude to L2 anxiety on the Foreign Language Classroom Anxiety Scale. </w:t>
      </w:r>
      <w:r w:rsidRPr="00BC34EF">
        <w:rPr>
          <w:rFonts w:eastAsia="Times New Roman"/>
          <w:i/>
          <w:shd w:val="clear" w:color="auto" w:fill="FFFFFF"/>
          <w:lang w:eastAsia="zh-CN"/>
        </w:rPr>
        <w:t>Language Learning, 63</w:t>
      </w:r>
      <w:r w:rsidRPr="00BC34EF">
        <w:rPr>
          <w:rFonts w:eastAsia="Times New Roman"/>
          <w:iCs/>
          <w:shd w:val="clear" w:color="auto" w:fill="FFFFFF"/>
          <w:lang w:eastAsia="zh-CN"/>
        </w:rPr>
        <w:t>(4),</w:t>
      </w:r>
      <w:r w:rsidRPr="00BC34EF">
        <w:rPr>
          <w:rFonts w:eastAsia="Times New Roman"/>
          <w:shd w:val="clear" w:color="auto" w:fill="FFFFFF"/>
          <w:lang w:eastAsia="zh-CN"/>
        </w:rPr>
        <w:t xml:space="preserve"> 870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895. </w:t>
      </w:r>
      <w:hyperlink r:id="rId95" w:history="1">
        <w:r w:rsidRPr="00BC34EF">
          <w:rPr>
            <w:rFonts w:eastAsia="Times New Roman"/>
            <w:bCs/>
            <w:u w:val="single"/>
            <w:lang w:eastAsia="zh-CN"/>
          </w:rPr>
          <w:t>https://doi.org/10.1111/lang.12025</w:t>
        </w:r>
      </w:hyperlink>
    </w:p>
    <w:p w14:paraId="5EC3801F" w14:textId="77777777" w:rsidR="00BC34EF" w:rsidRPr="00BC34EF" w:rsidRDefault="00BC34EF" w:rsidP="00BC34EF">
      <w:pPr>
        <w:ind w:left="720" w:hanging="720"/>
        <w:rPr>
          <w:rFonts w:eastAsia="Times New Roman"/>
          <w:bCs/>
          <w:u w:val="single"/>
          <w:lang w:eastAsia="zh-CN"/>
        </w:rPr>
      </w:pPr>
    </w:p>
    <w:p w14:paraId="0D170360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Tseng, W. T., &amp; Schmitt, N. (2008). Toward a model of motivated vocabulary learning: A structural equation modeling approach.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58</w:t>
      </w:r>
      <w:r w:rsidRPr="00BC34EF">
        <w:rPr>
          <w:rFonts w:eastAsia="Times New Roman"/>
          <w:shd w:val="clear" w:color="auto" w:fill="FFFFFF"/>
          <w:lang w:eastAsia="zh-CN"/>
        </w:rPr>
        <w:t xml:space="preserve">(2), 357–400. </w:t>
      </w:r>
      <w:hyperlink r:id="rId9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https://doi.org/10.1111/j.1467-9922.2008.00444.x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46E932BF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B4C9E0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Yan, J. X., &amp; Horwitz, E. K. (2008). Learners' perceptions of how anxiety interacts with personal and instructional factors to influence their achievement in English: A qualitative analysis of EFL learners in China.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58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151–183. </w:t>
      </w:r>
      <w:hyperlink r:id="rId9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https://doi.org/10.1111/j.1467-9922.2007.00437.x</w:t>
        </w:r>
      </w:hyperlink>
    </w:p>
    <w:p w14:paraId="455862A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ACDFD0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Yashima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T.,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Zenuk‐Nishide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L., &amp; Shimizu, K. (2004). The influence of attitudes and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affect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 on willingness to communicate and second language communication.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54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119–152. </w:t>
      </w:r>
      <w:hyperlink r:id="rId9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https://doi.org/10.1111/j.1467-9922.2004.00250.x</w:t>
        </w:r>
      </w:hyperlink>
    </w:p>
    <w:p w14:paraId="7B70FD9C" w14:textId="77777777" w:rsidR="00BC34EF" w:rsidRPr="00BC34EF" w:rsidRDefault="00BC34EF" w:rsidP="00BC34EF">
      <w:pPr>
        <w:ind w:left="720" w:hanging="720"/>
        <w:jc w:val="center"/>
        <w:rPr>
          <w:rFonts w:eastAsia="Times New Roman"/>
          <w:b/>
          <w:bCs/>
          <w:shd w:val="clear" w:color="auto" w:fill="FFFFFF"/>
          <w:lang w:eastAsia="zh-CN"/>
        </w:rPr>
      </w:pPr>
    </w:p>
    <w:p w14:paraId="38BE447B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Language Learning &amp; Technology</w:t>
      </w:r>
    </w:p>
    <w:p w14:paraId="7655F16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Hung, H. T. (2017). The integration of a student response system in flipped classrooms.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 &amp; Technology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21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16–27. </w:t>
      </w:r>
      <w:hyperlink r:id="rId9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https://dx.doi.org/10125/44593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5A1C057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00B886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Lee, L. (2004). Learners' perspectives on networked collaborative interaction with native speakers of Spanish in the US.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 &amp; Technology</w:t>
      </w:r>
      <w:r w:rsidRPr="00BC34EF">
        <w:rPr>
          <w:rFonts w:eastAsia="Times New Roman"/>
          <w:shd w:val="clear" w:color="auto" w:fill="FFFFFF"/>
          <w:lang w:eastAsia="zh-CN"/>
        </w:rPr>
        <w:t xml:space="preserve">,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</w:t>
      </w:r>
      <w:r w:rsidRPr="00BC34EF">
        <w:rPr>
          <w:rFonts w:eastAsia="Times New Roman"/>
          <w:shd w:val="clear" w:color="auto" w:fill="FFFFFF"/>
          <w:lang w:eastAsia="zh-CN"/>
        </w:rPr>
        <w:t xml:space="preserve">(1), 83–100. </w:t>
      </w:r>
      <w:hyperlink r:id="rId10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http://dx.doi.org/10125/25231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557D3BF3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4071B34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Lee, J. S. (2019). Quantity and diversity of informal digital learning of English.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 xml:space="preserve"> Language Learning &amp; Technology</w:t>
      </w:r>
      <w:r w:rsidRPr="00BC34EF">
        <w:rPr>
          <w:rFonts w:eastAsia="Times New Roman"/>
          <w:shd w:val="clear" w:color="auto" w:fill="FFFFFF"/>
          <w:lang w:eastAsia="zh-CN"/>
        </w:rPr>
        <w:t xml:space="preserve">,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23</w:t>
      </w:r>
      <w:r w:rsidRPr="00BC34EF">
        <w:rPr>
          <w:rFonts w:eastAsia="Times New Roman"/>
          <w:shd w:val="clear" w:color="auto" w:fill="FFFFFF"/>
          <w:lang w:eastAsia="zh-CN"/>
        </w:rPr>
        <w:t xml:space="preserve">(1),114–126. </w:t>
      </w:r>
      <w:hyperlink r:id="rId10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https://doi.org/10125/44675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64F724F2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85151AB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McNeil, L. (2014). Ecological affordance and anxiety in an oral asynchronous computer-mediated environment.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 &amp; Technology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18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142–159. </w:t>
      </w:r>
      <w:hyperlink r:id="rId10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http://dx.doi.org/10125/44358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62B713B1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247B4FD5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lastRenderedPageBreak/>
        <w:t xml:space="preserve">Reinders, H., &amp; Wattana, S. (2014). Can I say something? The effects of digital game play on willingness to communicate.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Learning &amp; Technology</w:t>
      </w:r>
      <w:r w:rsidRPr="00BC34EF">
        <w:rPr>
          <w:rFonts w:eastAsia="Times New Roman"/>
          <w:shd w:val="clear" w:color="auto" w:fill="FFFFFF"/>
          <w:lang w:eastAsia="zh-CN"/>
        </w:rPr>
        <w:t xml:space="preserve">,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18</w:t>
      </w:r>
      <w:r w:rsidRPr="00BC34EF">
        <w:rPr>
          <w:rFonts w:eastAsia="Times New Roman"/>
          <w:shd w:val="clear" w:color="auto" w:fill="FFFFFF"/>
          <w:lang w:eastAsia="zh-CN"/>
        </w:rPr>
        <w:t xml:space="preserve">(2), 101–123. </w:t>
      </w:r>
      <w:hyperlink r:id="rId10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http://dx.doi.org/10125/44372</w:t>
        </w:r>
      </w:hyperlink>
    </w:p>
    <w:p w14:paraId="29B272C0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DE8F775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Language Testing</w:t>
      </w:r>
    </w:p>
    <w:p w14:paraId="2D6A16D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Butler, G.Y., &amp; Lee, J. (2010). The effects of self-assessment among young learners of English.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Testing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27</w:t>
      </w:r>
      <w:r w:rsidRPr="00BC34EF">
        <w:rPr>
          <w:rFonts w:eastAsia="Times New Roman"/>
          <w:shd w:val="clear" w:color="auto" w:fill="FFFFFF"/>
          <w:lang w:eastAsia="zh-CN"/>
        </w:rPr>
        <w:t xml:space="preserve">(1), 5–31. </w:t>
      </w:r>
      <w:hyperlink r:id="rId10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https://doi.org/10.1177/0265532209346370</w:t>
        </w:r>
      </w:hyperlink>
    </w:p>
    <w:p w14:paraId="59FA75E4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889927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Pérez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Castillejo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S. (2019). The role of foreign language anxiety on L2 utterance fluency during a final exam.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Testing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36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327–345. </w:t>
      </w:r>
      <w:hyperlink r:id="rId10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https://doi.org/10.1177/0265532218777783</w:t>
        </w:r>
      </w:hyperlink>
    </w:p>
    <w:p w14:paraId="3C1B7A84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</w:p>
    <w:p w14:paraId="0537E27D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Language Teaching Research</w:t>
      </w:r>
    </w:p>
    <w:p w14:paraId="4BF8824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Baralt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M.,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Gurzynski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-Weiss, L. (2011). Comparing learners’ state anxiety during task-based interaction in computer-mediated and face-to-face communication.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15</w:t>
      </w:r>
      <w:r w:rsidRPr="00BC34EF">
        <w:rPr>
          <w:rFonts w:eastAsia="Times New Roman"/>
          <w:shd w:val="clear" w:color="auto" w:fill="FFFFFF"/>
          <w:lang w:eastAsia="zh-CN"/>
        </w:rPr>
        <w:t>(2), 201–229.</w:t>
      </w:r>
      <w:r w:rsidRPr="00BC34EF">
        <w:rPr>
          <w:rFonts w:eastAsia="Times New Roman"/>
          <w:lang w:eastAsia="zh-CN"/>
        </w:rPr>
        <w:t xml:space="preserve"> </w:t>
      </w:r>
      <w:hyperlink r:id="rId10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https://doi.org/10.1177/0265532210388717</w:t>
        </w:r>
      </w:hyperlink>
    </w:p>
    <w:p w14:paraId="17AB498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13037B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Chow, B. W. Y., Chiu, H. T., &amp; Wong, S. W. (2018). Anxiety in reading and listening English as a foreign language in Chinese undergraduate students.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22</w:t>
      </w:r>
      <w:r w:rsidRPr="00BC34EF">
        <w:rPr>
          <w:rFonts w:eastAsia="Times New Roman"/>
          <w:shd w:val="clear" w:color="auto" w:fill="FFFFFF"/>
          <w:lang w:eastAsia="zh-CN"/>
        </w:rPr>
        <w:t xml:space="preserve">(6), 719–738. </w:t>
      </w:r>
      <w:hyperlink r:id="rId10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https://doi.org/10.1177/1362168817702159</w:t>
        </w:r>
      </w:hyperlink>
    </w:p>
    <w:p w14:paraId="51D6AE3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3E55C8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Dewaele, J. M.,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Witney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J., Saito, K., &amp; Dewaele, L. (2018). Foreign language enjoyment and anxiety: The effect of teacher and learner variables.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22</w:t>
      </w:r>
      <w:r w:rsidRPr="00BC34EF">
        <w:rPr>
          <w:rFonts w:eastAsia="Times New Roman"/>
          <w:shd w:val="clear" w:color="auto" w:fill="FFFFFF"/>
          <w:lang w:eastAsia="zh-CN"/>
        </w:rPr>
        <w:t xml:space="preserve">(6), 676–697. </w:t>
      </w:r>
      <w:hyperlink r:id="rId10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https://doi.org/10.1177/1362168817692161</w:t>
        </w:r>
      </w:hyperlink>
    </w:p>
    <w:p w14:paraId="011C636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91DC8D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Dolean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D. D. (2016). The effects of teaching songs during foreign language classes on students’ foreign language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20</w:t>
      </w:r>
      <w:r w:rsidRPr="00BC34EF">
        <w:rPr>
          <w:rFonts w:eastAsia="Times New Roman"/>
          <w:shd w:val="clear" w:color="auto" w:fill="FFFFFF"/>
          <w:lang w:eastAsia="zh-CN"/>
        </w:rPr>
        <w:t>(5), 638–653.</w:t>
      </w:r>
      <w:hyperlink r:id="rId10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https://doi.org/10.1177/1362168815606151</w:t>
        </w:r>
      </w:hyperlink>
    </w:p>
    <w:p w14:paraId="46AE03CB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CD4707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Dörnyei, Z.,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Kormos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J. (2000). The role of individual and social variables in oral task performance.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</w:t>
      </w:r>
      <w:r w:rsidRPr="00BC34EF">
        <w:rPr>
          <w:rFonts w:eastAsia="Times New Roman"/>
          <w:shd w:val="clear" w:color="auto" w:fill="FFFFFF"/>
          <w:lang w:eastAsia="zh-CN"/>
        </w:rPr>
        <w:t xml:space="preserve">(3), 275–300. </w:t>
      </w:r>
      <w:hyperlink r:id="rId11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https://doi.org/10.1177/136216880000400305</w:t>
        </w:r>
      </w:hyperlink>
    </w:p>
    <w:p w14:paraId="1CEA75E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9B999AC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Garrett, P., &amp; Shortall, T. (2002). Learners’ evaluations of teacher-fronted and student-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centred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 classroom activities.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</w:t>
      </w:r>
      <w:r w:rsidRPr="00BC34EF">
        <w:rPr>
          <w:rFonts w:eastAsia="Times New Roman"/>
          <w:shd w:val="clear" w:color="auto" w:fill="FFFFFF"/>
          <w:lang w:eastAsia="zh-CN"/>
        </w:rPr>
        <w:t xml:space="preserve">(1), 25–57. </w:t>
      </w:r>
      <w:hyperlink r:id="rId11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https://doi.org/10.1191/1362168802lr096oa</w:t>
        </w:r>
      </w:hyperlink>
    </w:p>
    <w:p w14:paraId="10494044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5332FF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Gregersen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T. (2007). Breaking the code of silence: A study of teachers' nonverbal decoding accuracy of foreign language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11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209–221. </w:t>
      </w:r>
      <w:hyperlink r:id="rId11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https://doi.org/10.1177/1362168807074607</w:t>
        </w:r>
      </w:hyperlink>
    </w:p>
    <w:p w14:paraId="77C3161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232DBD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Kormos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J.,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Préfontaine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Y. (2017). Affective factors influencing fluent performance: French learners’ appraisals of second language speech tasks.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21</w:t>
      </w:r>
      <w:r w:rsidRPr="00BC34EF">
        <w:rPr>
          <w:rFonts w:eastAsia="Times New Roman"/>
          <w:shd w:val="clear" w:color="auto" w:fill="FFFFFF"/>
          <w:lang w:eastAsia="zh-CN"/>
        </w:rPr>
        <w:t xml:space="preserve">(6), 699–716. </w:t>
      </w:r>
      <w:hyperlink r:id="rId11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https://doi.org/10.1177/1362168816683562</w:t>
        </w:r>
      </w:hyperlink>
    </w:p>
    <w:p w14:paraId="4428107C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500D2EE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lastRenderedPageBreak/>
        <w:t>Lee, J. S., &amp; Lee, K. (2020). Affective factors, virtual intercultural experiences, and L2 willingness to communicate in in-class, out-of-class, and digital settings.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24</w:t>
      </w:r>
      <w:r w:rsidRPr="00BC34EF">
        <w:rPr>
          <w:rFonts w:eastAsia="Times New Roman"/>
          <w:shd w:val="clear" w:color="auto" w:fill="FFFFFF"/>
          <w:lang w:eastAsia="zh-CN"/>
        </w:rPr>
        <w:t>(6), 813–833.</w:t>
      </w:r>
      <w:r w:rsidRPr="00BC34EF">
        <w:rPr>
          <w:rFonts w:eastAsia="Times New Roman"/>
          <w:lang w:eastAsia="zh-CN"/>
        </w:rPr>
        <w:t xml:space="preserve"> </w:t>
      </w:r>
      <w:hyperlink r:id="rId11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https://doi.org/10.1177/1362168819831408</w:t>
        </w:r>
      </w:hyperlink>
    </w:p>
    <w:p w14:paraId="24CE17A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16F696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Tomlinson, B.,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Dat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B. (2004). The contributions of Vietnamese learners of English to ELT methodology.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</w:t>
      </w:r>
      <w:r w:rsidRPr="00BC34EF">
        <w:rPr>
          <w:rFonts w:eastAsia="Times New Roman"/>
          <w:shd w:val="clear" w:color="auto" w:fill="FFFFFF"/>
          <w:lang w:eastAsia="zh-CN"/>
        </w:rPr>
        <w:t xml:space="preserve">(2), 199–222. </w:t>
      </w:r>
      <w:hyperlink r:id="rId11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https://doi.org/10.1191/1362168804lr140oa</w:t>
        </w:r>
      </w:hyperlink>
    </w:p>
    <w:p w14:paraId="7A2B12D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17EC96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Yashima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T., MacIntyre, P. D., &amp; Ikeda, M. (2018). Situated willingness to communicate in an L2: Interplay of individual characteristics and context.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Language Teaching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22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115–137. </w:t>
      </w:r>
      <w:hyperlink r:id="rId11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https://doi.org/10.1177/1362168816657851</w:t>
        </w:r>
      </w:hyperlink>
    </w:p>
    <w:p w14:paraId="67E77B41" w14:textId="77777777" w:rsidR="00BC34EF" w:rsidRPr="00BC34EF" w:rsidRDefault="00BC34EF" w:rsidP="00BC34EF">
      <w:pPr>
        <w:rPr>
          <w:rFonts w:eastAsia="Times New Roman"/>
          <w:lang w:eastAsia="zh-CN"/>
        </w:rPr>
      </w:pPr>
    </w:p>
    <w:p w14:paraId="36705630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The Modern Language Journal</w:t>
      </w:r>
    </w:p>
    <w:p w14:paraId="0EA746A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Alderson, J. C.,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Huhta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A., &amp; Nieminen, L. (2016). Characteristics of weak and strong readers in a foreign language.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100</w:t>
      </w:r>
      <w:r w:rsidRPr="00BC34EF">
        <w:rPr>
          <w:rFonts w:eastAsia="Times New Roman"/>
          <w:iCs/>
          <w:shd w:val="clear" w:color="auto" w:fill="FFFFFF"/>
          <w:lang w:eastAsia="zh-CN"/>
        </w:rPr>
        <w:t>(4),</w:t>
      </w:r>
      <w:r w:rsidRPr="00BC34EF">
        <w:rPr>
          <w:rFonts w:eastAsia="Times New Roman"/>
          <w:shd w:val="clear" w:color="auto" w:fill="FFFFFF"/>
          <w:lang w:eastAsia="zh-CN"/>
        </w:rPr>
        <w:t xml:space="preserve"> 853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879.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17" w:history="1">
        <w:r w:rsidRPr="00BC34EF">
          <w:rPr>
            <w:rFonts w:eastAsia="Times New Roman"/>
            <w:u w:val="single"/>
            <w:lang w:eastAsia="zh-CN"/>
          </w:rPr>
          <w:t>10.1111/modl.12367</w:t>
        </w:r>
      </w:hyperlink>
    </w:p>
    <w:p w14:paraId="424E5EF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539F067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Bernaus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M., Moore, E., &amp; Azevedo, A. C. (2007). Affective factors influencing plurilingual students’ acquisition of Catalan in a Catalan–Spanish bilingual context.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 xml:space="preserve"> 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91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235–246. </w:t>
      </w:r>
      <w:hyperlink r:id="rId11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https://doi.org/10.1111/j.1540-4781.2007.00542.x</w:t>
        </w:r>
      </w:hyperlink>
    </w:p>
    <w:p w14:paraId="16C72AE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1C540B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Bernaus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M., &amp; Gardner, R. C. (2008). Teacher motivation strategies, student perceptions, student motivation, and English achievement.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92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387–401. </w:t>
      </w:r>
      <w:hyperlink r:id="rId11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https://doi.org/10.1111/j.1540-4781.2008.00753.x</w:t>
        </w:r>
      </w:hyperlink>
    </w:p>
    <w:p w14:paraId="3751CA0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7BF9AD9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Butler, Y. G., &amp; Lee, J. (2006). On‐task versus off‐task self‐assessments among Korean elementary school students studying English.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 xml:space="preserve"> 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90</w:t>
      </w:r>
      <w:r w:rsidRPr="00BC34EF">
        <w:rPr>
          <w:rFonts w:eastAsia="Times New Roman"/>
          <w:shd w:val="clear" w:color="auto" w:fill="FFFFFF"/>
          <w:lang w:eastAsia="zh-CN"/>
        </w:rPr>
        <w:t xml:space="preserve">(4), 506–518. </w:t>
      </w:r>
      <w:hyperlink r:id="rId12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https://doi.org/10.1111/j.1540-4781.2006.00463.xf</w:t>
        </w:r>
      </w:hyperlink>
    </w:p>
    <w:p w14:paraId="6CA454C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755C10A" w14:textId="77777777" w:rsidR="00BC34EF" w:rsidRPr="00BC34EF" w:rsidRDefault="00BC34EF" w:rsidP="00BC34EF">
      <w:pPr>
        <w:ind w:left="720" w:hanging="720"/>
        <w:rPr>
          <w:rFonts w:eastAsia="Times New Roman"/>
          <w:iCs/>
          <w:shd w:val="clear" w:color="auto" w:fill="FFFFFF"/>
          <w:lang w:val="fr-FR" w:eastAsia="zh-CN"/>
        </w:rPr>
      </w:pPr>
      <w:proofErr w:type="spellStart"/>
      <w:r w:rsidRPr="00BC34EF">
        <w:rPr>
          <w:rFonts w:eastAsia="Times New Roman"/>
          <w:lang w:val="fr-FR" w:eastAsia="zh-CN"/>
        </w:rPr>
        <w:t>Dahlen</w:t>
      </w:r>
      <w:proofErr w:type="spellEnd"/>
      <w:r w:rsidRPr="00BC34EF">
        <w:rPr>
          <w:rFonts w:eastAsia="Times New Roman"/>
          <w:lang w:val="fr-FR" w:eastAsia="zh-CN"/>
        </w:rPr>
        <w:t xml:space="preserve">, K., &amp; Caldwell–Harris, C. (2013). </w:t>
      </w:r>
      <w:r w:rsidRPr="00BC34EF">
        <w:rPr>
          <w:rFonts w:eastAsia="Times New Roman"/>
          <w:lang w:eastAsia="zh-CN"/>
        </w:rPr>
        <w:t xml:space="preserve">Rehearsal and aptitude in foreign vocabulary learning.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i/>
          <w:shd w:val="clear" w:color="auto" w:fill="FFFFFF"/>
          <w:lang w:val="fr-FR" w:eastAsia="zh-CN"/>
        </w:rPr>
        <w:t>, 97</w:t>
      </w:r>
      <w:r w:rsidRPr="00BC34EF">
        <w:rPr>
          <w:rFonts w:eastAsia="Times New Roman"/>
          <w:iCs/>
          <w:shd w:val="clear" w:color="auto" w:fill="FFFFFF"/>
          <w:lang w:val="fr-FR" w:eastAsia="zh-CN"/>
        </w:rPr>
        <w:t>(4),</w:t>
      </w:r>
      <w:r w:rsidRPr="00BC34EF">
        <w:rPr>
          <w:rFonts w:eastAsia="Times New Roman"/>
          <w:i/>
          <w:shd w:val="clear" w:color="auto" w:fill="FFFFFF"/>
          <w:lang w:val="fr-FR" w:eastAsia="zh-CN"/>
        </w:rPr>
        <w:t xml:space="preserve"> </w:t>
      </w:r>
      <w:r w:rsidRPr="00BC34EF">
        <w:rPr>
          <w:rFonts w:eastAsia="Times New Roman"/>
          <w:iCs/>
          <w:shd w:val="clear" w:color="auto" w:fill="FFFFFF"/>
          <w:lang w:val="fr-FR" w:eastAsia="zh-CN"/>
        </w:rPr>
        <w:t>902</w:t>
      </w:r>
      <w:r w:rsidRPr="00BC34EF">
        <w:rPr>
          <w:rFonts w:eastAsia="Times New Roman"/>
          <w:lang w:val="fr-FR" w:eastAsia="zh-CN"/>
        </w:rPr>
        <w:t>–</w:t>
      </w:r>
      <w:r w:rsidRPr="00BC34EF">
        <w:rPr>
          <w:rFonts w:eastAsia="Times New Roman"/>
          <w:iCs/>
          <w:shd w:val="clear" w:color="auto" w:fill="FFFFFF"/>
          <w:lang w:val="fr-FR" w:eastAsia="zh-CN"/>
        </w:rPr>
        <w:t xml:space="preserve">916. </w:t>
      </w:r>
      <w:hyperlink r:id="rId121" w:history="1">
        <w:r w:rsidRPr="00BC34EF">
          <w:rPr>
            <w:rFonts w:eastAsia="Times New Roman"/>
            <w:u w:val="single"/>
            <w:shd w:val="clear" w:color="auto" w:fill="FFFFFF"/>
            <w:lang w:val="fr-FR" w:eastAsia="zh-CN"/>
          </w:rPr>
          <w:t>https://doi.org/</w:t>
        </w:r>
        <w:r w:rsidRPr="00BC34EF">
          <w:rPr>
            <w:rFonts w:eastAsia="Times New Roman"/>
            <w:iCs/>
            <w:u w:val="single"/>
            <w:shd w:val="clear" w:color="auto" w:fill="FFFFFF"/>
            <w:lang w:val="fr-FR" w:eastAsia="zh-CN"/>
          </w:rPr>
          <w:t>10.1111/j.1540-4781.2013.12045.x</w:t>
        </w:r>
      </w:hyperlink>
      <w:r w:rsidRPr="00BC34EF">
        <w:rPr>
          <w:rFonts w:eastAsia="Times New Roman"/>
          <w:iCs/>
          <w:shd w:val="clear" w:color="auto" w:fill="FFFFFF"/>
          <w:lang w:val="fr-FR" w:eastAsia="zh-CN"/>
        </w:rPr>
        <w:t xml:space="preserve"> </w:t>
      </w:r>
    </w:p>
    <w:p w14:paraId="2FDB9FFC" w14:textId="77777777" w:rsidR="00BC34EF" w:rsidRPr="00BC34EF" w:rsidRDefault="00BC34EF" w:rsidP="00BC34EF">
      <w:pPr>
        <w:ind w:left="720" w:hanging="720"/>
        <w:rPr>
          <w:rFonts w:eastAsia="Times New Roman"/>
          <w:iCs/>
          <w:shd w:val="clear" w:color="auto" w:fill="FFFFFF"/>
          <w:lang w:val="fr-FR" w:eastAsia="zh-CN"/>
        </w:rPr>
      </w:pPr>
    </w:p>
    <w:p w14:paraId="17954A0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Denies, K.,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Yashima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T., &amp; Janssen, R. (2015). Classroom versus societal willingness to communicate: Investigating French as a second language in Flanders.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99</w:t>
      </w:r>
      <w:r w:rsidRPr="00BC34EF">
        <w:rPr>
          <w:rFonts w:eastAsia="Times New Roman"/>
          <w:iCs/>
          <w:shd w:val="clear" w:color="auto" w:fill="FFFFFF"/>
          <w:lang w:eastAsia="zh-CN"/>
        </w:rPr>
        <w:t>(4),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r w:rsidRPr="00BC34EF">
        <w:rPr>
          <w:rFonts w:eastAsia="Times New Roman"/>
          <w:shd w:val="clear" w:color="auto" w:fill="FFFFFF"/>
          <w:lang w:eastAsia="zh-CN"/>
        </w:rPr>
        <w:t>718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739.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22" w:history="1">
        <w:r w:rsidRPr="00BC34EF">
          <w:rPr>
            <w:rFonts w:eastAsia="Times New Roman"/>
            <w:u w:val="single"/>
            <w:lang w:eastAsia="zh-CN"/>
          </w:rPr>
          <w:t>10.1111/modl.12276</w:t>
        </w:r>
      </w:hyperlink>
    </w:p>
    <w:p w14:paraId="5546EE2D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D2C0E3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Dewaele, J. (2013). The link between foreign language classroom anxiety and psychoticism, extraversion, and neuroticism among adult bi‐ and multilinguals.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97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670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684.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23" w:history="1">
        <w:r w:rsidRPr="00BC34EF">
          <w:rPr>
            <w:rFonts w:eastAsia="Times New Roman"/>
            <w:u w:val="single"/>
            <w:lang w:eastAsia="zh-CN"/>
          </w:rPr>
          <w:t>10.1111/j.1540-4781.2013.12036.x</w:t>
        </w:r>
      </w:hyperlink>
    </w:p>
    <w:p w14:paraId="3E29191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49B5209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Dewaele, J., Magdalena, A. F., &amp; Saito, K. (2019). The effect of perception of teacher characteristics on Spanish EFL learners’ anxiety and enjoyment.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103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412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427.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24" w:history="1">
        <w:r w:rsidRPr="00BC34EF">
          <w:rPr>
            <w:rFonts w:eastAsia="Times New Roman"/>
            <w:u w:val="single"/>
            <w:lang w:eastAsia="zh-CN"/>
          </w:rPr>
          <w:t>10.1111/modl.12555</w:t>
        </w:r>
      </w:hyperlink>
    </w:p>
    <w:p w14:paraId="44AF028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090133E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lastRenderedPageBreak/>
        <w:t>Elkhafaifi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H. (2005). Listening comprehension and anxiety in the Arabic language classroom.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89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206–220. </w:t>
      </w:r>
      <w:hyperlink r:id="rId12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https://doi.org/10.1111/j.1540-4781.2005.00275.x</w:t>
        </w:r>
      </w:hyperlink>
    </w:p>
    <w:p w14:paraId="0E305772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F976AE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Gregersen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T., &amp; Horwitz, E. K. (2002). Language learning and perfectionism: Anxious and non‐anxious language learners' reactions to their own oral performance.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 xml:space="preserve"> 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86</w:t>
      </w:r>
      <w:r w:rsidRPr="00BC34EF">
        <w:rPr>
          <w:rFonts w:eastAsia="Times New Roman"/>
          <w:shd w:val="clear" w:color="auto" w:fill="FFFFFF"/>
          <w:lang w:eastAsia="zh-CN"/>
        </w:rPr>
        <w:t xml:space="preserve">(4), 562–570. </w:t>
      </w:r>
      <w:hyperlink r:id="rId12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https://doi.org/10.1111/1540-4781.00161</w:t>
        </w:r>
      </w:hyperlink>
    </w:p>
    <w:p w14:paraId="1EEE275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168309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Gregersen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T., Macintyre, P. D., &amp; Meza, M. D. (2014). The motion of emotion: Idiodynamic case studies of learners' foreign language anxiety.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98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574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588.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27" w:history="1">
        <w:r w:rsidRPr="00BC34EF">
          <w:rPr>
            <w:rFonts w:eastAsia="Times New Roman"/>
            <w:u w:val="single"/>
            <w:lang w:eastAsia="zh-CN"/>
          </w:rPr>
          <w:t>10.1111/modl.12084</w:t>
        </w:r>
      </w:hyperlink>
    </w:p>
    <w:p w14:paraId="051DC21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1ACAC8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Hewitt, E., &amp; Stephenson, J. (2012). Foreign language anxiety and oral exam performance: A replication of Phillips's </w:t>
      </w:r>
      <w:r w:rsidRPr="00BC34EF">
        <w:rPr>
          <w:rFonts w:eastAsia="Times New Roman"/>
          <w:i/>
          <w:iCs/>
          <w:lang w:eastAsia="zh-CN"/>
        </w:rPr>
        <w:t>MLJ</w:t>
      </w:r>
      <w:r w:rsidRPr="00BC34EF">
        <w:rPr>
          <w:rFonts w:eastAsia="Times New Roman"/>
          <w:shd w:val="clear" w:color="auto" w:fill="FFFFFF"/>
          <w:lang w:eastAsia="zh-CN"/>
        </w:rPr>
        <w:t xml:space="preserve"> study.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96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170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189.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28" w:history="1">
        <w:r w:rsidRPr="00BC34EF">
          <w:rPr>
            <w:rFonts w:eastAsia="Times New Roman"/>
            <w:u w:val="single"/>
            <w:lang w:eastAsia="zh-CN"/>
          </w:rPr>
          <w:t>10.1111/j.1540-4781.2011.01174.x</w:t>
        </w:r>
      </w:hyperlink>
    </w:p>
    <w:p w14:paraId="3863704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59D7980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Kitano, K. (2001). Anxiety in the college Japanese language classroom.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85</w:t>
      </w:r>
      <w:r w:rsidRPr="00BC34EF">
        <w:rPr>
          <w:rFonts w:eastAsia="Times New Roman"/>
          <w:shd w:val="clear" w:color="auto" w:fill="FFFFFF"/>
          <w:lang w:eastAsia="zh-CN"/>
        </w:rPr>
        <w:t xml:space="preserve">(4), 549–566. </w:t>
      </w:r>
      <w:hyperlink r:id="rId12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https://doi.org/10.1111/0026-7902.00125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3EF039E2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20E957D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val="fr-FR" w:eastAsia="zh-CN"/>
        </w:rPr>
        <w:t xml:space="preserve">Lambert, C., &amp; Zhang, G. (2019). </w:t>
      </w:r>
      <w:r w:rsidRPr="00BC34EF">
        <w:rPr>
          <w:rFonts w:eastAsia="Times New Roman"/>
          <w:shd w:val="clear" w:color="auto" w:fill="FFFFFF"/>
          <w:lang w:eastAsia="zh-CN"/>
        </w:rPr>
        <w:t xml:space="preserve">Engagement in the use of English and Chinese as foreign languages: The role of learner‐generated content in instructional task design.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103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391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411.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30" w:history="1">
        <w:r w:rsidRPr="00BC34EF">
          <w:rPr>
            <w:rFonts w:eastAsia="Times New Roman"/>
            <w:u w:val="single"/>
            <w:lang w:eastAsia="zh-CN"/>
          </w:rPr>
          <w:t>10.1111/modl.12560</w:t>
        </w:r>
      </w:hyperlink>
    </w:p>
    <w:p w14:paraId="32DA8FB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05C75DE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Lee, M., &amp; Evans, M. (2019). Investigating the operating mechanisms of the sources of L2 writing self‐efficacy at the stages of giving and receiving peer feedback.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103</w:t>
      </w:r>
      <w:r w:rsidRPr="00BC34EF">
        <w:rPr>
          <w:rFonts w:eastAsia="Times New Roman"/>
          <w:iCs/>
          <w:shd w:val="clear" w:color="auto" w:fill="FFFFFF"/>
          <w:lang w:eastAsia="zh-CN"/>
        </w:rPr>
        <w:t>(4),</w:t>
      </w:r>
      <w:r w:rsidRPr="00BC34EF">
        <w:rPr>
          <w:rFonts w:eastAsia="Times New Roman"/>
          <w:shd w:val="clear" w:color="auto" w:fill="FFFFFF"/>
          <w:lang w:eastAsia="zh-CN"/>
        </w:rPr>
        <w:t xml:space="preserve"> 831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847.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31" w:history="1">
        <w:r w:rsidRPr="00BC34EF">
          <w:rPr>
            <w:rFonts w:eastAsia="Times New Roman"/>
            <w:u w:val="single"/>
            <w:lang w:eastAsia="zh-CN"/>
          </w:rPr>
          <w:t>10.1111/modl.12598</w:t>
        </w:r>
      </w:hyperlink>
    </w:p>
    <w:p w14:paraId="4C6B4B2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4B2DF86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Lee, J.,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Schallert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D. L. (2014). Literate actions, reading attitudes, and reading achievement: Interconnections across languages for adolescent learners of English in Korea.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98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553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573.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32" w:history="1">
        <w:r w:rsidRPr="00BC34EF">
          <w:rPr>
            <w:rFonts w:eastAsia="Times New Roman"/>
            <w:u w:val="single"/>
            <w:lang w:eastAsia="zh-CN"/>
          </w:rPr>
          <w:t>10.1111/modl.12088</w:t>
        </w:r>
      </w:hyperlink>
    </w:p>
    <w:p w14:paraId="3D9F1881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B7BD03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Levine, G. S. (2003). Student and instructor beliefs and attitudes about target language use, first language use, and anxiety: Report of a questionnaire study.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87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343–364. </w:t>
      </w:r>
      <w:hyperlink r:id="rId13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https://doi.org/10.1111/1540-4781.00194</w:t>
        </w:r>
      </w:hyperlink>
    </w:p>
    <w:p w14:paraId="77EFFFDB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D377D0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Liu, M., &amp; Jackson, J. (2008). An exploration of Chinese EFL learners' unwillingness to communicate and foreign language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92</w:t>
      </w:r>
      <w:r w:rsidRPr="00BC34EF">
        <w:rPr>
          <w:rFonts w:eastAsia="Times New Roman"/>
          <w:shd w:val="clear" w:color="auto" w:fill="FFFFFF"/>
          <w:lang w:eastAsia="zh-CN"/>
        </w:rPr>
        <w:t xml:space="preserve">(1), 71–86. </w:t>
      </w:r>
      <w:hyperlink r:id="rId13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https://doi.org/10.1111/j.1540-4781.2008.00687.x</w:t>
        </w:r>
      </w:hyperlink>
    </w:p>
    <w:p w14:paraId="64C3605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65490D3" w14:textId="77777777" w:rsidR="00BC34EF" w:rsidRPr="00BC34EF" w:rsidRDefault="00BC34EF" w:rsidP="00BC34EF">
      <w:pPr>
        <w:ind w:left="720" w:hanging="720"/>
        <w:rPr>
          <w:rFonts w:eastAsia="Times New Roman"/>
          <w:iCs/>
          <w:shd w:val="clear" w:color="auto" w:fill="FFFFFF"/>
          <w:lang w:eastAsia="zh-CN"/>
        </w:rPr>
      </w:pPr>
      <w:r w:rsidRPr="00BC34EF">
        <w:rPr>
          <w:rFonts w:eastAsia="Times New Roman"/>
          <w:iCs/>
          <w:lang w:eastAsia="zh-CN"/>
        </w:rPr>
        <w:t xml:space="preserve">Lou, N. M., &amp; Noels, K. A. (2017). Goal orientations and emotional and behavioral responses in failure situations.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101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r w:rsidRPr="00BC34EF">
        <w:rPr>
          <w:rFonts w:eastAsia="Times New Roman"/>
          <w:iCs/>
          <w:shd w:val="clear" w:color="auto" w:fill="FFFFFF"/>
          <w:lang w:eastAsia="zh-CN"/>
        </w:rPr>
        <w:t>214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iCs/>
          <w:shd w:val="clear" w:color="auto" w:fill="FFFFFF"/>
          <w:lang w:eastAsia="zh-CN"/>
        </w:rPr>
        <w:t xml:space="preserve">243. </w:t>
      </w:r>
      <w:hyperlink r:id="rId135" w:history="1">
        <w:r w:rsidRPr="00BC34EF">
          <w:rPr>
            <w:rFonts w:eastAsia="Times New Roman"/>
            <w:iCs/>
            <w:u w:val="single"/>
            <w:shd w:val="clear" w:color="auto" w:fill="FFFFFF"/>
            <w:lang w:eastAsia="zh-CN"/>
          </w:rPr>
          <w:t>https://doi.org/10.1111/modl.12380</w:t>
        </w:r>
      </w:hyperlink>
      <w:r w:rsidRPr="00BC34EF">
        <w:rPr>
          <w:rFonts w:eastAsia="Times New Roman"/>
          <w:iCs/>
          <w:shd w:val="clear" w:color="auto" w:fill="FFFFFF"/>
          <w:lang w:eastAsia="zh-CN"/>
        </w:rPr>
        <w:t xml:space="preserve"> </w:t>
      </w:r>
    </w:p>
    <w:p w14:paraId="6544BB9A" w14:textId="77777777" w:rsidR="00BC34EF" w:rsidRPr="00BC34EF" w:rsidRDefault="00BC34EF" w:rsidP="00BC34EF">
      <w:pPr>
        <w:ind w:left="720" w:hanging="720"/>
        <w:rPr>
          <w:rFonts w:eastAsia="Times New Roman"/>
          <w:iCs/>
          <w:shd w:val="clear" w:color="auto" w:fill="FFFFFF"/>
          <w:lang w:eastAsia="zh-CN"/>
        </w:rPr>
      </w:pPr>
    </w:p>
    <w:p w14:paraId="18DDF1B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Lou, N. M., &amp; Noels, K. A. (2020). Mindsets matter for linguistic minority students: Growth mindsets foster greater perceived proficiency, especially for newcomers.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 xml:space="preserve"> 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104</w:t>
      </w:r>
      <w:r w:rsidRPr="00BC34EF">
        <w:rPr>
          <w:rFonts w:eastAsia="Times New Roman"/>
          <w:shd w:val="clear" w:color="auto" w:fill="FFFFFF"/>
          <w:lang w:eastAsia="zh-CN"/>
        </w:rPr>
        <w:t xml:space="preserve">(4), 739–756. </w:t>
      </w:r>
      <w:hyperlink r:id="rId13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https://doi.org/10.1111/modl.12669</w:t>
        </w:r>
      </w:hyperlink>
    </w:p>
    <w:p w14:paraId="158DD89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DBBB32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Munezane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Y. (2015). Enhancing willingness to communicate: Relative effects of visualization and goal setting.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99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175–191. </w:t>
      </w:r>
      <w:hyperlink r:id="rId13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https://doi.org/10.1111/modl.12193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24D5FC1A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403525D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Révész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A. (2011). Task complexity, focus on L2 constructions, and individual differences: A classroom‐based study.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95</w:t>
      </w:r>
      <w:r w:rsidRPr="00BC34EF">
        <w:rPr>
          <w:rFonts w:eastAsia="Times New Roman"/>
          <w:iCs/>
          <w:shd w:val="clear" w:color="auto" w:fill="FFFFFF"/>
          <w:lang w:eastAsia="zh-CN"/>
        </w:rPr>
        <w:t>(S1),</w:t>
      </w:r>
      <w:r w:rsidRPr="00BC34EF">
        <w:rPr>
          <w:rFonts w:eastAsia="Times New Roman"/>
          <w:shd w:val="clear" w:color="auto" w:fill="FFFFFF"/>
          <w:lang w:eastAsia="zh-CN"/>
        </w:rPr>
        <w:t xml:space="preserve"> 162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181.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38" w:history="1">
        <w:r w:rsidRPr="00BC34EF">
          <w:rPr>
            <w:rFonts w:eastAsia="Times New Roman"/>
            <w:u w:val="single"/>
            <w:lang w:eastAsia="zh-CN"/>
          </w:rPr>
          <w:t>10.1111/j.1540-4781.2011.01241.x</w:t>
        </w:r>
      </w:hyperlink>
    </w:p>
    <w:p w14:paraId="51F8C1D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4F31BCDC" w14:textId="3FD750A1" w:rsid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lang w:eastAsia="zh-CN"/>
        </w:rPr>
        <w:t xml:space="preserve">Rodríguez, M. X., &amp; Abreu, O. (2003). The stability of general foreign language classroom anxiety across English and French. </w:t>
      </w:r>
      <w:r w:rsidRPr="00BC34EF">
        <w:rPr>
          <w:rFonts w:eastAsia="Times New Roman"/>
          <w:i/>
          <w:iCs/>
          <w:lang w:eastAsia="zh-CN"/>
        </w:rPr>
        <w:t>Modern Language Journal</w:t>
      </w:r>
      <w:r w:rsidRPr="00BC34EF">
        <w:rPr>
          <w:rFonts w:eastAsia="Times New Roman"/>
          <w:lang w:eastAsia="zh-CN"/>
        </w:rPr>
        <w:t>, </w:t>
      </w:r>
      <w:r w:rsidRPr="00BC34EF">
        <w:rPr>
          <w:rFonts w:eastAsia="Times New Roman"/>
          <w:i/>
          <w:iCs/>
          <w:lang w:eastAsia="zh-CN"/>
        </w:rPr>
        <w:t>87</w:t>
      </w:r>
      <w:r w:rsidRPr="00BC34EF">
        <w:rPr>
          <w:rFonts w:eastAsia="Times New Roman"/>
          <w:lang w:eastAsia="zh-CN"/>
        </w:rPr>
        <w:t>(3), 365</w:t>
      </w:r>
      <w:r w:rsidRPr="00BC34EF">
        <w:rPr>
          <w:rFonts w:eastAsia="Times New Roman"/>
          <w:shd w:val="clear" w:color="auto" w:fill="FFFFFF"/>
          <w:lang w:eastAsia="zh-CN"/>
        </w:rPr>
        <w:t>–</w:t>
      </w:r>
      <w:r w:rsidRPr="00BC34EF">
        <w:rPr>
          <w:rFonts w:eastAsia="Times New Roman"/>
          <w:lang w:eastAsia="zh-CN"/>
        </w:rPr>
        <w:t xml:space="preserve">374. </w:t>
      </w:r>
      <w:hyperlink r:id="rId139" w:history="1">
        <w:r w:rsidRPr="00BC34EF">
          <w:rPr>
            <w:rFonts w:eastAsia="Times New Roman"/>
            <w:u w:val="single"/>
            <w:lang w:eastAsia="zh-CN"/>
          </w:rPr>
          <w:t>https://doi.org/10.1111/1540-4781.00195</w:t>
        </w:r>
      </w:hyperlink>
      <w:r w:rsidRPr="00BC34EF">
        <w:rPr>
          <w:rFonts w:eastAsia="Times New Roman"/>
          <w:lang w:eastAsia="zh-CN"/>
        </w:rPr>
        <w:t xml:space="preserve"> </w:t>
      </w:r>
    </w:p>
    <w:p w14:paraId="423D1857" w14:textId="77777777" w:rsidR="001603AC" w:rsidRPr="00BC34EF" w:rsidRDefault="001603AC" w:rsidP="00BC34EF">
      <w:pPr>
        <w:ind w:left="720" w:hanging="720"/>
        <w:rPr>
          <w:rFonts w:eastAsia="Times New Roman"/>
          <w:lang w:eastAsia="zh-CN"/>
        </w:rPr>
      </w:pPr>
    </w:p>
    <w:p w14:paraId="422716A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Satar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H. M.,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Özdener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N. (2008). The effects of synchronous CMC on speaking proficiency and anxiety: Text versus voice chat.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92</w:t>
      </w:r>
      <w:r w:rsidRPr="00BC34EF">
        <w:rPr>
          <w:rFonts w:eastAsia="Times New Roman"/>
          <w:shd w:val="clear" w:color="auto" w:fill="FFFFFF"/>
          <w:lang w:eastAsia="zh-CN"/>
        </w:rPr>
        <w:t xml:space="preserve">(4), 595–613. </w:t>
      </w:r>
      <w:hyperlink r:id="rId14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https://doi.org/10.1111/j.1540-4781.2008.00789.x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709C7FC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EDF965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Serafini, E. J. (2017). Exploring the dynamic long‐term interaction between cognitive and psychosocial resources in adult second language development at varying proficiency.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101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r w:rsidRPr="00BC34EF">
        <w:rPr>
          <w:rFonts w:eastAsia="Times New Roman"/>
          <w:shd w:val="clear" w:color="auto" w:fill="FFFFFF"/>
          <w:lang w:eastAsia="zh-CN"/>
        </w:rPr>
        <w:t>369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390.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41" w:history="1">
        <w:r w:rsidRPr="00BC34EF">
          <w:rPr>
            <w:rFonts w:eastAsia="Times New Roman"/>
            <w:u w:val="single"/>
            <w:lang w:eastAsia="zh-CN"/>
          </w:rPr>
          <w:t>10.1111/modl.12400</w:t>
        </w:r>
      </w:hyperlink>
    </w:p>
    <w:p w14:paraId="2298654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4B72E39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Shao, K., Yu, W., &amp; Ji, Z. (2013). An exploration of Chinese EFL students' emotional intelligence and foreign language anxiety.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97</w:t>
      </w:r>
      <w:r w:rsidRPr="00BC34EF">
        <w:rPr>
          <w:rFonts w:eastAsia="Times New Roman"/>
          <w:iCs/>
          <w:shd w:val="clear" w:color="auto" w:fill="FFFFFF"/>
          <w:lang w:eastAsia="zh-CN"/>
        </w:rPr>
        <w:t>(4),</w:t>
      </w:r>
      <w:r w:rsidRPr="00BC34EF">
        <w:rPr>
          <w:rFonts w:eastAsia="Times New Roman"/>
          <w:shd w:val="clear" w:color="auto" w:fill="FFFFFF"/>
          <w:lang w:eastAsia="zh-CN"/>
        </w:rPr>
        <w:t xml:space="preserve"> 917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929.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42" w:history="1">
        <w:r w:rsidRPr="00BC34EF">
          <w:rPr>
            <w:rFonts w:eastAsia="Times New Roman"/>
            <w:u w:val="single"/>
            <w:lang w:eastAsia="zh-CN"/>
          </w:rPr>
          <w:t>10.1111/j.1540-4781.2013.12042.x</w:t>
        </w:r>
      </w:hyperlink>
    </w:p>
    <w:p w14:paraId="1191B634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E07B20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Sparks, R. L.,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Humbach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N., Patton, J.,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Ganschow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L. (2011). Subcomponents of second‐language aptitude and second‐language proficiency.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95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r w:rsidRPr="00BC34EF">
        <w:rPr>
          <w:rFonts w:eastAsia="Times New Roman"/>
          <w:shd w:val="clear" w:color="auto" w:fill="FFFFFF"/>
          <w:lang w:eastAsia="zh-CN"/>
        </w:rPr>
        <w:t>253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273.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43" w:history="1">
        <w:r w:rsidRPr="00BC34EF">
          <w:rPr>
            <w:rFonts w:eastAsia="Times New Roman"/>
            <w:u w:val="single"/>
            <w:lang w:eastAsia="zh-CN"/>
          </w:rPr>
          <w:t>10.1111/j.1540-4781.2011.01176.x</w:t>
        </w:r>
      </w:hyperlink>
    </w:p>
    <w:p w14:paraId="28454E72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5DF431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Sparks, R. L.,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Luebbers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J.,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Castañeda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M., &amp; Patton, J. (2018). High school Spanish students and foreign language reading anxiety: Déjà vu all over again all over again</w:t>
      </w:r>
      <w:r w:rsidRPr="00BC34EF">
        <w:rPr>
          <w:rFonts w:eastAsia="Times New Roman"/>
          <w:i/>
          <w:shd w:val="clear" w:color="auto" w:fill="FFFFFF"/>
          <w:lang w:eastAsia="zh-CN"/>
        </w:rPr>
        <w:t>. Modern Language Journal, 102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533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556.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44" w:history="1">
        <w:r w:rsidRPr="00BC34EF">
          <w:rPr>
            <w:rFonts w:eastAsia="Times New Roman"/>
            <w:u w:val="single"/>
            <w:lang w:eastAsia="zh-CN"/>
          </w:rPr>
          <w:t>10.1111/modl.12504</w:t>
        </w:r>
      </w:hyperlink>
    </w:p>
    <w:p w14:paraId="611D4409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AC7EB1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Teimouri, Y. (2018). Differential roles of shame and guilt in L2 learning: How bad is bad?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102</w:t>
      </w:r>
      <w:r w:rsidRPr="00BC34EF">
        <w:rPr>
          <w:rFonts w:eastAsia="Times New Roman"/>
          <w:iCs/>
          <w:shd w:val="clear" w:color="auto" w:fill="FFFFFF"/>
          <w:lang w:eastAsia="zh-CN"/>
        </w:rPr>
        <w:t>(4),</w:t>
      </w:r>
      <w:r w:rsidRPr="00BC34EF">
        <w:rPr>
          <w:rFonts w:eastAsia="Times New Roman"/>
          <w:shd w:val="clear" w:color="auto" w:fill="FFFFFF"/>
          <w:lang w:eastAsia="zh-CN"/>
        </w:rPr>
        <w:t xml:space="preserve"> 632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652.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45" w:history="1">
        <w:r w:rsidRPr="00BC34EF">
          <w:rPr>
            <w:rFonts w:eastAsia="Times New Roman"/>
            <w:u w:val="single"/>
            <w:lang w:eastAsia="zh-CN"/>
          </w:rPr>
          <w:t>10.1111/modl.12511</w:t>
        </w:r>
      </w:hyperlink>
    </w:p>
    <w:p w14:paraId="229247F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60E09A10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Van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Batenburg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E. S.,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Oostdam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R. J., Van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Gelderen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A. J.,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Fukkink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R. G., &amp; De Jong, N. H. (2019). Oral interaction in the EFL classroom: The effects of instructional focus and task type on learner affect.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103</w:t>
      </w:r>
      <w:r w:rsidRPr="00BC34EF">
        <w:rPr>
          <w:rFonts w:eastAsia="Times New Roman"/>
          <w:shd w:val="clear" w:color="auto" w:fill="FFFFFF"/>
          <w:lang w:eastAsia="zh-CN"/>
        </w:rPr>
        <w:t xml:space="preserve">(1), 308–326. </w:t>
      </w:r>
      <w:hyperlink r:id="rId14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https://doi.org/10.1111/modl.12545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238339E5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C50D71C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val="fr-FR" w:eastAsia="zh-CN"/>
        </w:rPr>
        <w:t>Waninge</w:t>
      </w:r>
      <w:proofErr w:type="spellEnd"/>
      <w:r w:rsidRPr="00BC34EF">
        <w:rPr>
          <w:rFonts w:eastAsia="Times New Roman"/>
          <w:shd w:val="clear" w:color="auto" w:fill="FFFFFF"/>
          <w:lang w:val="fr-FR" w:eastAsia="zh-CN"/>
        </w:rPr>
        <w:t xml:space="preserve">, F., Dörnyei, Z., &amp; de Bot, K. (2014). </w:t>
      </w:r>
      <w:r w:rsidRPr="00BC34EF">
        <w:rPr>
          <w:rFonts w:eastAsia="Times New Roman"/>
          <w:shd w:val="clear" w:color="auto" w:fill="FFFFFF"/>
          <w:lang w:eastAsia="zh-CN"/>
        </w:rPr>
        <w:t xml:space="preserve">Motivational dynamics in language learning: Change, stability, and context.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98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704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723.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47" w:history="1">
        <w:r w:rsidRPr="00BC34EF">
          <w:rPr>
            <w:rFonts w:eastAsia="Times New Roman"/>
            <w:u w:val="single"/>
            <w:lang w:eastAsia="zh-CN"/>
          </w:rPr>
          <w:t>10.1111/modl.12118</w:t>
        </w:r>
      </w:hyperlink>
    </w:p>
    <w:p w14:paraId="445953F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31F7223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lastRenderedPageBreak/>
        <w:t>Winke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P. (2013). An investigation into second language aptitude for advanced Chinese language learning.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97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shd w:val="clear" w:color="auto" w:fill="FFFFFF"/>
          <w:lang w:eastAsia="zh-CN"/>
        </w:rPr>
        <w:t xml:space="preserve"> 109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130.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48" w:history="1">
        <w:r w:rsidRPr="00BC34EF">
          <w:rPr>
            <w:rFonts w:eastAsia="Times New Roman"/>
            <w:u w:val="single"/>
            <w:lang w:eastAsia="zh-CN"/>
          </w:rPr>
          <w:t>10.1111/j.1540-4781.2013.01428.x</w:t>
        </w:r>
      </w:hyperlink>
    </w:p>
    <w:p w14:paraId="70E9737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4700BA36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Woodrow, L. J. (2006). A model of adaptive language learning.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90</w:t>
      </w:r>
      <w:r w:rsidRPr="00BC34EF">
        <w:rPr>
          <w:rFonts w:eastAsia="Times New Roman"/>
          <w:shd w:val="clear" w:color="auto" w:fill="FFFFFF"/>
          <w:lang w:eastAsia="zh-CN"/>
        </w:rPr>
        <w:t xml:space="preserve">(3), 297–319. </w:t>
      </w:r>
      <w:hyperlink r:id="rId14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https://doi.org/10.1111/j.1540-4781.2006.00424.x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01F472D4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9E5CDE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Xiao, Y., &amp; Wong, K. F. (2014). Exploring heritage language anxiety: A study of Chinese heritage language learners.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98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r w:rsidRPr="00BC34EF">
        <w:rPr>
          <w:rFonts w:eastAsia="Times New Roman"/>
          <w:shd w:val="clear" w:color="auto" w:fill="FFFFFF"/>
          <w:lang w:eastAsia="zh-CN"/>
        </w:rPr>
        <w:t>589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611.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50" w:history="1">
        <w:r w:rsidRPr="00BC34EF">
          <w:rPr>
            <w:rFonts w:eastAsia="Times New Roman"/>
            <w:u w:val="single"/>
            <w:lang w:eastAsia="zh-CN"/>
          </w:rPr>
          <w:t>10.1111/modl.12085</w:t>
        </w:r>
      </w:hyperlink>
    </w:p>
    <w:p w14:paraId="2018510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</w:p>
    <w:p w14:paraId="5FE8BEDF" w14:textId="3CDB9201" w:rsid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Yashima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T. (2002). Willingness to communicate in a second language: The Japanese EFL context.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Modern Language Journal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86</w:t>
      </w:r>
      <w:r w:rsidRPr="00BC34EF">
        <w:rPr>
          <w:rFonts w:eastAsia="Times New Roman"/>
          <w:shd w:val="clear" w:color="auto" w:fill="FFFFFF"/>
          <w:lang w:eastAsia="zh-CN"/>
        </w:rPr>
        <w:t xml:space="preserve">(1), 54–66. </w:t>
      </w:r>
      <w:hyperlink r:id="rId15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https://doi.org/10.1111/1540-4781.00136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4E7D0661" w14:textId="77777777" w:rsidR="001603AC" w:rsidRPr="00BC34EF" w:rsidRDefault="001603AC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EEF689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Zhao, A., Guo, Y.,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Dynia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J. (2013). Foreign language reading anxiety: Chinese as a foreign language in the United States. </w:t>
      </w:r>
      <w:r w:rsidRPr="00BC34EF">
        <w:rPr>
          <w:rFonts w:eastAsia="Times New Roman"/>
          <w:i/>
          <w:shd w:val="clear" w:color="auto" w:fill="FFFFFF"/>
          <w:lang w:eastAsia="zh-CN"/>
        </w:rPr>
        <w:t>Modern Language Journal, 97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764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778.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152" w:history="1">
        <w:r w:rsidRPr="00BC34EF">
          <w:rPr>
            <w:rFonts w:eastAsia="Times New Roman"/>
            <w:u w:val="single"/>
            <w:lang w:eastAsia="zh-CN"/>
          </w:rPr>
          <w:t>10.1111/j.1540-4781.2013.12032.x</w:t>
        </w:r>
      </w:hyperlink>
    </w:p>
    <w:p w14:paraId="418C8B86" w14:textId="77777777" w:rsidR="00BC34EF" w:rsidRPr="00BC34EF" w:rsidRDefault="00BC34EF" w:rsidP="00BC34EF">
      <w:pPr>
        <w:ind w:left="720" w:hanging="720"/>
        <w:jc w:val="center"/>
        <w:rPr>
          <w:rFonts w:eastAsia="Times New Roman"/>
          <w:b/>
          <w:bCs/>
          <w:lang w:eastAsia="zh-CN"/>
        </w:rPr>
      </w:pPr>
    </w:p>
    <w:p w14:paraId="47D17AB5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Second Language Research</w:t>
      </w:r>
    </w:p>
    <w:p w14:paraId="4A5D423A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Pfenninger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S. E., &amp; Singleton, D. (2016). Affect trumps age: A person-in-context relational view of age and motivation in SLA.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Second Language Research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32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311–345. </w:t>
      </w:r>
      <w:hyperlink r:id="rId15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https://doi.org/10.1177/0267658315624476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76C2880E" w14:textId="77777777" w:rsidR="00BC34EF" w:rsidRPr="00BC34EF" w:rsidRDefault="00BC34EF" w:rsidP="00BC34EF">
      <w:pPr>
        <w:rPr>
          <w:rFonts w:eastAsia="Times New Roman"/>
          <w:b/>
          <w:bCs/>
          <w:lang w:eastAsia="zh-CN"/>
        </w:rPr>
      </w:pPr>
    </w:p>
    <w:p w14:paraId="1FEA6AE3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Studies in Second Language Acquisition</w:t>
      </w:r>
    </w:p>
    <w:p w14:paraId="7F134C3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proofErr w:type="spellStart"/>
      <w:r w:rsidRPr="00BC34EF">
        <w:rPr>
          <w:rFonts w:eastAsia="Times New Roman"/>
          <w:lang w:eastAsia="zh-CN"/>
        </w:rPr>
        <w:t>Khajavy</w:t>
      </w:r>
      <w:proofErr w:type="spellEnd"/>
      <w:r w:rsidRPr="00BC34EF">
        <w:rPr>
          <w:rFonts w:eastAsia="Times New Roman"/>
          <w:lang w:eastAsia="zh-CN"/>
        </w:rPr>
        <w:t xml:space="preserve">, G., MacIntyre, P., &amp; </w:t>
      </w:r>
      <w:proofErr w:type="spellStart"/>
      <w:r w:rsidRPr="00BC34EF">
        <w:rPr>
          <w:rFonts w:eastAsia="Times New Roman"/>
          <w:lang w:eastAsia="zh-CN"/>
        </w:rPr>
        <w:t>Barabadi</w:t>
      </w:r>
      <w:proofErr w:type="spellEnd"/>
      <w:r w:rsidRPr="00BC34EF">
        <w:rPr>
          <w:rFonts w:eastAsia="Times New Roman"/>
          <w:lang w:eastAsia="zh-CN"/>
        </w:rPr>
        <w:t>, E. (2018). Role of the emotions and classroom environment in willingness to communicate: Applying doubly latent multilevel analysis in second language acquisition research. 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Studies in Second Language Acquisition,</w:t>
      </w:r>
      <w:r w:rsidRPr="00BC34EF">
        <w:rPr>
          <w:rFonts w:eastAsia="Times New Roman"/>
          <w:lang w:eastAsia="zh-CN"/>
        </w:rPr>
        <w:t> 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40</w:t>
      </w:r>
      <w:r w:rsidRPr="00BC34EF">
        <w:rPr>
          <w:rFonts w:eastAsia="Times New Roman"/>
          <w:bdr w:val="none" w:sz="0" w:space="0" w:color="auto" w:frame="1"/>
          <w:lang w:eastAsia="zh-CN"/>
        </w:rPr>
        <w:t>(3)</w:t>
      </w:r>
      <w:r w:rsidRPr="00BC34EF">
        <w:rPr>
          <w:rFonts w:eastAsia="Times New Roman"/>
          <w:lang w:eastAsia="zh-CN"/>
        </w:rPr>
        <w:t xml:space="preserve">, 605–624. </w:t>
      </w:r>
      <w:hyperlink r:id="rId154" w:tgtFrame="_blank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https://doi.org/10.1017/S0272263117000304</w:t>
        </w:r>
      </w:hyperlink>
    </w:p>
    <w:p w14:paraId="226004A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</w:p>
    <w:p w14:paraId="589FE59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MacIntyre, P. D., Baker, S. C., Clément, R., &amp; Conrod, S. (2001). Willingness to communicate, social support, and language-learning orientations of immersion students.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Studies in second language acquisition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23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369–388. </w:t>
      </w:r>
      <w:hyperlink r:id="rId15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https://doi.org/10.1017/S0272263101003035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0936D68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7D0AD4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r w:rsidRPr="00BC34EF">
        <w:rPr>
          <w:rFonts w:eastAsia="Times New Roman"/>
          <w:lang w:eastAsia="zh-CN"/>
        </w:rPr>
        <w:t xml:space="preserve">Miller, Z., &amp; </w:t>
      </w:r>
      <w:proofErr w:type="spellStart"/>
      <w:r w:rsidRPr="00BC34EF">
        <w:rPr>
          <w:rFonts w:eastAsia="Times New Roman"/>
          <w:lang w:eastAsia="zh-CN"/>
        </w:rPr>
        <w:t>Godfroid</w:t>
      </w:r>
      <w:proofErr w:type="spellEnd"/>
      <w:r w:rsidRPr="00BC34EF">
        <w:rPr>
          <w:rFonts w:eastAsia="Times New Roman"/>
          <w:lang w:eastAsia="zh-CN"/>
        </w:rPr>
        <w:t>, A. (2020). Emotions in incidental language learning: An individual differences approach. 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Studies in Second Language Acquisition,</w:t>
      </w:r>
      <w:r w:rsidRPr="00BC34EF">
        <w:rPr>
          <w:rFonts w:eastAsia="Times New Roman"/>
          <w:lang w:eastAsia="zh-CN"/>
        </w:rPr>
        <w:t> </w:t>
      </w:r>
      <w:r w:rsidRPr="00BC34EF">
        <w:rPr>
          <w:rFonts w:eastAsia="Times New Roman"/>
          <w:i/>
          <w:lang w:eastAsia="zh-CN"/>
        </w:rPr>
        <w:t>42</w:t>
      </w:r>
      <w:r w:rsidRPr="00BC34EF">
        <w:rPr>
          <w:rFonts w:eastAsia="Times New Roman"/>
          <w:iCs/>
          <w:lang w:eastAsia="zh-CN"/>
        </w:rPr>
        <w:t>(1),</w:t>
      </w:r>
      <w:r w:rsidRPr="00BC34EF">
        <w:rPr>
          <w:rFonts w:eastAsia="Times New Roman"/>
          <w:lang w:eastAsia="zh-CN"/>
        </w:rPr>
        <w:t xml:space="preserve"> 115–141.</w:t>
      </w:r>
      <w:r w:rsidRPr="00BC34EF">
        <w:rPr>
          <w:rFonts w:eastAsia="Times New Roman"/>
          <w:shd w:val="clear" w:color="auto" w:fill="CAE7FF"/>
          <w:lang w:eastAsia="zh-CN"/>
        </w:rPr>
        <w:t xml:space="preserve"> </w:t>
      </w:r>
      <w:hyperlink r:id="rId156" w:tgtFrame="_blank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https://doi.org/10.1017/S027226311900041X</w:t>
        </w:r>
      </w:hyperlink>
    </w:p>
    <w:p w14:paraId="3B93FAB2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3705553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r w:rsidRPr="00BC34EF">
        <w:rPr>
          <w:rFonts w:eastAsia="Times New Roman"/>
          <w:lang w:eastAsia="zh-CN"/>
        </w:rPr>
        <w:t xml:space="preserve">Teimouri, Y. (2017). L2 selves, emotions, and motivated behaviors.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Studies in Second Language Acquisition,</w:t>
      </w:r>
      <w:r w:rsidRPr="00BC34EF">
        <w:rPr>
          <w:rFonts w:eastAsia="Times New Roman"/>
          <w:lang w:eastAsia="zh-CN"/>
        </w:rPr>
        <w:t xml:space="preserve">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39</w:t>
      </w:r>
      <w:r w:rsidRPr="00BC34EF">
        <w:rPr>
          <w:rFonts w:eastAsia="Times New Roman"/>
          <w:bdr w:val="none" w:sz="0" w:space="0" w:color="auto" w:frame="1"/>
          <w:lang w:eastAsia="zh-CN"/>
        </w:rPr>
        <w:t>(4)</w:t>
      </w:r>
      <w:r w:rsidRPr="00BC34EF">
        <w:rPr>
          <w:rFonts w:eastAsia="Times New Roman"/>
          <w:lang w:eastAsia="zh-CN"/>
        </w:rPr>
        <w:t xml:space="preserve">, 681–709. </w:t>
      </w:r>
      <w:hyperlink r:id="rId157" w:tgtFrame="_blank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https://doi.org/10.1017/S0272263116000243</w:t>
        </w:r>
      </w:hyperlink>
    </w:p>
    <w:p w14:paraId="62A2A439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48313F9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r w:rsidRPr="00BC34EF">
        <w:rPr>
          <w:rFonts w:eastAsia="Times New Roman"/>
          <w:lang w:eastAsia="zh-CN"/>
        </w:rPr>
        <w:t xml:space="preserve">Torres, J., </w:t>
      </w:r>
      <w:proofErr w:type="spellStart"/>
      <w:r w:rsidRPr="00BC34EF">
        <w:rPr>
          <w:rFonts w:eastAsia="Times New Roman"/>
          <w:lang w:eastAsia="zh-CN"/>
        </w:rPr>
        <w:t>Estremera</w:t>
      </w:r>
      <w:proofErr w:type="spellEnd"/>
      <w:r w:rsidRPr="00BC34EF">
        <w:rPr>
          <w:rFonts w:eastAsia="Times New Roman"/>
          <w:lang w:eastAsia="zh-CN"/>
        </w:rPr>
        <w:t xml:space="preserve">, R., &amp; Mohamed, S. (2019). The contribution of psychosocial and biographical variables to heritage language learners’ linguistic knowledge of Spanish.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Studies in Second Language Acquisition, 41</w:t>
      </w:r>
      <w:r w:rsidRPr="00BC34EF">
        <w:rPr>
          <w:rFonts w:eastAsia="Times New Roman"/>
          <w:bdr w:val="none" w:sz="0" w:space="0" w:color="auto" w:frame="1"/>
          <w:lang w:eastAsia="zh-CN"/>
        </w:rPr>
        <w:t>(4)</w:t>
      </w:r>
      <w:r w:rsidRPr="00BC34EF">
        <w:rPr>
          <w:rFonts w:eastAsia="Times New Roman"/>
          <w:lang w:eastAsia="zh-CN"/>
        </w:rPr>
        <w:t>, 695–719.</w:t>
      </w:r>
      <w:r w:rsidRPr="00BC34EF">
        <w:rPr>
          <w:rFonts w:eastAsia="Times New Roman"/>
          <w:shd w:val="clear" w:color="auto" w:fill="CAE7FF"/>
          <w:lang w:eastAsia="zh-CN"/>
        </w:rPr>
        <w:t xml:space="preserve"> </w:t>
      </w:r>
      <w:hyperlink r:id="rId158" w:tgtFrame="_blank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https://doi.org/10.1017/S0272263119000184</w:t>
        </w:r>
      </w:hyperlink>
      <w:r w:rsidRPr="00BC34EF">
        <w:rPr>
          <w:rFonts w:eastAsia="Times New Roman"/>
          <w:u w:val="single"/>
          <w:bdr w:val="none" w:sz="0" w:space="0" w:color="auto" w:frame="1"/>
          <w:lang w:eastAsia="zh-CN"/>
        </w:rPr>
        <w:t xml:space="preserve"> </w:t>
      </w:r>
    </w:p>
    <w:p w14:paraId="03A1F53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</w:p>
    <w:p w14:paraId="774872C6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Vafaee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P., &amp; Suzuki, Y. (2020). The relative significance of syntactic knowledge and vocabulary knowledge in second language listening ability.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Studies in Second Language Acquisition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>(2), 383–410.</w:t>
      </w:r>
      <w:r w:rsidRPr="00BC34EF">
        <w:rPr>
          <w:rFonts w:eastAsia="Times New Roman"/>
          <w:lang w:eastAsia="zh-CN"/>
        </w:rPr>
        <w:t xml:space="preserve"> </w:t>
      </w:r>
      <w:hyperlink r:id="rId15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https://doi.org/10.1017/S0272263119000676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3168208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2B5763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bdr w:val="none" w:sz="0" w:space="0" w:color="auto" w:frame="1"/>
          <w:lang w:eastAsia="zh-CN"/>
        </w:rPr>
      </w:pPr>
      <w:r w:rsidRPr="00BC34EF">
        <w:rPr>
          <w:rFonts w:eastAsia="Times New Roman"/>
          <w:lang w:eastAsia="zh-CN"/>
        </w:rPr>
        <w:t xml:space="preserve">Yun, S., Hiver, P., &amp; Al-Hoorie, A. (2018). Academic buoyancy: Exploring learners’ everyday resilience in the language classroom.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Studies in Second Language Acquisition,</w:t>
      </w:r>
      <w:r w:rsidRPr="00BC34EF">
        <w:rPr>
          <w:rFonts w:eastAsia="Times New Roman"/>
          <w:lang w:eastAsia="zh-CN"/>
        </w:rPr>
        <w:t xml:space="preserve"> </w:t>
      </w:r>
      <w:r w:rsidRPr="00BC34EF">
        <w:rPr>
          <w:rFonts w:eastAsia="Times New Roman"/>
          <w:i/>
          <w:iCs/>
          <w:bdr w:val="none" w:sz="0" w:space="0" w:color="auto" w:frame="1"/>
          <w:lang w:eastAsia="zh-CN"/>
        </w:rPr>
        <w:t>40</w:t>
      </w:r>
      <w:r w:rsidRPr="00BC34EF">
        <w:rPr>
          <w:rFonts w:eastAsia="Times New Roman"/>
          <w:bdr w:val="none" w:sz="0" w:space="0" w:color="auto" w:frame="1"/>
          <w:lang w:eastAsia="zh-CN"/>
        </w:rPr>
        <w:t>(4)</w:t>
      </w:r>
      <w:r w:rsidRPr="00BC34EF">
        <w:rPr>
          <w:rFonts w:eastAsia="Times New Roman"/>
          <w:lang w:eastAsia="zh-CN"/>
        </w:rPr>
        <w:t>, 805–830.</w:t>
      </w:r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  <w:hyperlink r:id="rId160" w:history="1">
        <w:r w:rsidRPr="00BC34EF">
          <w:rPr>
            <w:rFonts w:eastAsia="Times New Roman"/>
            <w:u w:val="single"/>
            <w:bdr w:val="none" w:sz="0" w:space="0" w:color="auto" w:frame="1"/>
            <w:lang w:eastAsia="zh-CN"/>
          </w:rPr>
          <w:t>https://doi.org/10.1017/S0272263118000037</w:t>
        </w:r>
      </w:hyperlink>
    </w:p>
    <w:p w14:paraId="0684461E" w14:textId="77777777" w:rsidR="00BC34EF" w:rsidRPr="00BC34EF" w:rsidRDefault="00BC34EF" w:rsidP="00BC34EF">
      <w:pPr>
        <w:rPr>
          <w:rFonts w:eastAsia="Times New Roman"/>
          <w:b/>
          <w:bCs/>
          <w:shd w:val="clear" w:color="auto" w:fill="FFFFFF"/>
          <w:lang w:eastAsia="zh-CN"/>
        </w:rPr>
      </w:pPr>
    </w:p>
    <w:p w14:paraId="1B829A3C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S</w:t>
      </w:r>
      <w:r w:rsidRPr="00BC34EF">
        <w:rPr>
          <w:rFonts w:eastAsia="Times New Roman" w:hint="eastAsia"/>
          <w:b/>
          <w:shd w:val="clear" w:color="auto" w:fill="FFFFFF"/>
          <w:lang w:eastAsia="zh-CN"/>
        </w:rPr>
        <w:t>ys</w:t>
      </w:r>
      <w:r w:rsidRPr="00BC34EF">
        <w:rPr>
          <w:rFonts w:eastAsia="Times New Roman"/>
          <w:b/>
          <w:shd w:val="clear" w:color="auto" w:fill="FFFFFF"/>
          <w:lang w:eastAsia="zh-CN"/>
        </w:rPr>
        <w:t>tem</w:t>
      </w:r>
    </w:p>
    <w:p w14:paraId="7C63B62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AlFallay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I. (2004). The role of some selected psychological and personality traits of the rater in the accuracy of self-and peer-assessment.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32</w:t>
      </w:r>
      <w:r w:rsidRPr="00BC34EF">
        <w:rPr>
          <w:rFonts w:eastAsia="Times New Roman"/>
          <w:shd w:val="clear" w:color="auto" w:fill="FFFFFF"/>
          <w:lang w:eastAsia="zh-CN"/>
        </w:rPr>
        <w:t xml:space="preserve">(3), 407–425. </w:t>
      </w:r>
      <w:hyperlink r:id="rId16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https://doi.org/10.1016/j.system.2004.04.006</w:t>
        </w:r>
      </w:hyperlink>
    </w:p>
    <w:p w14:paraId="184F898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E5C382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Arnold, N. (2007). Reducing foreign language communication apprehension with computer-mediated communication: A preliminary study.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35</w:t>
      </w:r>
      <w:r w:rsidRPr="00BC34EF">
        <w:rPr>
          <w:rFonts w:eastAsia="Times New Roman"/>
          <w:shd w:val="clear" w:color="auto" w:fill="FFFFFF"/>
          <w:lang w:eastAsia="zh-CN"/>
        </w:rPr>
        <w:t xml:space="preserve">(4), 469–486. </w:t>
      </w:r>
      <w:hyperlink r:id="rId16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https://doi.org/10.1016/j.system.2007.07.002</w:t>
        </w:r>
      </w:hyperlink>
    </w:p>
    <w:p w14:paraId="72E2A214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B70D3C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Bekleyen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N. (2009). Helping teachers become better English students: Causes, effects, and coping strategies for foreign language listening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37</w:t>
      </w:r>
      <w:r w:rsidRPr="00BC34EF">
        <w:rPr>
          <w:rFonts w:eastAsia="Times New Roman"/>
          <w:shd w:val="clear" w:color="auto" w:fill="FFFFFF"/>
          <w:lang w:eastAsia="zh-CN"/>
        </w:rPr>
        <w:t xml:space="preserve">(4), 664–675. </w:t>
      </w:r>
      <w:hyperlink r:id="rId16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https://doi.org/10.1016/j.system.2009.09.010</w:t>
        </w:r>
      </w:hyperlink>
    </w:p>
    <w:p w14:paraId="32792C2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DA0545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Bernales, C. (2016). Towards a comprehensive concept of willingness to communicate: Learners' predicted and self-reported participation in the foreign language classroom.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56</w:t>
      </w:r>
      <w:r w:rsidRPr="00BC34EF">
        <w:rPr>
          <w:rFonts w:eastAsia="Times New Roman"/>
          <w:shd w:val="clear" w:color="auto" w:fill="FFFFFF"/>
          <w:lang w:eastAsia="zh-CN"/>
        </w:rPr>
        <w:t xml:space="preserve">, 1–12. </w:t>
      </w:r>
      <w:hyperlink r:id="rId16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https://doi.org/10.1016/j.system.2015.11.002</w:t>
        </w:r>
      </w:hyperlink>
    </w:p>
    <w:p w14:paraId="3AD0B54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3C7EBD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Briesmaster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M.,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Briesmaster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-Paredes, J. (2015). The relationship between teaching styles and NNPSETs' anxiety levels.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49</w:t>
      </w:r>
      <w:r w:rsidRPr="00BC34EF">
        <w:rPr>
          <w:rFonts w:eastAsia="Times New Roman"/>
          <w:shd w:val="clear" w:color="auto" w:fill="FFFFFF"/>
          <w:lang w:eastAsia="zh-CN"/>
        </w:rPr>
        <w:t xml:space="preserve">, 145–156. </w:t>
      </w:r>
      <w:hyperlink r:id="rId16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https://doi.org/10.1016/j.system.2015.01.012</w:t>
        </w:r>
      </w:hyperlink>
    </w:p>
    <w:p w14:paraId="57B0738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74CA76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Butler, Y. G., &amp; Le, V. N. (2018). A longitudinal investigation of parental social-economic status (SES) and young students’ learning of English as a foreign language.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73</w:t>
      </w:r>
      <w:r w:rsidRPr="00BC34EF">
        <w:rPr>
          <w:rFonts w:eastAsia="Times New Roman"/>
          <w:shd w:val="clear" w:color="auto" w:fill="FFFFFF"/>
          <w:lang w:eastAsia="zh-CN"/>
        </w:rPr>
        <w:t xml:space="preserve">, 4–15. </w:t>
      </w:r>
      <w:hyperlink r:id="rId16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https://doi.org/10.1016/j.system.2017.07.005</w:t>
        </w:r>
      </w:hyperlink>
    </w:p>
    <w:p w14:paraId="42C0194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E977FD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Cao, Y., &amp; Philp, J. (2006). Interactional context and willingness to communicate: A comparison of behavior in whole class, group and dyadic interaction.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34</w:t>
      </w:r>
      <w:r w:rsidRPr="00BC34EF">
        <w:rPr>
          <w:rFonts w:eastAsia="Times New Roman"/>
          <w:shd w:val="clear" w:color="auto" w:fill="FFFFFF"/>
          <w:lang w:eastAsia="zh-CN"/>
        </w:rPr>
        <w:t xml:space="preserve">(4), 480–493. </w:t>
      </w:r>
      <w:hyperlink r:id="rId16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https://doi.org/10.1016/j.system.2006.05.002</w:t>
        </w:r>
      </w:hyperlink>
    </w:p>
    <w:p w14:paraId="7510C91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FFED9E9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Cheng, Y. S. (2017). Development and preliminary validation of four brief measures of L2 language-skill-specific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68</w:t>
      </w:r>
      <w:r w:rsidRPr="00BC34EF">
        <w:rPr>
          <w:rFonts w:eastAsia="Times New Roman"/>
          <w:shd w:val="clear" w:color="auto" w:fill="FFFFFF"/>
          <w:lang w:eastAsia="zh-CN"/>
        </w:rPr>
        <w:t xml:space="preserve">, 15–25. </w:t>
      </w:r>
      <w:hyperlink r:id="rId16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https://doi.org/10.1016/j.system.2017.06.009</w:t>
        </w:r>
      </w:hyperlink>
    </w:p>
    <w:p w14:paraId="0EFA8AC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CAB951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Cho, M. H.,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Castañeda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D. A. (2019). Motivational and affective engagement in learning Spanish with a mobile application.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81</w:t>
      </w:r>
      <w:r w:rsidRPr="00BC34EF">
        <w:rPr>
          <w:rFonts w:eastAsia="Times New Roman"/>
          <w:shd w:val="clear" w:color="auto" w:fill="FFFFFF"/>
          <w:lang w:eastAsia="zh-CN"/>
        </w:rPr>
        <w:t xml:space="preserve">, 90–99. </w:t>
      </w:r>
      <w:hyperlink r:id="rId16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https://doi.org/10.1016/j.system.2019.01.008</w:t>
        </w:r>
      </w:hyperlink>
    </w:p>
    <w:p w14:paraId="1D8288A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3C1B34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lastRenderedPageBreak/>
        <w:t xml:space="preserve">Csizér, K.,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Lukács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G. (2010). The comparative analysis of motivation, attitudes and selves: The case of English and German in Hungary.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38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1–13. </w:t>
      </w:r>
      <w:hyperlink r:id="rId17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https://doi.org/10.1016/j.system.2009.12.001</w:t>
        </w:r>
      </w:hyperlink>
    </w:p>
    <w:p w14:paraId="29079C9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40FE32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Elwood, J. A., &amp; Bode, J. (2014). Student preferences vis-à-vis teacher feedback in university EFL writing classes in Japan.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, 333–343. </w:t>
      </w:r>
      <w:hyperlink r:id="rId17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https://doi.org/10.1016/j.system.2013.12.023</w:t>
        </w:r>
      </w:hyperlink>
    </w:p>
    <w:p w14:paraId="1089A716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BDBA3A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Guo, Y., Xu, J., &amp; Liu, X. (2018). English language learners’ use of self-regulatory strategies for foreign language anxiety in China.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76</w:t>
      </w:r>
      <w:r w:rsidRPr="00BC34EF">
        <w:rPr>
          <w:rFonts w:eastAsia="Times New Roman"/>
          <w:shd w:val="clear" w:color="auto" w:fill="FFFFFF"/>
          <w:lang w:eastAsia="zh-CN"/>
        </w:rPr>
        <w:t xml:space="preserve">, 49–61. </w:t>
      </w:r>
      <w:hyperlink r:id="rId17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https://doi.org/10.1016/j.system.2018.05.001</w:t>
        </w:r>
      </w:hyperlink>
    </w:p>
    <w:p w14:paraId="0421FB0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6A8590B" w14:textId="2D6AA529" w:rsid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Hessel, G. (2017). A new take on individual differences in L2 proficiency gain during study abroad.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66</w:t>
      </w:r>
      <w:r w:rsidRPr="00BC34EF">
        <w:rPr>
          <w:rFonts w:eastAsia="Times New Roman"/>
          <w:shd w:val="clear" w:color="auto" w:fill="FFFFFF"/>
          <w:lang w:eastAsia="zh-CN"/>
        </w:rPr>
        <w:t xml:space="preserve">, 39–55. </w:t>
      </w:r>
      <w:hyperlink r:id="rId17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https://doi.org/10.1016/j.system.2017.03.004</w:t>
        </w:r>
      </w:hyperlink>
    </w:p>
    <w:p w14:paraId="6F4EDB47" w14:textId="77777777" w:rsidR="001603AC" w:rsidRPr="00BC34EF" w:rsidRDefault="001603AC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236CCD7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Hiver, P., &amp; Al-Hoorie, A. H. (2020). Reexamining the role of vision in second language motivation: A preregistered conceptual replication of You, Dörnyei, and Csizér (2016).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 xml:space="preserve">Language Learning, 70, </w:t>
      </w:r>
      <w:r w:rsidRPr="00BC34EF">
        <w:rPr>
          <w:rFonts w:eastAsia="Times New Roman"/>
          <w:shd w:val="clear" w:color="auto" w:fill="FFFFFF"/>
          <w:lang w:eastAsia="zh-CN"/>
        </w:rPr>
        <w:t xml:space="preserve">48–102. </w:t>
      </w:r>
      <w:hyperlink r:id="rId17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https://doi.org/10.1111/lang.12371</w:t>
        </w:r>
      </w:hyperlink>
    </w:p>
    <w:p w14:paraId="20143417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21F1D9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Hurd, S. (2007). Anxiety and non-anxiety in a distance language learning environment: The distance factor as a modifying influence.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35</w:t>
      </w:r>
      <w:r w:rsidRPr="00BC34EF">
        <w:rPr>
          <w:rFonts w:eastAsia="Times New Roman"/>
          <w:shd w:val="clear" w:color="auto" w:fill="FFFFFF"/>
          <w:lang w:eastAsia="zh-CN"/>
        </w:rPr>
        <w:t xml:space="preserve">(4), 487–508. </w:t>
      </w:r>
      <w:hyperlink r:id="rId17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https://doi.org/10.1016/j.system.2007.05.001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3EBFDFE9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1FDB93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In’nami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Y. (2006). The effects of test anxiety on listening test performance.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34</w:t>
      </w:r>
      <w:r w:rsidRPr="00BC34EF">
        <w:rPr>
          <w:rFonts w:eastAsia="Times New Roman"/>
          <w:shd w:val="clear" w:color="auto" w:fill="FFFFFF"/>
          <w:lang w:eastAsia="zh-CN"/>
        </w:rPr>
        <w:t xml:space="preserve">(3), 317–340. </w:t>
      </w:r>
      <w:hyperlink r:id="rId17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https://doi.org/10.1016/j.system.2006.04.005</w:t>
        </w:r>
      </w:hyperlink>
    </w:p>
    <w:p w14:paraId="5DB88A4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B9E220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Islam, M., Lamb, M., &amp; Chambers, G. (2013). The L2 motivational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self system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 and national interest: A Pakistani perspective.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41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231–244. </w:t>
      </w:r>
      <w:hyperlink r:id="rId17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https://doi.org/10.1016/j.system.2013.01.025</w:t>
        </w:r>
      </w:hyperlink>
    </w:p>
    <w:p w14:paraId="4C8B7A7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DE736D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Iwaniec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J. (2014). Motivation of pupils from southern Poland to learn English.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45</w:t>
      </w:r>
      <w:r w:rsidRPr="00BC34EF">
        <w:rPr>
          <w:rFonts w:eastAsia="Times New Roman"/>
          <w:shd w:val="clear" w:color="auto" w:fill="FFFFFF"/>
          <w:lang w:eastAsia="zh-CN"/>
        </w:rPr>
        <w:t xml:space="preserve">, 67–78. </w:t>
      </w:r>
      <w:hyperlink r:id="rId17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https://doi.org/10.1016/j.system.2014.05.003</w:t>
        </w:r>
      </w:hyperlink>
    </w:p>
    <w:p w14:paraId="4A2F0A94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9B5A60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Jiang, Y., &amp; Dewaele, J. M. (2019). How unique is the foreign language classroom enjoyment and anxiety of Chinese EFL learners?.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82</w:t>
      </w:r>
      <w:r w:rsidRPr="00BC34EF">
        <w:rPr>
          <w:rFonts w:eastAsia="Times New Roman"/>
          <w:shd w:val="clear" w:color="auto" w:fill="FFFFFF"/>
          <w:lang w:eastAsia="zh-CN"/>
        </w:rPr>
        <w:t xml:space="preserve">, 13–25. </w:t>
      </w:r>
      <w:hyperlink r:id="rId17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https://doi.org/10.1016/j.system.2019.02.017</w:t>
        </w:r>
      </w:hyperlink>
    </w:p>
    <w:p w14:paraId="18AE773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81F4BD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Jiang, Y., &amp; Dewaele, J. M. (2020). The predictive power of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sociobiographical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 and language variables on foreign language anxiety of Chinese university students.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 xml:space="preserve">, 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89</w:t>
      </w:r>
      <w:r w:rsidRPr="00BC34EF">
        <w:rPr>
          <w:rFonts w:eastAsia="Times New Roman"/>
          <w:shd w:val="clear" w:color="auto" w:fill="FFFFFF"/>
          <w:lang w:eastAsia="zh-CN"/>
        </w:rPr>
        <w:t>, 102207.</w:t>
      </w:r>
      <w:r w:rsidRPr="00BC34EF">
        <w:rPr>
          <w:rFonts w:eastAsia="Times New Roman"/>
          <w:lang w:eastAsia="zh-CN"/>
        </w:rPr>
        <w:t xml:space="preserve"> </w:t>
      </w:r>
      <w:hyperlink r:id="rId18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https://doi.org/10.1016/j.system.2020.102207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63AC99E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F98C18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Jin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Y. X., &amp; Dewaele, J. M. (2018). The effect of positive orientation and perceived social support on foreign language classroom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74</w:t>
      </w:r>
      <w:r w:rsidRPr="00BC34EF">
        <w:rPr>
          <w:rFonts w:eastAsia="Times New Roman"/>
          <w:shd w:val="clear" w:color="auto" w:fill="FFFFFF"/>
          <w:lang w:eastAsia="zh-CN"/>
        </w:rPr>
        <w:t xml:space="preserve">, 149–157. </w:t>
      </w:r>
      <w:hyperlink r:id="rId18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https://doi.org/10.1016/j.system.2018.01.002</w:t>
        </w:r>
      </w:hyperlink>
    </w:p>
    <w:p w14:paraId="524541F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601811E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lastRenderedPageBreak/>
        <w:t>Kang, D. M. (2014). The effects of study-abroad experiences on EFL learners' willingness to communicate, speaking abilities, and participation in classroom interaction.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>, 319–332.</w:t>
      </w:r>
      <w:r w:rsidRPr="00BC34EF">
        <w:rPr>
          <w:rFonts w:eastAsia="Times New Roman"/>
          <w:lang w:eastAsia="zh-CN"/>
        </w:rPr>
        <w:t xml:space="preserve"> </w:t>
      </w:r>
      <w:hyperlink r:id="rId182" w:history="1">
        <w:r w:rsidRPr="00BC34EF">
          <w:rPr>
            <w:rFonts w:eastAsia="Times New Roman"/>
            <w:u w:val="single"/>
            <w:lang w:eastAsia="zh-CN"/>
          </w:rPr>
          <w:t>https://doi.org/10.1016/j.system.2013.12.025</w:t>
        </w:r>
      </w:hyperlink>
    </w:p>
    <w:p w14:paraId="42C33F8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5769F46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Koga, T. (2010). Dynamicity of motivation, anxiety and cooperativeness in a semester course.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38</w:t>
      </w:r>
      <w:r w:rsidRPr="00BC34EF">
        <w:rPr>
          <w:rFonts w:eastAsia="Times New Roman"/>
          <w:shd w:val="clear" w:color="auto" w:fill="FFFFFF"/>
          <w:lang w:eastAsia="zh-CN"/>
        </w:rPr>
        <w:t xml:space="preserve">(2), 172–184. </w:t>
      </w:r>
      <w:hyperlink r:id="rId18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https://doi.org/10.1016/j.system.2010.03.001</w:t>
        </w:r>
      </w:hyperlink>
    </w:p>
    <w:p w14:paraId="16D176F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CCCFAD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Koul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R., Roy, L.,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Kaewkuekool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S.,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Ploisawaschai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S. (2009). Multiple goal orientations and foreign language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37</w:t>
      </w:r>
      <w:r w:rsidRPr="00BC34EF">
        <w:rPr>
          <w:rFonts w:eastAsia="Times New Roman"/>
          <w:shd w:val="clear" w:color="auto" w:fill="FFFFFF"/>
          <w:lang w:eastAsia="zh-CN"/>
        </w:rPr>
        <w:t xml:space="preserve">(4), 676–688. </w:t>
      </w:r>
      <w:hyperlink r:id="rId18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https://doi.org/10.1016/j.system.2009.09.011</w:t>
        </w:r>
      </w:hyperlink>
    </w:p>
    <w:p w14:paraId="5EC06E56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755BDE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Kralova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Z.,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Skorvagova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E.,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Tirpakova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A.,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Markechova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D. (2017). Reducing student teachers' foreign language pronunciation anxiety through psycho-social training.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65</w:t>
      </w:r>
      <w:r w:rsidRPr="00BC34EF">
        <w:rPr>
          <w:rFonts w:eastAsia="Times New Roman"/>
          <w:shd w:val="clear" w:color="auto" w:fill="FFFFFF"/>
          <w:lang w:eastAsia="zh-CN"/>
        </w:rPr>
        <w:t xml:space="preserve">, 49–60. </w:t>
      </w:r>
      <w:hyperlink r:id="rId18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https://doi.org/10.1016/j.system.2017.01.001</w:t>
        </w:r>
      </w:hyperlink>
    </w:p>
    <w:p w14:paraId="4F61EBA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A9B399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Lee, E. J. E. (2016). Reducing international graduate students’ language anxiety through oral pronunciation corrections.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56</w:t>
      </w:r>
      <w:r w:rsidRPr="00BC34EF">
        <w:rPr>
          <w:rFonts w:eastAsia="Times New Roman"/>
          <w:shd w:val="clear" w:color="auto" w:fill="FFFFFF"/>
          <w:lang w:eastAsia="zh-CN"/>
        </w:rPr>
        <w:t xml:space="preserve">, 78–95. </w:t>
      </w:r>
      <w:hyperlink r:id="rId18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https://doi.org/10.1016/j.system.2015.11.006</w:t>
        </w:r>
      </w:hyperlink>
    </w:p>
    <w:p w14:paraId="2FFE4036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7F21AF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Lee, C., Yeung, A. S., &amp; Ip, T. (2017). University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english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 language learners' readiness to use computer technology for self-directed learning.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67</w:t>
      </w:r>
      <w:r w:rsidRPr="00BC34EF">
        <w:rPr>
          <w:rFonts w:eastAsia="Times New Roman"/>
          <w:shd w:val="clear" w:color="auto" w:fill="FFFFFF"/>
          <w:lang w:eastAsia="zh-CN"/>
        </w:rPr>
        <w:t xml:space="preserve">, 99–110. </w:t>
      </w:r>
      <w:hyperlink r:id="rId18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https://doi.org/10.1016/j.system.2017.05.001</w:t>
        </w:r>
      </w:hyperlink>
    </w:p>
    <w:p w14:paraId="2E01CDF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647AB8B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Lee, J. S., &amp; Hsieh, J. C. (2019). Affective variables and willingness to communicate of EFL learners in in-class, out-of-class, and digital contexts.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82</w:t>
      </w:r>
      <w:r w:rsidRPr="00BC34EF">
        <w:rPr>
          <w:rFonts w:eastAsia="Times New Roman"/>
          <w:shd w:val="clear" w:color="auto" w:fill="FFFFFF"/>
          <w:lang w:eastAsia="zh-CN"/>
        </w:rPr>
        <w:t xml:space="preserve">, 63–73. </w:t>
      </w:r>
      <w:hyperlink r:id="rId18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https://doi.org/10.1016/j.system.2019.03.002</w:t>
        </w:r>
      </w:hyperlink>
    </w:p>
    <w:p w14:paraId="568C9E0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B985F8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Li, Q. (2014). Differences in the motivation of Chinese learners of English in a foreign and second language context.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, 451–461. </w:t>
      </w:r>
      <w:hyperlink r:id="rId18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https://doi.org/10.1016/j.system.2014.01.011</w:t>
        </w:r>
      </w:hyperlink>
    </w:p>
    <w:p w14:paraId="4F95426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C20BE7C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Li, H. L. (2018). Recasts and output-only prompts, individual learner factors and short-term EFL learning.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76</w:t>
      </w:r>
      <w:r w:rsidRPr="00BC34EF">
        <w:rPr>
          <w:rFonts w:eastAsia="Times New Roman"/>
          <w:shd w:val="clear" w:color="auto" w:fill="FFFFFF"/>
          <w:lang w:eastAsia="zh-CN"/>
        </w:rPr>
        <w:t xml:space="preserve">, 103–115. </w:t>
      </w:r>
      <w:hyperlink r:id="rId19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https://doi.org/10.1016/j.system.2018.05.004</w:t>
        </w:r>
      </w:hyperlink>
    </w:p>
    <w:p w14:paraId="7F3871C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3731F7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Liu, M. (2006). Anxiety in Chinese EFL students at different proficiency levels.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34</w:t>
      </w:r>
      <w:r w:rsidRPr="00BC34EF">
        <w:rPr>
          <w:rFonts w:eastAsia="Times New Roman"/>
          <w:shd w:val="clear" w:color="auto" w:fill="FFFFFF"/>
          <w:lang w:eastAsia="zh-CN"/>
        </w:rPr>
        <w:t>(3), 301–316.</w:t>
      </w:r>
      <w:r w:rsidRPr="00BC34EF">
        <w:rPr>
          <w:rFonts w:eastAsia="Times New Roman"/>
          <w:lang w:eastAsia="zh-CN"/>
        </w:rPr>
        <w:t xml:space="preserve"> </w:t>
      </w:r>
      <w:hyperlink r:id="rId191" w:history="1">
        <w:r w:rsidRPr="00BC34EF">
          <w:rPr>
            <w:rFonts w:eastAsia="Times New Roman"/>
            <w:u w:val="single"/>
            <w:lang w:eastAsia="zh-CN"/>
          </w:rPr>
          <w:t>https://doi.org/10.1016/j.system.2006.04.004</w:t>
        </w:r>
      </w:hyperlink>
    </w:p>
    <w:p w14:paraId="6289F4A9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17BE39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Lomicka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L., &amp; Lord, G. (2012). A tale of tweets: Analyzing microblogging among language learners.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40</w:t>
      </w:r>
      <w:r w:rsidRPr="00BC34EF">
        <w:rPr>
          <w:rFonts w:eastAsia="Times New Roman"/>
          <w:shd w:val="clear" w:color="auto" w:fill="FFFFFF"/>
          <w:lang w:eastAsia="zh-CN"/>
        </w:rPr>
        <w:t xml:space="preserve">(1), 48–63. </w:t>
      </w:r>
      <w:hyperlink r:id="rId19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https://doi.org/10.1016/j.system.2011.11.001</w:t>
        </w:r>
      </w:hyperlink>
    </w:p>
    <w:p w14:paraId="68D6FCC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AAC783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MacIntyre, P. D., &amp; Blackie, R. A. (2012). Action control, motivated strategies, and integrative motivation as predictors of language learning affect and the intention to continue learning French.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40</w:t>
      </w:r>
      <w:r w:rsidRPr="00BC34EF">
        <w:rPr>
          <w:rFonts w:eastAsia="Times New Roman"/>
          <w:shd w:val="clear" w:color="auto" w:fill="FFFFFF"/>
          <w:lang w:eastAsia="zh-CN"/>
        </w:rPr>
        <w:t xml:space="preserve">(4), 533–543. </w:t>
      </w:r>
      <w:hyperlink r:id="rId19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https://doi.org/10.1016/j.system.2013.12.025</w:t>
        </w:r>
      </w:hyperlink>
    </w:p>
    <w:p w14:paraId="658BF37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507621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MacIntyre, P. D., &amp; Doucette, J. (2010). Willingness to communicate and action control.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38</w:t>
      </w:r>
      <w:r w:rsidRPr="00BC34EF">
        <w:rPr>
          <w:rFonts w:eastAsia="Times New Roman"/>
          <w:shd w:val="clear" w:color="auto" w:fill="FFFFFF"/>
          <w:lang w:eastAsia="zh-CN"/>
        </w:rPr>
        <w:t xml:space="preserve">(2), 161–171. </w:t>
      </w:r>
      <w:hyperlink r:id="rId19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https://doi.org/10.1016/j.system.2009.12.013</w:t>
        </w:r>
      </w:hyperlink>
    </w:p>
    <w:p w14:paraId="474AC1A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9F31CF3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MacIntyre, P. D.,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Gregersen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T., &amp; Mercer, S. (2020). Language teachers’ coping strategies during the Covid-19 conversion to online teaching: Correlations with stress, wellbeing and negative emotions.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94</w:t>
      </w:r>
      <w:r w:rsidRPr="00BC34EF">
        <w:rPr>
          <w:rFonts w:eastAsia="Times New Roman"/>
          <w:shd w:val="clear" w:color="auto" w:fill="FFFFFF"/>
          <w:lang w:eastAsia="zh-CN"/>
        </w:rPr>
        <w:t xml:space="preserve">, 102352. </w:t>
      </w:r>
      <w:hyperlink r:id="rId19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https://doi.org/10.1016/j.system.2020.102352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1EAA597E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837E7A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Mak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B. (2011). An exploration of speaking-in-class anxiety with Chinese ESL learners.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39</w:t>
      </w:r>
      <w:r w:rsidRPr="00BC34EF">
        <w:rPr>
          <w:rFonts w:eastAsia="Times New Roman"/>
          <w:shd w:val="clear" w:color="auto" w:fill="FFFFFF"/>
          <w:lang w:eastAsia="zh-CN"/>
        </w:rPr>
        <w:t xml:space="preserve">(2), 202–214. </w:t>
      </w:r>
      <w:hyperlink r:id="rId19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https://doi.org/10.1016/j.system.2011.04.002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63BDCF72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3CC3EF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Matsuda, S.,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Gobel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P. (2004). Anxiety and predictors of performance in the foreign language classroom.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32</w:t>
      </w:r>
      <w:r w:rsidRPr="00BC34EF">
        <w:rPr>
          <w:rFonts w:eastAsia="Times New Roman"/>
          <w:shd w:val="clear" w:color="auto" w:fill="FFFFFF"/>
          <w:lang w:eastAsia="zh-CN"/>
        </w:rPr>
        <w:t xml:space="preserve">(1), 21–36. </w:t>
      </w:r>
      <w:hyperlink r:id="rId19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https://doi.org/10.1016/j.system.2003.08.002</w:t>
        </w:r>
      </w:hyperlink>
    </w:p>
    <w:p w14:paraId="4D97D7C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53CDB0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Matsuura, H. (2007). Intelligibility and individual learner differences in the EIL context.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35</w:t>
      </w:r>
      <w:r w:rsidRPr="00BC34EF">
        <w:rPr>
          <w:rFonts w:eastAsia="Times New Roman"/>
          <w:shd w:val="clear" w:color="auto" w:fill="FFFFFF"/>
          <w:lang w:eastAsia="zh-CN"/>
        </w:rPr>
        <w:t xml:space="preserve">(3), 293–304. </w:t>
      </w:r>
      <w:hyperlink r:id="rId19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https://doi.org/10.1016/j.system.2007.03.003</w:t>
        </w:r>
      </w:hyperlink>
    </w:p>
    <w:p w14:paraId="1AABAC8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706A31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Murakami, C.,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Valvona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C.,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Broudy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D. (2012). Turning apathy into activeness in oral communication classes: Regular self-and peer-assessment in a TBLT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programme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40</w:t>
      </w:r>
      <w:r w:rsidRPr="00BC34EF">
        <w:rPr>
          <w:rFonts w:eastAsia="Times New Roman"/>
          <w:shd w:val="clear" w:color="auto" w:fill="FFFFFF"/>
          <w:lang w:eastAsia="zh-CN"/>
        </w:rPr>
        <w:t xml:space="preserve">(3), 407–420. </w:t>
      </w:r>
      <w:hyperlink r:id="rId19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https://doi.org/10.1016/j.system.2012.07.003</w:t>
        </w:r>
      </w:hyperlink>
    </w:p>
    <w:p w14:paraId="64AB805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267ABC1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Monteiro, K., &amp; Kim, Y. (2020). The effect of input characteristics and individual differences on L2 comprehension of authentic and modified listening tasks.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94</w:t>
      </w:r>
      <w:r w:rsidRPr="00BC34EF">
        <w:rPr>
          <w:rFonts w:eastAsia="Times New Roman"/>
          <w:shd w:val="clear" w:color="auto" w:fill="FFFFFF"/>
          <w:lang w:eastAsia="zh-CN"/>
        </w:rPr>
        <w:t xml:space="preserve">, 102336. </w:t>
      </w:r>
      <w:hyperlink r:id="rId20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https://doi.org/10.1016/j.system.2020.102336</w:t>
        </w:r>
      </w:hyperlink>
    </w:p>
    <w:p w14:paraId="7E34C14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8E7F3D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Nassif, L. (2019). The relationship of language anxiety with noticing and oral production of L2 forms: A study of beginning learners of Arabic.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80</w:t>
      </w:r>
      <w:r w:rsidRPr="00BC34EF">
        <w:rPr>
          <w:rFonts w:eastAsia="Times New Roman"/>
          <w:shd w:val="clear" w:color="auto" w:fill="FFFFFF"/>
          <w:lang w:eastAsia="zh-CN"/>
        </w:rPr>
        <w:t xml:space="preserve">, 304–317. </w:t>
      </w:r>
      <w:hyperlink r:id="rId20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https://doi.org/10.1016/j.system.2018.12.008</w:t>
        </w:r>
      </w:hyperlink>
    </w:p>
    <w:p w14:paraId="058390A6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350F39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Papi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M. (2010). The L2 motivational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self system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L2 anxiety, and motivated behavior: A structural equation modeling approach.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38</w:t>
      </w:r>
      <w:r w:rsidRPr="00BC34EF">
        <w:rPr>
          <w:rFonts w:eastAsia="Times New Roman"/>
          <w:shd w:val="clear" w:color="auto" w:fill="FFFFFF"/>
          <w:lang w:eastAsia="zh-CN"/>
        </w:rPr>
        <w:t xml:space="preserve">(3), 467–479. </w:t>
      </w:r>
      <w:hyperlink r:id="rId20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https://doi.org/10.1016/j.system.2010.06.011</w:t>
        </w:r>
      </w:hyperlink>
    </w:p>
    <w:p w14:paraId="739DC60A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6C353D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Park, G. P., &amp; French, B. F. (2013). Gender differences in the foreign language classroom anxiety scale.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41</w:t>
      </w:r>
      <w:r w:rsidRPr="00BC34EF">
        <w:rPr>
          <w:rFonts w:eastAsia="Times New Roman"/>
          <w:shd w:val="clear" w:color="auto" w:fill="FFFFFF"/>
          <w:lang w:eastAsia="zh-CN"/>
        </w:rPr>
        <w:t xml:space="preserve">(2), 462–471. </w:t>
      </w:r>
      <w:hyperlink r:id="rId20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https://doi.org/10.1016/j.system.2013.04.001</w:t>
        </w:r>
      </w:hyperlink>
    </w:p>
    <w:p w14:paraId="0E74094B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4953FD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Park, H., &amp; Hiver, P. (2017). Profiling and tracing motivational change in project-based L2 learning.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67</w:t>
      </w:r>
      <w:r w:rsidRPr="00BC34EF">
        <w:rPr>
          <w:rFonts w:eastAsia="Times New Roman"/>
          <w:shd w:val="clear" w:color="auto" w:fill="FFFFFF"/>
          <w:lang w:eastAsia="zh-CN"/>
        </w:rPr>
        <w:t xml:space="preserve">, 50–64. </w:t>
      </w:r>
      <w:hyperlink r:id="rId20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https://doi.org/10.1016/j.system.2017.04.013</w:t>
        </w:r>
      </w:hyperlink>
    </w:p>
    <w:p w14:paraId="3CBEDA6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00CE275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Peng, J. E. (2019). The roles of multimodal pedagogic effects and classroom environment in willingness to communicate in English.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82</w:t>
      </w:r>
      <w:r w:rsidRPr="00BC34EF">
        <w:rPr>
          <w:rFonts w:eastAsia="Times New Roman"/>
          <w:shd w:val="clear" w:color="auto" w:fill="FFFFFF"/>
          <w:lang w:eastAsia="zh-CN"/>
        </w:rPr>
        <w:t xml:space="preserve">, 161–173. </w:t>
      </w:r>
      <w:hyperlink r:id="rId20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https://doi.org/10.1016/j.system.2019.04.006</w:t>
        </w:r>
      </w:hyperlink>
    </w:p>
    <w:p w14:paraId="7FC91B9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1342C8C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Piechurska-Kuciel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E. (2018). Openness to experience as a predictor of L2 WTC.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72</w:t>
      </w:r>
      <w:r w:rsidRPr="00BC34EF">
        <w:rPr>
          <w:rFonts w:eastAsia="Times New Roman"/>
          <w:shd w:val="clear" w:color="auto" w:fill="FFFFFF"/>
          <w:lang w:eastAsia="zh-CN"/>
        </w:rPr>
        <w:t xml:space="preserve">, 190–200. </w:t>
      </w:r>
      <w:hyperlink r:id="rId20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https://doi.org/10.1016/j.system.2018.01.001</w:t>
        </w:r>
      </w:hyperlink>
    </w:p>
    <w:p w14:paraId="299DE12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8D49840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lastRenderedPageBreak/>
        <w:t>Pyun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D. O., Kim, J. S., Cho, H. Y., &amp; Lee, J. H. (2014). Impact of affective variables on Korean as a foreign language learners' oral achievement.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47</w:t>
      </w:r>
      <w:r w:rsidRPr="00BC34EF">
        <w:rPr>
          <w:rFonts w:eastAsia="Times New Roman"/>
          <w:shd w:val="clear" w:color="auto" w:fill="FFFFFF"/>
          <w:lang w:eastAsia="zh-CN"/>
        </w:rPr>
        <w:t xml:space="preserve">, 53–63. </w:t>
      </w:r>
      <w:hyperlink r:id="rId20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https://doi.org/10.1016/j.system.2014.09.017</w:t>
        </w:r>
      </w:hyperlink>
    </w:p>
    <w:p w14:paraId="7EE1905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E6C13B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Rasool, G.,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Winke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P. (2019). Undergraduate students' motivation to learn and attitudes towards English in multilingual Pakistan: A look at shifts in English as a world language.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82</w:t>
      </w:r>
      <w:r w:rsidRPr="00BC34EF">
        <w:rPr>
          <w:rFonts w:eastAsia="Times New Roman"/>
          <w:shd w:val="clear" w:color="auto" w:fill="FFFFFF"/>
          <w:lang w:eastAsia="zh-CN"/>
        </w:rPr>
        <w:t>, 50–62.</w:t>
      </w:r>
      <w:r w:rsidRPr="00BC34EF">
        <w:rPr>
          <w:rFonts w:eastAsia="Times New Roman"/>
          <w:lang w:eastAsia="zh-CN"/>
        </w:rPr>
        <w:t xml:space="preserve"> </w:t>
      </w:r>
      <w:hyperlink r:id="rId20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https://doi.org/10.1016/j.system.2019.02.015</w:t>
        </w:r>
      </w:hyperlink>
    </w:p>
    <w:p w14:paraId="033CCB0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E451E2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Rassaei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E. (2015). Oral corrective feedback, foreign language anxiety and L2 development.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49</w:t>
      </w:r>
      <w:r w:rsidRPr="00BC34EF">
        <w:rPr>
          <w:rFonts w:eastAsia="Times New Roman"/>
          <w:shd w:val="clear" w:color="auto" w:fill="FFFFFF"/>
          <w:lang w:eastAsia="zh-CN"/>
        </w:rPr>
        <w:t xml:space="preserve">, 98–109. </w:t>
      </w:r>
      <w:hyperlink r:id="rId20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https://doi.org/10.1016/j.system.2015.01.002</w:t>
        </w:r>
      </w:hyperlink>
    </w:p>
    <w:p w14:paraId="4CA1FBB5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7D423B2C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Reid, K. T.,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Trofimovich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P. (2018). Exploring the influence of community volunteerism on adult L2 learners’ willingness to communicate.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74</w:t>
      </w:r>
      <w:r w:rsidRPr="00BC34EF">
        <w:rPr>
          <w:rFonts w:eastAsia="Times New Roman"/>
          <w:shd w:val="clear" w:color="auto" w:fill="FFFFFF"/>
          <w:lang w:eastAsia="zh-CN"/>
        </w:rPr>
        <w:t xml:space="preserve">, 73–86. </w:t>
      </w:r>
      <w:hyperlink r:id="rId21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https://doi.org/10.1016/j.system.2018.02.002</w:t>
        </w:r>
      </w:hyperlink>
    </w:p>
    <w:p w14:paraId="70E500D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C5D394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Resnik, P., &amp; Dewaele, J. M. (2020). Trait emotional intelligence, positive and negative emotions in first and foreign language classes: A mixed-methods approach.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94</w:t>
      </w:r>
      <w:r w:rsidRPr="00BC34EF">
        <w:rPr>
          <w:rFonts w:eastAsia="Times New Roman"/>
          <w:shd w:val="clear" w:color="auto" w:fill="FFFFFF"/>
          <w:lang w:eastAsia="zh-CN"/>
        </w:rPr>
        <w:t xml:space="preserve">, 102324. </w:t>
      </w:r>
      <w:hyperlink r:id="rId21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https://doi.org/10.1016/j.system.2020.102324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3F6A38A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690CF1F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Rubin, B., Katznelson, H., &amp; Perpignan, H. (2005). Learning for life: the potential of academic writing courses for individual EFL learners.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33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17–27. </w:t>
      </w:r>
      <w:hyperlink r:id="rId21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https://doi.org/10.1016/j.system.2004.06.008</w:t>
        </w:r>
      </w:hyperlink>
    </w:p>
    <w:p w14:paraId="30AB04D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2BE4A45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Sardegna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V. G., Lee, J.,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Kusey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C. (2014). Development and validation of the learner attitudes and motivations for pronunciation (LAMP) inventory.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47</w:t>
      </w:r>
      <w:r w:rsidRPr="00BC34EF">
        <w:rPr>
          <w:rFonts w:eastAsia="Times New Roman"/>
          <w:shd w:val="clear" w:color="auto" w:fill="FFFFFF"/>
          <w:lang w:eastAsia="zh-CN"/>
        </w:rPr>
        <w:t xml:space="preserve">, 162–175. </w:t>
      </w:r>
      <w:hyperlink r:id="rId21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https://doi.org/10.1016/j.system.2014.10.009</w:t>
        </w:r>
      </w:hyperlink>
    </w:p>
    <w:p w14:paraId="7D814BFC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644CED1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Woodrow, L. (2011). College English writing affect: Self-efficacy and anxiety.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39</w:t>
      </w:r>
      <w:r w:rsidRPr="00BC34EF">
        <w:rPr>
          <w:rFonts w:eastAsia="Times New Roman"/>
          <w:shd w:val="clear" w:color="auto" w:fill="FFFFFF"/>
          <w:lang w:eastAsia="zh-CN"/>
        </w:rPr>
        <w:t>(4), 510–522.</w:t>
      </w:r>
      <w:r w:rsidRPr="00BC34EF">
        <w:rPr>
          <w:rFonts w:eastAsia="Times New Roman"/>
          <w:lang w:eastAsia="zh-CN"/>
        </w:rPr>
        <w:t xml:space="preserve"> </w:t>
      </w:r>
      <w:hyperlink r:id="rId21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https://doi.org/10.1016/j.system.2011.10.017</w:t>
        </w:r>
      </w:hyperlink>
    </w:p>
    <w:p w14:paraId="763096F2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11BAAF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Yashima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T.,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Zenuk-Nishide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L. (2008). The impact of learning contexts on proficiency, attitudes, and L2 communication: Creating an imagined international community.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36</w:t>
      </w:r>
      <w:r w:rsidRPr="00BC34EF">
        <w:rPr>
          <w:rFonts w:eastAsia="Times New Roman"/>
          <w:shd w:val="clear" w:color="auto" w:fill="FFFFFF"/>
          <w:lang w:eastAsia="zh-CN"/>
        </w:rPr>
        <w:t xml:space="preserve">(4), 566–585. </w:t>
      </w:r>
      <w:hyperlink r:id="rId21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https://doi.org/10.1016/j.system.2008.03.006</w:t>
        </w:r>
      </w:hyperlink>
    </w:p>
    <w:p w14:paraId="5D7A92A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425A0BF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Yim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S. Y. (2014). An anxiety model for EFL young learners: A path analysis.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, 344–354. </w:t>
      </w:r>
      <w:hyperlink r:id="rId21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https://doi.org/10.1016/j.system.2013.12.022</w:t>
        </w:r>
      </w:hyperlink>
    </w:p>
    <w:p w14:paraId="13897B51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C4C869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Yu, M. (2015). An examination of the dynamic feature of WTC through dyadic group interaction.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55</w:t>
      </w:r>
      <w:r w:rsidRPr="00BC34EF">
        <w:rPr>
          <w:rFonts w:eastAsia="Times New Roman"/>
          <w:shd w:val="clear" w:color="auto" w:fill="FFFFFF"/>
          <w:lang w:eastAsia="zh-CN"/>
        </w:rPr>
        <w:t xml:space="preserve">, 11–20. </w:t>
      </w:r>
      <w:hyperlink r:id="rId21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https://doi.org/10.1016/j.system.2015.08.001</w:t>
        </w:r>
      </w:hyperlink>
    </w:p>
    <w:p w14:paraId="3ED39F6D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5797F343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Zhang, X. (2013). Foreign language listening anxiety and listening performance: Conceptualizations and causal relationships.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41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164–177. </w:t>
      </w:r>
      <w:hyperlink r:id="rId21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https://doi.org/10.1016/j.system.2013.01.004</w:t>
        </w:r>
      </w:hyperlink>
    </w:p>
    <w:p w14:paraId="7B5C22EF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8B5239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lastRenderedPageBreak/>
        <w:t>Zhang, L. J., &amp; Rahimi, M. (2014). EFL learners' anxiety level and their beliefs about corrective feedback in oral communication classes.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, 429–439. </w:t>
      </w:r>
      <w:hyperlink r:id="rId21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https://doi.org/10.1016/j.system.2014.01.012</w:t>
        </w:r>
      </w:hyperlink>
    </w:p>
    <w:p w14:paraId="7823EA04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14D58D32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Zhou, M. (2016). The roles of social anxiety, autonomy, and learning orientation in second language learning: A structural equation modeling analysis.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System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63</w:t>
      </w:r>
      <w:r w:rsidRPr="00BC34EF">
        <w:rPr>
          <w:rFonts w:eastAsia="Times New Roman"/>
          <w:shd w:val="clear" w:color="auto" w:fill="FFFFFF"/>
          <w:lang w:eastAsia="zh-CN"/>
        </w:rPr>
        <w:t xml:space="preserve">, 89–100. </w:t>
      </w:r>
      <w:hyperlink r:id="rId22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https://doi.org/10.1016/j.system.2016.09.001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5F9686D0" w14:textId="77777777" w:rsidR="00BC34EF" w:rsidRPr="00BC34EF" w:rsidRDefault="00BC34EF" w:rsidP="00BC34EF">
      <w:pPr>
        <w:rPr>
          <w:rFonts w:eastAsia="Times New Roman"/>
          <w:b/>
          <w:lang w:eastAsia="zh-CN"/>
        </w:rPr>
      </w:pPr>
    </w:p>
    <w:p w14:paraId="2CBEB6A0" w14:textId="77777777" w:rsidR="00BC34EF" w:rsidRPr="00BC34EF" w:rsidRDefault="00BC34EF" w:rsidP="00BC34EF">
      <w:pPr>
        <w:spacing w:after="120"/>
        <w:jc w:val="center"/>
        <w:rPr>
          <w:rFonts w:eastAsia="Times New Roman"/>
          <w:b/>
          <w:shd w:val="clear" w:color="auto" w:fill="FFFFFF"/>
          <w:lang w:eastAsia="zh-CN"/>
        </w:rPr>
      </w:pPr>
      <w:r w:rsidRPr="00BC34EF">
        <w:rPr>
          <w:rFonts w:eastAsia="Times New Roman"/>
          <w:b/>
          <w:shd w:val="clear" w:color="auto" w:fill="FFFFFF"/>
          <w:lang w:eastAsia="zh-CN"/>
        </w:rPr>
        <w:t>TESOL Quarterly</w:t>
      </w:r>
    </w:p>
    <w:p w14:paraId="2B70E28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Al‐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Murtadha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 (2019). Enhancing EFL learners’ willingness to communicate with visualization and goal‐setting activities.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TESOL Quarterly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53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133–157. </w:t>
      </w:r>
      <w:hyperlink r:id="rId22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https://doi.org/10.1002/tesq.474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24AF3D0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1C5AD5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Brunfaut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T.,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Révész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A. (2015). The role of task and listener characteristics in second language listening.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49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shd w:val="clear" w:color="auto" w:fill="FFFFFF"/>
          <w:lang w:eastAsia="zh-CN"/>
        </w:rPr>
        <w:t xml:space="preserve"> 141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168.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2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10.1002/tesq.168</w:t>
        </w:r>
      </w:hyperlink>
    </w:p>
    <w:p w14:paraId="479763A8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5D6EC7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Cheng, L., Klinger, D., Fox, J., Doe, C.,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Jin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Y., &amp; Wu, J. (2014). Motivation and test anxiety in test performance across three testing contexts: The CAEL, CET, and GEPT.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48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300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330.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23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10.1002/tesq.105</w:t>
        </w:r>
      </w:hyperlink>
    </w:p>
    <w:p w14:paraId="713B43AF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9A08D5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Chou, M.‐H. (2018). Speaking anxiety and strategy use for learning English as a foreign language in full and partial English‐medium instruction contexts.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52</w:t>
      </w:r>
      <w:r w:rsidRPr="00BC34EF">
        <w:rPr>
          <w:rFonts w:eastAsia="Times New Roman"/>
          <w:iCs/>
          <w:shd w:val="clear" w:color="auto" w:fill="FFFFFF"/>
          <w:lang w:eastAsia="zh-CN"/>
        </w:rPr>
        <w:t>(3),</w:t>
      </w:r>
      <w:r w:rsidRPr="00BC34EF">
        <w:rPr>
          <w:rFonts w:eastAsia="Times New Roman"/>
          <w:shd w:val="clear" w:color="auto" w:fill="FFFFFF"/>
          <w:lang w:eastAsia="zh-CN"/>
        </w:rPr>
        <w:t xml:space="preserve"> 611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633.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2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10.1002/tesq.455</w:t>
        </w:r>
      </w:hyperlink>
    </w:p>
    <w:p w14:paraId="6F5AB9F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69DFD0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Fox, J., Cheng, L.,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Zumbo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B. D. (2014). Do they make a difference? The impact of English language programs on second language students in Canadian universities.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48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shd w:val="clear" w:color="auto" w:fill="FFFFFF"/>
          <w:lang w:eastAsia="zh-CN"/>
        </w:rPr>
        <w:t xml:space="preserve"> 57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85.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2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10.1002/tesq.103</w:t>
        </w:r>
      </w:hyperlink>
    </w:p>
    <w:p w14:paraId="7600880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D702F65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Fushino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K. (2010). Causal relationships between communication confidence, beliefs about group work, and willingness to communicate in foreign language group work.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44</w:t>
      </w:r>
      <w:r w:rsidRPr="00BC34EF">
        <w:rPr>
          <w:rFonts w:eastAsia="Times New Roman"/>
          <w:iCs/>
          <w:shd w:val="clear" w:color="auto" w:fill="FFFFFF"/>
          <w:lang w:eastAsia="zh-CN"/>
        </w:rPr>
        <w:t>(4), 700</w:t>
      </w:r>
      <w:r w:rsidRPr="00BC34EF">
        <w:rPr>
          <w:rFonts w:eastAsia="Times New Roman"/>
          <w:lang w:eastAsia="zh-CN"/>
        </w:rPr>
        <w:t xml:space="preserve">–724. </w:t>
      </w:r>
      <w:hyperlink r:id="rId22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https://doi.org/10.5054/tq.2010.235993</w:t>
        </w:r>
      </w:hyperlink>
    </w:p>
    <w:p w14:paraId="23D6F30F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0837573A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Gan, Z., Leung, C., He, J., &amp; Nang, H. (2019). Classroom assessment practices and learning motivation: A case study of Chinese EFL students.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53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514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529.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2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10.1002/tesq.476</w:t>
        </w:r>
      </w:hyperlink>
    </w:p>
    <w:p w14:paraId="4E19F834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5553BC34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Guilloteaux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 J., &amp; Dörnyei, Z. (2008). Motivating language learners: A classroom‐oriented investigation of the effects of motivational strategies on student motivation.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TESOL Quarterly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42</w:t>
      </w:r>
      <w:r w:rsidRPr="00BC34EF">
        <w:rPr>
          <w:rFonts w:eastAsia="Times New Roman"/>
          <w:shd w:val="clear" w:color="auto" w:fill="FFFFFF"/>
          <w:lang w:eastAsia="zh-CN"/>
        </w:rPr>
        <w:t xml:space="preserve">(1), 55–77. </w:t>
      </w:r>
      <w:hyperlink r:id="rId228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https://doi.org/10.1002/j.1545-7249.2008.tb00207.x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08680484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1981E57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Huang, H.‐T. D., &amp; Hung, S.‐T. A. (2013). Comparing the effects of test anxiety on independent and integrated speaking test performance.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47</w:t>
      </w:r>
      <w:r w:rsidRPr="00BC34EF">
        <w:rPr>
          <w:rFonts w:eastAsia="Times New Roman"/>
          <w:iCs/>
          <w:shd w:val="clear" w:color="auto" w:fill="FFFFFF"/>
          <w:lang w:eastAsia="zh-CN"/>
        </w:rPr>
        <w:t>(2),</w:t>
      </w:r>
      <w:r w:rsidRPr="00BC34EF">
        <w:rPr>
          <w:rFonts w:eastAsia="Times New Roman"/>
          <w:shd w:val="clear" w:color="auto" w:fill="FFFFFF"/>
          <w:lang w:eastAsia="zh-CN"/>
        </w:rPr>
        <w:t xml:space="preserve"> 244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269.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29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10.1002/tesq.69</w:t>
        </w:r>
      </w:hyperlink>
    </w:p>
    <w:p w14:paraId="274CD1D6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491ABCC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lastRenderedPageBreak/>
        <w:t>Hung, H. T. (2017). Design-based research: Redesign of an English language course using a flipped classroom approach.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TESOL Quarterly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51</w:t>
      </w:r>
      <w:r w:rsidRPr="00BC34EF">
        <w:rPr>
          <w:rFonts w:eastAsia="Times New Roman"/>
          <w:shd w:val="clear" w:color="auto" w:fill="FFFFFF"/>
          <w:lang w:eastAsia="zh-CN"/>
        </w:rPr>
        <w:t xml:space="preserve">(1), 180–192. </w:t>
      </w:r>
      <w:hyperlink r:id="rId230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https://doi.org/10.1002/tesq.328</w:t>
        </w:r>
      </w:hyperlink>
    </w:p>
    <w:p w14:paraId="21C92DC8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</w:p>
    <w:p w14:paraId="3DEE256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shd w:val="clear" w:color="auto" w:fill="FFFFFF"/>
          <w:lang w:eastAsia="zh-CN"/>
        </w:rPr>
        <w:t>Khajavy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G. H.,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Ghonsooly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B., Hosseini Fatemi, A., &amp; Choi, C. W. (2016). Willingness to communicate in English: A microsystem model in the Iranian EFL classroom context.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50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shd w:val="clear" w:color="auto" w:fill="FFFFFF"/>
          <w:lang w:eastAsia="zh-CN"/>
        </w:rPr>
        <w:t xml:space="preserve"> 154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180.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31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10.1002/tesq.204</w:t>
        </w:r>
      </w:hyperlink>
    </w:p>
    <w:p w14:paraId="741EA348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566AF572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Lee, J. S., &amp;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Dressman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>, M. (2018). When IDLE hands make an English workshop: Informal digital learning of English and language proficiency.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TESOL Quarterly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52</w:t>
      </w:r>
      <w:r w:rsidRPr="00BC34EF">
        <w:rPr>
          <w:rFonts w:eastAsia="Times New Roman"/>
          <w:shd w:val="clear" w:color="auto" w:fill="FFFFFF"/>
          <w:lang w:eastAsia="zh-CN"/>
        </w:rPr>
        <w:t xml:space="preserve">(2), 435–445. </w:t>
      </w:r>
      <w:hyperlink r:id="rId232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https://doi.org/10.1002/tesq.422</w:t>
        </w:r>
      </w:hyperlink>
      <w:r w:rsidRPr="00BC34EF">
        <w:rPr>
          <w:rFonts w:eastAsia="Times New Roman"/>
          <w:shd w:val="clear" w:color="auto" w:fill="FFFFFF"/>
          <w:lang w:eastAsia="zh-CN"/>
        </w:rPr>
        <w:t xml:space="preserve"> </w:t>
      </w:r>
    </w:p>
    <w:p w14:paraId="6056ECA8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01C1C57F" w14:textId="77777777" w:rsidR="00BC34EF" w:rsidRPr="00BC34EF" w:rsidRDefault="00BC34EF" w:rsidP="00BC34EF">
      <w:pPr>
        <w:ind w:left="720" w:hanging="720"/>
        <w:rPr>
          <w:rFonts w:eastAsia="Times New Roman"/>
          <w:iCs/>
          <w:shd w:val="clear" w:color="auto" w:fill="FFFFFF"/>
          <w:lang w:eastAsia="zh-CN"/>
        </w:rPr>
      </w:pPr>
      <w:proofErr w:type="spellStart"/>
      <w:r w:rsidRPr="00BC34EF">
        <w:rPr>
          <w:rFonts w:eastAsia="Times New Roman"/>
          <w:lang w:eastAsia="zh-CN"/>
        </w:rPr>
        <w:t>Stoeckel</w:t>
      </w:r>
      <w:proofErr w:type="spellEnd"/>
      <w:r w:rsidRPr="00BC34EF">
        <w:rPr>
          <w:rFonts w:eastAsia="Times New Roman"/>
          <w:lang w:eastAsia="zh-CN"/>
        </w:rPr>
        <w:t xml:space="preserve">, T., Reagan, N., &amp; Hann, F. (2012). Extensive reading quizzes and reading attitudes.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46</w:t>
      </w:r>
      <w:r w:rsidRPr="00BC34EF">
        <w:rPr>
          <w:rFonts w:eastAsia="Times New Roman"/>
          <w:iCs/>
          <w:shd w:val="clear" w:color="auto" w:fill="FFFFFF"/>
          <w:lang w:eastAsia="zh-CN"/>
        </w:rPr>
        <w:t>(1),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r w:rsidRPr="00BC34EF">
        <w:rPr>
          <w:rFonts w:eastAsia="Times New Roman"/>
          <w:iCs/>
          <w:shd w:val="clear" w:color="auto" w:fill="FFFFFF"/>
          <w:lang w:eastAsia="zh-CN"/>
        </w:rPr>
        <w:t>187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iCs/>
          <w:shd w:val="clear" w:color="auto" w:fill="FFFFFF"/>
          <w:lang w:eastAsia="zh-CN"/>
        </w:rPr>
        <w:t>198.</w:t>
      </w:r>
      <w:r w:rsidRPr="00BC34EF">
        <w:rPr>
          <w:rFonts w:eastAsia="Times New Roman"/>
          <w:i/>
          <w:shd w:val="clear" w:color="auto" w:fill="FFFFFF"/>
          <w:lang w:eastAsia="zh-CN"/>
        </w:rPr>
        <w:t xml:space="preserve"> </w:t>
      </w:r>
      <w:hyperlink r:id="rId233" w:history="1">
        <w:r w:rsidRPr="00BC34EF">
          <w:rPr>
            <w:rFonts w:eastAsia="Times New Roman"/>
            <w:iCs/>
            <w:u w:val="single"/>
            <w:shd w:val="clear" w:color="auto" w:fill="FFFFFF"/>
            <w:lang w:eastAsia="zh-CN"/>
          </w:rPr>
          <w:t>https://doi.org/10.1002/tesq.10</w:t>
        </w:r>
      </w:hyperlink>
      <w:r w:rsidRPr="00BC34EF">
        <w:rPr>
          <w:rFonts w:eastAsia="Times New Roman"/>
          <w:iCs/>
          <w:shd w:val="clear" w:color="auto" w:fill="FFFFFF"/>
          <w:lang w:eastAsia="zh-CN"/>
        </w:rPr>
        <w:t xml:space="preserve"> </w:t>
      </w:r>
    </w:p>
    <w:p w14:paraId="01C25229" w14:textId="77777777" w:rsidR="00BC34EF" w:rsidRPr="00BC34EF" w:rsidRDefault="00BC34EF" w:rsidP="00BC34EF">
      <w:pPr>
        <w:ind w:left="720" w:hanging="720"/>
        <w:rPr>
          <w:rFonts w:eastAsia="Times New Roman"/>
          <w:iCs/>
          <w:shd w:val="clear" w:color="auto" w:fill="FFFFFF"/>
          <w:lang w:eastAsia="zh-CN"/>
        </w:rPr>
      </w:pPr>
    </w:p>
    <w:p w14:paraId="16D6AB24" w14:textId="3F3F1446" w:rsid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Thompson, A. S., &amp; Lee, J. (2014). The impact of experience abroad and language proficiency on language learning anxiety.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48(2),</w:t>
      </w:r>
      <w:r w:rsidRPr="00BC34EF">
        <w:rPr>
          <w:rFonts w:eastAsia="Times New Roman"/>
          <w:shd w:val="clear" w:color="auto" w:fill="FFFFFF"/>
          <w:lang w:eastAsia="zh-CN"/>
        </w:rPr>
        <w:t xml:space="preserve"> 252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274.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34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10.1002/tesq.125</w:t>
        </w:r>
      </w:hyperlink>
    </w:p>
    <w:p w14:paraId="71F9A768" w14:textId="77777777" w:rsidR="001603AC" w:rsidRPr="00BC34EF" w:rsidRDefault="001603AC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4470500D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Tran, T. T. T., </w:t>
      </w:r>
      <w:proofErr w:type="spellStart"/>
      <w:r w:rsidRPr="00BC34EF">
        <w:rPr>
          <w:rFonts w:eastAsia="Times New Roman"/>
          <w:shd w:val="clear" w:color="auto" w:fill="FFFFFF"/>
          <w:lang w:eastAsia="zh-CN"/>
        </w:rPr>
        <w:t>Baldauf</w:t>
      </w:r>
      <w:proofErr w:type="spellEnd"/>
      <w:r w:rsidRPr="00BC34EF">
        <w:rPr>
          <w:rFonts w:eastAsia="Times New Roman"/>
          <w:shd w:val="clear" w:color="auto" w:fill="FFFFFF"/>
          <w:lang w:eastAsia="zh-CN"/>
        </w:rPr>
        <w:t xml:space="preserve">, R. B., Jr., &amp; Moni, K. (2013). Foreign language anxiety: Understanding its status and insiders' awareness and attitudes.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47(2),</w:t>
      </w:r>
      <w:r w:rsidRPr="00BC34EF">
        <w:rPr>
          <w:rFonts w:eastAsia="Times New Roman"/>
          <w:shd w:val="clear" w:color="auto" w:fill="FFFFFF"/>
          <w:lang w:eastAsia="zh-CN"/>
        </w:rPr>
        <w:t xml:space="preserve"> 216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243. </w:t>
      </w:r>
      <w:r w:rsidRPr="00BC34EF">
        <w:rPr>
          <w:rFonts w:eastAsia="Times New Roman"/>
          <w:u w:val="single"/>
          <w:shd w:val="clear" w:color="auto" w:fill="FFFFFF"/>
          <w:lang w:eastAsia="zh-CN"/>
        </w:rPr>
        <w:t>https://doi.org/</w:t>
      </w:r>
      <w:hyperlink r:id="rId235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10.1002/tesq.85</w:t>
        </w:r>
      </w:hyperlink>
    </w:p>
    <w:p w14:paraId="23BBDBFC" w14:textId="77777777" w:rsidR="00BC34EF" w:rsidRPr="00BC34EF" w:rsidRDefault="00BC34EF" w:rsidP="00BC34EF">
      <w:pPr>
        <w:ind w:left="720" w:hanging="720"/>
        <w:rPr>
          <w:rFonts w:eastAsia="Times New Roman"/>
          <w:lang w:eastAsia="zh-CN"/>
        </w:rPr>
      </w:pPr>
    </w:p>
    <w:p w14:paraId="78F30AF7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 xml:space="preserve">Tum, D. O. (2015). Foreign language anxiety's forgotten study: The case of the anxious preservice teacher. </w:t>
      </w:r>
      <w:r w:rsidRPr="00BC34EF">
        <w:rPr>
          <w:rFonts w:eastAsia="Times New Roman"/>
          <w:i/>
          <w:shd w:val="clear" w:color="auto" w:fill="FFFFFF"/>
          <w:lang w:eastAsia="zh-CN"/>
        </w:rPr>
        <w:t>TESOL Q</w:t>
      </w:r>
      <w:r w:rsidRPr="00BC34EF">
        <w:rPr>
          <w:rFonts w:eastAsia="Times New Roman"/>
          <w:i/>
          <w:lang w:eastAsia="zh-CN"/>
        </w:rPr>
        <w:t>uarterly</w:t>
      </w:r>
      <w:r w:rsidRPr="00BC34EF">
        <w:rPr>
          <w:rFonts w:eastAsia="Times New Roman"/>
          <w:i/>
          <w:shd w:val="clear" w:color="auto" w:fill="FFFFFF"/>
          <w:lang w:eastAsia="zh-CN"/>
        </w:rPr>
        <w:t>, 49</w:t>
      </w:r>
      <w:r w:rsidRPr="00BC34EF">
        <w:rPr>
          <w:rFonts w:eastAsia="Times New Roman"/>
          <w:iCs/>
          <w:shd w:val="clear" w:color="auto" w:fill="FFFFFF"/>
          <w:lang w:eastAsia="zh-CN"/>
        </w:rPr>
        <w:t>(4),</w:t>
      </w:r>
      <w:r w:rsidRPr="00BC34EF">
        <w:rPr>
          <w:rFonts w:eastAsia="Times New Roman"/>
          <w:shd w:val="clear" w:color="auto" w:fill="FFFFFF"/>
          <w:lang w:eastAsia="zh-CN"/>
        </w:rPr>
        <w:t xml:space="preserve"> 627</w:t>
      </w:r>
      <w:r w:rsidRPr="00BC34EF">
        <w:rPr>
          <w:rFonts w:eastAsia="Times New Roman"/>
          <w:lang w:eastAsia="zh-CN"/>
        </w:rPr>
        <w:t>–</w:t>
      </w:r>
      <w:r w:rsidRPr="00BC34EF">
        <w:rPr>
          <w:rFonts w:eastAsia="Times New Roman"/>
          <w:shd w:val="clear" w:color="auto" w:fill="FFFFFF"/>
          <w:lang w:eastAsia="zh-CN"/>
        </w:rPr>
        <w:t xml:space="preserve">658. </w:t>
      </w:r>
      <w:hyperlink r:id="rId236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https://doi.org10.1002/tesq.190</w:t>
        </w:r>
      </w:hyperlink>
    </w:p>
    <w:p w14:paraId="1EF89D52" w14:textId="77777777" w:rsidR="00BC34EF" w:rsidRPr="00BC34EF" w:rsidRDefault="00BC34EF" w:rsidP="00BC34EF">
      <w:pPr>
        <w:ind w:left="720" w:hanging="720"/>
        <w:rPr>
          <w:rFonts w:eastAsia="Times New Roman"/>
          <w:u w:val="single"/>
          <w:shd w:val="clear" w:color="auto" w:fill="FFFFFF"/>
          <w:lang w:eastAsia="zh-CN"/>
        </w:rPr>
      </w:pPr>
    </w:p>
    <w:p w14:paraId="42B8025E" w14:textId="77777777" w:rsidR="00BC34EF" w:rsidRPr="00BC34EF" w:rsidRDefault="00BC34EF" w:rsidP="00BC34EF">
      <w:pPr>
        <w:ind w:left="720" w:hanging="720"/>
        <w:rPr>
          <w:rFonts w:eastAsia="Times New Roman"/>
          <w:shd w:val="clear" w:color="auto" w:fill="FFFFFF"/>
          <w:lang w:eastAsia="zh-CN"/>
        </w:rPr>
      </w:pPr>
      <w:r w:rsidRPr="00BC34EF">
        <w:rPr>
          <w:rFonts w:eastAsia="Times New Roman"/>
          <w:shd w:val="clear" w:color="auto" w:fill="FFFFFF"/>
          <w:lang w:eastAsia="zh-CN"/>
        </w:rPr>
        <w:t>Yamashita, J. (2007). The relationship of reading attitudes between L1 and L2: An investigation of adult EFL learners in Japan.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TESOL Quarterly</w:t>
      </w:r>
      <w:r w:rsidRPr="00BC34EF">
        <w:rPr>
          <w:rFonts w:eastAsia="Times New Roman"/>
          <w:shd w:val="clear" w:color="auto" w:fill="FFFFFF"/>
          <w:lang w:eastAsia="zh-CN"/>
        </w:rPr>
        <w:t>, </w:t>
      </w:r>
      <w:r w:rsidRPr="00BC34EF">
        <w:rPr>
          <w:rFonts w:eastAsia="Times New Roman"/>
          <w:i/>
          <w:iCs/>
          <w:shd w:val="clear" w:color="auto" w:fill="FFFFFF"/>
          <w:lang w:eastAsia="zh-CN"/>
        </w:rPr>
        <w:t>41</w:t>
      </w:r>
      <w:r w:rsidRPr="00BC34EF">
        <w:rPr>
          <w:rFonts w:eastAsia="Times New Roman"/>
          <w:shd w:val="clear" w:color="auto" w:fill="FFFFFF"/>
          <w:lang w:eastAsia="zh-CN"/>
        </w:rPr>
        <w:t xml:space="preserve">(1), 81–105. </w:t>
      </w:r>
      <w:hyperlink r:id="rId237" w:history="1">
        <w:r w:rsidRPr="00BC34EF">
          <w:rPr>
            <w:rFonts w:eastAsia="Times New Roman"/>
            <w:u w:val="single"/>
            <w:shd w:val="clear" w:color="auto" w:fill="FFFFFF"/>
            <w:lang w:eastAsia="zh-CN"/>
          </w:rPr>
          <w:t>https://doi.org/10.1002/j.1545-7249.2007.tb00041.x</w:t>
        </w:r>
      </w:hyperlink>
    </w:p>
    <w:p w14:paraId="659F299E" w14:textId="7106F6E8" w:rsidR="00BC34EF" w:rsidRDefault="009F303A" w:rsidP="00BC34EF">
      <w:pPr>
        <w:rPr>
          <w:rFonts w:eastAsia="Times New Roman"/>
          <w:b/>
          <w:color w:val="0D0D0D" w:themeColor="text1" w:themeTint="F2"/>
        </w:rPr>
      </w:pPr>
      <w:r>
        <w:rPr>
          <w:rFonts w:eastAsia="Times New Roman"/>
          <w:b/>
          <w:color w:val="0D0D0D" w:themeColor="text1" w:themeTint="F2"/>
        </w:rPr>
        <w:br w:type="page"/>
      </w:r>
    </w:p>
    <w:p w14:paraId="3D8B7BDB" w14:textId="77777777" w:rsidR="00E845E3" w:rsidRDefault="00E845E3" w:rsidP="00BC34EF">
      <w:pPr>
        <w:rPr>
          <w:rFonts w:eastAsia="Times New Roman"/>
          <w:b/>
        </w:rPr>
        <w:sectPr w:rsidR="00E845E3" w:rsidSect="00F952EF">
          <w:headerReference w:type="even" r:id="rId23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E5B21E" w14:textId="576AE64C" w:rsidR="003B374A" w:rsidRPr="00B43CD0" w:rsidRDefault="003B374A" w:rsidP="00B43CD0">
      <w:pPr>
        <w:spacing w:line="480" w:lineRule="auto"/>
        <w:jc w:val="center"/>
        <w:rPr>
          <w:rFonts w:eastAsia="Times New Roman"/>
          <w:b/>
        </w:rPr>
      </w:pPr>
      <w:r w:rsidRPr="00B43CD0">
        <w:rPr>
          <w:rFonts w:eastAsia="Times New Roman"/>
          <w:b/>
        </w:rPr>
        <w:lastRenderedPageBreak/>
        <w:t>Appendix B</w:t>
      </w:r>
    </w:p>
    <w:p w14:paraId="708EB4C7" w14:textId="7DDA9ECF" w:rsidR="003B374A" w:rsidRPr="009120C0" w:rsidRDefault="003B374A" w:rsidP="00B43CD0">
      <w:pPr>
        <w:spacing w:line="480" w:lineRule="auto"/>
        <w:rPr>
          <w:b/>
          <w:bCs/>
        </w:rPr>
      </w:pPr>
      <w:r w:rsidRPr="009120C0">
        <w:rPr>
          <w:b/>
          <w:bCs/>
        </w:rPr>
        <w:t>Table B1</w:t>
      </w:r>
    </w:p>
    <w:p w14:paraId="09B826F6" w14:textId="7ADCEB9D" w:rsidR="00E845E3" w:rsidRPr="00B43CD0" w:rsidRDefault="00E845E3" w:rsidP="00B43CD0">
      <w:pPr>
        <w:spacing w:line="480" w:lineRule="auto"/>
        <w:rPr>
          <w:bCs/>
          <w:i/>
          <w:iCs/>
        </w:rPr>
      </w:pPr>
      <w:r w:rsidRPr="00B43CD0">
        <w:rPr>
          <w:bCs/>
          <w:i/>
          <w:iCs/>
        </w:rPr>
        <w:t xml:space="preserve">List of Target L2 Journals 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4537"/>
        <w:gridCol w:w="1313"/>
        <w:gridCol w:w="723"/>
        <w:gridCol w:w="1527"/>
        <w:gridCol w:w="1890"/>
        <w:gridCol w:w="2970"/>
      </w:tblGrid>
      <w:tr w:rsidR="00E845E3" w:rsidRPr="00B43CD0" w14:paraId="216D9FBC" w14:textId="77777777" w:rsidTr="00E845E3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AF700" w14:textId="77777777" w:rsidR="00E845E3" w:rsidRPr="00B43CD0" w:rsidRDefault="00E845E3" w:rsidP="00B43CD0">
            <w:pPr>
              <w:spacing w:line="480" w:lineRule="auto"/>
              <w:rPr>
                <w:bCs/>
                <w:color w:val="000000"/>
              </w:rPr>
            </w:pPr>
            <w:r w:rsidRPr="00B43CD0">
              <w:rPr>
                <w:bCs/>
                <w:color w:val="000000"/>
              </w:rPr>
              <w:t xml:space="preserve">Journal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28B65" w14:textId="77777777" w:rsidR="00E845E3" w:rsidRPr="00B43CD0" w:rsidRDefault="00E845E3" w:rsidP="00B43CD0">
            <w:pPr>
              <w:spacing w:line="480" w:lineRule="auto"/>
              <w:rPr>
                <w:bCs/>
                <w:color w:val="000000"/>
              </w:rPr>
            </w:pPr>
            <w:r w:rsidRPr="00B43CD0">
              <w:rPr>
                <w:bCs/>
                <w:color w:val="000000"/>
              </w:rPr>
              <w:t>Acronym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A9E13" w14:textId="77777777" w:rsidR="00E845E3" w:rsidRPr="00B43CD0" w:rsidRDefault="00E845E3" w:rsidP="00B43CD0">
            <w:pPr>
              <w:spacing w:line="480" w:lineRule="auto"/>
            </w:pPr>
            <w:r w:rsidRPr="00B43CD0">
              <w:t>SSCI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7A241" w14:textId="773B1FC5" w:rsidR="00E845E3" w:rsidRPr="00B43CD0" w:rsidRDefault="00E845E3" w:rsidP="00B43CD0">
            <w:pPr>
              <w:spacing w:line="480" w:lineRule="auto"/>
              <w:rPr>
                <w:shd w:val="clear" w:color="auto" w:fill="FFFFFF"/>
              </w:rPr>
            </w:pPr>
            <w:r w:rsidRPr="00B43CD0">
              <w:rPr>
                <w:shd w:val="clear" w:color="auto" w:fill="FFFFFF"/>
              </w:rPr>
              <w:t xml:space="preserve">SJR </w:t>
            </w:r>
            <w:r w:rsidRPr="00B43CD0">
              <w:t>Quartile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AB5D5" w14:textId="4518CE53" w:rsidR="00E845E3" w:rsidRPr="00B43CD0" w:rsidRDefault="00E845E3" w:rsidP="00B43CD0">
            <w:pPr>
              <w:spacing w:line="480" w:lineRule="auto"/>
            </w:pPr>
            <w:r w:rsidRPr="00B43CD0">
              <w:t xml:space="preserve">Scientific Level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EADC7" w14:textId="77777777" w:rsidR="00E845E3" w:rsidRPr="00B43CD0" w:rsidRDefault="00E845E3" w:rsidP="00B43CD0">
            <w:pPr>
              <w:spacing w:line="480" w:lineRule="auto"/>
              <w:rPr>
                <w:bCs/>
                <w:color w:val="000000"/>
              </w:rPr>
            </w:pPr>
            <w:r w:rsidRPr="00B43CD0">
              <w:rPr>
                <w:bCs/>
                <w:color w:val="000000"/>
              </w:rPr>
              <w:t>Search Platform</w:t>
            </w:r>
          </w:p>
        </w:tc>
      </w:tr>
      <w:tr w:rsidR="00E845E3" w:rsidRPr="00B43CD0" w14:paraId="73E7E334" w14:textId="77777777" w:rsidTr="00E845E3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AD44" w14:textId="77777777" w:rsidR="00E845E3" w:rsidRPr="00B43CD0" w:rsidRDefault="00E845E3" w:rsidP="00B43CD0">
            <w:pPr>
              <w:spacing w:line="480" w:lineRule="auto"/>
            </w:pPr>
            <w:r w:rsidRPr="00B43CD0">
              <w:t>Applied Language Learning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57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ALL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7107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N/A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1F5D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1A401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535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N/A</w:t>
            </w:r>
          </w:p>
        </w:tc>
      </w:tr>
      <w:tr w:rsidR="00E845E3" w:rsidRPr="00B43CD0" w14:paraId="02B60A57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2F6" w14:textId="77777777" w:rsidR="00E845E3" w:rsidRPr="00B43CD0" w:rsidRDefault="00E845E3" w:rsidP="00B43CD0">
            <w:pPr>
              <w:spacing w:line="480" w:lineRule="auto"/>
            </w:pPr>
            <w:r w:rsidRPr="00B43CD0">
              <w:t>Applied Linguistics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E98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4537BA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1BC6700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C84C08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B15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Oxford Academic</w:t>
            </w:r>
          </w:p>
        </w:tc>
      </w:tr>
      <w:tr w:rsidR="00E845E3" w:rsidRPr="00B43CD0" w14:paraId="10B2FE81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F02" w14:textId="77777777" w:rsidR="00E845E3" w:rsidRPr="00B43CD0" w:rsidRDefault="00E845E3" w:rsidP="00B43CD0">
            <w:pPr>
              <w:spacing w:line="480" w:lineRule="auto"/>
            </w:pPr>
            <w:r w:rsidRPr="00B43CD0">
              <w:t>Applied Psycholinguistics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A6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AP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E65627A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027FA71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3A86E7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2C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Cambridge Core</w:t>
            </w:r>
          </w:p>
        </w:tc>
      </w:tr>
      <w:tr w:rsidR="00E845E3" w:rsidRPr="00B43CD0" w14:paraId="5FC02622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CA7" w14:textId="77777777" w:rsidR="00E845E3" w:rsidRPr="00B43CD0" w:rsidRDefault="00E845E3" w:rsidP="00B43CD0">
            <w:pPr>
              <w:spacing w:line="480" w:lineRule="auto"/>
            </w:pPr>
            <w:r w:rsidRPr="00B43CD0">
              <w:t>Bilingualism: Language and Cognition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893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BLC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E844B4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4499207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73F448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A8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Cambridge Core</w:t>
            </w:r>
          </w:p>
        </w:tc>
      </w:tr>
      <w:tr w:rsidR="00E845E3" w:rsidRPr="00B43CD0" w14:paraId="6D690DA7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C80E" w14:textId="77777777" w:rsidR="00E845E3" w:rsidRPr="00B43CD0" w:rsidRDefault="00E845E3" w:rsidP="00B43CD0">
            <w:pPr>
              <w:spacing w:line="480" w:lineRule="auto"/>
            </w:pPr>
            <w:r w:rsidRPr="00B43CD0">
              <w:t>Canadian Modern Language Review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BE4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CMLR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79B0ED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29629F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D60330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353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University of Toronto Press</w:t>
            </w:r>
          </w:p>
        </w:tc>
      </w:tr>
      <w:tr w:rsidR="00E845E3" w:rsidRPr="00B43CD0" w14:paraId="443EC664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C16" w14:textId="77777777" w:rsidR="00E845E3" w:rsidRPr="00B43CD0" w:rsidRDefault="00E845E3" w:rsidP="00B43CD0">
            <w:pPr>
              <w:spacing w:line="480" w:lineRule="auto"/>
            </w:pPr>
            <w:r w:rsidRPr="00B43CD0">
              <w:t>ELT Journal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C1E7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ELTJ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68BE82C6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FABC72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C054D70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82C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Oxford Academic</w:t>
            </w:r>
          </w:p>
        </w:tc>
      </w:tr>
      <w:tr w:rsidR="00E845E3" w:rsidRPr="00B43CD0" w14:paraId="224D430C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D4F4" w14:textId="77777777" w:rsidR="00E845E3" w:rsidRPr="00B43CD0" w:rsidRDefault="00E845E3" w:rsidP="00B43CD0">
            <w:pPr>
              <w:spacing w:line="480" w:lineRule="auto"/>
            </w:pPr>
            <w:r w:rsidRPr="00B43CD0">
              <w:t>Foreign Language Annals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5A53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FLA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C68F925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22AD5D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5B3576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FD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Wiley</w:t>
            </w:r>
          </w:p>
        </w:tc>
      </w:tr>
      <w:tr w:rsidR="00E845E3" w:rsidRPr="00B43CD0" w14:paraId="06E3C4AA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E719" w14:textId="77777777" w:rsidR="00E845E3" w:rsidRPr="00B43CD0" w:rsidRDefault="00E845E3" w:rsidP="00B43CD0">
            <w:pPr>
              <w:spacing w:line="480" w:lineRule="auto"/>
            </w:pPr>
            <w:r w:rsidRPr="00B43CD0">
              <w:t>International Journal of Applied Linguistics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655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IJAL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1CBFB2D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no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96F99C7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6B5C7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B7D3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Wiley</w:t>
            </w:r>
          </w:p>
        </w:tc>
      </w:tr>
      <w:tr w:rsidR="00E845E3" w:rsidRPr="00B43CD0" w14:paraId="71CE2C01" w14:textId="77777777" w:rsidTr="009C21B9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B46" w14:textId="77777777" w:rsidR="00E845E3" w:rsidRPr="00B43CD0" w:rsidRDefault="00E845E3" w:rsidP="00B43CD0">
            <w:pPr>
              <w:spacing w:line="480" w:lineRule="auto"/>
            </w:pPr>
            <w:r w:rsidRPr="00B43CD0">
              <w:t xml:space="preserve">International Review of Applied Linguistics in Language Teaching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3B23" w14:textId="77777777" w:rsidR="00E845E3" w:rsidRPr="00B43CD0" w:rsidRDefault="00E845E3" w:rsidP="009C21B9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IRAL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A659E56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777FD04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326FF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78E7" w14:textId="77777777" w:rsidR="00E845E3" w:rsidRPr="00B43CD0" w:rsidRDefault="00E845E3" w:rsidP="009C21B9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De Gruyter</w:t>
            </w:r>
          </w:p>
        </w:tc>
      </w:tr>
      <w:tr w:rsidR="00E845E3" w:rsidRPr="00B43CD0" w14:paraId="7A76AB20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0665" w14:textId="77777777" w:rsidR="00E845E3" w:rsidRPr="00B43CD0" w:rsidRDefault="00E845E3" w:rsidP="00B43CD0">
            <w:pPr>
              <w:spacing w:line="480" w:lineRule="auto"/>
            </w:pPr>
            <w:r w:rsidRPr="00B43CD0">
              <w:t>Journal of Second Language Writing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70D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JSLW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BCE16B3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2C49CE16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73DB9D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3A9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Elsevier</w:t>
            </w:r>
          </w:p>
        </w:tc>
      </w:tr>
      <w:tr w:rsidR="00E845E3" w:rsidRPr="00B43CD0" w14:paraId="46C8D511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D792" w14:textId="77777777" w:rsidR="00E845E3" w:rsidRPr="00B43CD0" w:rsidRDefault="00E845E3" w:rsidP="00B43CD0">
            <w:pPr>
              <w:spacing w:line="480" w:lineRule="auto"/>
            </w:pPr>
            <w:r w:rsidRPr="00B43CD0">
              <w:t>Language Assessment Quarterly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DA12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LAQ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7B3E32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B1EC169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EEBC59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8F0D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Taylor &amp; Francis</w:t>
            </w:r>
          </w:p>
        </w:tc>
      </w:tr>
      <w:tr w:rsidR="00E845E3" w:rsidRPr="00B43CD0" w14:paraId="138E01AA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C405" w14:textId="77777777" w:rsidR="00E845E3" w:rsidRPr="00B43CD0" w:rsidRDefault="00E845E3" w:rsidP="00B43CD0">
            <w:pPr>
              <w:spacing w:line="480" w:lineRule="auto"/>
            </w:pPr>
            <w:r w:rsidRPr="00B43CD0">
              <w:lastRenderedPageBreak/>
              <w:t>Language Awareness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B4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08C3763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E35B6A4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AC9E13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1957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Taylor &amp; Francis</w:t>
            </w:r>
          </w:p>
        </w:tc>
      </w:tr>
      <w:tr w:rsidR="00E845E3" w:rsidRPr="00B43CD0" w14:paraId="45F2529C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F54" w14:textId="77777777" w:rsidR="00E845E3" w:rsidRPr="00B43CD0" w:rsidRDefault="00E845E3" w:rsidP="00B43CD0">
            <w:pPr>
              <w:spacing w:line="480" w:lineRule="auto"/>
            </w:pPr>
            <w:r w:rsidRPr="00B43CD0">
              <w:t>Language Learning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8AD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LL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239828D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3521C8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E82C6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431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Wiley</w:t>
            </w:r>
          </w:p>
        </w:tc>
      </w:tr>
      <w:tr w:rsidR="00E845E3" w:rsidRPr="00B43CD0" w14:paraId="074364C3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F718" w14:textId="77777777" w:rsidR="00E845E3" w:rsidRPr="00B43CD0" w:rsidRDefault="00E845E3" w:rsidP="00B43CD0">
            <w:pPr>
              <w:spacing w:line="480" w:lineRule="auto"/>
            </w:pPr>
            <w:r w:rsidRPr="00B43CD0">
              <w:t>Language Learning and Technology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E69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LLT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3C5C460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50B75BD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B0857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E3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Website</w:t>
            </w:r>
          </w:p>
        </w:tc>
      </w:tr>
      <w:tr w:rsidR="00E845E3" w:rsidRPr="00B43CD0" w14:paraId="5A70460C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2D3" w14:textId="77777777" w:rsidR="00E845E3" w:rsidRPr="00B43CD0" w:rsidRDefault="00E845E3" w:rsidP="00B43CD0">
            <w:pPr>
              <w:spacing w:line="480" w:lineRule="auto"/>
            </w:pPr>
            <w:r w:rsidRPr="00B43CD0">
              <w:t>Language Teaching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527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LTC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F070478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B432743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4633F9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A09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Cambridge Core</w:t>
            </w:r>
          </w:p>
        </w:tc>
      </w:tr>
      <w:tr w:rsidR="00E845E3" w:rsidRPr="00B43CD0" w14:paraId="0A1C072A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1ED7" w14:textId="77777777" w:rsidR="00E845E3" w:rsidRPr="00B43CD0" w:rsidRDefault="00E845E3" w:rsidP="00B43CD0">
            <w:pPr>
              <w:spacing w:line="480" w:lineRule="auto"/>
            </w:pPr>
            <w:r w:rsidRPr="00B43CD0">
              <w:t>Language Teaching Research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E7D6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LTR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C05CC64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57EF564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98C7B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8F0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SAGE</w:t>
            </w:r>
          </w:p>
        </w:tc>
      </w:tr>
      <w:tr w:rsidR="00E845E3" w:rsidRPr="00B43CD0" w14:paraId="005C3A1C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7DAB" w14:textId="77777777" w:rsidR="00E845E3" w:rsidRPr="00B43CD0" w:rsidRDefault="00E845E3" w:rsidP="00B43CD0">
            <w:pPr>
              <w:spacing w:line="480" w:lineRule="auto"/>
            </w:pPr>
            <w:r w:rsidRPr="00B43CD0">
              <w:t>Language Testing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F7C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LT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ACEE529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E3A3B7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095CA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452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SAGE</w:t>
            </w:r>
          </w:p>
        </w:tc>
      </w:tr>
      <w:tr w:rsidR="00E845E3" w:rsidRPr="00B43CD0" w14:paraId="73304720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01D" w14:textId="77777777" w:rsidR="00E845E3" w:rsidRPr="00B43CD0" w:rsidRDefault="00E845E3" w:rsidP="00B43CD0">
            <w:pPr>
              <w:spacing w:line="480" w:lineRule="auto"/>
            </w:pPr>
            <w:r w:rsidRPr="00B43CD0">
              <w:t>The Modern Language Journal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E5E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MLJ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EB05851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E38EFCC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542CD1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140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Wiley</w:t>
            </w:r>
          </w:p>
        </w:tc>
      </w:tr>
      <w:tr w:rsidR="00E845E3" w:rsidRPr="00B43CD0" w14:paraId="12579418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D47" w14:textId="77777777" w:rsidR="00E845E3" w:rsidRPr="00B43CD0" w:rsidRDefault="00E845E3" w:rsidP="00B43CD0">
            <w:pPr>
              <w:spacing w:line="480" w:lineRule="auto"/>
            </w:pPr>
            <w:r w:rsidRPr="00B43CD0">
              <w:t>Second Language Research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0F1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SLR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A19305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0360CC62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8D7D5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D6E9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SAGE</w:t>
            </w:r>
          </w:p>
        </w:tc>
      </w:tr>
      <w:tr w:rsidR="00E845E3" w:rsidRPr="00B43CD0" w14:paraId="3A52B64A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254" w14:textId="77777777" w:rsidR="00E845E3" w:rsidRPr="00B43CD0" w:rsidRDefault="00E845E3" w:rsidP="00B43CD0">
            <w:pPr>
              <w:spacing w:line="480" w:lineRule="auto"/>
            </w:pPr>
            <w:r w:rsidRPr="00B43CD0">
              <w:t>Studies in Second Language Acquisition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08A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SSLA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31547AB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26B6DA6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5A3CF7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A65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Cambridge Core</w:t>
            </w:r>
          </w:p>
        </w:tc>
      </w:tr>
      <w:tr w:rsidR="00E845E3" w:rsidRPr="00B43CD0" w14:paraId="76C97905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074F" w14:textId="77777777" w:rsidR="00E845E3" w:rsidRPr="00B43CD0" w:rsidRDefault="00E845E3" w:rsidP="00B43CD0">
            <w:pPr>
              <w:spacing w:line="480" w:lineRule="auto"/>
            </w:pPr>
            <w:r w:rsidRPr="00B43CD0">
              <w:t>System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DA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Sys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1DF2BDF4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14:paraId="046E0925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0C617935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928A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Elsevier</w:t>
            </w:r>
          </w:p>
        </w:tc>
      </w:tr>
      <w:tr w:rsidR="00E845E3" w:rsidRPr="00B43CD0" w14:paraId="4F075158" w14:textId="77777777" w:rsidTr="00E845E3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49A32" w14:textId="77777777" w:rsidR="00E845E3" w:rsidRPr="00B43CD0" w:rsidRDefault="00E845E3" w:rsidP="00B43CD0">
            <w:pPr>
              <w:spacing w:line="480" w:lineRule="auto"/>
            </w:pPr>
            <w:r w:rsidRPr="00B43CD0">
              <w:t>TESOL Quarterly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40DD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TQ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129D0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DEE00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Q1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03CE2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7D7F" w14:textId="77777777" w:rsidR="00E845E3" w:rsidRPr="00B43CD0" w:rsidRDefault="00E845E3" w:rsidP="00B43CD0">
            <w:pPr>
              <w:spacing w:line="480" w:lineRule="auto"/>
              <w:rPr>
                <w:color w:val="000000"/>
              </w:rPr>
            </w:pPr>
            <w:r w:rsidRPr="00B43CD0">
              <w:rPr>
                <w:color w:val="000000"/>
              </w:rPr>
              <w:t>Wiley</w:t>
            </w:r>
          </w:p>
        </w:tc>
      </w:tr>
    </w:tbl>
    <w:p w14:paraId="3049A3B8" w14:textId="74CF9297" w:rsidR="00E845E3" w:rsidRDefault="00E845E3" w:rsidP="00B43CD0">
      <w:pPr>
        <w:spacing w:before="120" w:line="480" w:lineRule="auto"/>
        <w:rPr>
          <w:shd w:val="clear" w:color="auto" w:fill="FFFFFF"/>
        </w:rPr>
      </w:pPr>
      <w:r w:rsidRPr="00B43CD0">
        <w:rPr>
          <w:i/>
        </w:rPr>
        <w:t xml:space="preserve">Note. </w:t>
      </w:r>
      <w:r w:rsidRPr="00B43CD0">
        <w:t xml:space="preserve">SSCI = </w:t>
      </w:r>
      <w:r w:rsidRPr="00B43CD0">
        <w:rPr>
          <w:shd w:val="clear" w:color="auto" w:fill="FFFFFF"/>
        </w:rPr>
        <w:t xml:space="preserve">Social Sciences Citation Index; SJR = </w:t>
      </w:r>
      <w:proofErr w:type="spellStart"/>
      <w:r w:rsidRPr="00B43CD0">
        <w:rPr>
          <w:shd w:val="clear" w:color="auto" w:fill="FFFFFF"/>
        </w:rPr>
        <w:t>SCImago</w:t>
      </w:r>
      <w:proofErr w:type="spellEnd"/>
      <w:r w:rsidRPr="00B43CD0">
        <w:rPr>
          <w:shd w:val="clear" w:color="auto" w:fill="FFFFFF"/>
        </w:rPr>
        <w:t xml:space="preserve"> Journal Rank; </w:t>
      </w:r>
      <w:r w:rsidRPr="00B43CD0">
        <w:t>Quartile</w:t>
      </w:r>
      <w:r w:rsidRPr="00B43CD0">
        <w:rPr>
          <w:shd w:val="clear" w:color="auto" w:fill="FFFFFF"/>
        </w:rPr>
        <w:t xml:space="preserve"> = Journal ranking based on the SJR, where Q1 is the highest quartile and Q4 is the lowest quartile; Scientific Level = Ranking in the Norwegian Register for Scientific Journals, where 2 is the highest level of </w:t>
      </w:r>
      <w:r w:rsidRPr="00B43CD0">
        <w:t xml:space="preserve">scientific quality </w:t>
      </w:r>
      <w:r w:rsidRPr="00B43CD0">
        <w:rPr>
          <w:shd w:val="clear" w:color="auto" w:fill="FFFFFF"/>
        </w:rPr>
        <w:t>and 0 is the lowest. N/A = Information was not available.</w:t>
      </w:r>
    </w:p>
    <w:p w14:paraId="5A37A4EA" w14:textId="23BE7ACE" w:rsidR="00EB6320" w:rsidRDefault="00EB6320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5D79E37C" w14:textId="03DFCDFA" w:rsidR="00EB6320" w:rsidRDefault="00EB6320" w:rsidP="00EB6320">
      <w:pPr>
        <w:spacing w:before="120" w:line="480" w:lineRule="auto"/>
        <w:jc w:val="center"/>
        <w:rPr>
          <w:b/>
          <w:bCs/>
          <w:shd w:val="clear" w:color="auto" w:fill="FFFFFF"/>
        </w:rPr>
      </w:pPr>
      <w:r w:rsidRPr="00EB6320">
        <w:rPr>
          <w:b/>
          <w:bCs/>
          <w:shd w:val="clear" w:color="auto" w:fill="FFFFFF"/>
        </w:rPr>
        <w:lastRenderedPageBreak/>
        <w:t>Appendix C</w:t>
      </w:r>
    </w:p>
    <w:p w14:paraId="2EE3917B" w14:textId="30609637" w:rsidR="00A71655" w:rsidRDefault="00A71655" w:rsidP="00DC28A1">
      <w:pPr>
        <w:autoSpaceDE w:val="0"/>
        <w:autoSpaceDN w:val="0"/>
        <w:adjustRightInd w:val="0"/>
        <w:spacing w:line="480" w:lineRule="auto"/>
        <w:rPr>
          <w:b/>
          <w:bCs/>
          <w:color w:val="auto"/>
        </w:rPr>
      </w:pPr>
      <w:r>
        <w:rPr>
          <w:b/>
          <w:bCs/>
          <w:color w:val="auto"/>
        </w:rPr>
        <w:t>Table C1</w:t>
      </w:r>
    </w:p>
    <w:p w14:paraId="4F8DFA13" w14:textId="2ED0B2EA" w:rsidR="00DC28A1" w:rsidRPr="00077D57" w:rsidRDefault="00DC28A1" w:rsidP="00DC28A1">
      <w:pPr>
        <w:autoSpaceDE w:val="0"/>
        <w:autoSpaceDN w:val="0"/>
        <w:adjustRightInd w:val="0"/>
        <w:spacing w:line="480" w:lineRule="auto"/>
        <w:rPr>
          <w:rFonts w:eastAsia="Times New Roman"/>
          <w:i/>
          <w:color w:val="0D0D0D" w:themeColor="text1" w:themeTint="F2"/>
        </w:rPr>
      </w:pPr>
      <w:r w:rsidRPr="00077D57">
        <w:rPr>
          <w:rFonts w:eastAsia="Times New Roman"/>
          <w:i/>
          <w:color w:val="0D0D0D" w:themeColor="text1" w:themeTint="F2"/>
        </w:rPr>
        <w:t>Coding Scheme</w:t>
      </w:r>
      <w:r w:rsidR="00C23E42">
        <w:rPr>
          <w:rStyle w:val="FootnoteReference"/>
          <w:rFonts w:eastAsia="Times New Roman"/>
          <w:i/>
          <w:color w:val="0D0D0D" w:themeColor="text1" w:themeTint="F2"/>
        </w:rPr>
        <w:footnoteReference w:id="1"/>
      </w:r>
      <w:r w:rsidRPr="00077D57">
        <w:rPr>
          <w:rFonts w:eastAsia="Times New Roman"/>
          <w:i/>
          <w:color w:val="0D0D0D" w:themeColor="text1" w:themeTint="F2"/>
        </w:rPr>
        <w:t xml:space="preserve">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618"/>
        <w:gridCol w:w="5062"/>
        <w:gridCol w:w="2670"/>
      </w:tblGrid>
      <w:tr w:rsidR="00DC28A1" w:rsidRPr="00077D57" w14:paraId="14F4E070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9647" w14:textId="77777777" w:rsidR="00DC28A1" w:rsidRPr="00077D57" w:rsidRDefault="00DC28A1" w:rsidP="001D16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DengXian"/>
                <w:b/>
              </w:rPr>
              <w:t>Part I. Study</w:t>
            </w:r>
          </w:p>
        </w:tc>
      </w:tr>
      <w:tr w:rsidR="00DC28A1" w:rsidRPr="00077D57" w14:paraId="31FA92C2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D67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  <w:b/>
                <w:i/>
              </w:rPr>
            </w:pPr>
            <w:r w:rsidRPr="00077D57">
              <w:rPr>
                <w:rFonts w:eastAsia="DengXian"/>
                <w:b/>
                <w:i/>
              </w:rPr>
              <w:t>Category 1. Study Identification</w:t>
            </w:r>
          </w:p>
        </w:tc>
      </w:tr>
      <w:tr w:rsidR="00DC28A1" w:rsidRPr="00077D57" w14:paraId="7F759C9B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CFC2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Variable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2890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077D57">
              <w:rPr>
                <w:rFonts w:eastAsia="Times New Roman"/>
                <w:b/>
              </w:rPr>
              <w:t>Description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F02F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077D57">
              <w:rPr>
                <w:rFonts w:eastAsia="Times New Roman"/>
                <w:b/>
              </w:rPr>
              <w:t>Value/Level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0C30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Notes</w:t>
            </w:r>
          </w:p>
        </w:tc>
      </w:tr>
      <w:tr w:rsidR="00DC28A1" w:rsidRPr="00077D57" w14:paraId="3875FF4F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5E05DCB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0D0D0D" w:themeColor="text1" w:themeTint="F2"/>
              </w:rPr>
            </w:pPr>
            <w:r w:rsidRPr="00077D57">
              <w:rPr>
                <w:rFonts w:eastAsia="Times New Roman"/>
                <w:i/>
                <w:color w:val="0D0D0D" w:themeColor="text1" w:themeTint="F2"/>
              </w:rPr>
              <w:t>K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21F0723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study/sample number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205A110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3A4D099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There may be more than one study in each article.</w:t>
            </w:r>
          </w:p>
        </w:tc>
      </w:tr>
      <w:tr w:rsidR="00DC28A1" w:rsidRPr="00077D57" w14:paraId="3345085D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21D0538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author(s)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021A6C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3609063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A1 = author No. 1, A2 = author No. 2… 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1340AD4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3D9DDCA4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A5EA3C2" w14:textId="77777777" w:rsidR="00DC28A1" w:rsidRPr="00077D57" w:rsidRDefault="00DC28A1" w:rsidP="001D163C">
            <w:pPr>
              <w:rPr>
                <w:rFonts w:eastAsia="DengXian"/>
              </w:rPr>
            </w:pPr>
            <w:r w:rsidRPr="00077D57">
              <w:rPr>
                <w:rFonts w:eastAsia="DengXian"/>
              </w:rPr>
              <w:t xml:space="preserve">year </w:t>
            </w:r>
          </w:p>
          <w:p w14:paraId="1BBD50BA" w14:textId="6DDBE0DD" w:rsidR="00DC28A1" w:rsidRPr="00077D57" w:rsidRDefault="00DC28A1" w:rsidP="001D163C">
            <w:pPr>
              <w:rPr>
                <w:rFonts w:eastAsia="Times New Roman"/>
                <w:color w:val="auto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48CE9DC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year of publication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39889E1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92578F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731C231F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6C265BA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journal</w:t>
            </w:r>
          </w:p>
          <w:p w14:paraId="16976BAA" w14:textId="274E73ED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4A0A299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02EAF8C7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ALL = Applied Language Learning</w:t>
            </w:r>
          </w:p>
          <w:p w14:paraId="0B569920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AL = Applied Linguistics</w:t>
            </w:r>
          </w:p>
          <w:p w14:paraId="143D2843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AP = Applied Psycholinguistics</w:t>
            </w:r>
          </w:p>
          <w:p w14:paraId="093E4F53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CMLR = Canadian Modern Language Review</w:t>
            </w:r>
          </w:p>
          <w:p w14:paraId="3675E833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FLA = Foreign Language Annals</w:t>
            </w:r>
          </w:p>
          <w:p w14:paraId="6459C1D5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IJAL = International Journal of Applied Linguistics</w:t>
            </w:r>
          </w:p>
          <w:p w14:paraId="626DEDAE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 xml:space="preserve">IRAL = International Review of Applied Linguistics in Language Teaching </w:t>
            </w:r>
          </w:p>
          <w:p w14:paraId="2E441C3B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JSLW = Journal of Second Language Writing</w:t>
            </w:r>
          </w:p>
          <w:p w14:paraId="05FBCC1E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LL = Language Learning</w:t>
            </w:r>
          </w:p>
          <w:p w14:paraId="27D255B8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LLT = Language Learning and Technology</w:t>
            </w:r>
          </w:p>
          <w:p w14:paraId="4B2F3DDF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LTC = Language Teaching</w:t>
            </w:r>
          </w:p>
          <w:p w14:paraId="6E657F88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LTR = Language Teaching Research</w:t>
            </w:r>
          </w:p>
          <w:p w14:paraId="46DA7759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LT = Language Testing</w:t>
            </w:r>
          </w:p>
          <w:p w14:paraId="46215D62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 xml:space="preserve">MLJ = The Modern Language Journal </w:t>
            </w:r>
          </w:p>
          <w:p w14:paraId="09086075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SLR = Second Language Research</w:t>
            </w:r>
          </w:p>
          <w:p w14:paraId="2169128A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lastRenderedPageBreak/>
              <w:t>SSLA = Studies in Second Language Acquisition</w:t>
            </w:r>
          </w:p>
          <w:p w14:paraId="56F90E26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Sys = System</w:t>
            </w:r>
          </w:p>
          <w:p w14:paraId="2BA0B5BA" w14:textId="77777777" w:rsidR="00DC28A1" w:rsidRPr="00077D57" w:rsidRDefault="00DC28A1" w:rsidP="001D163C">
            <w:pPr>
              <w:rPr>
                <w:rFonts w:eastAsia="Times New Roman"/>
                <w:color w:val="000000"/>
              </w:rPr>
            </w:pPr>
            <w:r w:rsidRPr="00077D57">
              <w:rPr>
                <w:rFonts w:eastAsia="Times New Roman"/>
                <w:color w:val="000000"/>
              </w:rPr>
              <w:t>TQ = TESOL Quarterly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F6865F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53E86255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197C422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title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4F03204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title of the article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45FAD1A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24B0AC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F44138" w:rsidRPr="006B1484" w14:paraId="79F3B0A7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AF3E3E" w14:textId="4E200428" w:rsidR="00F44138" w:rsidRPr="006B1484" w:rsidRDefault="00F44138" w:rsidP="001D163C">
            <w:pPr>
              <w:autoSpaceDE w:val="0"/>
              <w:autoSpaceDN w:val="0"/>
              <w:adjustRightInd w:val="0"/>
              <w:rPr>
                <w:rFonts w:eastAsia="DengXian"/>
                <w:b/>
                <w:i/>
              </w:rPr>
            </w:pPr>
            <w:r w:rsidRPr="006B1484">
              <w:rPr>
                <w:rFonts w:eastAsia="DengXian"/>
                <w:b/>
                <w:i/>
              </w:rPr>
              <w:t>Category 3. Survey Characteristics</w:t>
            </w:r>
            <w:r>
              <w:rPr>
                <w:rFonts w:eastAsia="DengXian"/>
                <w:b/>
                <w:i/>
              </w:rPr>
              <w:t xml:space="preserve"> </w:t>
            </w:r>
          </w:p>
        </w:tc>
      </w:tr>
      <w:tr w:rsidR="00F44138" w:rsidRPr="006B1484" w14:paraId="65698DB9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CF899" w14:textId="77777777" w:rsidR="00F44138" w:rsidRPr="006B1484" w:rsidRDefault="00F44138" w:rsidP="001D163C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6B1484">
              <w:rPr>
                <w:b/>
                <w:color w:val="0D0D0D" w:themeColor="text1" w:themeTint="F2"/>
              </w:rPr>
              <w:t>Variable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9B7DD" w14:textId="77777777" w:rsidR="00F44138" w:rsidRPr="006B1484" w:rsidRDefault="00F44138" w:rsidP="001D163C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6B1484">
              <w:rPr>
                <w:b/>
                <w:color w:val="0D0D0D" w:themeColor="text1" w:themeTint="F2"/>
              </w:rPr>
              <w:t>Description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F4830" w14:textId="77777777" w:rsidR="00F44138" w:rsidRPr="006B1484" w:rsidRDefault="00F44138" w:rsidP="001D163C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306744">
              <w:rPr>
                <w:b/>
              </w:rPr>
              <w:t>Value</w:t>
            </w:r>
            <w:r>
              <w:rPr>
                <w:b/>
              </w:rPr>
              <w:t>/Level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14E66" w14:textId="77777777" w:rsidR="00F44138" w:rsidRPr="006B1484" w:rsidRDefault="00F44138" w:rsidP="001D163C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6B1484">
              <w:rPr>
                <w:b/>
                <w:color w:val="0D0D0D" w:themeColor="text1" w:themeTint="F2"/>
              </w:rPr>
              <w:t>Notes</w:t>
            </w:r>
          </w:p>
        </w:tc>
      </w:tr>
      <w:tr w:rsidR="00DC28A1" w:rsidRPr="00077D57" w14:paraId="1C652CC3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A07050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077D57">
              <w:rPr>
                <w:rFonts w:eastAsia="Times New Roman"/>
              </w:rPr>
              <w:t>N_ScalesTotal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A597F10" w14:textId="77777777" w:rsidR="00DC28A1" w:rsidRPr="00077D57" w:rsidRDefault="00DC28A1" w:rsidP="001D163C">
            <w:pPr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the total number of scales in the study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566C839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1C023984" w14:textId="77777777" w:rsidR="00DC28A1" w:rsidRPr="00077D57" w:rsidRDefault="00DC28A1" w:rsidP="001D163C">
            <w:pPr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Including those that are not eligible. Do NOT count background/ demographic questionnaire; it's not a psychometric scale.</w:t>
            </w:r>
          </w:p>
        </w:tc>
      </w:tr>
      <w:tr w:rsidR="00DC28A1" w:rsidRPr="00077D57" w14:paraId="6EADD3B7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072E3F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077D57">
              <w:rPr>
                <w:rFonts w:eastAsia="Times New Roman"/>
              </w:rPr>
              <w:t>N_Scales</w:t>
            </w:r>
            <w:proofErr w:type="spellEnd"/>
            <w:r w:rsidRPr="00077D57">
              <w:rPr>
                <w:rFonts w:eastAsia="Times New Roman"/>
              </w:rPr>
              <w:t xml:space="preserve"> L2Anxiety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2A0849A" w14:textId="77777777" w:rsidR="00DC28A1" w:rsidRPr="00077D57" w:rsidRDefault="00DC28A1" w:rsidP="001D163C">
            <w:pPr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 xml:space="preserve">the total number of </w:t>
            </w:r>
            <w:r w:rsidRPr="00077D57">
              <w:rPr>
                <w:rFonts w:eastAsia="Times New Roman"/>
                <w:i/>
                <w:iCs/>
              </w:rPr>
              <w:t>eligible</w:t>
            </w:r>
            <w:r w:rsidRPr="00077D57">
              <w:rPr>
                <w:rFonts w:eastAsia="Times New Roman"/>
              </w:rPr>
              <w:t xml:space="preserve"> anxiety scales in the study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630BC3D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5563E16C" w14:textId="77777777" w:rsidR="00DC28A1" w:rsidRPr="00077D57" w:rsidRDefault="00DC28A1" w:rsidP="001D163C">
            <w:pPr>
              <w:rPr>
                <w:rFonts w:eastAsia="Times New Roman"/>
              </w:rPr>
            </w:pPr>
          </w:p>
          <w:p w14:paraId="73CBDB6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C28A1" w:rsidRPr="00077D57" w14:paraId="278EE3B2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1D9FFBB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077D57">
              <w:rPr>
                <w:rFonts w:eastAsia="Times New Roman"/>
              </w:rPr>
              <w:t>N_Scales</w:t>
            </w:r>
            <w:proofErr w:type="spellEnd"/>
            <w:r w:rsidRPr="00077D57">
              <w:rPr>
                <w:rFonts w:eastAsia="Times New Roman"/>
              </w:rPr>
              <w:t xml:space="preserve"> L2WTC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D881BB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 xml:space="preserve">the total number of </w:t>
            </w:r>
            <w:r w:rsidRPr="00077D57">
              <w:rPr>
                <w:rFonts w:eastAsia="Times New Roman"/>
                <w:i/>
                <w:iCs/>
              </w:rPr>
              <w:t>eligible</w:t>
            </w:r>
            <w:r w:rsidRPr="00077D57">
              <w:rPr>
                <w:rFonts w:eastAsia="Times New Roman"/>
              </w:rPr>
              <w:t xml:space="preserve"> WTC scales in the study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099BB72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35CD7F0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C28A1" w:rsidRPr="00077D57" w14:paraId="628F0520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2FC1E75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t>BothAnxiety&amp;WTC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CD435D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Were there both anxiety and WTC scales in one study?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3421648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001A3B1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095A26C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439C61E8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C47A81" w14:textId="77777777" w:rsidR="00DC28A1" w:rsidRPr="00077D57" w:rsidRDefault="00DC28A1" w:rsidP="001D16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DengXian"/>
                <w:b/>
              </w:rPr>
              <w:t>Part II. Measures: Anxiety and WTC</w:t>
            </w:r>
          </w:p>
        </w:tc>
      </w:tr>
      <w:tr w:rsidR="00DC28A1" w:rsidRPr="00077D57" w14:paraId="75FA7D23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64E037" w14:textId="2731241C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  <w:b/>
                <w:i/>
              </w:rPr>
            </w:pPr>
            <w:r w:rsidRPr="00077D57">
              <w:rPr>
                <w:rFonts w:eastAsia="DengXian"/>
                <w:b/>
                <w:i/>
              </w:rPr>
              <w:t>Category 4.</w:t>
            </w:r>
            <w:r w:rsidRPr="00077D57">
              <w:rPr>
                <w:rFonts w:eastAsia="DengXian"/>
                <w:b/>
              </w:rPr>
              <w:t xml:space="preserve"> </w:t>
            </w:r>
            <w:r w:rsidRPr="00077D57">
              <w:rPr>
                <w:rFonts w:eastAsia="DengXian"/>
                <w:b/>
                <w:i/>
              </w:rPr>
              <w:t xml:space="preserve">Scale Characteristics </w:t>
            </w:r>
          </w:p>
        </w:tc>
      </w:tr>
      <w:tr w:rsidR="00DC28A1" w:rsidRPr="00077D57" w14:paraId="609FF8FA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F9BC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Variable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8091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Description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0C0F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</w:rPr>
              <w:t>Value/Level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7C43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Notes</w:t>
            </w:r>
          </w:p>
        </w:tc>
      </w:tr>
      <w:tr w:rsidR="00DC28A1" w:rsidRPr="00077D57" w14:paraId="3A683B13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41F7E1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name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735081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name of a self-report scale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4883CB4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031AE8F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4A85061D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4BAF1E9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scale usage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835A42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Was the scale administered once or more than once?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5CE669F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0 = cross-sectional</w:t>
            </w:r>
          </w:p>
          <w:p w14:paraId="0E7B283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1 = longitudinal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25C3259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C28A1" w:rsidRPr="00077D57" w14:paraId="70D22392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6C48699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scenario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107A4A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Was it a scenario-based questionnaire?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0D43F8E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0 = no</w:t>
            </w:r>
          </w:p>
          <w:p w14:paraId="03AF864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1 = yes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FBF815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C28A1" w:rsidRPr="00077D57" w14:paraId="781CB0AF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48AB9C2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t>items_original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A91CD8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initial number of items or scenarios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46873DB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  <w:p w14:paraId="4D58596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516A5A7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00CA7445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FB331A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lastRenderedPageBreak/>
              <w:t>items_final</w:t>
            </w:r>
            <w:proofErr w:type="spellEnd"/>
          </w:p>
          <w:p w14:paraId="18845B6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28B2B3B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 xml:space="preserve">final number of items or scenarios 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6AA549A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  <w:p w14:paraId="62073AC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A67879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Report if some items were later removed from the scale.</w:t>
            </w:r>
          </w:p>
        </w:tc>
      </w:tr>
      <w:tr w:rsidR="00DC28A1" w:rsidRPr="00077D57" w14:paraId="74287DA2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1DB338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author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155F38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Whose questionnaire?</w:t>
            </w:r>
          </w:p>
          <w:p w14:paraId="596B794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0B1945D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  <w:p w14:paraId="6399C16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1C9DFE1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289B6E3D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5068972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gramStart"/>
            <w:r w:rsidRPr="00077D57">
              <w:rPr>
                <w:rFonts w:eastAsia="DengXian"/>
              </w:rPr>
              <w:t>origin-1</w:t>
            </w:r>
            <w:proofErr w:type="gram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77C85C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Was it an existing or a newly developed scale?</w:t>
            </w:r>
          </w:p>
          <w:p w14:paraId="5F24AA0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C9C027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existing</w:t>
            </w:r>
          </w:p>
          <w:p w14:paraId="2816ADD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newly developed</w:t>
            </w:r>
          </w:p>
          <w:p w14:paraId="09174C6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999 = NR 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5DDAA93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0D20F015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6DE0F54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proofErr w:type="gramStart"/>
            <w:r w:rsidRPr="00077D57">
              <w:rPr>
                <w:rFonts w:eastAsia="DengXian"/>
              </w:rPr>
              <w:t>origin-2</w:t>
            </w:r>
            <w:proofErr w:type="gram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A2E537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type of existing scale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0E45291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2 = borrowed as is (adopted/drawn from)</w:t>
            </w:r>
          </w:p>
          <w:p w14:paraId="0E4632E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3 = adapted</w:t>
            </w:r>
          </w:p>
          <w:p w14:paraId="361C39D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4 = mixed (new &amp; borrowed items)</w:t>
            </w:r>
          </w:p>
          <w:p w14:paraId="73E49A9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240C763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a new scale.</w:t>
            </w:r>
          </w:p>
        </w:tc>
      </w:tr>
      <w:tr w:rsidR="00DC28A1" w:rsidRPr="00077D57" w14:paraId="4C81ADA4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43A71B0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 xml:space="preserve">adaptations 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CC4239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Were adaptations specified?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0B957DF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0 = no </w:t>
            </w:r>
            <w:r w:rsidRPr="00077D57">
              <w:rPr>
                <w:rFonts w:eastAsia="Times New Roman"/>
              </w:rPr>
              <w:t>(e.g., only ‘adapted from’ and source(s) provided)</w:t>
            </w:r>
          </w:p>
          <w:p w14:paraId="010D619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1 = yes 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965ABE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For adapted and mixed scales only.</w:t>
            </w:r>
          </w:p>
        </w:tc>
      </w:tr>
      <w:tr w:rsidR="00DC28A1" w:rsidRPr="00077D57" w14:paraId="1013F082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25EF4C6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adaptations as reported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8533E3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amount/type of adaptations as reported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5C85ED2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1 = used an abridged version of an original scale</w:t>
            </w:r>
          </w:p>
          <w:p w14:paraId="18E743E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2 = changed instructions to measure a different construct (e.g., trait vs state)</w:t>
            </w:r>
          </w:p>
          <w:p w14:paraId="7B25269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3 = tailored items to a specific language</w:t>
            </w:r>
          </w:p>
          <w:p w14:paraId="5B45A29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 xml:space="preserve">4 = changed the wording to better suit a specific population/country/learning context/study purpose </w:t>
            </w:r>
          </w:p>
          <w:p w14:paraId="197AE53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 xml:space="preserve">5 = combined new and borrowed items </w:t>
            </w:r>
          </w:p>
          <w:p w14:paraId="1AB7C2C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 xml:space="preserve">6 = changed the number of response options </w:t>
            </w:r>
          </w:p>
          <w:p w14:paraId="16B7F95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7 = changed the scoring procedure</w:t>
            </w:r>
          </w:p>
          <w:p w14:paraId="2AE4C55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8 = changed the rating scale</w:t>
            </w:r>
          </w:p>
          <w:p w14:paraId="25743CF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9 = changed category labels</w:t>
            </w:r>
          </w:p>
          <w:p w14:paraId="7753310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777 = multiple adaptations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D8C07C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Only if answered ‘yes’ to the previous Q.</w:t>
            </w:r>
          </w:p>
        </w:tc>
      </w:tr>
      <w:tr w:rsidR="00DC28A1" w:rsidRPr="00077D57" w14:paraId="765FB31E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67FE651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anxiety type</w:t>
            </w:r>
          </w:p>
          <w:p w14:paraId="25784612" w14:textId="6DE3460C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224F4E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2ED4565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1 = Domain-general anxiety (insert a note whether trait or state)</w:t>
            </w:r>
          </w:p>
          <w:p w14:paraId="23018E0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2 = L2-learning specific</w:t>
            </w:r>
          </w:p>
          <w:p w14:paraId="0DB208B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3 = L2 Speaking/Communication</w:t>
            </w:r>
          </w:p>
          <w:p w14:paraId="020454F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4 = L2 Listening</w:t>
            </w:r>
          </w:p>
          <w:p w14:paraId="7B3BE8A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lastRenderedPageBreak/>
              <w:t>5 = L2 Reading</w:t>
            </w:r>
          </w:p>
          <w:p w14:paraId="4458807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6 = L2 Writing</w:t>
            </w:r>
          </w:p>
          <w:p w14:paraId="12446E0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7 = Test</w:t>
            </w:r>
          </w:p>
          <w:p w14:paraId="663EE45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8 = Other (insert a note)</w:t>
            </w:r>
          </w:p>
          <w:p w14:paraId="15CB45A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9 = Pronunciation</w:t>
            </w:r>
          </w:p>
          <w:p w14:paraId="323C2CA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10 = Cognitive language processing</w:t>
            </w:r>
          </w:p>
          <w:p w14:paraId="4988D3D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11 = Task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213481A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454BA440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50678DF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WTC type</w:t>
            </w:r>
          </w:p>
          <w:p w14:paraId="2FBE378A" w14:textId="43033A43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2F6577C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62B20F6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640595A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2863DDA4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01E9110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neutral midpoint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53E207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Was neutral scale midpoint included?</w:t>
            </w:r>
          </w:p>
          <w:p w14:paraId="1B704B8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3E0F344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for binary/dichotomous scales (yes/no; right/wrong), percentage (gradation), and even-numbered Likert scales:</w:t>
            </w:r>
          </w:p>
          <w:p w14:paraId="6855F37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446919D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for odd-numbered Likert scales:</w:t>
            </w:r>
          </w:p>
          <w:p w14:paraId="0F11BE4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 (if there is gradation instead)</w:t>
            </w:r>
          </w:p>
          <w:p w14:paraId="36BE5E5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  <w:p w14:paraId="4036560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 (cannot be decided because response options are not available)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F8EE7E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09E48D7C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1A3AAA2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t>N_ResponseOptions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79D8DC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number of response options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5253EFD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  <w:p w14:paraId="7924026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777 = multiple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57E508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not reported. If multiple, put 777 and insert a note.</w:t>
            </w:r>
          </w:p>
        </w:tc>
      </w:tr>
      <w:tr w:rsidR="00DC28A1" w:rsidRPr="00077D57" w14:paraId="56462632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20148F5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response format type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4FCAAB8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2D2448F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Likert/Likert-type</w:t>
            </w:r>
          </w:p>
          <w:p w14:paraId="6410188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binary (e.g., yes/no, right/wrong)</w:t>
            </w:r>
          </w:p>
          <w:p w14:paraId="5889C2F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2 = semantic differential</w:t>
            </w:r>
          </w:p>
          <w:p w14:paraId="380A5CD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3 = visual analog/slider</w:t>
            </w:r>
          </w:p>
          <w:p w14:paraId="0098AAC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4 = ranking (rank order) scale</w:t>
            </w:r>
          </w:p>
          <w:p w14:paraId="7BDB713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2C94748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4E8E1C0B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5C3421E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category labels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704AD2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response option labeling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697360A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fully verbal</w:t>
            </w:r>
          </w:p>
          <w:p w14:paraId="0A50867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2 = partially verbal (e.g., only endpoints)</w:t>
            </w:r>
          </w:p>
          <w:p w14:paraId="4E43773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3 = numerical</w:t>
            </w:r>
          </w:p>
          <w:p w14:paraId="0D41801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4 = fully verbal &amp; numerical </w:t>
            </w:r>
          </w:p>
          <w:p w14:paraId="24DB45D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5 = partially verbal &amp; numerical</w:t>
            </w:r>
          </w:p>
          <w:p w14:paraId="0B1373B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6 = fully verbal &amp; emoji (for kids)</w:t>
            </w:r>
          </w:p>
          <w:p w14:paraId="044B242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lastRenderedPageBreak/>
              <w:t xml:space="preserve">7 = emoji/smileys/dots of increasing size only (for kids) </w:t>
            </w:r>
          </w:p>
          <w:p w14:paraId="51B78D0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09A9B4E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06340C3D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3CD6C43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missing mean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631386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Was the mean associated with anxiety/WTC missing?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794CE45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15E198A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  <w:p w14:paraId="0AAB1D6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6194029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4A717A39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15C6282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 xml:space="preserve">missing </w:t>
            </w:r>
            <w:r w:rsidRPr="00077D57">
              <w:rPr>
                <w:rFonts w:eastAsia="DengXian"/>
                <w:i/>
              </w:rPr>
              <w:t>SD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DFFF9A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Was the </w:t>
            </w:r>
            <w:r w:rsidRPr="00077D57">
              <w:rPr>
                <w:rFonts w:eastAsia="Times New Roman"/>
                <w:iCs/>
                <w:color w:val="auto"/>
              </w:rPr>
              <w:t>standard deviation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associated with anxiety/WTC missing?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01A259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5620A6C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1 = yes 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3DAA545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5D435D8A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6AAB87" w14:textId="6DDEF893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  <w:b/>
                <w:i/>
              </w:rPr>
            </w:pPr>
            <w:r w:rsidRPr="00077D57">
              <w:rPr>
                <w:rFonts w:eastAsia="Times New Roman"/>
                <w:b/>
                <w:i/>
                <w:color w:val="0D0D0D" w:themeColor="text1" w:themeTint="F2"/>
              </w:rPr>
              <w:t xml:space="preserve">Category 5. </w:t>
            </w:r>
            <w:r w:rsidRPr="00077D57">
              <w:rPr>
                <w:rFonts w:eastAsia="DengXian"/>
                <w:b/>
                <w:i/>
              </w:rPr>
              <w:t xml:space="preserve">Reliability </w:t>
            </w:r>
          </w:p>
        </w:tc>
      </w:tr>
      <w:tr w:rsidR="00DC28A1" w:rsidRPr="00077D57" w14:paraId="558FF05D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86EF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Variable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4FE6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Description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069C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077D57">
              <w:rPr>
                <w:rFonts w:eastAsia="Times New Roman"/>
                <w:b/>
              </w:rPr>
              <w:t>Value/Level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7694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Notes</w:t>
            </w:r>
          </w:p>
        </w:tc>
      </w:tr>
      <w:tr w:rsidR="00DC28A1" w:rsidRPr="00077D57" w14:paraId="71C69FE0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0E04F28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ITCs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ED82D1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gramStart"/>
            <w:r w:rsidRPr="00077D57">
              <w:rPr>
                <w:rFonts w:eastAsia="Times New Roman"/>
                <w:color w:val="0D0D0D" w:themeColor="text1" w:themeTint="F2"/>
              </w:rPr>
              <w:t>Were</w:t>
            </w:r>
            <w:proofErr w:type="gramEnd"/>
            <w:r w:rsidRPr="00077D57">
              <w:rPr>
                <w:rFonts w:eastAsia="Times New Roman"/>
                <w:color w:val="0D0D0D" w:themeColor="text1" w:themeTint="F2"/>
              </w:rPr>
              <w:t xml:space="preserve"> item–total correlations reported? 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76465FE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04D9589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1 = yes, uncorrected ITCs </w:t>
            </w:r>
          </w:p>
          <w:p w14:paraId="21294E1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2 = yes, corrected ITCs </w:t>
            </w:r>
          </w:p>
          <w:p w14:paraId="48A56DA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3 = conducted but not fully reported</w:t>
            </w:r>
          </w:p>
          <w:p w14:paraId="0D6D247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4 = only mean ITC reported</w:t>
            </w:r>
          </w:p>
          <w:p w14:paraId="2F1DDAC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5 = other (insert note)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275ED87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The same as item discrimination.</w:t>
            </w:r>
          </w:p>
          <w:p w14:paraId="7CA219D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1A7271C8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6BF052E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reliability</w:t>
            </w:r>
          </w:p>
          <w:p w14:paraId="7DAA465B" w14:textId="1DF3103F" w:rsidR="00DC28A1" w:rsidRPr="00077D57" w:rsidRDefault="00DC28A1" w:rsidP="001D163C">
            <w:pPr>
              <w:rPr>
                <w:rFonts w:eastAsia="Times New Roman"/>
                <w:color w:val="auto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859FF6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Was reliability estimate provided?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7FA8E7D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0DD3FF6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18F8C38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For the full scale.</w:t>
            </w:r>
          </w:p>
        </w:tc>
      </w:tr>
      <w:tr w:rsidR="00DC28A1" w:rsidRPr="00077D57" w14:paraId="4847CB09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3383C7A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index</w:t>
            </w:r>
          </w:p>
          <w:p w14:paraId="618FC5E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3A9415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Which index?</w:t>
            </w:r>
          </w:p>
          <w:p w14:paraId="6F3D309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97E570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Cronbach's alpha</w:t>
            </w:r>
          </w:p>
          <w:p w14:paraId="1EDE056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2 = test-retest </w:t>
            </w:r>
          </w:p>
          <w:p w14:paraId="46823A6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3 = split-half</w:t>
            </w:r>
          </w:p>
          <w:p w14:paraId="0D07502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4 = composite/construct reliability (from CFA)</w:t>
            </w:r>
          </w:p>
          <w:p w14:paraId="6C9B57C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5 = Rasch </w:t>
            </w:r>
          </w:p>
          <w:p w14:paraId="1E83B5E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777 = more than one (insert note)</w:t>
            </w:r>
          </w:p>
          <w:p w14:paraId="3DE535F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  <w:p w14:paraId="1D53BAD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Other (OPEN)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3033A4D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528B4B0A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0544E69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estimate</w:t>
            </w:r>
          </w:p>
          <w:p w14:paraId="3F4E41C3" w14:textId="10C309A5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83D9DB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Reliability as reported</w:t>
            </w:r>
          </w:p>
          <w:p w14:paraId="2ED796E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FC5ACB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  <w:p w14:paraId="7D80695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  <w:p w14:paraId="4255D53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1E0A79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If provided several times, report for Time 1. If more than one estimate, report the other one in notes. If Rasch, report </w:t>
            </w:r>
            <w:r w:rsidRPr="00077D57">
              <w:rPr>
                <w:rFonts w:eastAsia="Times New Roman"/>
                <w:color w:val="0D0D0D" w:themeColor="text1" w:themeTint="F2"/>
              </w:rPr>
              <w:lastRenderedPageBreak/>
              <w:t>person (test) reliability, insert for items in notes.</w:t>
            </w:r>
          </w:p>
        </w:tc>
      </w:tr>
      <w:tr w:rsidR="00DC28A1" w:rsidRPr="00077D57" w14:paraId="3E8E7924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44CA952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lastRenderedPageBreak/>
              <w:t>N_items_reliability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2AC9B15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Number of items reliability was reported for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6A465B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  <w:p w14:paraId="3BDDF50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D0E743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2C7B6332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ACA354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t>N_subscales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A6A4DB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Number of subscales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B34416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3EBE7AD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a unidimensional scale.</w:t>
            </w:r>
          </w:p>
        </w:tc>
      </w:tr>
      <w:tr w:rsidR="00DC28A1" w:rsidRPr="00077D57" w14:paraId="08CC8509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14994DE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reliability subscales</w:t>
            </w:r>
          </w:p>
          <w:p w14:paraId="584D8CF9" w14:textId="2555C0BB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2261D4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If the scale was multidimensional, was reliability estimate for each subscale/factor provided?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7B3EDB9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357A96F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  <w:p w14:paraId="3AFEE95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2 = partially (e.g., range)</w:t>
            </w:r>
          </w:p>
          <w:p w14:paraId="604A4D0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1D79D5A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blank in the previous column.</w:t>
            </w:r>
          </w:p>
          <w:p w14:paraId="6605D51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65567745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29186E2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t>AvrgEstimateSubscales</w:t>
            </w:r>
            <w:proofErr w:type="spellEnd"/>
            <w:r w:rsidRPr="00077D57">
              <w:rPr>
                <w:rFonts w:eastAsia="Times New Roman"/>
                <w:color w:val="0D0D0D" w:themeColor="text1" w:themeTint="F2"/>
              </w:rPr>
              <w:t xml:space="preserve"> </w:t>
            </w:r>
          </w:p>
          <w:p w14:paraId="2946BDB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9E9C0E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Average reliability estimates for subscales </w:t>
            </w:r>
          </w:p>
          <w:p w14:paraId="3799E4B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25E8EE7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  <w:p w14:paraId="74103F5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  <w:p w14:paraId="2E5AC1B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6AC6BD3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blank if the previous two columns.</w:t>
            </w:r>
          </w:p>
        </w:tc>
      </w:tr>
      <w:tr w:rsidR="00DC28A1" w:rsidRPr="00077D57" w14:paraId="13F8EF44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2A6F34" w14:textId="65CF8BD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i/>
                <w:color w:val="0D0D0D" w:themeColor="text1" w:themeTint="F2"/>
              </w:rPr>
              <w:t xml:space="preserve">Category 6. Content Validity </w:t>
            </w:r>
          </w:p>
        </w:tc>
      </w:tr>
      <w:tr w:rsidR="00DC28A1" w:rsidRPr="00077D57" w14:paraId="17BD18B3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FC13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Variable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4600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Description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5C35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</w:rPr>
              <w:t>Value/Level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3BAA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Notes</w:t>
            </w:r>
          </w:p>
        </w:tc>
      </w:tr>
      <w:tr w:rsidR="00DC28A1" w:rsidRPr="00077D57" w14:paraId="5A19B6E9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4C69580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single item</w:t>
            </w:r>
          </w:p>
          <w:p w14:paraId="0063E070" w14:textId="6634A300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2A5E9E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Was it a single-item scale?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020A114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57452C3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  <w:p w14:paraId="13BDDCB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5C9CF1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6E92A2DC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278AECA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item evaluation</w:t>
            </w:r>
          </w:p>
          <w:p w14:paraId="17A66F22" w14:textId="0C5E266C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7022D5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Was item content relevant to the construct of interest as determined by …?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5993239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expert judges/panels</w:t>
            </w:r>
          </w:p>
          <w:p w14:paraId="7CC9841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Q-sorting</w:t>
            </w:r>
          </w:p>
          <w:p w14:paraId="59DE3D1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3DD9FB8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3B19CC5C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7EBCB3" w14:textId="12F4B489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i/>
                <w:color w:val="0D0D0D" w:themeColor="text1" w:themeTint="F2"/>
              </w:rPr>
              <w:t xml:space="preserve">Category 7. Construct Validity </w:t>
            </w:r>
          </w:p>
        </w:tc>
      </w:tr>
      <w:tr w:rsidR="00DC28A1" w:rsidRPr="00077D57" w14:paraId="2EC7241B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1BB2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Variable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5262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Description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46F7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</w:rPr>
              <w:t>Value/Level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614C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color w:val="0D0D0D" w:themeColor="text1" w:themeTint="F2"/>
              </w:rPr>
              <w:t>Notes</w:t>
            </w:r>
          </w:p>
        </w:tc>
      </w:tr>
      <w:tr w:rsidR="00DC28A1" w:rsidRPr="00077D57" w14:paraId="02172E53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28C0DA2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MTMM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97EDD4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Was multitrait</w:t>
            </w:r>
            <w:r w:rsidRPr="00077D57">
              <w:rPr>
                <w:color w:val="auto"/>
              </w:rPr>
              <w:t>–</w:t>
            </w:r>
            <w:r w:rsidRPr="00077D57">
              <w:rPr>
                <w:rFonts w:eastAsia="Times New Roman"/>
                <w:color w:val="0D0D0D" w:themeColor="text1" w:themeTint="F2"/>
              </w:rPr>
              <w:t>multimethod matrix used?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62FC642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079A36A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  <w:p w14:paraId="4230923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5C6736F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  <w:p w14:paraId="7EB5089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61A1CDE9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4E58D2B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Rasch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4099531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bCs/>
                <w:color w:val="0D0D0D" w:themeColor="text1" w:themeTint="F2"/>
              </w:rPr>
              <w:t>Was Rasch analysis used?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5514525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07A7E96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FB158A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759AC745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1765510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FA </w:t>
            </w:r>
          </w:p>
          <w:p w14:paraId="2C0454B3" w14:textId="50BEA131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D3213F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Were factor analysis results reported?</w:t>
            </w:r>
          </w:p>
          <w:p w14:paraId="4533F83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75C7276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lastRenderedPageBreak/>
              <w:t>0 = no</w:t>
            </w:r>
          </w:p>
          <w:p w14:paraId="743EB1A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yes, EFA</w:t>
            </w:r>
          </w:p>
          <w:p w14:paraId="2432C9A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lastRenderedPageBreak/>
              <w:t>2 = yes, PCA</w:t>
            </w:r>
          </w:p>
          <w:p w14:paraId="4B6F187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3 = yes, CFA, including multilevel CFA and as part of a full </w:t>
            </w:r>
            <w:r w:rsidRPr="00077D57">
              <w:rPr>
                <w:color w:val="auto"/>
              </w:rPr>
              <w:t>structural equation model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(NOT path analysis</w:t>
            </w:r>
            <w:r w:rsidRPr="00077D57">
              <w:rPr>
                <w:rFonts w:eastAsia="Times New Roman"/>
                <w:color w:val="0D0D0D" w:themeColor="text1" w:themeTint="F2"/>
                <w:vertAlign w:val="superscript"/>
              </w:rPr>
              <w:footnoteReference w:id="2"/>
            </w:r>
            <w:r w:rsidRPr="00077D57">
              <w:rPr>
                <w:rFonts w:eastAsia="Times New Roman"/>
                <w:color w:val="0D0D0D" w:themeColor="text1" w:themeTint="F2"/>
              </w:rPr>
              <w:t>)</w:t>
            </w:r>
          </w:p>
          <w:p w14:paraId="000A25F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4 = yes, Mokken scaling analysis </w:t>
            </w:r>
          </w:p>
          <w:p w14:paraId="205EFF9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5 = yes, but not specified whether EFA or PCA</w:t>
            </w:r>
          </w:p>
          <w:p w14:paraId="7780510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777 = yes, more than one (insert note)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10B11C6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4472C4" w:themeColor="accent1"/>
              </w:rPr>
            </w:pPr>
            <w:r w:rsidRPr="00077D57">
              <w:rPr>
                <w:rFonts w:eastAsia="Times New Roman"/>
              </w:rPr>
              <w:lastRenderedPageBreak/>
              <w:t xml:space="preserve">Only proper CFA conducted as part of a </w:t>
            </w:r>
            <w:r w:rsidRPr="00077D57">
              <w:rPr>
                <w:rFonts w:eastAsia="Times New Roman"/>
              </w:rPr>
              <w:lastRenderedPageBreak/>
              <w:t xml:space="preserve">full </w:t>
            </w:r>
            <w:r w:rsidRPr="00077D57">
              <w:rPr>
                <w:color w:val="auto"/>
              </w:rPr>
              <w:t>structural equation model</w:t>
            </w:r>
            <w:r w:rsidRPr="00077D57">
              <w:rPr>
                <w:rFonts w:eastAsia="Times New Roman"/>
              </w:rPr>
              <w:t xml:space="preserve"> should be coded (i.e., treating either items or factors comprising the scale as observed variables). </w:t>
            </w:r>
          </w:p>
        </w:tc>
      </w:tr>
      <w:tr w:rsidR="00DC28A1" w:rsidRPr="00077D57" w14:paraId="64568B1C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4DDBA2F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lastRenderedPageBreak/>
              <w:t>FAJustif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E06E19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If FA results were reported, was the choice of (each) FA justified in the text?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69089F1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0ACB20E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  <w:p w14:paraId="2DBADE1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2 = partially (e.g., &gt;1 FA was conducted and not all were justified)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4E708D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FA not performed/results not reported.</w:t>
            </w:r>
          </w:p>
          <w:p w14:paraId="5E4A52C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51851733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6723A3C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model fit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D5038F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For CFA, did the final model fit the data as reported by the author? 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69A5D30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no/poor fit</w:t>
            </w:r>
          </w:p>
          <w:p w14:paraId="199DFDC7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yes, good/excellent fit</w:t>
            </w:r>
          </w:p>
          <w:p w14:paraId="5D1D784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2 = yes, moderate/ satisfactory/ acceptable/ reasonable/ adequate fit</w:t>
            </w:r>
          </w:p>
          <w:p w14:paraId="4E9C5CD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999 = NR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5FA17EA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no CFA conducted.</w:t>
            </w:r>
          </w:p>
        </w:tc>
      </w:tr>
      <w:tr w:rsidR="00DC28A1" w:rsidRPr="00077D57" w14:paraId="603CDD53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9D7D86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077D57">
              <w:rPr>
                <w:rFonts w:eastAsia="Times New Roman"/>
                <w:color w:val="0D0D0D" w:themeColor="text1" w:themeTint="F2"/>
              </w:rPr>
              <w:t>N_Fit_Statistics</w:t>
            </w:r>
            <w:proofErr w:type="spellEnd"/>
          </w:p>
          <w:p w14:paraId="45573D2D" w14:textId="77777777" w:rsidR="00DC28A1" w:rsidRPr="00077D57" w:rsidRDefault="00DC28A1" w:rsidP="00201DF5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ED2B7A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For CFA, how many fit stats were reported? (e.g., chi-square, </w:t>
            </w:r>
            <w:proofErr w:type="spellStart"/>
            <w:r w:rsidRPr="00077D57">
              <w:rPr>
                <w:rFonts w:eastAsia="Times New Roman"/>
                <w:i/>
                <w:color w:val="0D0D0D" w:themeColor="text1" w:themeTint="F2"/>
              </w:rPr>
              <w:t>df</w:t>
            </w:r>
            <w:proofErr w:type="spellEnd"/>
            <w:r w:rsidRPr="00077D57">
              <w:rPr>
                <w:rFonts w:eastAsia="Times New Roman"/>
                <w:i/>
                <w:color w:val="0D0D0D" w:themeColor="text1" w:themeTint="F2"/>
              </w:rPr>
              <w:t>,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</w:t>
            </w:r>
            <w:r w:rsidRPr="00077D57">
              <w:rPr>
                <w:rFonts w:eastAsia="Times New Roman"/>
                <w:i/>
                <w:color w:val="0D0D0D" w:themeColor="text1" w:themeTint="F2"/>
              </w:rPr>
              <w:t>x</w:t>
            </w:r>
            <w:r w:rsidRPr="00077D57">
              <w:rPr>
                <w:rFonts w:eastAsia="Times New Roman"/>
                <w:color w:val="0D0D0D" w:themeColor="text1" w:themeTint="F2"/>
                <w:vertAlign w:val="superscript"/>
              </w:rPr>
              <w:t>2</w:t>
            </w:r>
            <w:r w:rsidRPr="00077D57">
              <w:rPr>
                <w:rFonts w:eastAsia="Times New Roman"/>
                <w:color w:val="0D0D0D" w:themeColor="text1" w:themeTint="F2"/>
              </w:rPr>
              <w:t>/</w:t>
            </w:r>
            <w:proofErr w:type="spellStart"/>
            <w:r w:rsidRPr="00077D57">
              <w:rPr>
                <w:rFonts w:eastAsia="Times New Roman"/>
                <w:i/>
                <w:color w:val="0D0D0D" w:themeColor="text1" w:themeTint="F2"/>
              </w:rPr>
              <w:t>df</w:t>
            </w:r>
            <w:proofErr w:type="spellEnd"/>
            <w:r w:rsidRPr="00077D57">
              <w:rPr>
                <w:rFonts w:eastAsia="Times New Roman"/>
                <w:color w:val="0D0D0D" w:themeColor="text1" w:themeTint="F2"/>
              </w:rPr>
              <w:t xml:space="preserve">, </w:t>
            </w:r>
            <w:r w:rsidRPr="00077D57">
              <w:rPr>
                <w:rFonts w:eastAsia="Times New Roman"/>
                <w:i/>
                <w:color w:val="0D0D0D" w:themeColor="text1" w:themeTint="F2"/>
              </w:rPr>
              <w:t>p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-value, fit indices) 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34DD108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OPEN</w:t>
            </w:r>
          </w:p>
          <w:p w14:paraId="1FD0237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0EECB7C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no CFA conducted.</w:t>
            </w:r>
          </w:p>
          <w:p w14:paraId="2A537F0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4F5A71FC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1A03925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measurement invariance</w:t>
            </w:r>
          </w:p>
          <w:p w14:paraId="16110D1D" w14:textId="3C3AC232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2730C34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Was measurement invariance/differential item functioning tested? 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4C0B8B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not tested</w:t>
            </w:r>
          </w:p>
          <w:p w14:paraId="407BEFB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1 = tested using multigroup CFA </w:t>
            </w:r>
          </w:p>
          <w:p w14:paraId="6DA937F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2 = tested using item response theory</w:t>
            </w:r>
          </w:p>
          <w:p w14:paraId="0FD601A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</w:rPr>
              <w:t>3 = tested by other means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200A89F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474390C0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5BD3BA6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DengXian"/>
              </w:rPr>
              <w:t>invariance evidence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4A38DF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If </w:t>
            </w:r>
            <w:r w:rsidRPr="00077D57">
              <w:rPr>
                <w:rFonts w:eastAsia="DengXian"/>
              </w:rPr>
              <w:t>measurement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invariance was tested, was there evidence thereof?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7189F03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53D0F2E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  <w:p w14:paraId="120447A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2 = yes, partially satisfied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93D146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not tested.</w:t>
            </w:r>
          </w:p>
        </w:tc>
      </w:tr>
      <w:tr w:rsidR="00DC28A1" w:rsidRPr="00077D57" w14:paraId="106AEB2C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0614E27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convergent validity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A413C2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testing </w:t>
            </w:r>
            <w:r w:rsidRPr="00077D57">
              <w:rPr>
                <w:rFonts w:eastAsia="DengXian"/>
              </w:rPr>
              <w:t>convergent validity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as reported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63ADC29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1C0E0E1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623E706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566A9CBF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0CCC2F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lastRenderedPageBreak/>
              <w:t>convergent validity evidence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A60383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If </w:t>
            </w:r>
            <w:r w:rsidRPr="00077D57">
              <w:rPr>
                <w:rFonts w:eastAsia="DengXian"/>
              </w:rPr>
              <w:t>it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was tested, was there evidence thereof?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585AC3D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2D18122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 (insert a note how)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0F7D5676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not tested.</w:t>
            </w:r>
          </w:p>
        </w:tc>
      </w:tr>
      <w:tr w:rsidR="00DC28A1" w:rsidRPr="00077D57" w14:paraId="185B094C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530C27D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divergent/discriminant validity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4618F3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testing </w:t>
            </w:r>
            <w:r w:rsidRPr="00077D57">
              <w:rPr>
                <w:rFonts w:eastAsia="DengXian"/>
              </w:rPr>
              <w:t>divergent/discriminant validity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as reported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7DC0139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4CBC3CD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1 = yes 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6C767B0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</w:tr>
      <w:tr w:rsidR="00DC28A1" w:rsidRPr="00077D57" w14:paraId="37BF93FB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7807A5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divergent/discriminant validity evidence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6E2D56B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If </w:t>
            </w:r>
            <w:r w:rsidRPr="00077D57">
              <w:rPr>
                <w:rFonts w:eastAsia="DengXian"/>
              </w:rPr>
              <w:t>it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was tested, was there evidence thereof?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722342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163689B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 (insert a note how)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54D0B8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not tested.</w:t>
            </w:r>
          </w:p>
        </w:tc>
      </w:tr>
      <w:tr w:rsidR="00DC28A1" w:rsidRPr="00077D57" w14:paraId="06187B0D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4B9CD38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DengXian"/>
              </w:rPr>
            </w:pPr>
            <w:r w:rsidRPr="00077D57">
              <w:rPr>
                <w:rFonts w:eastAsia="DengXian"/>
              </w:rPr>
              <w:t>validity reference</w:t>
            </w:r>
          </w:p>
          <w:p w14:paraId="79E164E4" w14:textId="60FCB51A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6E8655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For existing scales, was a reference to a previous validation study provided? 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2C8433F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0 = no</w:t>
            </w:r>
          </w:p>
          <w:p w14:paraId="66C951A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1 = yes (provide a page number)</w:t>
            </w:r>
          </w:p>
          <w:p w14:paraId="544E813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NEW = a new scale</w:t>
            </w:r>
          </w:p>
          <w:p w14:paraId="62BFACA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6E4FCA8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 xml:space="preserve">E.g., </w:t>
            </w:r>
            <w:r w:rsidRPr="00077D57">
              <w:rPr>
                <w:rFonts w:eastAsia="Times New Roman"/>
                <w:i/>
                <w:color w:val="0D0D0D" w:themeColor="text1" w:themeTint="F2"/>
              </w:rPr>
              <w:t>N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validated this scale with a sample of </w:t>
            </w:r>
            <w:r w:rsidRPr="00077D57">
              <w:rPr>
                <w:rFonts w:eastAsia="Times New Roman"/>
                <w:i/>
                <w:color w:val="0D0D0D" w:themeColor="text1" w:themeTint="F2"/>
              </w:rPr>
              <w:t>X</w:t>
            </w:r>
            <w:r w:rsidRPr="00077D57">
              <w:rPr>
                <w:rFonts w:eastAsia="Times New Roman"/>
                <w:color w:val="0D0D0D" w:themeColor="text1" w:themeTint="F2"/>
              </w:rPr>
              <w:t xml:space="preserve"> learners of </w:t>
            </w:r>
            <w:r w:rsidRPr="00077D57">
              <w:rPr>
                <w:rFonts w:eastAsia="Times New Roman"/>
                <w:i/>
                <w:color w:val="0D0D0D" w:themeColor="text1" w:themeTint="F2"/>
              </w:rPr>
              <w:t>Y.</w:t>
            </w:r>
          </w:p>
        </w:tc>
      </w:tr>
      <w:tr w:rsidR="00DC28A1" w:rsidRPr="00077D57" w14:paraId="3EC7438B" w14:textId="77777777" w:rsidTr="001D163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56096" w14:textId="3538D97F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color w:val="0D0D0D" w:themeColor="text1" w:themeTint="F2"/>
              </w:rPr>
            </w:pPr>
            <w:r w:rsidRPr="00077D57">
              <w:rPr>
                <w:rFonts w:eastAsia="Times New Roman"/>
                <w:b/>
                <w:i/>
                <w:color w:val="0D0D0D" w:themeColor="text1" w:themeTint="F2"/>
              </w:rPr>
              <w:t xml:space="preserve">Category 8. Predictive Validity </w:t>
            </w:r>
          </w:p>
        </w:tc>
      </w:tr>
      <w:tr w:rsidR="00DC28A1" w:rsidRPr="00077D57" w14:paraId="60E3E863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7D76F87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D0D0D" w:themeColor="text1" w:themeTint="F2"/>
              </w:rPr>
            </w:pPr>
            <w:r w:rsidRPr="00077D57">
              <w:rPr>
                <w:rFonts w:eastAsia="Times New Roman"/>
                <w:bCs/>
                <w:iCs/>
                <w:color w:val="0D0D0D" w:themeColor="text1" w:themeTint="F2"/>
              </w:rPr>
              <w:t>predictor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8261C2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D0D0D" w:themeColor="text1" w:themeTint="F2"/>
              </w:rPr>
            </w:pPr>
            <w:r w:rsidRPr="00077D57">
              <w:rPr>
                <w:rFonts w:eastAsia="Times New Roman"/>
                <w:bCs/>
                <w:iCs/>
                <w:color w:val="0D0D0D" w:themeColor="text1" w:themeTint="F2"/>
              </w:rPr>
              <w:t xml:space="preserve">Was a construct measured by a scale used as a predictor variable in the study? 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4913165A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0 = no</w:t>
            </w:r>
          </w:p>
          <w:p w14:paraId="7C4D6324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1 = yes, predictor</w:t>
            </w:r>
          </w:p>
          <w:p w14:paraId="3FE16439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>2 = yes, mediator</w:t>
            </w:r>
          </w:p>
          <w:p w14:paraId="44CEBA3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>3 = yes, both 1 &amp; 2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49C9E1B0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>Regardless of whether it was a significant predictor or not.</w:t>
            </w:r>
          </w:p>
        </w:tc>
      </w:tr>
      <w:tr w:rsidR="00DC28A1" w:rsidRPr="00077D57" w14:paraId="482C84AE" w14:textId="77777777" w:rsidTr="001D163C"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22571ACC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D0D0D" w:themeColor="text1" w:themeTint="F2"/>
              </w:rPr>
            </w:pPr>
            <w:r w:rsidRPr="00077D57">
              <w:rPr>
                <w:rFonts w:eastAsia="Times New Roman"/>
                <w:bCs/>
                <w:iCs/>
                <w:color w:val="0D0D0D" w:themeColor="text1" w:themeTint="F2"/>
              </w:rPr>
              <w:t>criterion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2ABCF1E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D0D0D" w:themeColor="text1" w:themeTint="F2"/>
              </w:rPr>
            </w:pPr>
            <w:r w:rsidRPr="00077D57">
              <w:rPr>
                <w:rFonts w:eastAsia="Times New Roman"/>
                <w:bCs/>
                <w:iCs/>
                <w:color w:val="0D0D0D" w:themeColor="text1" w:themeTint="F2"/>
              </w:rPr>
              <w:t>What was the nature of the criterion variable?</w:t>
            </w:r>
          </w:p>
        </w:tc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</w:tcPr>
          <w:p w14:paraId="14355E8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>1 = course grades</w:t>
            </w:r>
          </w:p>
          <w:p w14:paraId="5E795151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>2 = GPA</w:t>
            </w:r>
          </w:p>
          <w:p w14:paraId="6F317833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 xml:space="preserve">3 = self-perceived/rated </w:t>
            </w:r>
            <w:r w:rsidRPr="00077D57">
              <w:rPr>
                <w:rFonts w:eastAsia="Times New Roman"/>
              </w:rPr>
              <w:t>proficiency/</w:t>
            </w:r>
            <w:r w:rsidRPr="00077D57">
              <w:rPr>
                <w:rFonts w:eastAsia="Times New Roman"/>
                <w:bCs/>
                <w:iCs/>
              </w:rPr>
              <w:t>competence</w:t>
            </w:r>
          </w:p>
          <w:p w14:paraId="57DD2C52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77D57">
              <w:rPr>
                <w:rFonts w:eastAsia="Times New Roman"/>
              </w:rPr>
              <w:t>4 = language test</w:t>
            </w:r>
          </w:p>
          <w:p w14:paraId="5AFA1FED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 xml:space="preserve">5 = other individual difference variable(s) </w:t>
            </w:r>
          </w:p>
          <w:p w14:paraId="48A7B4A5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>(</w:t>
            </w:r>
            <w:proofErr w:type="gramStart"/>
            <w:r w:rsidRPr="00077D57">
              <w:rPr>
                <w:rFonts w:eastAsia="Times New Roman"/>
                <w:bCs/>
                <w:iCs/>
              </w:rPr>
              <w:t>insert</w:t>
            </w:r>
            <w:proofErr w:type="gramEnd"/>
            <w:r w:rsidRPr="00077D57">
              <w:rPr>
                <w:rFonts w:eastAsia="Times New Roman"/>
                <w:bCs/>
                <w:iCs/>
              </w:rPr>
              <w:t xml:space="preserve"> a note)</w:t>
            </w:r>
          </w:p>
          <w:p w14:paraId="64C9E6D8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>6 = gender</w:t>
            </w:r>
          </w:p>
          <w:p w14:paraId="30A9E28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77D57">
              <w:rPr>
                <w:rFonts w:eastAsia="Times New Roman"/>
                <w:bCs/>
                <w:iCs/>
              </w:rPr>
              <w:t>777 = multiple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0065459F" w14:textId="77777777" w:rsidR="00DC28A1" w:rsidRPr="00077D57" w:rsidRDefault="00DC28A1" w:rsidP="001D163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D0D0D" w:themeColor="text1" w:themeTint="F2"/>
              </w:rPr>
            </w:pPr>
            <w:r w:rsidRPr="00077D57">
              <w:rPr>
                <w:rFonts w:eastAsia="Times New Roman"/>
                <w:color w:val="0D0D0D" w:themeColor="text1" w:themeTint="F2"/>
              </w:rPr>
              <w:t>Leave blank if answered ‘no’ to the previous Q.</w:t>
            </w:r>
          </w:p>
        </w:tc>
      </w:tr>
    </w:tbl>
    <w:p w14:paraId="141A9D2B" w14:textId="3D0A83C5" w:rsidR="002C5DCB" w:rsidRPr="00B43CD0" w:rsidRDefault="00154996" w:rsidP="00154996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DAACF25" w14:textId="77777777" w:rsidR="00154996" w:rsidRDefault="00154996" w:rsidP="00C22759">
      <w:pPr>
        <w:spacing w:line="480" w:lineRule="auto"/>
        <w:rPr>
          <w:rFonts w:eastAsia="Times New Roman"/>
          <w:b/>
        </w:rPr>
        <w:sectPr w:rsidR="00154996" w:rsidSect="00E845E3">
          <w:headerReference w:type="default" r:id="rId239"/>
          <w:footerReference w:type="default" r:id="rId24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63D4B3D" w14:textId="3A91BFC4" w:rsidR="00154996" w:rsidRDefault="00154996" w:rsidP="00154996">
      <w:pPr>
        <w:spacing w:line="480" w:lineRule="auto"/>
        <w:jc w:val="center"/>
        <w:rPr>
          <w:rFonts w:eastAsia="Times New Roman"/>
          <w:b/>
        </w:rPr>
      </w:pPr>
      <w:r w:rsidRPr="00BC34EF">
        <w:rPr>
          <w:rFonts w:eastAsia="Times New Roman"/>
          <w:b/>
        </w:rPr>
        <w:lastRenderedPageBreak/>
        <w:t xml:space="preserve">Appendix </w:t>
      </w:r>
      <w:r w:rsidR="00EB6320">
        <w:rPr>
          <w:rFonts w:eastAsia="Times New Roman"/>
          <w:b/>
        </w:rPr>
        <w:t>D</w:t>
      </w:r>
    </w:p>
    <w:p w14:paraId="100ED52F" w14:textId="55B1BF24" w:rsidR="00154996" w:rsidRPr="00154996" w:rsidRDefault="00154996" w:rsidP="00C22759">
      <w:pPr>
        <w:spacing w:line="480" w:lineRule="auto"/>
        <w:rPr>
          <w:b/>
          <w:bCs/>
          <w:shd w:val="clear" w:color="auto" w:fill="FFFFFF"/>
        </w:rPr>
      </w:pPr>
      <w:r w:rsidRPr="00154996">
        <w:rPr>
          <w:b/>
          <w:bCs/>
          <w:shd w:val="clear" w:color="auto" w:fill="FFFFFF"/>
        </w:rPr>
        <w:t xml:space="preserve">Table </w:t>
      </w:r>
      <w:r w:rsidR="00EB6320">
        <w:rPr>
          <w:b/>
          <w:bCs/>
          <w:shd w:val="clear" w:color="auto" w:fill="FFFFFF"/>
        </w:rPr>
        <w:t>D</w:t>
      </w:r>
      <w:r w:rsidRPr="00154996">
        <w:rPr>
          <w:b/>
          <w:bCs/>
          <w:shd w:val="clear" w:color="auto" w:fill="FFFFFF"/>
        </w:rPr>
        <w:t>1</w:t>
      </w:r>
    </w:p>
    <w:p w14:paraId="37E22594" w14:textId="64D665DE" w:rsidR="00C22759" w:rsidRPr="0005123E" w:rsidRDefault="00C22759" w:rsidP="00C22759">
      <w:pPr>
        <w:spacing w:line="480" w:lineRule="auto"/>
        <w:rPr>
          <w:i/>
          <w:iCs/>
          <w:shd w:val="clear" w:color="auto" w:fill="FFFFFF"/>
        </w:rPr>
      </w:pPr>
      <w:r w:rsidRPr="0005123E">
        <w:rPr>
          <w:i/>
          <w:iCs/>
          <w:shd w:val="clear" w:color="auto" w:fill="FFFFFF"/>
        </w:rPr>
        <w:t>Interrater Reliability for Categorical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710"/>
        <w:gridCol w:w="1271"/>
        <w:gridCol w:w="979"/>
      </w:tblGrid>
      <w:tr w:rsidR="00C22759" w:rsidRPr="00810AF5" w14:paraId="462A2E74" w14:textId="77777777" w:rsidTr="001D163C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9C8790D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Variable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D8E335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>
              <w:t>A</w:t>
            </w:r>
            <w:r w:rsidRPr="00810AF5">
              <w:t>greement</w:t>
            </w:r>
            <w:r>
              <w:t xml:space="preserve"> (%)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D9128EC" w14:textId="77777777" w:rsidR="00C22759" w:rsidRPr="002E41BC" w:rsidRDefault="00C22759" w:rsidP="0053004C">
            <w:pPr>
              <w:spacing w:before="120"/>
              <w:ind w:firstLine="0"/>
            </w:pPr>
            <w:r w:rsidRPr="00810AF5">
              <w:t>Cohen’s</w:t>
            </w:r>
            <w:r>
              <w:t xml:space="preserve"> </w:t>
            </w:r>
            <w:r w:rsidRPr="007B56D3">
              <w:t>κ</w:t>
            </w:r>
            <w:r w:rsidRPr="00810AF5"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4DB8FD9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i/>
                <w:shd w:val="clear" w:color="auto" w:fill="FFFFFF"/>
              </w:rPr>
              <w:t>S</w:t>
            </w:r>
            <w:r w:rsidRPr="00810AF5">
              <w:rPr>
                <w:shd w:val="clear" w:color="auto" w:fill="FFFFFF"/>
              </w:rPr>
              <w:t xml:space="preserve"> index</w:t>
            </w:r>
          </w:p>
        </w:tc>
      </w:tr>
      <w:tr w:rsidR="00C22759" w:rsidRPr="00810AF5" w14:paraId="29AD16B7" w14:textId="77777777" w:rsidTr="001D163C">
        <w:tc>
          <w:tcPr>
            <w:tcW w:w="5400" w:type="dxa"/>
          </w:tcPr>
          <w:p w14:paraId="5B4501F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Scale name</w:t>
            </w:r>
          </w:p>
        </w:tc>
        <w:tc>
          <w:tcPr>
            <w:tcW w:w="1710" w:type="dxa"/>
          </w:tcPr>
          <w:p w14:paraId="0168405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1777F4A9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979" w:type="dxa"/>
          </w:tcPr>
          <w:p w14:paraId="6FF1C8B1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</w:tr>
      <w:tr w:rsidR="00C22759" w:rsidRPr="00810AF5" w14:paraId="128E031B" w14:textId="77777777" w:rsidTr="001D163C">
        <w:tc>
          <w:tcPr>
            <w:tcW w:w="5400" w:type="dxa"/>
          </w:tcPr>
          <w:p w14:paraId="704D35A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Scale usage</w:t>
            </w:r>
          </w:p>
        </w:tc>
        <w:tc>
          <w:tcPr>
            <w:tcW w:w="1710" w:type="dxa"/>
          </w:tcPr>
          <w:p w14:paraId="5D0F68C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3334A8D6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</w:t>
            </w:r>
          </w:p>
        </w:tc>
        <w:tc>
          <w:tcPr>
            <w:tcW w:w="979" w:type="dxa"/>
          </w:tcPr>
          <w:p w14:paraId="063DF934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</w:t>
            </w:r>
          </w:p>
        </w:tc>
      </w:tr>
      <w:tr w:rsidR="00C22759" w:rsidRPr="00810AF5" w14:paraId="638C9745" w14:textId="77777777" w:rsidTr="001D163C">
        <w:tc>
          <w:tcPr>
            <w:tcW w:w="5400" w:type="dxa"/>
          </w:tcPr>
          <w:p w14:paraId="6D19D3A9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Scenario based or not</w:t>
            </w:r>
          </w:p>
        </w:tc>
        <w:tc>
          <w:tcPr>
            <w:tcW w:w="1710" w:type="dxa"/>
          </w:tcPr>
          <w:p w14:paraId="12D9E4B9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4C28371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979" w:type="dxa"/>
          </w:tcPr>
          <w:p w14:paraId="3DD65BCD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</w:tr>
      <w:tr w:rsidR="00C22759" w:rsidRPr="00810AF5" w14:paraId="5BDD069A" w14:textId="77777777" w:rsidTr="001D163C">
        <w:tc>
          <w:tcPr>
            <w:tcW w:w="5400" w:type="dxa"/>
          </w:tcPr>
          <w:p w14:paraId="23941D11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Scale author</w:t>
            </w:r>
          </w:p>
        </w:tc>
        <w:tc>
          <w:tcPr>
            <w:tcW w:w="1710" w:type="dxa"/>
          </w:tcPr>
          <w:p w14:paraId="042BD75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92</w:t>
            </w:r>
          </w:p>
        </w:tc>
        <w:tc>
          <w:tcPr>
            <w:tcW w:w="1271" w:type="dxa"/>
          </w:tcPr>
          <w:p w14:paraId="20F0E6FF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.73</w:t>
            </w:r>
          </w:p>
        </w:tc>
        <w:tc>
          <w:tcPr>
            <w:tcW w:w="979" w:type="dxa"/>
          </w:tcPr>
          <w:p w14:paraId="54DA759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.8</w:t>
            </w:r>
            <w:r>
              <w:rPr>
                <w:shd w:val="clear" w:color="auto" w:fill="FFFFFF"/>
              </w:rPr>
              <w:t>8</w:t>
            </w:r>
          </w:p>
        </w:tc>
      </w:tr>
      <w:tr w:rsidR="00C22759" w:rsidRPr="00810AF5" w14:paraId="210FCDD4" w14:textId="77777777" w:rsidTr="001D163C">
        <w:tc>
          <w:tcPr>
            <w:tcW w:w="5400" w:type="dxa"/>
          </w:tcPr>
          <w:p w14:paraId="4953345C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Scale origin: existing or new</w:t>
            </w:r>
          </w:p>
        </w:tc>
        <w:tc>
          <w:tcPr>
            <w:tcW w:w="1710" w:type="dxa"/>
          </w:tcPr>
          <w:p w14:paraId="180C9546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96</w:t>
            </w:r>
          </w:p>
        </w:tc>
        <w:tc>
          <w:tcPr>
            <w:tcW w:w="1271" w:type="dxa"/>
          </w:tcPr>
          <w:p w14:paraId="35C76ED4" w14:textId="77777777" w:rsidR="00C22759" w:rsidRPr="002B4C33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.84</w:t>
            </w:r>
          </w:p>
        </w:tc>
        <w:tc>
          <w:tcPr>
            <w:tcW w:w="979" w:type="dxa"/>
          </w:tcPr>
          <w:p w14:paraId="3EF39109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4</w:t>
            </w:r>
          </w:p>
        </w:tc>
      </w:tr>
      <w:tr w:rsidR="00C22759" w:rsidRPr="00810AF5" w14:paraId="7D79A3A4" w14:textId="77777777" w:rsidTr="001D163C">
        <w:tc>
          <w:tcPr>
            <w:tcW w:w="5400" w:type="dxa"/>
          </w:tcPr>
          <w:p w14:paraId="76580365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Type of existing scale</w:t>
            </w:r>
          </w:p>
        </w:tc>
        <w:tc>
          <w:tcPr>
            <w:tcW w:w="1710" w:type="dxa"/>
          </w:tcPr>
          <w:p w14:paraId="2987418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80</w:t>
            </w:r>
          </w:p>
        </w:tc>
        <w:tc>
          <w:tcPr>
            <w:tcW w:w="1271" w:type="dxa"/>
          </w:tcPr>
          <w:p w14:paraId="44EA0ABF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.74</w:t>
            </w:r>
          </w:p>
        </w:tc>
        <w:tc>
          <w:tcPr>
            <w:tcW w:w="979" w:type="dxa"/>
          </w:tcPr>
          <w:p w14:paraId="61AB2364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.78</w:t>
            </w:r>
          </w:p>
        </w:tc>
      </w:tr>
      <w:tr w:rsidR="00C22759" w:rsidRPr="00810AF5" w14:paraId="073E01F9" w14:textId="77777777" w:rsidTr="001D163C">
        <w:tc>
          <w:tcPr>
            <w:tcW w:w="5400" w:type="dxa"/>
          </w:tcPr>
          <w:p w14:paraId="3E87D57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Adaptations: specified or not</w:t>
            </w:r>
          </w:p>
        </w:tc>
        <w:tc>
          <w:tcPr>
            <w:tcW w:w="1710" w:type="dxa"/>
          </w:tcPr>
          <w:p w14:paraId="7C1639F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90</w:t>
            </w:r>
          </w:p>
        </w:tc>
        <w:tc>
          <w:tcPr>
            <w:tcW w:w="1271" w:type="dxa"/>
          </w:tcPr>
          <w:p w14:paraId="7BBB5202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.76</w:t>
            </w:r>
          </w:p>
        </w:tc>
        <w:tc>
          <w:tcPr>
            <w:tcW w:w="979" w:type="dxa"/>
          </w:tcPr>
          <w:p w14:paraId="5C46126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.80</w:t>
            </w:r>
          </w:p>
        </w:tc>
      </w:tr>
      <w:tr w:rsidR="00C22759" w:rsidRPr="00810AF5" w14:paraId="10C24905" w14:textId="77777777" w:rsidTr="001D163C">
        <w:tc>
          <w:tcPr>
            <w:tcW w:w="5400" w:type="dxa"/>
          </w:tcPr>
          <w:p w14:paraId="70DE522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Adaptations: type</w:t>
            </w:r>
          </w:p>
        </w:tc>
        <w:tc>
          <w:tcPr>
            <w:tcW w:w="1710" w:type="dxa"/>
          </w:tcPr>
          <w:p w14:paraId="1C033BF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87</w:t>
            </w:r>
          </w:p>
        </w:tc>
        <w:tc>
          <w:tcPr>
            <w:tcW w:w="1271" w:type="dxa"/>
          </w:tcPr>
          <w:p w14:paraId="43209F24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.61</w:t>
            </w:r>
          </w:p>
        </w:tc>
        <w:tc>
          <w:tcPr>
            <w:tcW w:w="979" w:type="dxa"/>
          </w:tcPr>
          <w:p w14:paraId="55860031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.85</w:t>
            </w:r>
          </w:p>
        </w:tc>
      </w:tr>
      <w:tr w:rsidR="00C22759" w:rsidRPr="00810AF5" w14:paraId="1BB1F31B" w14:textId="77777777" w:rsidTr="001D163C">
        <w:tc>
          <w:tcPr>
            <w:tcW w:w="5400" w:type="dxa"/>
          </w:tcPr>
          <w:p w14:paraId="087809E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Scale type</w:t>
            </w:r>
          </w:p>
        </w:tc>
        <w:tc>
          <w:tcPr>
            <w:tcW w:w="1710" w:type="dxa"/>
          </w:tcPr>
          <w:p w14:paraId="0020A88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93</w:t>
            </w:r>
          </w:p>
        </w:tc>
        <w:tc>
          <w:tcPr>
            <w:tcW w:w="1271" w:type="dxa"/>
          </w:tcPr>
          <w:p w14:paraId="7FEE131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color w:val="000000"/>
              </w:rPr>
              <w:t>.8</w:t>
            </w:r>
            <w:r>
              <w:rPr>
                <w:color w:val="000000"/>
              </w:rPr>
              <w:t>9</w:t>
            </w:r>
          </w:p>
        </w:tc>
        <w:tc>
          <w:tcPr>
            <w:tcW w:w="979" w:type="dxa"/>
          </w:tcPr>
          <w:p w14:paraId="6B5E4CB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1</w:t>
            </w:r>
          </w:p>
        </w:tc>
      </w:tr>
      <w:tr w:rsidR="00C22759" w:rsidRPr="00810AF5" w14:paraId="29161555" w14:textId="77777777" w:rsidTr="001D163C">
        <w:tc>
          <w:tcPr>
            <w:tcW w:w="5400" w:type="dxa"/>
          </w:tcPr>
          <w:p w14:paraId="14C8189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Neutral midpoint</w:t>
            </w:r>
          </w:p>
        </w:tc>
        <w:tc>
          <w:tcPr>
            <w:tcW w:w="1710" w:type="dxa"/>
          </w:tcPr>
          <w:p w14:paraId="5B6350A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78</w:t>
            </w:r>
          </w:p>
        </w:tc>
        <w:tc>
          <w:tcPr>
            <w:tcW w:w="1271" w:type="dxa"/>
          </w:tcPr>
          <w:p w14:paraId="0C194E84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.64</w:t>
            </w:r>
          </w:p>
        </w:tc>
        <w:tc>
          <w:tcPr>
            <w:tcW w:w="979" w:type="dxa"/>
          </w:tcPr>
          <w:p w14:paraId="41E5D48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1F5B42">
              <w:rPr>
                <w:shd w:val="clear" w:color="auto" w:fill="FFFFFF"/>
              </w:rPr>
              <w:t>.66</w:t>
            </w:r>
          </w:p>
        </w:tc>
      </w:tr>
      <w:tr w:rsidR="00C22759" w:rsidRPr="00810AF5" w14:paraId="01E6A253" w14:textId="77777777" w:rsidTr="001D163C">
        <w:tc>
          <w:tcPr>
            <w:tcW w:w="5400" w:type="dxa"/>
          </w:tcPr>
          <w:p w14:paraId="4F3D27C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Response format type</w:t>
            </w:r>
          </w:p>
        </w:tc>
        <w:tc>
          <w:tcPr>
            <w:tcW w:w="1710" w:type="dxa"/>
          </w:tcPr>
          <w:p w14:paraId="782B1B0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95</w:t>
            </w:r>
          </w:p>
        </w:tc>
        <w:tc>
          <w:tcPr>
            <w:tcW w:w="1271" w:type="dxa"/>
          </w:tcPr>
          <w:p w14:paraId="28BA09A2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.8</w:t>
            </w:r>
            <w:r>
              <w:rPr>
                <w:color w:val="000000"/>
              </w:rPr>
              <w:t>6</w:t>
            </w:r>
          </w:p>
        </w:tc>
        <w:tc>
          <w:tcPr>
            <w:tcW w:w="979" w:type="dxa"/>
          </w:tcPr>
          <w:p w14:paraId="0410570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.93</w:t>
            </w:r>
          </w:p>
        </w:tc>
      </w:tr>
      <w:tr w:rsidR="00C22759" w:rsidRPr="00810AF5" w14:paraId="39C5C381" w14:textId="77777777" w:rsidTr="001D163C">
        <w:tc>
          <w:tcPr>
            <w:tcW w:w="5400" w:type="dxa"/>
          </w:tcPr>
          <w:p w14:paraId="07EDFF4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Category labels</w:t>
            </w:r>
          </w:p>
        </w:tc>
        <w:tc>
          <w:tcPr>
            <w:tcW w:w="1710" w:type="dxa"/>
          </w:tcPr>
          <w:p w14:paraId="50671851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90</w:t>
            </w:r>
          </w:p>
        </w:tc>
        <w:tc>
          <w:tcPr>
            <w:tcW w:w="1271" w:type="dxa"/>
          </w:tcPr>
          <w:p w14:paraId="1E1CBDE0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.8</w:t>
            </w:r>
            <w:r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4FACF87D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.8</w:t>
            </w:r>
            <w:r>
              <w:rPr>
                <w:shd w:val="clear" w:color="auto" w:fill="FFFFFF"/>
              </w:rPr>
              <w:t>8</w:t>
            </w:r>
          </w:p>
        </w:tc>
      </w:tr>
      <w:tr w:rsidR="00C22759" w:rsidRPr="00810AF5" w14:paraId="6148CC3F" w14:textId="77777777" w:rsidTr="001D163C">
        <w:tc>
          <w:tcPr>
            <w:tcW w:w="5400" w:type="dxa"/>
          </w:tcPr>
          <w:p w14:paraId="72E9FB8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Item-total correlation</w:t>
            </w:r>
          </w:p>
        </w:tc>
        <w:tc>
          <w:tcPr>
            <w:tcW w:w="1710" w:type="dxa"/>
          </w:tcPr>
          <w:p w14:paraId="1562ADA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96</w:t>
            </w:r>
          </w:p>
        </w:tc>
        <w:tc>
          <w:tcPr>
            <w:tcW w:w="1271" w:type="dxa"/>
          </w:tcPr>
          <w:p w14:paraId="05ACAA3A" w14:textId="77777777" w:rsidR="00C22759" w:rsidRPr="00A06135" w:rsidRDefault="00C22759" w:rsidP="0053004C">
            <w:pPr>
              <w:spacing w:before="120"/>
              <w:ind w:firstLine="0"/>
              <w:rPr>
                <w:color w:val="000000"/>
                <w:highlight w:val="yellow"/>
              </w:rPr>
            </w:pPr>
            <w:r w:rsidRPr="002808D3">
              <w:rPr>
                <w:color w:val="000000"/>
              </w:rPr>
              <w:t>.48</w:t>
            </w:r>
          </w:p>
        </w:tc>
        <w:tc>
          <w:tcPr>
            <w:tcW w:w="979" w:type="dxa"/>
          </w:tcPr>
          <w:p w14:paraId="4C0B1C4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4</w:t>
            </w:r>
          </w:p>
        </w:tc>
      </w:tr>
      <w:tr w:rsidR="00C22759" w:rsidRPr="00810AF5" w14:paraId="60DCB6C1" w14:textId="77777777" w:rsidTr="001D163C">
        <w:tc>
          <w:tcPr>
            <w:tcW w:w="5400" w:type="dxa"/>
          </w:tcPr>
          <w:p w14:paraId="40D081C6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Reliability reporting</w:t>
            </w:r>
          </w:p>
        </w:tc>
        <w:tc>
          <w:tcPr>
            <w:tcW w:w="1710" w:type="dxa"/>
          </w:tcPr>
          <w:p w14:paraId="1A0F708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99</w:t>
            </w:r>
          </w:p>
        </w:tc>
        <w:tc>
          <w:tcPr>
            <w:tcW w:w="1271" w:type="dxa"/>
          </w:tcPr>
          <w:p w14:paraId="5D5DD971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.97</w:t>
            </w:r>
          </w:p>
        </w:tc>
        <w:tc>
          <w:tcPr>
            <w:tcW w:w="979" w:type="dxa"/>
          </w:tcPr>
          <w:p w14:paraId="746BA66E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8</w:t>
            </w:r>
          </w:p>
        </w:tc>
      </w:tr>
      <w:tr w:rsidR="00C22759" w:rsidRPr="00810AF5" w14:paraId="01532512" w14:textId="77777777" w:rsidTr="001D163C">
        <w:tc>
          <w:tcPr>
            <w:tcW w:w="5400" w:type="dxa"/>
          </w:tcPr>
          <w:p w14:paraId="0E5C006E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Reliability index</w:t>
            </w:r>
          </w:p>
        </w:tc>
        <w:tc>
          <w:tcPr>
            <w:tcW w:w="1710" w:type="dxa"/>
          </w:tcPr>
          <w:p w14:paraId="7A89282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99</w:t>
            </w:r>
          </w:p>
        </w:tc>
        <w:tc>
          <w:tcPr>
            <w:tcW w:w="1271" w:type="dxa"/>
          </w:tcPr>
          <w:p w14:paraId="7AD6D9E7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.9</w:t>
            </w:r>
            <w:r>
              <w:rPr>
                <w:color w:val="000000"/>
              </w:rPr>
              <w:t>8</w:t>
            </w:r>
          </w:p>
        </w:tc>
        <w:tc>
          <w:tcPr>
            <w:tcW w:w="979" w:type="dxa"/>
          </w:tcPr>
          <w:p w14:paraId="1F725C7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9</w:t>
            </w:r>
          </w:p>
        </w:tc>
      </w:tr>
      <w:tr w:rsidR="00C22759" w:rsidRPr="00810AF5" w14:paraId="19322797" w14:textId="77777777" w:rsidTr="001D163C">
        <w:tc>
          <w:tcPr>
            <w:tcW w:w="5400" w:type="dxa"/>
          </w:tcPr>
          <w:p w14:paraId="6DC1C81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Reliability reporting for subscales</w:t>
            </w:r>
          </w:p>
        </w:tc>
        <w:tc>
          <w:tcPr>
            <w:tcW w:w="1710" w:type="dxa"/>
          </w:tcPr>
          <w:p w14:paraId="3E267FDD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93</w:t>
            </w:r>
          </w:p>
        </w:tc>
        <w:tc>
          <w:tcPr>
            <w:tcW w:w="1271" w:type="dxa"/>
          </w:tcPr>
          <w:p w14:paraId="66040E62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2808D3">
              <w:rPr>
                <w:color w:val="000000"/>
              </w:rPr>
              <w:t>.56</w:t>
            </w:r>
          </w:p>
        </w:tc>
        <w:tc>
          <w:tcPr>
            <w:tcW w:w="979" w:type="dxa"/>
          </w:tcPr>
          <w:p w14:paraId="44A8C24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1</w:t>
            </w:r>
          </w:p>
        </w:tc>
      </w:tr>
      <w:tr w:rsidR="00C22759" w:rsidRPr="00810AF5" w14:paraId="543C721A" w14:textId="77777777" w:rsidTr="001D163C">
        <w:tc>
          <w:tcPr>
            <w:tcW w:w="5400" w:type="dxa"/>
          </w:tcPr>
          <w:p w14:paraId="342580C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Missing mean</w:t>
            </w:r>
          </w:p>
        </w:tc>
        <w:tc>
          <w:tcPr>
            <w:tcW w:w="1710" w:type="dxa"/>
          </w:tcPr>
          <w:p w14:paraId="1DC94F19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97</w:t>
            </w:r>
          </w:p>
        </w:tc>
        <w:tc>
          <w:tcPr>
            <w:tcW w:w="1271" w:type="dxa"/>
          </w:tcPr>
          <w:p w14:paraId="4EEC2389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.9</w:t>
            </w:r>
            <w:r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541C141D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4</w:t>
            </w:r>
          </w:p>
        </w:tc>
      </w:tr>
      <w:tr w:rsidR="00C22759" w:rsidRPr="00810AF5" w14:paraId="76BF2636" w14:textId="77777777" w:rsidTr="001D163C">
        <w:tc>
          <w:tcPr>
            <w:tcW w:w="5400" w:type="dxa"/>
          </w:tcPr>
          <w:p w14:paraId="2DF239E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Missing standard deviation</w:t>
            </w:r>
          </w:p>
        </w:tc>
        <w:tc>
          <w:tcPr>
            <w:tcW w:w="1710" w:type="dxa"/>
          </w:tcPr>
          <w:p w14:paraId="40A4CA7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95</w:t>
            </w:r>
          </w:p>
        </w:tc>
        <w:tc>
          <w:tcPr>
            <w:tcW w:w="1271" w:type="dxa"/>
          </w:tcPr>
          <w:p w14:paraId="0CF8AFEC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 xml:space="preserve">.87 </w:t>
            </w:r>
          </w:p>
        </w:tc>
        <w:tc>
          <w:tcPr>
            <w:tcW w:w="979" w:type="dxa"/>
          </w:tcPr>
          <w:p w14:paraId="3B819F0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90</w:t>
            </w:r>
          </w:p>
        </w:tc>
      </w:tr>
      <w:tr w:rsidR="00C22759" w:rsidRPr="00810AF5" w14:paraId="7C5E26DC" w14:textId="77777777" w:rsidTr="001D163C">
        <w:tc>
          <w:tcPr>
            <w:tcW w:w="5400" w:type="dxa"/>
          </w:tcPr>
          <w:p w14:paraId="1E29CED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 xml:space="preserve">Single-item scale </w:t>
            </w:r>
          </w:p>
        </w:tc>
        <w:tc>
          <w:tcPr>
            <w:tcW w:w="1710" w:type="dxa"/>
          </w:tcPr>
          <w:p w14:paraId="44F002A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97</w:t>
            </w:r>
          </w:p>
        </w:tc>
        <w:tc>
          <w:tcPr>
            <w:tcW w:w="1271" w:type="dxa"/>
          </w:tcPr>
          <w:p w14:paraId="46A30C53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.7</w:t>
            </w:r>
            <w:r>
              <w:rPr>
                <w:color w:val="000000"/>
              </w:rPr>
              <w:t>2</w:t>
            </w:r>
          </w:p>
        </w:tc>
        <w:tc>
          <w:tcPr>
            <w:tcW w:w="979" w:type="dxa"/>
          </w:tcPr>
          <w:p w14:paraId="781C9A73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.95</w:t>
            </w:r>
          </w:p>
        </w:tc>
      </w:tr>
      <w:tr w:rsidR="00C22759" w:rsidRPr="00810AF5" w14:paraId="4B445677" w14:textId="77777777" w:rsidTr="001D163C">
        <w:tc>
          <w:tcPr>
            <w:tcW w:w="5400" w:type="dxa"/>
          </w:tcPr>
          <w:p w14:paraId="4305B424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Item evaluation</w:t>
            </w:r>
          </w:p>
        </w:tc>
        <w:tc>
          <w:tcPr>
            <w:tcW w:w="1710" w:type="dxa"/>
          </w:tcPr>
          <w:p w14:paraId="4CDCAA69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93</w:t>
            </w:r>
          </w:p>
        </w:tc>
        <w:tc>
          <w:tcPr>
            <w:tcW w:w="1271" w:type="dxa"/>
          </w:tcPr>
          <w:p w14:paraId="4882561C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.5</w:t>
            </w:r>
            <w:r>
              <w:rPr>
                <w:color w:val="000000"/>
              </w:rPr>
              <w:t>4</w:t>
            </w:r>
          </w:p>
        </w:tc>
        <w:tc>
          <w:tcPr>
            <w:tcW w:w="979" w:type="dxa"/>
          </w:tcPr>
          <w:p w14:paraId="4B2E5374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.8</w:t>
            </w:r>
            <w:r>
              <w:rPr>
                <w:shd w:val="clear" w:color="auto" w:fill="FFFFFF"/>
              </w:rPr>
              <w:t>8</w:t>
            </w:r>
          </w:p>
        </w:tc>
      </w:tr>
      <w:tr w:rsidR="00C22759" w:rsidRPr="00810AF5" w14:paraId="0B404601" w14:textId="77777777" w:rsidTr="001D163C">
        <w:tc>
          <w:tcPr>
            <w:tcW w:w="5400" w:type="dxa"/>
          </w:tcPr>
          <w:p w14:paraId="17B5FE75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Multitrait</w:t>
            </w:r>
            <w:r w:rsidRPr="00F1123B">
              <w:t>–</w:t>
            </w:r>
            <w:r w:rsidRPr="00810AF5">
              <w:rPr>
                <w:shd w:val="clear" w:color="auto" w:fill="FFFFFF"/>
              </w:rPr>
              <w:t>multimethod matrix</w:t>
            </w:r>
          </w:p>
        </w:tc>
        <w:tc>
          <w:tcPr>
            <w:tcW w:w="1710" w:type="dxa"/>
          </w:tcPr>
          <w:p w14:paraId="3BEF7F35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6DEFF0A3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979" w:type="dxa"/>
          </w:tcPr>
          <w:p w14:paraId="28EF9BF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</w:tr>
      <w:tr w:rsidR="00C22759" w:rsidRPr="00810AF5" w14:paraId="452D14C3" w14:textId="77777777" w:rsidTr="001D163C">
        <w:tc>
          <w:tcPr>
            <w:tcW w:w="5400" w:type="dxa"/>
          </w:tcPr>
          <w:p w14:paraId="3BCA48F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Rasch</w:t>
            </w:r>
          </w:p>
        </w:tc>
        <w:tc>
          <w:tcPr>
            <w:tcW w:w="1710" w:type="dxa"/>
          </w:tcPr>
          <w:p w14:paraId="5A5DF2D6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6139E40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</w:t>
            </w:r>
          </w:p>
        </w:tc>
        <w:tc>
          <w:tcPr>
            <w:tcW w:w="979" w:type="dxa"/>
          </w:tcPr>
          <w:p w14:paraId="04EE4DD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</w:t>
            </w:r>
          </w:p>
        </w:tc>
      </w:tr>
      <w:tr w:rsidR="00C22759" w:rsidRPr="00810AF5" w14:paraId="6AE90BEF" w14:textId="77777777" w:rsidTr="001D163C">
        <w:tc>
          <w:tcPr>
            <w:tcW w:w="5400" w:type="dxa"/>
          </w:tcPr>
          <w:p w14:paraId="6D8246A4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Factor analysis</w:t>
            </w:r>
          </w:p>
        </w:tc>
        <w:tc>
          <w:tcPr>
            <w:tcW w:w="1710" w:type="dxa"/>
          </w:tcPr>
          <w:p w14:paraId="39DCFE8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94</w:t>
            </w:r>
          </w:p>
        </w:tc>
        <w:tc>
          <w:tcPr>
            <w:tcW w:w="1271" w:type="dxa"/>
          </w:tcPr>
          <w:p w14:paraId="6E1E8CE3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.8</w:t>
            </w:r>
            <w:r>
              <w:rPr>
                <w:color w:val="000000"/>
              </w:rPr>
              <w:t>1</w:t>
            </w:r>
          </w:p>
        </w:tc>
        <w:tc>
          <w:tcPr>
            <w:tcW w:w="979" w:type="dxa"/>
          </w:tcPr>
          <w:p w14:paraId="250FD19C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3</w:t>
            </w:r>
          </w:p>
        </w:tc>
      </w:tr>
      <w:tr w:rsidR="00C22759" w:rsidRPr="00810AF5" w14:paraId="21E1EFDC" w14:textId="77777777" w:rsidTr="001D163C">
        <w:tc>
          <w:tcPr>
            <w:tcW w:w="5400" w:type="dxa"/>
          </w:tcPr>
          <w:p w14:paraId="097BCDD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Factor analysis justification</w:t>
            </w:r>
          </w:p>
        </w:tc>
        <w:tc>
          <w:tcPr>
            <w:tcW w:w="1710" w:type="dxa"/>
          </w:tcPr>
          <w:p w14:paraId="6D95121D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95</w:t>
            </w:r>
          </w:p>
        </w:tc>
        <w:tc>
          <w:tcPr>
            <w:tcW w:w="1271" w:type="dxa"/>
          </w:tcPr>
          <w:p w14:paraId="0AE4CE49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.8</w:t>
            </w:r>
            <w:r>
              <w:rPr>
                <w:color w:val="000000"/>
              </w:rPr>
              <w:t>3</w:t>
            </w:r>
          </w:p>
        </w:tc>
        <w:tc>
          <w:tcPr>
            <w:tcW w:w="979" w:type="dxa"/>
          </w:tcPr>
          <w:p w14:paraId="06CA81C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.92</w:t>
            </w:r>
          </w:p>
        </w:tc>
      </w:tr>
      <w:tr w:rsidR="00C22759" w:rsidRPr="00810AF5" w14:paraId="6EA41228" w14:textId="77777777" w:rsidTr="001D163C">
        <w:tc>
          <w:tcPr>
            <w:tcW w:w="5400" w:type="dxa"/>
          </w:tcPr>
          <w:p w14:paraId="73BB9DB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Model fit</w:t>
            </w:r>
          </w:p>
        </w:tc>
        <w:tc>
          <w:tcPr>
            <w:tcW w:w="1710" w:type="dxa"/>
          </w:tcPr>
          <w:p w14:paraId="7F9E6AA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95</w:t>
            </w:r>
          </w:p>
        </w:tc>
        <w:tc>
          <w:tcPr>
            <w:tcW w:w="1271" w:type="dxa"/>
          </w:tcPr>
          <w:p w14:paraId="7B6EFF41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.5</w:t>
            </w:r>
            <w:r>
              <w:rPr>
                <w:color w:val="000000"/>
              </w:rPr>
              <w:t>3</w:t>
            </w:r>
            <w:r w:rsidRPr="00810AF5">
              <w:rPr>
                <w:color w:val="000000"/>
              </w:rPr>
              <w:t xml:space="preserve"> </w:t>
            </w:r>
          </w:p>
        </w:tc>
        <w:tc>
          <w:tcPr>
            <w:tcW w:w="979" w:type="dxa"/>
          </w:tcPr>
          <w:p w14:paraId="6C43586C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.92</w:t>
            </w:r>
          </w:p>
        </w:tc>
      </w:tr>
      <w:tr w:rsidR="00C22759" w:rsidRPr="00810AF5" w14:paraId="4EE5A5D6" w14:textId="77777777" w:rsidTr="001D163C">
        <w:tc>
          <w:tcPr>
            <w:tcW w:w="5400" w:type="dxa"/>
          </w:tcPr>
          <w:p w14:paraId="27596A2A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Measurement invariance</w:t>
            </w:r>
          </w:p>
        </w:tc>
        <w:tc>
          <w:tcPr>
            <w:tcW w:w="1710" w:type="dxa"/>
          </w:tcPr>
          <w:p w14:paraId="2C4A9AC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4521D0F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</w:t>
            </w:r>
          </w:p>
        </w:tc>
        <w:tc>
          <w:tcPr>
            <w:tcW w:w="979" w:type="dxa"/>
          </w:tcPr>
          <w:p w14:paraId="3D5A5E6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</w:t>
            </w:r>
          </w:p>
        </w:tc>
      </w:tr>
      <w:tr w:rsidR="00C22759" w:rsidRPr="00810AF5" w14:paraId="4928BC4E" w14:textId="77777777" w:rsidTr="001D163C">
        <w:tc>
          <w:tcPr>
            <w:tcW w:w="5400" w:type="dxa"/>
          </w:tcPr>
          <w:p w14:paraId="5B17D09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Invariance evidence</w:t>
            </w:r>
          </w:p>
        </w:tc>
        <w:tc>
          <w:tcPr>
            <w:tcW w:w="1710" w:type="dxa"/>
          </w:tcPr>
          <w:p w14:paraId="3BAA267E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0993905C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</w:t>
            </w:r>
          </w:p>
        </w:tc>
        <w:tc>
          <w:tcPr>
            <w:tcW w:w="979" w:type="dxa"/>
          </w:tcPr>
          <w:p w14:paraId="7D15D21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</w:t>
            </w:r>
          </w:p>
        </w:tc>
      </w:tr>
      <w:tr w:rsidR="00C22759" w:rsidRPr="00810AF5" w14:paraId="08258CBD" w14:textId="77777777" w:rsidTr="001D163C">
        <w:tc>
          <w:tcPr>
            <w:tcW w:w="5400" w:type="dxa"/>
          </w:tcPr>
          <w:p w14:paraId="3ACCC5FE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lastRenderedPageBreak/>
              <w:t>Validity reference</w:t>
            </w:r>
          </w:p>
        </w:tc>
        <w:tc>
          <w:tcPr>
            <w:tcW w:w="1710" w:type="dxa"/>
          </w:tcPr>
          <w:p w14:paraId="5CD469F4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88</w:t>
            </w:r>
          </w:p>
        </w:tc>
        <w:tc>
          <w:tcPr>
            <w:tcW w:w="1271" w:type="dxa"/>
          </w:tcPr>
          <w:p w14:paraId="5BF196D2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.67</w:t>
            </w:r>
          </w:p>
        </w:tc>
        <w:tc>
          <w:tcPr>
            <w:tcW w:w="979" w:type="dxa"/>
          </w:tcPr>
          <w:p w14:paraId="5E33E6AE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.81</w:t>
            </w:r>
          </w:p>
        </w:tc>
      </w:tr>
      <w:tr w:rsidR="00C22759" w:rsidRPr="00810AF5" w14:paraId="1C8819F6" w14:textId="77777777" w:rsidTr="001D163C">
        <w:tc>
          <w:tcPr>
            <w:tcW w:w="5400" w:type="dxa"/>
          </w:tcPr>
          <w:p w14:paraId="2394D4E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Convergent validity</w:t>
            </w:r>
          </w:p>
        </w:tc>
        <w:tc>
          <w:tcPr>
            <w:tcW w:w="1710" w:type="dxa"/>
          </w:tcPr>
          <w:p w14:paraId="1FB7614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591BBAB5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979" w:type="dxa"/>
          </w:tcPr>
          <w:p w14:paraId="17D68A66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</w:tr>
      <w:tr w:rsidR="00C22759" w:rsidRPr="00810AF5" w14:paraId="45DE27C5" w14:textId="77777777" w:rsidTr="001D163C">
        <w:tc>
          <w:tcPr>
            <w:tcW w:w="5400" w:type="dxa"/>
          </w:tcPr>
          <w:p w14:paraId="2C58C0F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 xml:space="preserve">Convergent validity evidence </w:t>
            </w:r>
          </w:p>
        </w:tc>
        <w:tc>
          <w:tcPr>
            <w:tcW w:w="1710" w:type="dxa"/>
          </w:tcPr>
          <w:p w14:paraId="63EFB253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1271" w:type="dxa"/>
          </w:tcPr>
          <w:p w14:paraId="7D98F7E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979" w:type="dxa"/>
          </w:tcPr>
          <w:p w14:paraId="706AA23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</w:tr>
      <w:tr w:rsidR="00C22759" w:rsidRPr="00810AF5" w14:paraId="3AF0E45B" w14:textId="77777777" w:rsidTr="001D163C">
        <w:tc>
          <w:tcPr>
            <w:tcW w:w="5400" w:type="dxa"/>
          </w:tcPr>
          <w:p w14:paraId="76A879E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Divergent/discriminant validity</w:t>
            </w:r>
          </w:p>
        </w:tc>
        <w:tc>
          <w:tcPr>
            <w:tcW w:w="1710" w:type="dxa"/>
          </w:tcPr>
          <w:p w14:paraId="385A25E8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100</w:t>
            </w:r>
          </w:p>
        </w:tc>
        <w:tc>
          <w:tcPr>
            <w:tcW w:w="1271" w:type="dxa"/>
          </w:tcPr>
          <w:p w14:paraId="756D00B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979" w:type="dxa"/>
          </w:tcPr>
          <w:p w14:paraId="71C202C3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</w:tr>
      <w:tr w:rsidR="00C22759" w:rsidRPr="00810AF5" w14:paraId="75B8A7E4" w14:textId="77777777" w:rsidTr="001D163C">
        <w:tc>
          <w:tcPr>
            <w:tcW w:w="5400" w:type="dxa"/>
          </w:tcPr>
          <w:p w14:paraId="46755817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Divergent/discriminant validity evidence</w:t>
            </w:r>
          </w:p>
        </w:tc>
        <w:tc>
          <w:tcPr>
            <w:tcW w:w="1710" w:type="dxa"/>
          </w:tcPr>
          <w:p w14:paraId="1EC14CD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1271" w:type="dxa"/>
          </w:tcPr>
          <w:p w14:paraId="78AC94F6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  <w:tc>
          <w:tcPr>
            <w:tcW w:w="979" w:type="dxa"/>
          </w:tcPr>
          <w:p w14:paraId="0FDB939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NA</w:t>
            </w:r>
          </w:p>
        </w:tc>
      </w:tr>
      <w:tr w:rsidR="00C22759" w:rsidRPr="00810AF5" w14:paraId="12D6B307" w14:textId="77777777" w:rsidTr="001D163C">
        <w:tc>
          <w:tcPr>
            <w:tcW w:w="5400" w:type="dxa"/>
          </w:tcPr>
          <w:p w14:paraId="480DD8F4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Predictor variable</w:t>
            </w:r>
          </w:p>
        </w:tc>
        <w:tc>
          <w:tcPr>
            <w:tcW w:w="1710" w:type="dxa"/>
          </w:tcPr>
          <w:p w14:paraId="5648DDAF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86</w:t>
            </w:r>
          </w:p>
        </w:tc>
        <w:tc>
          <w:tcPr>
            <w:tcW w:w="1271" w:type="dxa"/>
          </w:tcPr>
          <w:p w14:paraId="446D62A2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.5</w:t>
            </w:r>
            <w:r>
              <w:rPr>
                <w:color w:val="000000"/>
              </w:rPr>
              <w:t>8</w:t>
            </w:r>
          </w:p>
        </w:tc>
        <w:tc>
          <w:tcPr>
            <w:tcW w:w="979" w:type="dxa"/>
          </w:tcPr>
          <w:p w14:paraId="336DB572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.7</w:t>
            </w:r>
            <w:r>
              <w:rPr>
                <w:shd w:val="clear" w:color="auto" w:fill="FFFFFF"/>
              </w:rPr>
              <w:t>9</w:t>
            </w:r>
          </w:p>
        </w:tc>
      </w:tr>
      <w:tr w:rsidR="00C22759" w:rsidRPr="00810AF5" w14:paraId="3B8288B8" w14:textId="77777777" w:rsidTr="001D163C">
        <w:tc>
          <w:tcPr>
            <w:tcW w:w="5400" w:type="dxa"/>
          </w:tcPr>
          <w:p w14:paraId="519EDA80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Criterion variable</w:t>
            </w:r>
          </w:p>
        </w:tc>
        <w:tc>
          <w:tcPr>
            <w:tcW w:w="1710" w:type="dxa"/>
          </w:tcPr>
          <w:p w14:paraId="56313ADD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86</w:t>
            </w:r>
          </w:p>
        </w:tc>
        <w:tc>
          <w:tcPr>
            <w:tcW w:w="1271" w:type="dxa"/>
          </w:tcPr>
          <w:p w14:paraId="39AC0C5F" w14:textId="77777777" w:rsidR="00C22759" w:rsidRPr="00810AF5" w:rsidRDefault="00C22759" w:rsidP="0053004C">
            <w:pPr>
              <w:spacing w:before="120"/>
              <w:ind w:firstLine="0"/>
              <w:rPr>
                <w:color w:val="000000"/>
              </w:rPr>
            </w:pPr>
            <w:r w:rsidRPr="00810AF5">
              <w:rPr>
                <w:color w:val="000000"/>
              </w:rPr>
              <w:t>.60</w:t>
            </w:r>
          </w:p>
        </w:tc>
        <w:tc>
          <w:tcPr>
            <w:tcW w:w="979" w:type="dxa"/>
          </w:tcPr>
          <w:p w14:paraId="18637B6B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shd w:val="clear" w:color="auto" w:fill="FFFFFF"/>
              </w:rPr>
              <w:t>.81</w:t>
            </w:r>
          </w:p>
        </w:tc>
      </w:tr>
      <w:tr w:rsidR="00C22759" w:rsidRPr="00810AF5" w14:paraId="280325BA" w14:textId="77777777" w:rsidTr="001D163C">
        <w:tc>
          <w:tcPr>
            <w:tcW w:w="5400" w:type="dxa"/>
            <w:tcBorders>
              <w:bottom w:val="single" w:sz="4" w:space="0" w:color="auto"/>
            </w:tcBorders>
          </w:tcPr>
          <w:p w14:paraId="19C3D450" w14:textId="3E7FF61A" w:rsidR="00C22759" w:rsidRPr="00810AF5" w:rsidRDefault="00C22759" w:rsidP="0053004C">
            <w:pPr>
              <w:spacing w:before="120"/>
              <w:ind w:firstLine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</w:t>
            </w:r>
            <w:r w:rsidRPr="00810AF5">
              <w:rPr>
                <w:b/>
                <w:bCs/>
                <w:shd w:val="clear" w:color="auto" w:fill="FFFFFF"/>
              </w:rPr>
              <w:t xml:space="preserve">Mean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B4AFE5" w14:textId="77777777" w:rsidR="00C22759" w:rsidRPr="00810AF5" w:rsidRDefault="00C22759" w:rsidP="0053004C">
            <w:pPr>
              <w:spacing w:before="120"/>
              <w:ind w:firstLine="0"/>
              <w:rPr>
                <w:b/>
                <w:bCs/>
                <w:shd w:val="clear" w:color="auto" w:fill="FFFFFF"/>
              </w:rPr>
            </w:pPr>
            <w:r w:rsidRPr="00810AF5">
              <w:rPr>
                <w:b/>
                <w:bCs/>
                <w:shd w:val="clear" w:color="auto" w:fill="FFFFFF"/>
              </w:rPr>
              <w:t>94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CCABD3" w14:textId="77777777" w:rsidR="00C22759" w:rsidRPr="00810AF5" w:rsidRDefault="00C22759" w:rsidP="0053004C">
            <w:pPr>
              <w:spacing w:before="120"/>
              <w:ind w:firstLine="0"/>
              <w:rPr>
                <w:b/>
                <w:bCs/>
                <w:shd w:val="clear" w:color="auto" w:fill="FFFFFF"/>
              </w:rPr>
            </w:pPr>
            <w:r w:rsidRPr="00810AF5">
              <w:rPr>
                <w:b/>
                <w:bCs/>
                <w:shd w:val="clear" w:color="auto" w:fill="FFFFFF"/>
              </w:rPr>
              <w:t>.77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4E88A01" w14:textId="77777777" w:rsidR="00C22759" w:rsidRPr="00810AF5" w:rsidRDefault="00C22759" w:rsidP="0053004C">
            <w:pPr>
              <w:spacing w:before="120"/>
              <w:ind w:firstLine="0"/>
              <w:rPr>
                <w:b/>
                <w:bCs/>
                <w:shd w:val="clear" w:color="auto" w:fill="FFFFFF"/>
              </w:rPr>
            </w:pPr>
            <w:r w:rsidRPr="00810AF5">
              <w:rPr>
                <w:b/>
                <w:bCs/>
                <w:shd w:val="clear" w:color="auto" w:fill="FFFFFF"/>
              </w:rPr>
              <w:t>.90</w:t>
            </w:r>
          </w:p>
        </w:tc>
      </w:tr>
      <w:tr w:rsidR="00C22759" w:rsidRPr="00810AF5" w14:paraId="58443C90" w14:textId="77777777" w:rsidTr="001D163C"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14:paraId="1BCB107D" w14:textId="77777777" w:rsidR="00C22759" w:rsidRPr="00810AF5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810AF5">
              <w:rPr>
                <w:i/>
                <w:iCs/>
                <w:shd w:val="clear" w:color="auto" w:fill="FFFFFF"/>
              </w:rPr>
              <w:t>Note.</w:t>
            </w:r>
            <w:r w:rsidRPr="00810AF5">
              <w:rPr>
                <w:shd w:val="clear" w:color="auto" w:fill="FFFFFF"/>
              </w:rPr>
              <w:t xml:space="preserve"> NA = not available</w:t>
            </w:r>
            <w:r>
              <w:rPr>
                <w:shd w:val="clear" w:color="auto" w:fill="FFFFFF"/>
              </w:rPr>
              <w:t xml:space="preserve"> due to limited observations</w:t>
            </w:r>
            <w:r w:rsidRPr="00810AF5">
              <w:rPr>
                <w:shd w:val="clear" w:color="auto" w:fill="FFFFFF"/>
              </w:rPr>
              <w:t>.</w:t>
            </w:r>
          </w:p>
        </w:tc>
      </w:tr>
    </w:tbl>
    <w:p w14:paraId="4CD44025" w14:textId="77777777" w:rsidR="00C22759" w:rsidRDefault="00C22759" w:rsidP="00C22759">
      <w:pPr>
        <w:spacing w:line="480" w:lineRule="auto"/>
        <w:rPr>
          <w:shd w:val="clear" w:color="auto" w:fill="FFFFFF"/>
        </w:rPr>
      </w:pPr>
    </w:p>
    <w:p w14:paraId="13D0D291" w14:textId="2AE6D6EA" w:rsidR="00154996" w:rsidRPr="00154996" w:rsidRDefault="00154996" w:rsidP="00C22759">
      <w:pPr>
        <w:spacing w:line="480" w:lineRule="auto"/>
        <w:rPr>
          <w:b/>
          <w:bCs/>
          <w:shd w:val="clear" w:color="auto" w:fill="FFFFFF"/>
        </w:rPr>
      </w:pPr>
      <w:r w:rsidRPr="00154996">
        <w:rPr>
          <w:b/>
          <w:bCs/>
          <w:shd w:val="clear" w:color="auto" w:fill="FFFFFF"/>
        </w:rPr>
        <w:t xml:space="preserve">Table </w:t>
      </w:r>
      <w:r w:rsidR="00EB6320">
        <w:rPr>
          <w:b/>
          <w:bCs/>
          <w:shd w:val="clear" w:color="auto" w:fill="FFFFFF"/>
        </w:rPr>
        <w:t>D</w:t>
      </w:r>
      <w:r>
        <w:rPr>
          <w:b/>
          <w:bCs/>
          <w:shd w:val="clear" w:color="auto" w:fill="FFFFFF"/>
        </w:rPr>
        <w:t>2</w:t>
      </w:r>
    </w:p>
    <w:p w14:paraId="737F17BF" w14:textId="7E3008DC" w:rsidR="00C22759" w:rsidRPr="0005123E" w:rsidRDefault="00C22759" w:rsidP="00C22759">
      <w:pPr>
        <w:spacing w:line="480" w:lineRule="auto"/>
        <w:rPr>
          <w:i/>
          <w:iCs/>
          <w:shd w:val="clear" w:color="auto" w:fill="FFFFFF"/>
        </w:rPr>
      </w:pPr>
      <w:r w:rsidRPr="0005123E">
        <w:rPr>
          <w:i/>
          <w:iCs/>
          <w:shd w:val="clear" w:color="auto" w:fill="FFFFFF"/>
        </w:rPr>
        <w:t>Interrater Reliability for Continuous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C22759" w:rsidRPr="0005123E" w14:paraId="660157B3" w14:textId="77777777" w:rsidTr="001D163C"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14:paraId="6DBEE695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Variable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4FA0C70F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Int</w:t>
            </w:r>
            <w:r>
              <w:rPr>
                <w:shd w:val="clear" w:color="auto" w:fill="FFFFFF"/>
              </w:rPr>
              <w:t>ra</w:t>
            </w:r>
            <w:r w:rsidRPr="0005123E">
              <w:rPr>
                <w:shd w:val="clear" w:color="auto" w:fill="FFFFFF"/>
              </w:rPr>
              <w:t>class correlation</w:t>
            </w:r>
          </w:p>
        </w:tc>
      </w:tr>
      <w:tr w:rsidR="00C22759" w:rsidRPr="0005123E" w14:paraId="61775EFB" w14:textId="77777777" w:rsidTr="001D163C">
        <w:tc>
          <w:tcPr>
            <w:tcW w:w="7105" w:type="dxa"/>
          </w:tcPr>
          <w:p w14:paraId="5C8E5248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No. items original</w:t>
            </w:r>
          </w:p>
        </w:tc>
        <w:tc>
          <w:tcPr>
            <w:tcW w:w="2245" w:type="dxa"/>
          </w:tcPr>
          <w:p w14:paraId="5AF76F58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1.0</w:t>
            </w:r>
          </w:p>
        </w:tc>
      </w:tr>
      <w:tr w:rsidR="00C22759" w:rsidRPr="0005123E" w14:paraId="1045D987" w14:textId="77777777" w:rsidTr="001D163C">
        <w:tc>
          <w:tcPr>
            <w:tcW w:w="7105" w:type="dxa"/>
          </w:tcPr>
          <w:p w14:paraId="3B839F1F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No. items final</w:t>
            </w:r>
          </w:p>
        </w:tc>
        <w:tc>
          <w:tcPr>
            <w:tcW w:w="2245" w:type="dxa"/>
          </w:tcPr>
          <w:p w14:paraId="437C3D3B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1.0</w:t>
            </w:r>
          </w:p>
        </w:tc>
      </w:tr>
      <w:tr w:rsidR="00C22759" w:rsidRPr="0005123E" w14:paraId="48C80CF0" w14:textId="77777777" w:rsidTr="001D163C">
        <w:tc>
          <w:tcPr>
            <w:tcW w:w="7105" w:type="dxa"/>
          </w:tcPr>
          <w:p w14:paraId="62B6C265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No. response options</w:t>
            </w:r>
          </w:p>
        </w:tc>
        <w:tc>
          <w:tcPr>
            <w:tcW w:w="2245" w:type="dxa"/>
          </w:tcPr>
          <w:p w14:paraId="184C78EE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.9</w:t>
            </w:r>
            <w:r>
              <w:rPr>
                <w:shd w:val="clear" w:color="auto" w:fill="FFFFFF"/>
              </w:rPr>
              <w:t>8</w:t>
            </w:r>
          </w:p>
        </w:tc>
      </w:tr>
      <w:tr w:rsidR="00C22759" w:rsidRPr="0005123E" w14:paraId="638CB789" w14:textId="77777777" w:rsidTr="001D163C">
        <w:tc>
          <w:tcPr>
            <w:tcW w:w="7105" w:type="dxa"/>
          </w:tcPr>
          <w:p w14:paraId="3DA54228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Reliability estimate</w:t>
            </w:r>
          </w:p>
        </w:tc>
        <w:tc>
          <w:tcPr>
            <w:tcW w:w="2245" w:type="dxa"/>
          </w:tcPr>
          <w:p w14:paraId="07E7D2C0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.98</w:t>
            </w:r>
          </w:p>
        </w:tc>
      </w:tr>
      <w:tr w:rsidR="00C22759" w:rsidRPr="0005123E" w14:paraId="5EBF7C1A" w14:textId="77777777" w:rsidTr="001D163C">
        <w:tc>
          <w:tcPr>
            <w:tcW w:w="7105" w:type="dxa"/>
          </w:tcPr>
          <w:p w14:paraId="2869EDEB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No. items for reliability</w:t>
            </w:r>
          </w:p>
        </w:tc>
        <w:tc>
          <w:tcPr>
            <w:tcW w:w="2245" w:type="dxa"/>
          </w:tcPr>
          <w:p w14:paraId="02D92079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.99</w:t>
            </w:r>
          </w:p>
        </w:tc>
      </w:tr>
      <w:tr w:rsidR="00C22759" w:rsidRPr="0005123E" w14:paraId="6B20992F" w14:textId="77777777" w:rsidTr="001D163C">
        <w:tc>
          <w:tcPr>
            <w:tcW w:w="7105" w:type="dxa"/>
          </w:tcPr>
          <w:p w14:paraId="7308C97C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No. subscales</w:t>
            </w:r>
          </w:p>
        </w:tc>
        <w:tc>
          <w:tcPr>
            <w:tcW w:w="2245" w:type="dxa"/>
          </w:tcPr>
          <w:p w14:paraId="33269B4D" w14:textId="77777777" w:rsidR="00C22759" w:rsidRPr="0005123E" w:rsidRDefault="00C22759" w:rsidP="0053004C">
            <w:pPr>
              <w:spacing w:before="120"/>
              <w:ind w:firstLine="0"/>
              <w:rPr>
                <w:highlight w:val="yellow"/>
                <w:shd w:val="clear" w:color="auto" w:fill="FFFFFF"/>
              </w:rPr>
            </w:pPr>
            <w:r w:rsidRPr="00D42E8D">
              <w:rPr>
                <w:shd w:val="clear" w:color="auto" w:fill="FFFFFF"/>
              </w:rPr>
              <w:t>.3</w:t>
            </w:r>
            <w:r>
              <w:rPr>
                <w:shd w:val="clear" w:color="auto" w:fill="FFFFFF"/>
              </w:rPr>
              <w:t>2</w:t>
            </w:r>
          </w:p>
        </w:tc>
      </w:tr>
      <w:tr w:rsidR="00C22759" w:rsidRPr="0005123E" w14:paraId="33001451" w14:textId="77777777" w:rsidTr="001D163C">
        <w:tc>
          <w:tcPr>
            <w:tcW w:w="7105" w:type="dxa"/>
          </w:tcPr>
          <w:p w14:paraId="5CA19376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Average estimate for subscales</w:t>
            </w:r>
          </w:p>
        </w:tc>
        <w:tc>
          <w:tcPr>
            <w:tcW w:w="2245" w:type="dxa"/>
          </w:tcPr>
          <w:p w14:paraId="3DA30B94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1.0</w:t>
            </w:r>
          </w:p>
        </w:tc>
      </w:tr>
      <w:tr w:rsidR="00C22759" w:rsidRPr="0005123E" w14:paraId="6BA4C9BB" w14:textId="77777777" w:rsidTr="001D163C">
        <w:tc>
          <w:tcPr>
            <w:tcW w:w="7105" w:type="dxa"/>
          </w:tcPr>
          <w:p w14:paraId="25184251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05123E">
              <w:rPr>
                <w:shd w:val="clear" w:color="auto" w:fill="FFFFFF"/>
              </w:rPr>
              <w:t>No. fit statistics</w:t>
            </w:r>
          </w:p>
        </w:tc>
        <w:tc>
          <w:tcPr>
            <w:tcW w:w="2245" w:type="dxa"/>
          </w:tcPr>
          <w:p w14:paraId="2EB4DD91" w14:textId="77777777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 w:rsidRPr="00D42E8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50</w:t>
            </w:r>
          </w:p>
        </w:tc>
      </w:tr>
      <w:tr w:rsidR="00C22759" w:rsidRPr="0005123E" w14:paraId="1A93B964" w14:textId="77777777" w:rsidTr="001D163C">
        <w:tc>
          <w:tcPr>
            <w:tcW w:w="7105" w:type="dxa"/>
            <w:tcBorders>
              <w:bottom w:val="single" w:sz="4" w:space="0" w:color="auto"/>
            </w:tcBorders>
          </w:tcPr>
          <w:p w14:paraId="2BDC04C5" w14:textId="6A46F05C" w:rsidR="00C22759" w:rsidRPr="0005123E" w:rsidRDefault="00C22759" w:rsidP="0053004C">
            <w:pPr>
              <w:spacing w:before="120"/>
              <w:ind w:firstLine="0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</w:t>
            </w:r>
            <w:r w:rsidRPr="0005123E">
              <w:rPr>
                <w:b/>
                <w:bCs/>
                <w:shd w:val="clear" w:color="auto" w:fill="FFFFFF"/>
              </w:rPr>
              <w:t>Mean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32AFBA88" w14:textId="77777777" w:rsidR="00C22759" w:rsidRPr="0005123E" w:rsidRDefault="00C22759" w:rsidP="0053004C">
            <w:pPr>
              <w:spacing w:before="120"/>
              <w:ind w:firstLine="0"/>
              <w:rPr>
                <w:b/>
                <w:bCs/>
                <w:shd w:val="clear" w:color="auto" w:fill="FFFFFF"/>
              </w:rPr>
            </w:pPr>
            <w:r w:rsidRPr="0005123E">
              <w:rPr>
                <w:b/>
                <w:bCs/>
                <w:shd w:val="clear" w:color="auto" w:fill="FFFFFF"/>
              </w:rPr>
              <w:t xml:space="preserve">.85 </w:t>
            </w:r>
          </w:p>
        </w:tc>
      </w:tr>
    </w:tbl>
    <w:p w14:paraId="489AEF8F" w14:textId="77777777" w:rsidR="009F303A" w:rsidRPr="00BC34EF" w:rsidRDefault="009F303A" w:rsidP="00BC34EF">
      <w:pPr>
        <w:rPr>
          <w:rFonts w:eastAsia="Times New Roman"/>
          <w:b/>
          <w:color w:val="0D0D0D" w:themeColor="text1" w:themeTint="F2"/>
        </w:rPr>
      </w:pPr>
    </w:p>
    <w:sectPr w:rsidR="009F303A" w:rsidRPr="00BC34EF" w:rsidSect="0015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38D6" w14:textId="77777777" w:rsidR="001871F5" w:rsidRDefault="001871F5">
      <w:r>
        <w:separator/>
      </w:r>
    </w:p>
  </w:endnote>
  <w:endnote w:type="continuationSeparator" w:id="0">
    <w:p w14:paraId="6569E585" w14:textId="77777777" w:rsidR="001871F5" w:rsidRDefault="0018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4529" w14:textId="574E0C48" w:rsidR="00B744DE" w:rsidRDefault="001871F5" w:rsidP="00154996">
    <w:pPr>
      <w:pStyle w:val="Footer"/>
      <w:tabs>
        <w:tab w:val="clear" w:pos="9360"/>
        <w:tab w:val="left" w:pos="3576"/>
        <w:tab w:val="left" w:pos="468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C115" w14:textId="77777777" w:rsidR="001871F5" w:rsidRDefault="001871F5">
      <w:r>
        <w:separator/>
      </w:r>
    </w:p>
  </w:footnote>
  <w:footnote w:type="continuationSeparator" w:id="0">
    <w:p w14:paraId="1CD72D00" w14:textId="77777777" w:rsidR="001871F5" w:rsidRDefault="001871F5">
      <w:r>
        <w:continuationSeparator/>
      </w:r>
    </w:p>
  </w:footnote>
  <w:footnote w:id="1">
    <w:p w14:paraId="176C8F4E" w14:textId="207A48D6" w:rsidR="00C23E42" w:rsidRPr="005612AF" w:rsidRDefault="00C23E42" w:rsidP="00C23E42">
      <w:pPr>
        <w:pStyle w:val="FootnoteText"/>
        <w:ind w:firstLine="0"/>
        <w:rPr>
          <w:bCs/>
          <w:iCs/>
        </w:rPr>
      </w:pPr>
      <w:r>
        <w:rPr>
          <w:rStyle w:val="FootnoteReference"/>
        </w:rPr>
        <w:footnoteRef/>
      </w:r>
      <w:r>
        <w:t xml:space="preserve">Results </w:t>
      </w:r>
      <w:r w:rsidR="005612AF">
        <w:t>for</w:t>
      </w:r>
      <w:r>
        <w:t xml:space="preserve"> </w:t>
      </w:r>
      <w:r w:rsidR="0018193A">
        <w:t xml:space="preserve">variables in </w:t>
      </w:r>
      <w:r w:rsidRPr="005612AF">
        <w:rPr>
          <w:rFonts w:eastAsia="DengXian"/>
          <w:bCs/>
          <w:iCs/>
        </w:rPr>
        <w:t>Categor</w:t>
      </w:r>
      <w:r w:rsidR="0018193A">
        <w:rPr>
          <w:rFonts w:eastAsia="DengXian"/>
          <w:bCs/>
          <w:iCs/>
        </w:rPr>
        <w:t>y</w:t>
      </w:r>
      <w:r w:rsidRPr="005612AF">
        <w:rPr>
          <w:rFonts w:eastAsia="DengXian"/>
          <w:bCs/>
          <w:iCs/>
        </w:rPr>
        <w:t xml:space="preserve"> </w:t>
      </w:r>
      <w:r w:rsidR="005612AF" w:rsidRPr="005612AF">
        <w:rPr>
          <w:rFonts w:eastAsia="DengXian"/>
          <w:bCs/>
          <w:iCs/>
        </w:rPr>
        <w:t xml:space="preserve">2 and </w:t>
      </w:r>
      <w:r w:rsidR="0018193A">
        <w:rPr>
          <w:rFonts w:eastAsia="DengXian"/>
          <w:bCs/>
          <w:iCs/>
        </w:rPr>
        <w:t xml:space="preserve">the majority of </w:t>
      </w:r>
      <w:r w:rsidR="00162DC3">
        <w:rPr>
          <w:rFonts w:eastAsia="DengXian"/>
          <w:bCs/>
          <w:iCs/>
        </w:rPr>
        <w:t xml:space="preserve">variables in </w:t>
      </w:r>
      <w:r w:rsidR="0018193A">
        <w:rPr>
          <w:rFonts w:eastAsia="DengXian"/>
          <w:bCs/>
          <w:iCs/>
        </w:rPr>
        <w:t xml:space="preserve">Category </w:t>
      </w:r>
      <w:r w:rsidR="005612AF" w:rsidRPr="005612AF">
        <w:rPr>
          <w:rFonts w:eastAsia="DengXian"/>
          <w:bCs/>
          <w:iCs/>
        </w:rPr>
        <w:t>3</w:t>
      </w:r>
      <w:r w:rsidR="005612AF">
        <w:rPr>
          <w:rFonts w:eastAsia="DengXian"/>
          <w:bCs/>
          <w:iCs/>
        </w:rPr>
        <w:t xml:space="preserve"> were </w:t>
      </w:r>
      <w:r w:rsidR="00162DC3">
        <w:rPr>
          <w:rFonts w:eastAsia="DengXian"/>
          <w:bCs/>
          <w:iCs/>
        </w:rPr>
        <w:t>beyond the scope of</w:t>
      </w:r>
      <w:r w:rsidR="005612AF">
        <w:rPr>
          <w:rFonts w:eastAsia="DengXian"/>
          <w:bCs/>
          <w:iCs/>
        </w:rPr>
        <w:t xml:space="preserve"> this study; </w:t>
      </w:r>
      <w:r w:rsidR="00162DC3">
        <w:rPr>
          <w:rFonts w:eastAsia="DengXian"/>
          <w:bCs/>
          <w:iCs/>
        </w:rPr>
        <w:t xml:space="preserve">these variables </w:t>
      </w:r>
      <w:r w:rsidR="006636D3">
        <w:rPr>
          <w:rFonts w:eastAsia="DengXian"/>
          <w:bCs/>
          <w:iCs/>
        </w:rPr>
        <w:t xml:space="preserve">are </w:t>
      </w:r>
      <w:r w:rsidR="00D6042D">
        <w:rPr>
          <w:rFonts w:eastAsia="DengXian"/>
          <w:bCs/>
          <w:iCs/>
        </w:rPr>
        <w:t>reported elsewhere</w:t>
      </w:r>
      <w:r w:rsidR="00162DC3">
        <w:rPr>
          <w:rFonts w:eastAsia="DengXian"/>
          <w:bCs/>
          <w:iCs/>
        </w:rPr>
        <w:t>.</w:t>
      </w:r>
      <w:r w:rsidR="00D6042D">
        <w:rPr>
          <w:rFonts w:eastAsia="DengXian"/>
          <w:bCs/>
          <w:iCs/>
        </w:rPr>
        <w:t xml:space="preserve"> </w:t>
      </w:r>
    </w:p>
  </w:footnote>
  <w:footnote w:id="2">
    <w:p w14:paraId="240A14BD" w14:textId="77777777" w:rsidR="00DC28A1" w:rsidRPr="00C54A49" w:rsidRDefault="00DC28A1" w:rsidP="00DC28A1">
      <w:pPr>
        <w:pStyle w:val="CommentText"/>
        <w:ind w:firstLine="0"/>
      </w:pPr>
      <w:r w:rsidRPr="00C54A49">
        <w:rPr>
          <w:rStyle w:val="FootnoteReference"/>
        </w:rPr>
        <w:footnoteRef/>
      </w:r>
      <w:r>
        <w:t xml:space="preserve"> </w:t>
      </w:r>
      <w:r w:rsidRPr="00C54A49">
        <w:t xml:space="preserve">Path analysis </w:t>
      </w:r>
      <w:r>
        <w:t xml:space="preserve">(do not confuse with </w:t>
      </w:r>
      <w:r w:rsidRPr="00B46090">
        <w:rPr>
          <w:i/>
          <w:iCs/>
        </w:rPr>
        <w:t>latent variable</w:t>
      </w:r>
      <w:r>
        <w:t xml:space="preserve"> path analysis) </w:t>
      </w:r>
      <w:r w:rsidRPr="00C54A49">
        <w:t>does not include latent variables; therefore, it is not suitable for examining their structure.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26887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CEA0DC" w14:textId="072F1F73" w:rsidR="0053004C" w:rsidRDefault="0053004C" w:rsidP="00BD6BA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4CD1FC73" w14:textId="77777777" w:rsidR="0053004C" w:rsidRDefault="0053004C" w:rsidP="005300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82095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39A5D4" w14:textId="6E41C251" w:rsidR="0053004C" w:rsidRDefault="0053004C" w:rsidP="00BD6BA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26</w:t>
        </w:r>
        <w:r>
          <w:rPr>
            <w:rStyle w:val="PageNumber"/>
          </w:rPr>
          <w:fldChar w:fldCharType="end"/>
        </w:r>
      </w:p>
    </w:sdtContent>
  </w:sdt>
  <w:p w14:paraId="08E0E462" w14:textId="77777777" w:rsidR="00B744DE" w:rsidRDefault="001871F5" w:rsidP="005300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53A"/>
    <w:multiLevelType w:val="multilevel"/>
    <w:tmpl w:val="50E01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85805"/>
    <w:multiLevelType w:val="hybridMultilevel"/>
    <w:tmpl w:val="15C21F64"/>
    <w:lvl w:ilvl="0" w:tplc="A9D00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61E"/>
    <w:multiLevelType w:val="hybridMultilevel"/>
    <w:tmpl w:val="DFF68576"/>
    <w:lvl w:ilvl="0" w:tplc="A9D00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F71"/>
    <w:multiLevelType w:val="hybridMultilevel"/>
    <w:tmpl w:val="637C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2949"/>
    <w:multiLevelType w:val="hybridMultilevel"/>
    <w:tmpl w:val="AFF6F014"/>
    <w:lvl w:ilvl="0" w:tplc="A9D00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894"/>
    <w:multiLevelType w:val="hybridMultilevel"/>
    <w:tmpl w:val="83E0A8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D38F5"/>
    <w:multiLevelType w:val="hybridMultilevel"/>
    <w:tmpl w:val="46F44CEE"/>
    <w:lvl w:ilvl="0" w:tplc="FDC2A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2AD0"/>
    <w:multiLevelType w:val="hybridMultilevel"/>
    <w:tmpl w:val="EEE2F772"/>
    <w:lvl w:ilvl="0" w:tplc="583A437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9023E"/>
    <w:multiLevelType w:val="hybridMultilevel"/>
    <w:tmpl w:val="8778B088"/>
    <w:lvl w:ilvl="0" w:tplc="24B48C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97B"/>
    <w:multiLevelType w:val="hybridMultilevel"/>
    <w:tmpl w:val="9D4E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385445">
    <w:abstractNumId w:val="0"/>
  </w:num>
  <w:num w:numId="2" w16cid:durableId="863447862">
    <w:abstractNumId w:val="1"/>
  </w:num>
  <w:num w:numId="3" w16cid:durableId="1899585603">
    <w:abstractNumId w:val="2"/>
  </w:num>
  <w:num w:numId="4" w16cid:durableId="1039862372">
    <w:abstractNumId w:val="9"/>
  </w:num>
  <w:num w:numId="5" w16cid:durableId="1134518346">
    <w:abstractNumId w:val="4"/>
  </w:num>
  <w:num w:numId="6" w16cid:durableId="1338119837">
    <w:abstractNumId w:val="3"/>
  </w:num>
  <w:num w:numId="7" w16cid:durableId="764574578">
    <w:abstractNumId w:val="5"/>
  </w:num>
  <w:num w:numId="8" w16cid:durableId="98567564">
    <w:abstractNumId w:val="6"/>
  </w:num>
  <w:num w:numId="9" w16cid:durableId="2071271754">
    <w:abstractNumId w:val="7"/>
  </w:num>
  <w:num w:numId="10" w16cid:durableId="1717774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EF"/>
    <w:rsid w:val="00066D09"/>
    <w:rsid w:val="0014163B"/>
    <w:rsid w:val="00154996"/>
    <w:rsid w:val="001603AC"/>
    <w:rsid w:val="00162DC3"/>
    <w:rsid w:val="0018193A"/>
    <w:rsid w:val="001871F5"/>
    <w:rsid w:val="00201DF5"/>
    <w:rsid w:val="00204A72"/>
    <w:rsid w:val="002469D5"/>
    <w:rsid w:val="002C5DCB"/>
    <w:rsid w:val="002D69D7"/>
    <w:rsid w:val="00346051"/>
    <w:rsid w:val="0038391E"/>
    <w:rsid w:val="00387DD2"/>
    <w:rsid w:val="003B374A"/>
    <w:rsid w:val="003C7870"/>
    <w:rsid w:val="003F5806"/>
    <w:rsid w:val="00517B44"/>
    <w:rsid w:val="0052553A"/>
    <w:rsid w:val="0053004C"/>
    <w:rsid w:val="00530547"/>
    <w:rsid w:val="005612AF"/>
    <w:rsid w:val="00584224"/>
    <w:rsid w:val="00645499"/>
    <w:rsid w:val="006636D3"/>
    <w:rsid w:val="00705985"/>
    <w:rsid w:val="00714A56"/>
    <w:rsid w:val="00741089"/>
    <w:rsid w:val="008114E9"/>
    <w:rsid w:val="00823FCE"/>
    <w:rsid w:val="009120C0"/>
    <w:rsid w:val="009C21B9"/>
    <w:rsid w:val="009F303A"/>
    <w:rsid w:val="00A3720C"/>
    <w:rsid w:val="00A71655"/>
    <w:rsid w:val="00AA0C27"/>
    <w:rsid w:val="00AD5A9B"/>
    <w:rsid w:val="00B43CD0"/>
    <w:rsid w:val="00B44AD1"/>
    <w:rsid w:val="00BA6C00"/>
    <w:rsid w:val="00BB3DF9"/>
    <w:rsid w:val="00BC34EF"/>
    <w:rsid w:val="00C22759"/>
    <w:rsid w:val="00C23E42"/>
    <w:rsid w:val="00C40816"/>
    <w:rsid w:val="00C85B60"/>
    <w:rsid w:val="00D6042D"/>
    <w:rsid w:val="00DC28A1"/>
    <w:rsid w:val="00DF7DC2"/>
    <w:rsid w:val="00E845E3"/>
    <w:rsid w:val="00EB4005"/>
    <w:rsid w:val="00EB6320"/>
    <w:rsid w:val="00F1150B"/>
    <w:rsid w:val="00F44138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402E"/>
  <w15:chartTrackingRefBased/>
  <w15:docId w15:val="{56F353DF-FB6D-244F-8A30-107CE66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4EF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C34EF"/>
    <w:pPr>
      <w:numPr>
        <w:ilvl w:val="1"/>
        <w:numId w:val="1"/>
      </w:numPr>
      <w:outlineLvl w:val="1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4EF"/>
    <w:pPr>
      <w:spacing w:line="480" w:lineRule="auto"/>
      <w:outlineLvl w:val="2"/>
    </w:pPr>
    <w:rPr>
      <w:rFonts w:eastAsia="Times New Roman"/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C34EF"/>
    <w:pPr>
      <w:outlineLvl w:val="3"/>
    </w:pPr>
    <w:rPr>
      <w:rFonts w:eastAsia="DengXi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4EF"/>
    <w:pPr>
      <w:spacing w:line="480" w:lineRule="auto"/>
      <w:ind w:firstLine="720"/>
      <w:outlineLvl w:val="4"/>
    </w:pPr>
    <w:rPr>
      <w:rFonts w:eastAsia="DengXian"/>
      <w:b/>
    </w:rPr>
  </w:style>
  <w:style w:type="paragraph" w:styleId="Heading6">
    <w:name w:val="heading 6"/>
    <w:basedOn w:val="NormalWeb"/>
    <w:next w:val="Normal"/>
    <w:link w:val="Heading6Char"/>
    <w:uiPriority w:val="9"/>
    <w:unhideWhenUsed/>
    <w:qFormat/>
    <w:rsid w:val="00BC34EF"/>
    <w:pPr>
      <w:spacing w:before="0" w:beforeAutospacing="0" w:after="0" w:afterAutospacing="0"/>
      <w:outlineLvl w:val="5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4EF"/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C34EF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C34EF"/>
    <w:rPr>
      <w:rFonts w:eastAsia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C34EF"/>
    <w:rPr>
      <w:rFonts w:eastAsia="DengXian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C34EF"/>
    <w:rPr>
      <w:rFonts w:eastAsia="DengXi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BC34EF"/>
    <w:rPr>
      <w:rFonts w:eastAsia="Times New Roman"/>
      <w:b/>
    </w:rPr>
  </w:style>
  <w:style w:type="numbering" w:customStyle="1" w:styleId="NoList1">
    <w:name w:val="No List1"/>
    <w:next w:val="NoList"/>
    <w:uiPriority w:val="99"/>
    <w:semiHidden/>
    <w:unhideWhenUsed/>
    <w:rsid w:val="00BC34EF"/>
  </w:style>
  <w:style w:type="paragraph" w:customStyle="1" w:styleId="Default">
    <w:name w:val="Default"/>
    <w:rsid w:val="00BC34EF"/>
    <w:pPr>
      <w:autoSpaceDE w:val="0"/>
      <w:autoSpaceDN w:val="0"/>
      <w:adjustRightInd w:val="0"/>
      <w:spacing w:line="480" w:lineRule="auto"/>
      <w:ind w:firstLine="72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C34EF"/>
    <w:pPr>
      <w:tabs>
        <w:tab w:val="center" w:pos="4680"/>
        <w:tab w:val="right" w:pos="9360"/>
      </w:tabs>
      <w:spacing w:line="480" w:lineRule="auto"/>
      <w:ind w:firstLine="720"/>
    </w:pPr>
    <w:rPr>
      <w:rFonts w:eastAsia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C34EF"/>
    <w:rPr>
      <w:rFonts w:eastAsia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BC34EF"/>
    <w:pPr>
      <w:tabs>
        <w:tab w:val="center" w:pos="4680"/>
        <w:tab w:val="right" w:pos="9360"/>
      </w:tabs>
      <w:spacing w:line="480" w:lineRule="auto"/>
      <w:ind w:firstLine="720"/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C34EF"/>
    <w:rPr>
      <w:rFonts w:eastAsia="Times New Roman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C34EF"/>
  </w:style>
  <w:style w:type="paragraph" w:styleId="ListParagraph">
    <w:name w:val="List Paragraph"/>
    <w:basedOn w:val="Normal"/>
    <w:uiPriority w:val="34"/>
    <w:qFormat/>
    <w:rsid w:val="00BC34EF"/>
    <w:pPr>
      <w:spacing w:line="480" w:lineRule="auto"/>
      <w:ind w:left="720" w:firstLine="720"/>
      <w:contextualSpacing/>
    </w:pPr>
    <w:rPr>
      <w:rFonts w:eastAsia="Times New Roman"/>
      <w:color w:val="auto"/>
    </w:rPr>
  </w:style>
  <w:style w:type="character" w:customStyle="1" w:styleId="example">
    <w:name w:val="example"/>
    <w:basedOn w:val="DefaultParagraphFont"/>
    <w:rsid w:val="00BC34EF"/>
  </w:style>
  <w:style w:type="character" w:styleId="Hyperlink">
    <w:name w:val="Hyperlink"/>
    <w:basedOn w:val="DefaultParagraphFont"/>
    <w:uiPriority w:val="99"/>
    <w:unhideWhenUsed/>
    <w:rsid w:val="00BC34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4EF"/>
  </w:style>
  <w:style w:type="character" w:customStyle="1" w:styleId="name">
    <w:name w:val="name"/>
    <w:basedOn w:val="DefaultParagraphFont"/>
    <w:rsid w:val="00BC34EF"/>
  </w:style>
  <w:style w:type="character" w:customStyle="1" w:styleId="surname">
    <w:name w:val="surname"/>
    <w:basedOn w:val="DefaultParagraphFont"/>
    <w:rsid w:val="00BC34EF"/>
  </w:style>
  <w:style w:type="character" w:customStyle="1" w:styleId="year">
    <w:name w:val="year"/>
    <w:basedOn w:val="DefaultParagraphFont"/>
    <w:rsid w:val="00BC34EF"/>
  </w:style>
  <w:style w:type="paragraph" w:styleId="NormalWeb">
    <w:name w:val="Normal (Web)"/>
    <w:basedOn w:val="Normal"/>
    <w:uiPriority w:val="99"/>
    <w:unhideWhenUsed/>
    <w:rsid w:val="00BC34EF"/>
    <w:pPr>
      <w:spacing w:before="100" w:beforeAutospacing="1" w:after="100" w:afterAutospacing="1" w:line="480" w:lineRule="auto"/>
      <w:ind w:firstLine="720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BC34EF"/>
    <w:rPr>
      <w:b/>
      <w:bCs/>
    </w:rPr>
  </w:style>
  <w:style w:type="character" w:styleId="Emphasis">
    <w:name w:val="Emphasis"/>
    <w:basedOn w:val="DefaultParagraphFont"/>
    <w:uiPriority w:val="20"/>
    <w:qFormat/>
    <w:rsid w:val="00BC34EF"/>
    <w:rPr>
      <w:i/>
      <w:iCs/>
    </w:rPr>
  </w:style>
  <w:style w:type="character" w:customStyle="1" w:styleId="textexposedshow">
    <w:name w:val="text_exposed_show"/>
    <w:basedOn w:val="DefaultParagraphFont"/>
    <w:rsid w:val="00BC34EF"/>
  </w:style>
  <w:style w:type="paragraph" w:customStyle="1" w:styleId="active-postab">
    <w:name w:val="active-postab"/>
    <w:basedOn w:val="Normal"/>
    <w:rsid w:val="00BC34EF"/>
    <w:pPr>
      <w:spacing w:before="100" w:beforeAutospacing="1" w:after="100" w:afterAutospacing="1" w:line="480" w:lineRule="auto"/>
      <w:ind w:firstLine="720"/>
    </w:pPr>
    <w:rPr>
      <w:rFonts w:eastAsia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C3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4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C34EF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C34EF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34EF"/>
    <w:pPr>
      <w:spacing w:before="120" w:line="480" w:lineRule="auto"/>
      <w:ind w:firstLine="720"/>
    </w:pPr>
    <w:rPr>
      <w:rFonts w:asciiTheme="minorHAnsi" w:eastAsia="Times New Roman" w:hAnsiTheme="minorHAnsi" w:cstheme="minorHAnsi"/>
      <w:b/>
      <w:bCs/>
      <w:i/>
      <w:iC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BC34EF"/>
    <w:pPr>
      <w:spacing w:before="120" w:line="480" w:lineRule="auto"/>
      <w:ind w:left="240" w:firstLine="720"/>
    </w:pPr>
    <w:rPr>
      <w:rFonts w:asciiTheme="minorHAnsi" w:eastAsia="Times New Roman" w:hAnsiTheme="minorHAnsi" w:cstheme="minorHAnsi"/>
      <w:b/>
      <w:bCs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C34EF"/>
    <w:pPr>
      <w:spacing w:line="480" w:lineRule="auto"/>
      <w:ind w:left="480" w:firstLine="720"/>
    </w:pPr>
    <w:rPr>
      <w:rFonts w:asciiTheme="minorHAnsi" w:eastAsia="Times New Roman" w:hAnsiTheme="minorHAnsi" w:cstheme="minorHAnsi"/>
      <w:color w:val="auto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C34EF"/>
    <w:pPr>
      <w:spacing w:line="480" w:lineRule="auto"/>
      <w:ind w:left="720" w:firstLine="720"/>
    </w:pPr>
    <w:rPr>
      <w:rFonts w:asciiTheme="minorHAnsi" w:eastAsia="Times New Roman" w:hAnsiTheme="minorHAnsi" w:cstheme="minorHAnsi"/>
      <w:color w:val="auto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C34EF"/>
    <w:pPr>
      <w:spacing w:line="480" w:lineRule="auto"/>
      <w:ind w:left="960" w:firstLine="720"/>
    </w:pPr>
    <w:rPr>
      <w:rFonts w:asciiTheme="minorHAnsi" w:eastAsia="Times New Roman" w:hAnsiTheme="minorHAnsi" w:cstheme="minorHAnsi"/>
      <w:color w:val="auto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C34EF"/>
    <w:pPr>
      <w:spacing w:line="480" w:lineRule="auto"/>
      <w:ind w:left="1200" w:firstLine="720"/>
    </w:pPr>
    <w:rPr>
      <w:rFonts w:asciiTheme="minorHAnsi" w:eastAsia="Times New Roman" w:hAnsiTheme="minorHAnsi" w:cstheme="minorHAnsi"/>
      <w:color w:val="auto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C34EF"/>
    <w:pPr>
      <w:spacing w:line="480" w:lineRule="auto"/>
      <w:ind w:left="1440" w:firstLine="720"/>
    </w:pPr>
    <w:rPr>
      <w:rFonts w:asciiTheme="minorHAnsi" w:eastAsia="Times New Roman" w:hAnsiTheme="minorHAnsi" w:cstheme="minorHAnsi"/>
      <w:color w:val="auto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C34EF"/>
    <w:pPr>
      <w:spacing w:line="480" w:lineRule="auto"/>
      <w:ind w:left="1680" w:firstLine="720"/>
    </w:pPr>
    <w:rPr>
      <w:rFonts w:asciiTheme="minorHAnsi" w:eastAsia="Times New Roman" w:hAnsiTheme="minorHAnsi" w:cstheme="minorHAnsi"/>
      <w:color w:val="auto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C34EF"/>
    <w:pPr>
      <w:spacing w:line="480" w:lineRule="auto"/>
      <w:ind w:left="1920" w:firstLine="720"/>
    </w:pPr>
    <w:rPr>
      <w:rFonts w:asciiTheme="minorHAnsi" w:eastAsia="Times New Roman" w:hAnsiTheme="minorHAnsi" w:cstheme="minorHAnsi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34EF"/>
    <w:pPr>
      <w:spacing w:after="200"/>
      <w:ind w:firstLine="720"/>
    </w:pPr>
    <w:rPr>
      <w:rFonts w:eastAsia="Times New Roman"/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C34EF"/>
    <w:pPr>
      <w:spacing w:line="480" w:lineRule="auto"/>
      <w:ind w:firstLine="720"/>
    </w:pPr>
    <w:rPr>
      <w:rFonts w:eastAsia="Times New Roman"/>
      <w:color w:val="auto"/>
    </w:rPr>
  </w:style>
  <w:style w:type="character" w:customStyle="1" w:styleId="given-names">
    <w:name w:val="given-names"/>
    <w:basedOn w:val="DefaultParagraphFont"/>
    <w:rsid w:val="00BC34EF"/>
  </w:style>
  <w:style w:type="paragraph" w:styleId="NoSpacing">
    <w:name w:val="No Spacing"/>
    <w:link w:val="NoSpacingChar"/>
    <w:uiPriority w:val="1"/>
    <w:qFormat/>
    <w:rsid w:val="00BC34EF"/>
    <w:rPr>
      <w:rFonts w:asciiTheme="minorHAnsi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C34EF"/>
    <w:rPr>
      <w:rFonts w:asciiTheme="minorHAnsi" w:hAnsiTheme="minorHAnsi" w:cstheme="minorBidi"/>
      <w:color w:val="auto"/>
      <w:sz w:val="22"/>
      <w:szCs w:val="22"/>
    </w:rPr>
  </w:style>
  <w:style w:type="character" w:customStyle="1" w:styleId="article-title">
    <w:name w:val="article-title"/>
    <w:basedOn w:val="DefaultParagraphFont"/>
    <w:rsid w:val="00BC34EF"/>
  </w:style>
  <w:style w:type="character" w:customStyle="1" w:styleId="source">
    <w:name w:val="source"/>
    <w:basedOn w:val="DefaultParagraphFont"/>
    <w:rsid w:val="00BC34EF"/>
  </w:style>
  <w:style w:type="character" w:customStyle="1" w:styleId="volume">
    <w:name w:val="volume"/>
    <w:basedOn w:val="DefaultParagraphFont"/>
    <w:rsid w:val="00BC34EF"/>
  </w:style>
  <w:style w:type="character" w:customStyle="1" w:styleId="fpage">
    <w:name w:val="fpage"/>
    <w:basedOn w:val="DefaultParagraphFont"/>
    <w:rsid w:val="00BC34EF"/>
  </w:style>
  <w:style w:type="character" w:customStyle="1" w:styleId="lpage">
    <w:name w:val="lpage"/>
    <w:basedOn w:val="DefaultParagraphFont"/>
    <w:rsid w:val="00BC34EF"/>
  </w:style>
  <w:style w:type="character" w:customStyle="1" w:styleId="skimlinks-unlinked">
    <w:name w:val="skimlinks-unlinked"/>
    <w:basedOn w:val="DefaultParagraphFont"/>
    <w:rsid w:val="00BC34EF"/>
  </w:style>
  <w:style w:type="paragraph" w:customStyle="1" w:styleId="truncate">
    <w:name w:val="truncate"/>
    <w:basedOn w:val="Normal"/>
    <w:rsid w:val="00BC34EF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agerange">
    <w:name w:val="page_range"/>
    <w:basedOn w:val="DefaultParagraphFont"/>
    <w:rsid w:val="00BC34EF"/>
  </w:style>
  <w:style w:type="paragraph" w:styleId="HTMLPreformatted">
    <w:name w:val="HTML Preformatted"/>
    <w:basedOn w:val="Normal"/>
    <w:link w:val="HTMLPreformattedChar"/>
    <w:rsid w:val="00BC3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C34EF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nlmyear">
    <w:name w:val="nlm_year"/>
    <w:basedOn w:val="DefaultParagraphFont"/>
    <w:rsid w:val="00BC34EF"/>
  </w:style>
  <w:style w:type="character" w:customStyle="1" w:styleId="nlmarticle-title">
    <w:name w:val="nlm_article-title"/>
    <w:basedOn w:val="DefaultParagraphFont"/>
    <w:rsid w:val="00BC34EF"/>
  </w:style>
  <w:style w:type="character" w:customStyle="1" w:styleId="nlmfpage">
    <w:name w:val="nlm_fpage"/>
    <w:basedOn w:val="DefaultParagraphFont"/>
    <w:rsid w:val="00BC34EF"/>
  </w:style>
  <w:style w:type="character" w:customStyle="1" w:styleId="nlmlpage">
    <w:name w:val="nlm_lpage"/>
    <w:basedOn w:val="DefaultParagraphFont"/>
    <w:rsid w:val="00BC34EF"/>
  </w:style>
  <w:style w:type="character" w:customStyle="1" w:styleId="nlmpublisher-loc">
    <w:name w:val="nlm_publisher-loc"/>
    <w:basedOn w:val="DefaultParagraphFont"/>
    <w:rsid w:val="00BC34EF"/>
  </w:style>
  <w:style w:type="character" w:customStyle="1" w:styleId="nlmpublisher-name">
    <w:name w:val="nlm_publisher-name"/>
    <w:basedOn w:val="DefaultParagraphFont"/>
    <w:rsid w:val="00BC34EF"/>
  </w:style>
  <w:style w:type="character" w:styleId="CommentReference">
    <w:name w:val="annotation reference"/>
    <w:basedOn w:val="DefaultParagraphFont"/>
    <w:uiPriority w:val="99"/>
    <w:semiHidden/>
    <w:unhideWhenUsed/>
    <w:rsid w:val="00BC3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4EF"/>
    <w:pPr>
      <w:ind w:firstLine="720"/>
    </w:pPr>
    <w:rPr>
      <w:rFonts w:eastAsia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4EF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4EF"/>
    <w:rPr>
      <w:rFonts w:eastAsia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EF"/>
    <w:pPr>
      <w:ind w:firstLine="720"/>
    </w:pPr>
    <w:rPr>
      <w:rFonts w:eastAsia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EF"/>
    <w:rPr>
      <w:rFonts w:eastAsia="Times New Roman"/>
      <w:color w:val="auto"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BC34EF"/>
  </w:style>
  <w:style w:type="table" w:customStyle="1" w:styleId="TableGrid1">
    <w:name w:val="Table Grid1"/>
    <w:basedOn w:val="TableNormal"/>
    <w:next w:val="TableGrid"/>
    <w:uiPriority w:val="39"/>
    <w:rsid w:val="00BC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34EF"/>
    <w:pPr>
      <w:ind w:firstLine="720"/>
    </w:pPr>
    <w:rPr>
      <w:rFonts w:eastAsia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4EF"/>
    <w:rPr>
      <w:rFonts w:eastAsia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4EF"/>
    <w:rPr>
      <w:vertAlign w:val="superscript"/>
    </w:rPr>
  </w:style>
  <w:style w:type="paragraph" w:customStyle="1" w:styleId="msonormal0">
    <w:name w:val="msonormal"/>
    <w:basedOn w:val="Normal"/>
    <w:rsid w:val="00BC34E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5">
    <w:name w:val="xl65"/>
    <w:basedOn w:val="Normal"/>
    <w:rsid w:val="00BC34EF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auto"/>
    </w:rPr>
  </w:style>
  <w:style w:type="paragraph" w:customStyle="1" w:styleId="xl66">
    <w:name w:val="xl66"/>
    <w:basedOn w:val="Normal"/>
    <w:rsid w:val="00BC34EF"/>
    <w:pPr>
      <w:shd w:val="clear" w:color="000000" w:fill="FFFFFF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7">
    <w:name w:val="xl67"/>
    <w:basedOn w:val="Normal"/>
    <w:rsid w:val="00BC34E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8">
    <w:name w:val="xl68"/>
    <w:basedOn w:val="Normal"/>
    <w:rsid w:val="00BC34E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9">
    <w:name w:val="xl69"/>
    <w:basedOn w:val="Normal"/>
    <w:rsid w:val="00BC34EF"/>
    <w:pPr>
      <w:spacing w:before="100" w:beforeAutospacing="1" w:after="100" w:afterAutospacing="1"/>
      <w:jc w:val="center"/>
    </w:pPr>
    <w:rPr>
      <w:rFonts w:eastAsia="Times New Roman"/>
      <w:color w:val="auto"/>
    </w:rPr>
  </w:style>
  <w:style w:type="paragraph" w:customStyle="1" w:styleId="xl70">
    <w:name w:val="xl70"/>
    <w:basedOn w:val="Normal"/>
    <w:rsid w:val="00BC34E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1">
    <w:name w:val="xl71"/>
    <w:basedOn w:val="Normal"/>
    <w:rsid w:val="00BC34E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2">
    <w:name w:val="xl72"/>
    <w:basedOn w:val="Normal"/>
    <w:rsid w:val="00BC34EF"/>
    <w:pPr>
      <w:shd w:val="clear" w:color="FFFFFF" w:fill="FFFFFF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3">
    <w:name w:val="xl73"/>
    <w:basedOn w:val="Normal"/>
    <w:rsid w:val="00BC34EF"/>
    <w:pPr>
      <w:shd w:val="clear" w:color="FFFFFF" w:fill="FFFFFF"/>
      <w:spacing w:before="100" w:beforeAutospacing="1" w:after="100" w:afterAutospacing="1"/>
      <w:jc w:val="center"/>
    </w:pPr>
    <w:rPr>
      <w:rFonts w:eastAsia="Times New Roman"/>
      <w:color w:val="auto"/>
    </w:rPr>
  </w:style>
  <w:style w:type="paragraph" w:customStyle="1" w:styleId="xl74">
    <w:name w:val="xl74"/>
    <w:basedOn w:val="Normal"/>
    <w:rsid w:val="00BC34EF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75">
    <w:name w:val="xl75"/>
    <w:basedOn w:val="Normal"/>
    <w:rsid w:val="00BC34EF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76">
    <w:name w:val="xl76"/>
    <w:basedOn w:val="Normal"/>
    <w:rsid w:val="00BC34EF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Normal"/>
    <w:rsid w:val="00BC34EF"/>
    <w:pPr>
      <w:shd w:val="clear" w:color="000000" w:fill="FFF2CC"/>
      <w:spacing w:before="100" w:beforeAutospacing="1" w:after="100" w:afterAutospacing="1"/>
      <w:textAlignment w:val="center"/>
    </w:pPr>
    <w:rPr>
      <w:rFonts w:eastAsia="Times New Roman"/>
      <w:color w:val="7030A0"/>
    </w:rPr>
  </w:style>
  <w:style w:type="paragraph" w:customStyle="1" w:styleId="xl78">
    <w:name w:val="xl78"/>
    <w:basedOn w:val="Normal"/>
    <w:rsid w:val="00BC34EF"/>
    <w:pP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/>
      <w:color w:val="7030A0"/>
    </w:rPr>
  </w:style>
  <w:style w:type="paragraph" w:customStyle="1" w:styleId="xl79">
    <w:name w:val="xl79"/>
    <w:basedOn w:val="Normal"/>
    <w:rsid w:val="00BC34EF"/>
    <w:pPr>
      <w:shd w:val="clear" w:color="000000" w:fill="FFF2CC"/>
      <w:spacing w:before="100" w:beforeAutospacing="1" w:after="100" w:afterAutospacing="1"/>
      <w:jc w:val="center"/>
    </w:pPr>
    <w:rPr>
      <w:rFonts w:eastAsia="Times New Roman"/>
      <w:color w:val="7030A0"/>
    </w:rPr>
  </w:style>
  <w:style w:type="paragraph" w:customStyle="1" w:styleId="xl80">
    <w:name w:val="xl80"/>
    <w:basedOn w:val="Normal"/>
    <w:rsid w:val="00BC34EF"/>
    <w:pPr>
      <w:shd w:val="clear" w:color="000000" w:fill="FFF2CC"/>
      <w:spacing w:before="100" w:beforeAutospacing="1" w:after="100" w:afterAutospacing="1"/>
      <w:textAlignment w:val="center"/>
    </w:pPr>
    <w:rPr>
      <w:rFonts w:eastAsia="Times New Roman"/>
      <w:color w:val="7030A0"/>
    </w:rPr>
  </w:style>
  <w:style w:type="paragraph" w:styleId="Revision">
    <w:name w:val="Revision"/>
    <w:hidden/>
    <w:uiPriority w:val="99"/>
    <w:semiHidden/>
    <w:rsid w:val="00BC34EF"/>
    <w:rPr>
      <w:rFonts w:eastAsia="Times New Roman"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BC34EF"/>
    <w:rPr>
      <w:rFonts w:eastAsia="SimSu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11/modl.12367" TargetMode="External"/><Relationship Id="rId21" Type="http://schemas.openxmlformats.org/officeDocument/2006/relationships/hyperlink" Target="http://dx.doi.org/10.3138/cmlr.2666" TargetMode="External"/><Relationship Id="rId42" Type="http://schemas.openxmlformats.org/officeDocument/2006/relationships/hyperlink" Target="https://doi.org/10.1111/flan.12133" TargetMode="External"/><Relationship Id="rId63" Type="http://schemas.openxmlformats.org/officeDocument/2006/relationships/hyperlink" Target="https://doi.org/10.1515/iral.2010.006" TargetMode="External"/><Relationship Id="rId84" Type="http://schemas.openxmlformats.org/officeDocument/2006/relationships/hyperlink" Target="https://doi.org/10.1111/1467-9922.00226" TargetMode="External"/><Relationship Id="rId138" Type="http://schemas.openxmlformats.org/officeDocument/2006/relationships/hyperlink" Target="https://doi.org/10.1111/j.1540-4781.2011.01241.x" TargetMode="External"/><Relationship Id="rId159" Type="http://schemas.openxmlformats.org/officeDocument/2006/relationships/hyperlink" Target="https://doi.org/10.1017/S0272263119000676" TargetMode="External"/><Relationship Id="rId170" Type="http://schemas.openxmlformats.org/officeDocument/2006/relationships/hyperlink" Target="https://doi.org/10.1016/j.system.2009.12.001" TargetMode="External"/><Relationship Id="rId191" Type="http://schemas.openxmlformats.org/officeDocument/2006/relationships/hyperlink" Target="https://doi.org/10.1016/j.system.2006.04.004" TargetMode="External"/><Relationship Id="rId205" Type="http://schemas.openxmlformats.org/officeDocument/2006/relationships/hyperlink" Target="https://doi.org/10.1016/j.system.2019.04.006" TargetMode="External"/><Relationship Id="rId226" Type="http://schemas.openxmlformats.org/officeDocument/2006/relationships/hyperlink" Target="https://doi.org/10.5054/tq.2010.235993" TargetMode="External"/><Relationship Id="rId107" Type="http://schemas.openxmlformats.org/officeDocument/2006/relationships/hyperlink" Target="https://doi.org/10.1177/1362168817702159" TargetMode="External"/><Relationship Id="rId11" Type="http://schemas.openxmlformats.org/officeDocument/2006/relationships/hyperlink" Target="https://doi.org/10.1093/applin/amv059" TargetMode="External"/><Relationship Id="rId32" Type="http://schemas.openxmlformats.org/officeDocument/2006/relationships/hyperlink" Target="https://doi.org/10.1111/j.1944-9720.2012.01188.x" TargetMode="External"/><Relationship Id="rId53" Type="http://schemas.openxmlformats.org/officeDocument/2006/relationships/hyperlink" Target="https://doi.org/10.1111/j.1944-9720.2007.tb03201.x" TargetMode="External"/><Relationship Id="rId74" Type="http://schemas.openxmlformats.org/officeDocument/2006/relationships/hyperlink" Target="https://doi.org/10.1080/15434303.2019.1664551" TargetMode="External"/><Relationship Id="rId128" Type="http://schemas.openxmlformats.org/officeDocument/2006/relationships/hyperlink" Target="https://doi.org/10.1111/j.1540-4781.2011.01174.x" TargetMode="External"/><Relationship Id="rId149" Type="http://schemas.openxmlformats.org/officeDocument/2006/relationships/hyperlink" Target="https://doi.org/10.1111/j.1540-4781.2006.00424.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i.org/10.1111/lang.12025" TargetMode="External"/><Relationship Id="rId160" Type="http://schemas.openxmlformats.org/officeDocument/2006/relationships/hyperlink" Target="https://doi.org/10.1017/S0272263118000037" TargetMode="External"/><Relationship Id="rId181" Type="http://schemas.openxmlformats.org/officeDocument/2006/relationships/hyperlink" Target="https://doi.org/10.1016/j.system.2018.01.002" TargetMode="External"/><Relationship Id="rId216" Type="http://schemas.openxmlformats.org/officeDocument/2006/relationships/hyperlink" Target="https://doi.org/10.1016/j.system.2013.12.022" TargetMode="External"/><Relationship Id="rId237" Type="http://schemas.openxmlformats.org/officeDocument/2006/relationships/hyperlink" Target="https://doi.org/10.1002/j.1545-7249.2007.tb00041.x" TargetMode="External"/><Relationship Id="rId22" Type="http://schemas.openxmlformats.org/officeDocument/2006/relationships/hyperlink" Target="https://doi.org/10.3138/cmlr.2018-0209" TargetMode="External"/><Relationship Id="rId43" Type="http://schemas.openxmlformats.org/officeDocument/2006/relationships/hyperlink" Target="https://doi.org/10.1111/flan.12013" TargetMode="External"/><Relationship Id="rId64" Type="http://schemas.openxmlformats.org/officeDocument/2006/relationships/hyperlink" Target="https://doi.org/10.1515/iral-2017-0053" TargetMode="External"/><Relationship Id="rId118" Type="http://schemas.openxmlformats.org/officeDocument/2006/relationships/hyperlink" Target="https://doi.org/10.1111/j.1540-4781.2007.00542.x" TargetMode="External"/><Relationship Id="rId139" Type="http://schemas.openxmlformats.org/officeDocument/2006/relationships/hyperlink" Target="https://doi.org/10.1111/1540-4781.00195" TargetMode="External"/><Relationship Id="rId85" Type="http://schemas.openxmlformats.org/officeDocument/2006/relationships/hyperlink" Target="https://doi.org/10.1111/j.1467-9922.2007.00421.x" TargetMode="External"/><Relationship Id="rId150" Type="http://schemas.openxmlformats.org/officeDocument/2006/relationships/hyperlink" Target="https://doi.org/10.1111/modl.12085" TargetMode="External"/><Relationship Id="rId171" Type="http://schemas.openxmlformats.org/officeDocument/2006/relationships/hyperlink" Target="https://doi.org/10.1016/j.system.2013.12.023" TargetMode="External"/><Relationship Id="rId192" Type="http://schemas.openxmlformats.org/officeDocument/2006/relationships/hyperlink" Target="https://doi.org/10.1016/j.system.2011.11.001" TargetMode="External"/><Relationship Id="rId206" Type="http://schemas.openxmlformats.org/officeDocument/2006/relationships/hyperlink" Target="https://doi.org/10.1016/j.system.2018.01.001" TargetMode="External"/><Relationship Id="rId227" Type="http://schemas.openxmlformats.org/officeDocument/2006/relationships/hyperlink" Target="https://doi.org/10.1002/tesq.476" TargetMode="External"/><Relationship Id="rId12" Type="http://schemas.openxmlformats.org/officeDocument/2006/relationships/hyperlink" Target="https://doi.org/10.1093/applin/amx047" TargetMode="External"/><Relationship Id="rId33" Type="http://schemas.openxmlformats.org/officeDocument/2006/relationships/hyperlink" Target="https://doi.org/10.1111/j.1944-9720.2004.tb02200.x" TargetMode="External"/><Relationship Id="rId108" Type="http://schemas.openxmlformats.org/officeDocument/2006/relationships/hyperlink" Target="https://doi.org/10.1177/1362168817692161" TargetMode="External"/><Relationship Id="rId129" Type="http://schemas.openxmlformats.org/officeDocument/2006/relationships/hyperlink" Target="https://doi.org/10.1111/0026-7902.00125" TargetMode="External"/><Relationship Id="rId54" Type="http://schemas.openxmlformats.org/officeDocument/2006/relationships/hyperlink" Target="https://doi.org/10.1111/flan.12361" TargetMode="External"/><Relationship Id="rId75" Type="http://schemas.openxmlformats.org/officeDocument/2006/relationships/hyperlink" Target="https://doi.org/10.1080/15434303.2017.1399396" TargetMode="External"/><Relationship Id="rId96" Type="http://schemas.openxmlformats.org/officeDocument/2006/relationships/hyperlink" Target="https://doi.org/10.1111/j.1467-9922.2008.00444.x" TargetMode="External"/><Relationship Id="rId140" Type="http://schemas.openxmlformats.org/officeDocument/2006/relationships/hyperlink" Target="https://doi.org/10.1111/j.1540-4781.2008.00789.x" TargetMode="External"/><Relationship Id="rId161" Type="http://schemas.openxmlformats.org/officeDocument/2006/relationships/hyperlink" Target="https://doi.org/10.1016/j.system.2004.04.006" TargetMode="External"/><Relationship Id="rId182" Type="http://schemas.openxmlformats.org/officeDocument/2006/relationships/hyperlink" Target="https://doi.org/10.1016/j.system.2013.12.025" TargetMode="External"/><Relationship Id="rId217" Type="http://schemas.openxmlformats.org/officeDocument/2006/relationships/hyperlink" Target="https://doi.org/10.1016/j.system.2015.08.001" TargetMode="External"/><Relationship Id="rId6" Type="http://schemas.openxmlformats.org/officeDocument/2006/relationships/footnotes" Target="footnotes.xml"/><Relationship Id="rId238" Type="http://schemas.openxmlformats.org/officeDocument/2006/relationships/header" Target="header1.xml"/><Relationship Id="rId23" Type="http://schemas.openxmlformats.org/officeDocument/2006/relationships/hyperlink" Target="https://doi.org/10.3138/cmlr.2202" TargetMode="External"/><Relationship Id="rId119" Type="http://schemas.openxmlformats.org/officeDocument/2006/relationships/hyperlink" Target="https://doi.org/10.1111/j.1540-4781.2008.00753.x" TargetMode="External"/><Relationship Id="rId44" Type="http://schemas.openxmlformats.org/officeDocument/2006/relationships/hyperlink" Target="https://doi.org/10.1111/j.1944-9720.2009.01010.x" TargetMode="External"/><Relationship Id="rId65" Type="http://schemas.openxmlformats.org/officeDocument/2006/relationships/hyperlink" Target="https://doi.org/10.1515/iral.2011.002" TargetMode="External"/><Relationship Id="rId86" Type="http://schemas.openxmlformats.org/officeDocument/2006/relationships/hyperlink" Target="https://doi.org/10.1111/j.1467-9922.2012.00717.x" TargetMode="External"/><Relationship Id="rId130" Type="http://schemas.openxmlformats.org/officeDocument/2006/relationships/hyperlink" Target="https://doi.org/10.1111/modl.12560" TargetMode="External"/><Relationship Id="rId151" Type="http://schemas.openxmlformats.org/officeDocument/2006/relationships/hyperlink" Target="https://doi.org/10.1111/1540-4781.00136" TargetMode="External"/><Relationship Id="rId172" Type="http://schemas.openxmlformats.org/officeDocument/2006/relationships/hyperlink" Target="https://doi.org/10.1016/j.system.2018.05.001" TargetMode="External"/><Relationship Id="rId193" Type="http://schemas.openxmlformats.org/officeDocument/2006/relationships/hyperlink" Target="https://doi.org/10.1016/j.system.2013.12.025" TargetMode="External"/><Relationship Id="rId207" Type="http://schemas.openxmlformats.org/officeDocument/2006/relationships/hyperlink" Target="https://doi.org/10.1016/j.system.2014.09.017" TargetMode="External"/><Relationship Id="rId228" Type="http://schemas.openxmlformats.org/officeDocument/2006/relationships/hyperlink" Target="https://doi.org/10.1002/j.1545-7249.2008.tb00207.x" TargetMode="External"/><Relationship Id="rId13" Type="http://schemas.openxmlformats.org/officeDocument/2006/relationships/hyperlink" Target="https://doi.org/10.1093/applin/amq037" TargetMode="External"/><Relationship Id="rId109" Type="http://schemas.openxmlformats.org/officeDocument/2006/relationships/hyperlink" Target="https://doi.org/10.1177/1362168815606151" TargetMode="External"/><Relationship Id="rId34" Type="http://schemas.openxmlformats.org/officeDocument/2006/relationships/hyperlink" Target="https://doi.org/10.1111/j.1944-9720.2002.tb01903.x" TargetMode="External"/><Relationship Id="rId55" Type="http://schemas.openxmlformats.org/officeDocument/2006/relationships/hyperlink" Target="https://doi.org/10.1111/j.1944-9720.2010.01064.x" TargetMode="External"/><Relationship Id="rId76" Type="http://schemas.openxmlformats.org/officeDocument/2006/relationships/hyperlink" Target="https://doi.org/10.1111/0023-8333.00119" TargetMode="External"/><Relationship Id="rId97" Type="http://schemas.openxmlformats.org/officeDocument/2006/relationships/hyperlink" Target="https://doi.org/10.1111/j.1467-9922.2007.00437.x" TargetMode="External"/><Relationship Id="rId120" Type="http://schemas.openxmlformats.org/officeDocument/2006/relationships/hyperlink" Target="https://doi.org/10.1111/j.1540-4781.2006.00463.xf" TargetMode="External"/><Relationship Id="rId141" Type="http://schemas.openxmlformats.org/officeDocument/2006/relationships/hyperlink" Target="https://doi.org/10.1111/modl.1240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doi.org/10.1016/j.system.2007.07.002" TargetMode="External"/><Relationship Id="rId183" Type="http://schemas.openxmlformats.org/officeDocument/2006/relationships/hyperlink" Target="https://doi.org/10.1016/j.system.2010.03.001" TargetMode="External"/><Relationship Id="rId218" Type="http://schemas.openxmlformats.org/officeDocument/2006/relationships/hyperlink" Target="https://doi.org/10.1016/j.system.2013.01.004" TargetMode="External"/><Relationship Id="rId239" Type="http://schemas.openxmlformats.org/officeDocument/2006/relationships/header" Target="header2.xml"/><Relationship Id="rId24" Type="http://schemas.openxmlformats.org/officeDocument/2006/relationships/hyperlink" Target="https://doi.org/10.3138/cmlr.62.3.401" TargetMode="External"/><Relationship Id="rId45" Type="http://schemas.openxmlformats.org/officeDocument/2006/relationships/hyperlink" Target="https://doi.org/10.1111/j.1944-9720.2000.tb01998.x" TargetMode="External"/><Relationship Id="rId66" Type="http://schemas.openxmlformats.org/officeDocument/2006/relationships/hyperlink" Target="https://doi.org/10.1515/iral-2014-0005" TargetMode="External"/><Relationship Id="rId87" Type="http://schemas.openxmlformats.org/officeDocument/2006/relationships/hyperlink" Target="https://doi.org/10.1111/0023-8333.00111" TargetMode="External"/><Relationship Id="rId110" Type="http://schemas.openxmlformats.org/officeDocument/2006/relationships/hyperlink" Target="https://doi.org/10.1177/136216880000400305" TargetMode="External"/><Relationship Id="rId131" Type="http://schemas.openxmlformats.org/officeDocument/2006/relationships/hyperlink" Target="https://doi.org/10.1111/modl.12598" TargetMode="External"/><Relationship Id="rId152" Type="http://schemas.openxmlformats.org/officeDocument/2006/relationships/hyperlink" Target="https://doi.org/10.1111/j.1540-4781.2013.12032.x" TargetMode="External"/><Relationship Id="rId173" Type="http://schemas.openxmlformats.org/officeDocument/2006/relationships/hyperlink" Target="https://doi.org/10.1016/j.system.2017.03.004" TargetMode="External"/><Relationship Id="rId194" Type="http://schemas.openxmlformats.org/officeDocument/2006/relationships/hyperlink" Target="https://doi.org/10.1016/j.system.2009.12.013" TargetMode="External"/><Relationship Id="rId208" Type="http://schemas.openxmlformats.org/officeDocument/2006/relationships/hyperlink" Target="https://doi.org/10.1016/j.system.2019.02.015" TargetMode="External"/><Relationship Id="rId229" Type="http://schemas.openxmlformats.org/officeDocument/2006/relationships/hyperlink" Target="https://doi.org/10.1002/tesq.69" TargetMode="External"/><Relationship Id="rId240" Type="http://schemas.openxmlformats.org/officeDocument/2006/relationships/footer" Target="footer1.xml"/><Relationship Id="rId14" Type="http://schemas.openxmlformats.org/officeDocument/2006/relationships/hyperlink" Target="https://doi.org/10.1093/applin/ams041" TargetMode="External"/><Relationship Id="rId35" Type="http://schemas.openxmlformats.org/officeDocument/2006/relationships/hyperlink" Target="https://doi.org/10.1111/j.1944-9720.2002.tb01830.x" TargetMode="External"/><Relationship Id="rId56" Type="http://schemas.openxmlformats.org/officeDocument/2006/relationships/hyperlink" Target="https://doi.org/10.1111/j.1944-9720.2009.01011.x" TargetMode="External"/><Relationship Id="rId77" Type="http://schemas.openxmlformats.org/officeDocument/2006/relationships/hyperlink" Target="https://doi.org/10.1111/j.1467-9922.2008.00482.x" TargetMode="External"/><Relationship Id="rId100" Type="http://schemas.openxmlformats.org/officeDocument/2006/relationships/hyperlink" Target="http://dx.doi.org/10125/25231" TargetMode="External"/><Relationship Id="rId8" Type="http://schemas.openxmlformats.org/officeDocument/2006/relationships/hyperlink" Target="https://doi.org/10.1093/applin/amu021" TargetMode="External"/><Relationship Id="rId98" Type="http://schemas.openxmlformats.org/officeDocument/2006/relationships/hyperlink" Target="https://doi.org/10.1111/j.1467-9922.2004.00250.x" TargetMode="External"/><Relationship Id="rId121" Type="http://schemas.openxmlformats.org/officeDocument/2006/relationships/hyperlink" Target="https://doi.org/10.1111/j.1540-4781.2013.12045.x" TargetMode="External"/><Relationship Id="rId142" Type="http://schemas.openxmlformats.org/officeDocument/2006/relationships/hyperlink" Target="https://doi.org/10.1111/j.1540-4781.2013.12042.x" TargetMode="External"/><Relationship Id="rId163" Type="http://schemas.openxmlformats.org/officeDocument/2006/relationships/hyperlink" Target="https://doi.org/10.1016/j.system.2009.09.010" TargetMode="External"/><Relationship Id="rId184" Type="http://schemas.openxmlformats.org/officeDocument/2006/relationships/hyperlink" Target="https://doi.org/10.1016/j.system.2009.09.011" TargetMode="External"/><Relationship Id="rId219" Type="http://schemas.openxmlformats.org/officeDocument/2006/relationships/hyperlink" Target="https://doi.org/10.1016/j.system.2014.01.012" TargetMode="External"/><Relationship Id="rId230" Type="http://schemas.openxmlformats.org/officeDocument/2006/relationships/hyperlink" Target="https://doi.org/10.1002/tesq.328" TargetMode="External"/><Relationship Id="rId25" Type="http://schemas.openxmlformats.org/officeDocument/2006/relationships/hyperlink" Target="https://doi.org/10.3138/cmlr.59.4.589" TargetMode="External"/><Relationship Id="rId46" Type="http://schemas.openxmlformats.org/officeDocument/2006/relationships/hyperlink" Target="https://doi.org/10.1111/j.1944-9720.2006.tb02266.x" TargetMode="External"/><Relationship Id="rId67" Type="http://schemas.openxmlformats.org/officeDocument/2006/relationships/hyperlink" Target="https://doi.org/10.1515/iral.2007.009" TargetMode="External"/><Relationship Id="rId88" Type="http://schemas.openxmlformats.org/officeDocument/2006/relationships/hyperlink" Target="https://doi.org/10.1111/0023-8333.00112" TargetMode="External"/><Relationship Id="rId111" Type="http://schemas.openxmlformats.org/officeDocument/2006/relationships/hyperlink" Target="https://doi.org/10.1191/1362168802lr096oa" TargetMode="External"/><Relationship Id="rId132" Type="http://schemas.openxmlformats.org/officeDocument/2006/relationships/hyperlink" Target="https://doi.org/10.1111/modl.12088" TargetMode="External"/><Relationship Id="rId153" Type="http://schemas.openxmlformats.org/officeDocument/2006/relationships/hyperlink" Target="https://doi.org/10.1177/0267658315624476" TargetMode="External"/><Relationship Id="rId174" Type="http://schemas.openxmlformats.org/officeDocument/2006/relationships/hyperlink" Target="https://doi.org/10.1111/lang.12371" TargetMode="External"/><Relationship Id="rId195" Type="http://schemas.openxmlformats.org/officeDocument/2006/relationships/hyperlink" Target="https://doi.org/10.1016/j.system.2020.102352" TargetMode="External"/><Relationship Id="rId209" Type="http://schemas.openxmlformats.org/officeDocument/2006/relationships/hyperlink" Target="https://doi.org/10.1016/j.system.2015.01.002" TargetMode="External"/><Relationship Id="rId220" Type="http://schemas.openxmlformats.org/officeDocument/2006/relationships/hyperlink" Target="https://doi.org/10.1016/j.system.2016.09.001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doi.org/10.1093/applin/amh040" TargetMode="External"/><Relationship Id="rId36" Type="http://schemas.openxmlformats.org/officeDocument/2006/relationships/hyperlink" Target="https://doi.org/10.1111/j.1944-9720.2005.tb02483.x" TargetMode="External"/><Relationship Id="rId57" Type="http://schemas.openxmlformats.org/officeDocument/2006/relationships/hyperlink" Target="https://doi.org/10.1111/j.1944-9720.2009.01021.x" TargetMode="External"/><Relationship Id="rId106" Type="http://schemas.openxmlformats.org/officeDocument/2006/relationships/hyperlink" Target="https://doi.org/10.1177/0265532210388717" TargetMode="External"/><Relationship Id="rId127" Type="http://schemas.openxmlformats.org/officeDocument/2006/relationships/hyperlink" Target="https://doi.org/10.1111/modl.12084" TargetMode="External"/><Relationship Id="rId10" Type="http://schemas.openxmlformats.org/officeDocument/2006/relationships/hyperlink" Target="https://doi.org/10.1093/applin/ams023" TargetMode="External"/><Relationship Id="rId31" Type="http://schemas.openxmlformats.org/officeDocument/2006/relationships/hyperlink" Target="https://doi.org/10.1111/j.1944-9720.2003.tb02120" TargetMode="External"/><Relationship Id="rId52" Type="http://schemas.openxmlformats.org/officeDocument/2006/relationships/hyperlink" Target="https://doi.org/10.1111/flan.12231" TargetMode="External"/><Relationship Id="rId73" Type="http://schemas.openxmlformats.org/officeDocument/2006/relationships/hyperlink" Target="https://doi.org/10.1080/15434303.2016.1236111" TargetMode="External"/><Relationship Id="rId78" Type="http://schemas.openxmlformats.org/officeDocument/2006/relationships/hyperlink" Target="https://doi.org/10.1111/lang.12130" TargetMode="External"/><Relationship Id="rId94" Type="http://schemas.openxmlformats.org/officeDocument/2006/relationships/hyperlink" Target="https://doi.org/10.1111/j.1467-9922.2008.00480.x" TargetMode="External"/><Relationship Id="rId99" Type="http://schemas.openxmlformats.org/officeDocument/2006/relationships/hyperlink" Target="https://dx.doi.org/10125/44593" TargetMode="External"/><Relationship Id="rId101" Type="http://schemas.openxmlformats.org/officeDocument/2006/relationships/hyperlink" Target="https://doi.org/10125/44675" TargetMode="External"/><Relationship Id="rId122" Type="http://schemas.openxmlformats.org/officeDocument/2006/relationships/hyperlink" Target="https://doi.org/10.1111/modl.12276" TargetMode="External"/><Relationship Id="rId143" Type="http://schemas.openxmlformats.org/officeDocument/2006/relationships/hyperlink" Target="https://doi.org/10.1111/j.1540-4781.2011.01176.x" TargetMode="External"/><Relationship Id="rId148" Type="http://schemas.openxmlformats.org/officeDocument/2006/relationships/hyperlink" Target="https://doi.org/10.1111/j.1540-4781.2013.01428.x" TargetMode="External"/><Relationship Id="rId164" Type="http://schemas.openxmlformats.org/officeDocument/2006/relationships/hyperlink" Target="https://doi.org/10.1016/j.system.2015.11.002" TargetMode="External"/><Relationship Id="rId169" Type="http://schemas.openxmlformats.org/officeDocument/2006/relationships/hyperlink" Target="https://doi.org/10.1016/j.system.2019.01.008" TargetMode="External"/><Relationship Id="rId185" Type="http://schemas.openxmlformats.org/officeDocument/2006/relationships/hyperlink" Target="https://doi.org/10.1016/j.system.2017.01.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applin/amv033" TargetMode="External"/><Relationship Id="rId180" Type="http://schemas.openxmlformats.org/officeDocument/2006/relationships/hyperlink" Target="https://doi.org/10.1016/j.system.2020.102207" TargetMode="External"/><Relationship Id="rId210" Type="http://schemas.openxmlformats.org/officeDocument/2006/relationships/hyperlink" Target="https://doi.org/10.1016/j.system.2018.02.002" TargetMode="External"/><Relationship Id="rId215" Type="http://schemas.openxmlformats.org/officeDocument/2006/relationships/hyperlink" Target="https://doi.org/10.1016/j.system.2008.03.006" TargetMode="External"/><Relationship Id="rId236" Type="http://schemas.openxmlformats.org/officeDocument/2006/relationships/hyperlink" Target="https://doi.org10.1002/tesq.190" TargetMode="External"/><Relationship Id="rId26" Type="http://schemas.openxmlformats.org/officeDocument/2006/relationships/hyperlink" Target="https://doi.org/10.1093/elt/ccx055" TargetMode="External"/><Relationship Id="rId231" Type="http://schemas.openxmlformats.org/officeDocument/2006/relationships/hyperlink" Target="https://doi.org/10.1002/tesq.204" TargetMode="External"/><Relationship Id="rId47" Type="http://schemas.openxmlformats.org/officeDocument/2006/relationships/hyperlink" Target="https://doi.org/10.1111/flan.12086" TargetMode="External"/><Relationship Id="rId68" Type="http://schemas.openxmlformats.org/officeDocument/2006/relationships/hyperlink" Target="https://doi.org/10.1515/iral-2017-0037" TargetMode="External"/><Relationship Id="rId89" Type="http://schemas.openxmlformats.org/officeDocument/2006/relationships/hyperlink" Target="https://doi.org/10.1111/lang.12065" TargetMode="External"/><Relationship Id="rId112" Type="http://schemas.openxmlformats.org/officeDocument/2006/relationships/hyperlink" Target="https://doi.org/10.1177/1362168807074607" TargetMode="External"/><Relationship Id="rId133" Type="http://schemas.openxmlformats.org/officeDocument/2006/relationships/hyperlink" Target="https://doi.org/10.1111/1540-4781.00194" TargetMode="External"/><Relationship Id="rId154" Type="http://schemas.openxmlformats.org/officeDocument/2006/relationships/hyperlink" Target="https://doi.org/10.1017/S0272263117000304" TargetMode="External"/><Relationship Id="rId175" Type="http://schemas.openxmlformats.org/officeDocument/2006/relationships/hyperlink" Target="https://doi.org/10.1016/j.system.2007.05.001" TargetMode="External"/><Relationship Id="rId196" Type="http://schemas.openxmlformats.org/officeDocument/2006/relationships/hyperlink" Target="https://doi.org/10.1016/j.system.2011.04.002" TargetMode="External"/><Relationship Id="rId200" Type="http://schemas.openxmlformats.org/officeDocument/2006/relationships/hyperlink" Target="https://doi.org/10.1016/j.system.2020.102336" TargetMode="External"/><Relationship Id="rId16" Type="http://schemas.openxmlformats.org/officeDocument/2006/relationships/hyperlink" Target="https://doi.org/10.1093/applin/amu006" TargetMode="External"/><Relationship Id="rId221" Type="http://schemas.openxmlformats.org/officeDocument/2006/relationships/hyperlink" Target="https://doi.org/10.1002/tesq.474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doi.org/10.1111/flan.12065" TargetMode="External"/><Relationship Id="rId58" Type="http://schemas.openxmlformats.org/officeDocument/2006/relationships/hyperlink" Target="https://doi.org/10.1111/flan.12074" TargetMode="External"/><Relationship Id="rId79" Type="http://schemas.openxmlformats.org/officeDocument/2006/relationships/hyperlink" Target="https://doi.org/10.1111/j.1467-9922.2004.00247.x" TargetMode="External"/><Relationship Id="rId102" Type="http://schemas.openxmlformats.org/officeDocument/2006/relationships/hyperlink" Target="http://dx.doi.org/10125/44358" TargetMode="External"/><Relationship Id="rId123" Type="http://schemas.openxmlformats.org/officeDocument/2006/relationships/hyperlink" Target="https://doi.org/10.1111/j.1540-4781.2013.12036.x" TargetMode="External"/><Relationship Id="rId144" Type="http://schemas.openxmlformats.org/officeDocument/2006/relationships/hyperlink" Target="https://doi.org/10.1111/modl.12504" TargetMode="External"/><Relationship Id="rId90" Type="http://schemas.openxmlformats.org/officeDocument/2006/relationships/hyperlink" Target="https://doi.org/10.1111/j.1467-9922.2010.00576.x" TargetMode="External"/><Relationship Id="rId165" Type="http://schemas.openxmlformats.org/officeDocument/2006/relationships/hyperlink" Target="https://doi.org/10.1016/j.system.2015.01.012" TargetMode="External"/><Relationship Id="rId186" Type="http://schemas.openxmlformats.org/officeDocument/2006/relationships/hyperlink" Target="https://doi.org/10.1016/j.system.2015.11.006" TargetMode="External"/><Relationship Id="rId211" Type="http://schemas.openxmlformats.org/officeDocument/2006/relationships/hyperlink" Target="https://doi.org/10.1016/j.system.2020.102324" TargetMode="External"/><Relationship Id="rId232" Type="http://schemas.openxmlformats.org/officeDocument/2006/relationships/hyperlink" Target="https://doi.org/10.1002/tesq.422" TargetMode="External"/><Relationship Id="rId27" Type="http://schemas.openxmlformats.org/officeDocument/2006/relationships/hyperlink" Target="https://doi.org/10.1093/elt/58.3.258" TargetMode="External"/><Relationship Id="rId48" Type="http://schemas.openxmlformats.org/officeDocument/2006/relationships/hyperlink" Target="https://doi.org/10.1111/j.1944-9720.2009.01009.x" TargetMode="External"/><Relationship Id="rId69" Type="http://schemas.openxmlformats.org/officeDocument/2006/relationships/hyperlink" Target="https://doi.org/10.1515/iral.2000.38.3-4.229" TargetMode="External"/><Relationship Id="rId113" Type="http://schemas.openxmlformats.org/officeDocument/2006/relationships/hyperlink" Target="https://doi.org/10.1177/1362168816683562" TargetMode="External"/><Relationship Id="rId134" Type="http://schemas.openxmlformats.org/officeDocument/2006/relationships/hyperlink" Target="https://doi.org/10.1111/j.1540-4781.2008.00687.x" TargetMode="External"/><Relationship Id="rId80" Type="http://schemas.openxmlformats.org/officeDocument/2006/relationships/hyperlink" Target="https://doi.org/10.1111/j.0023-8333.2005.00291.x" TargetMode="External"/><Relationship Id="rId155" Type="http://schemas.openxmlformats.org/officeDocument/2006/relationships/hyperlink" Target="https://doi.org/10.1017/S0272263101003035" TargetMode="External"/><Relationship Id="rId176" Type="http://schemas.openxmlformats.org/officeDocument/2006/relationships/hyperlink" Target="https://doi.org/10.1016/j.system.2006.04.005" TargetMode="External"/><Relationship Id="rId197" Type="http://schemas.openxmlformats.org/officeDocument/2006/relationships/hyperlink" Target="https://doi.org/10.1016/j.system.2003.08.002" TargetMode="External"/><Relationship Id="rId201" Type="http://schemas.openxmlformats.org/officeDocument/2006/relationships/hyperlink" Target="https://doi.org/10.1016/j.system.2018.12.008" TargetMode="External"/><Relationship Id="rId222" Type="http://schemas.openxmlformats.org/officeDocument/2006/relationships/hyperlink" Target="https://doi.org/10.1002/tesq.168" TargetMode="External"/><Relationship Id="rId17" Type="http://schemas.openxmlformats.org/officeDocument/2006/relationships/hyperlink" Target="https://doi.org/10.1093/applin/amv020" TargetMode="External"/><Relationship Id="rId38" Type="http://schemas.openxmlformats.org/officeDocument/2006/relationships/hyperlink" Target="https://doi.org/10.1111/j.1944-9720.2003.tb01929.x" TargetMode="External"/><Relationship Id="rId59" Type="http://schemas.openxmlformats.org/officeDocument/2006/relationships/hyperlink" Target="https://doi.org/10.1111/j.1944-9720.2012.01205.x" TargetMode="External"/><Relationship Id="rId103" Type="http://schemas.openxmlformats.org/officeDocument/2006/relationships/hyperlink" Target="http://dx.doi.org/10125/44372" TargetMode="External"/><Relationship Id="rId124" Type="http://schemas.openxmlformats.org/officeDocument/2006/relationships/hyperlink" Target="https://doi.org/10.1111/modl.12555" TargetMode="External"/><Relationship Id="rId70" Type="http://schemas.openxmlformats.org/officeDocument/2006/relationships/hyperlink" Target="https://doi.org/10.1515/iral.2002.009" TargetMode="External"/><Relationship Id="rId91" Type="http://schemas.openxmlformats.org/officeDocument/2006/relationships/hyperlink" Target="https://doi.org/10.1111/j.1467-9922.2010.00592.x" TargetMode="External"/><Relationship Id="rId145" Type="http://schemas.openxmlformats.org/officeDocument/2006/relationships/hyperlink" Target="https://doi.org/10.1111/modl.12511" TargetMode="External"/><Relationship Id="rId166" Type="http://schemas.openxmlformats.org/officeDocument/2006/relationships/hyperlink" Target="https://doi.org/10.1016/j.system.2017.07.005" TargetMode="External"/><Relationship Id="rId187" Type="http://schemas.openxmlformats.org/officeDocument/2006/relationships/hyperlink" Target="https://doi.org/10.1016/j.system.2017.05.00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i.org/10.1016/j.system.2004.06.008" TargetMode="External"/><Relationship Id="rId233" Type="http://schemas.openxmlformats.org/officeDocument/2006/relationships/hyperlink" Target="https://doi.org/10.1002/tesq.10" TargetMode="External"/><Relationship Id="rId28" Type="http://schemas.openxmlformats.org/officeDocument/2006/relationships/hyperlink" Target="https://doi.org/10.1093/elt/ccu032" TargetMode="External"/><Relationship Id="rId49" Type="http://schemas.openxmlformats.org/officeDocument/2006/relationships/hyperlink" Target="https://doi.org/10.1111/flan.12015" TargetMode="External"/><Relationship Id="rId114" Type="http://schemas.openxmlformats.org/officeDocument/2006/relationships/hyperlink" Target="https://doi.org/10.1177/1362168819831408" TargetMode="External"/><Relationship Id="rId60" Type="http://schemas.openxmlformats.org/officeDocument/2006/relationships/hyperlink" Target="https://doi.org/10.1111/ijal.12279" TargetMode="External"/><Relationship Id="rId81" Type="http://schemas.openxmlformats.org/officeDocument/2006/relationships/hyperlink" Target="https://doi.org/10.1111/j.1467-9922.2008.00443.x" TargetMode="External"/><Relationship Id="rId135" Type="http://schemas.openxmlformats.org/officeDocument/2006/relationships/hyperlink" Target="https://doi.org/10.1111/modl.12380" TargetMode="External"/><Relationship Id="rId156" Type="http://schemas.openxmlformats.org/officeDocument/2006/relationships/hyperlink" Target="https://doi.org/10.1017/S027226311900041X" TargetMode="External"/><Relationship Id="rId177" Type="http://schemas.openxmlformats.org/officeDocument/2006/relationships/hyperlink" Target="https://doi.org/10.1016/j.system.2013.01.025" TargetMode="External"/><Relationship Id="rId198" Type="http://schemas.openxmlformats.org/officeDocument/2006/relationships/hyperlink" Target="https://doi.org/10.1016/j.system.2007.03.003" TargetMode="External"/><Relationship Id="rId202" Type="http://schemas.openxmlformats.org/officeDocument/2006/relationships/hyperlink" Target="https://doi.org/10.1016/j.system.2010.06.011" TargetMode="External"/><Relationship Id="rId223" Type="http://schemas.openxmlformats.org/officeDocument/2006/relationships/hyperlink" Target="https://doi.org/10.1002/tesq.105" TargetMode="External"/><Relationship Id="rId18" Type="http://schemas.openxmlformats.org/officeDocument/2006/relationships/hyperlink" Target="https://doi.org/10.1017/S0142716409990099" TargetMode="External"/><Relationship Id="rId39" Type="http://schemas.openxmlformats.org/officeDocument/2006/relationships/hyperlink" Target="https://doi.org/10.1111/j.1944-9720.2005.tb02225.x" TargetMode="External"/><Relationship Id="rId50" Type="http://schemas.openxmlformats.org/officeDocument/2006/relationships/hyperlink" Target="https://doi.org/10.1111/j.1944-9720.2004.tb02178.x" TargetMode="External"/><Relationship Id="rId104" Type="http://schemas.openxmlformats.org/officeDocument/2006/relationships/hyperlink" Target="https://doi.org/10.1177/0265532209346370" TargetMode="External"/><Relationship Id="rId125" Type="http://schemas.openxmlformats.org/officeDocument/2006/relationships/hyperlink" Target="https://doi.org/10.1111/j.1540-4781.2005.00275.x" TargetMode="External"/><Relationship Id="rId146" Type="http://schemas.openxmlformats.org/officeDocument/2006/relationships/hyperlink" Target="https://doi.org/10.1111/modl.12545" TargetMode="External"/><Relationship Id="rId167" Type="http://schemas.openxmlformats.org/officeDocument/2006/relationships/hyperlink" Target="https://doi.org/10.1016/j.system.2006.05.002" TargetMode="External"/><Relationship Id="rId188" Type="http://schemas.openxmlformats.org/officeDocument/2006/relationships/hyperlink" Target="https://doi.org/10.1016/j.system.2019.03.002" TargetMode="External"/><Relationship Id="rId71" Type="http://schemas.openxmlformats.org/officeDocument/2006/relationships/hyperlink" Target="https://doi.org/10.1016/j.jslw.2004.07.001" TargetMode="External"/><Relationship Id="rId92" Type="http://schemas.openxmlformats.org/officeDocument/2006/relationships/hyperlink" Target="https://doi.org/10.1111/lang.12297" TargetMode="External"/><Relationship Id="rId213" Type="http://schemas.openxmlformats.org/officeDocument/2006/relationships/hyperlink" Target="https://doi.org/10.1016/j.system.2014.10.009" TargetMode="External"/><Relationship Id="rId234" Type="http://schemas.openxmlformats.org/officeDocument/2006/relationships/hyperlink" Target="https://doi.org/10.1002/tesq.1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93/elt/ccaa018" TargetMode="External"/><Relationship Id="rId40" Type="http://schemas.openxmlformats.org/officeDocument/2006/relationships/hyperlink" Target="https://doi.org/10.1111/j.1944-9720.2009.01012.x" TargetMode="External"/><Relationship Id="rId115" Type="http://schemas.openxmlformats.org/officeDocument/2006/relationships/hyperlink" Target="https://doi.org/10.1191/1362168804lr140oa" TargetMode="External"/><Relationship Id="rId136" Type="http://schemas.openxmlformats.org/officeDocument/2006/relationships/hyperlink" Target="https://doi.org/10.1111/modl.12669" TargetMode="External"/><Relationship Id="rId157" Type="http://schemas.openxmlformats.org/officeDocument/2006/relationships/hyperlink" Target="https://doi.org/10.1017/S0272263116000243" TargetMode="External"/><Relationship Id="rId178" Type="http://schemas.openxmlformats.org/officeDocument/2006/relationships/hyperlink" Target="https://doi.org/10.1016/j.system.2014.05.003" TargetMode="External"/><Relationship Id="rId61" Type="http://schemas.openxmlformats.org/officeDocument/2006/relationships/hyperlink" Target="https://doi.org/10.1111/j.1473-4192.2009.00247.x" TargetMode="External"/><Relationship Id="rId82" Type="http://schemas.openxmlformats.org/officeDocument/2006/relationships/hyperlink" Target="https://doi.org/10.1111/j.1467-9922.2012.00719.x" TargetMode="External"/><Relationship Id="rId199" Type="http://schemas.openxmlformats.org/officeDocument/2006/relationships/hyperlink" Target="https://doi.org/10.1016/j.system.2012.07.003" TargetMode="External"/><Relationship Id="rId203" Type="http://schemas.openxmlformats.org/officeDocument/2006/relationships/hyperlink" Target="https://doi.org/10.1016/j.system.2013.04.001" TargetMode="External"/><Relationship Id="rId19" Type="http://schemas.openxmlformats.org/officeDocument/2006/relationships/hyperlink" Target="https://doi.org/10.1017/S1366728915000528" TargetMode="External"/><Relationship Id="rId224" Type="http://schemas.openxmlformats.org/officeDocument/2006/relationships/hyperlink" Target="https://doi.org/10.1002/tesq.455" TargetMode="External"/><Relationship Id="rId30" Type="http://schemas.openxmlformats.org/officeDocument/2006/relationships/hyperlink" Target="https://doi.org/10.1093/elt/ccw058" TargetMode="External"/><Relationship Id="rId105" Type="http://schemas.openxmlformats.org/officeDocument/2006/relationships/hyperlink" Target="https://doi.org/10.1177/0265532218777783" TargetMode="External"/><Relationship Id="rId126" Type="http://schemas.openxmlformats.org/officeDocument/2006/relationships/hyperlink" Target="https://doi.org/10.1111/1540-4781.00161" TargetMode="External"/><Relationship Id="rId147" Type="http://schemas.openxmlformats.org/officeDocument/2006/relationships/hyperlink" Target="https://doi.org/10.1111/modl.12118" TargetMode="External"/><Relationship Id="rId168" Type="http://schemas.openxmlformats.org/officeDocument/2006/relationships/hyperlink" Target="https://doi.org/10.1016/j.system.2017.06.009" TargetMode="External"/><Relationship Id="rId51" Type="http://schemas.openxmlformats.org/officeDocument/2006/relationships/hyperlink" Target="https://doi.org/10.1111/j.1944-9720.2000.tb01995.x" TargetMode="External"/><Relationship Id="rId72" Type="http://schemas.openxmlformats.org/officeDocument/2006/relationships/hyperlink" Target="https://doi.org/10.1016/j.jslw.2018.03.001" TargetMode="External"/><Relationship Id="rId93" Type="http://schemas.openxmlformats.org/officeDocument/2006/relationships/hyperlink" Target="https://doi.org/10.1111/lang.12263" TargetMode="External"/><Relationship Id="rId189" Type="http://schemas.openxmlformats.org/officeDocument/2006/relationships/hyperlink" Target="https://doi.org/10.1016/j.system.2014.01.01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oi.org/10.1016/j.system.2011.10.017" TargetMode="External"/><Relationship Id="rId235" Type="http://schemas.openxmlformats.org/officeDocument/2006/relationships/hyperlink" Target="https://doi.org/10.1002/tesq.85" TargetMode="External"/><Relationship Id="rId116" Type="http://schemas.openxmlformats.org/officeDocument/2006/relationships/hyperlink" Target="https://doi.org/10.1177/1362168816657851" TargetMode="External"/><Relationship Id="rId137" Type="http://schemas.openxmlformats.org/officeDocument/2006/relationships/hyperlink" Target="https://doi.org/10.1111/modl.12193" TargetMode="External"/><Relationship Id="rId158" Type="http://schemas.openxmlformats.org/officeDocument/2006/relationships/hyperlink" Target="https://doi.org/10.1017/S0272263119000184" TargetMode="External"/><Relationship Id="rId20" Type="http://schemas.openxmlformats.org/officeDocument/2006/relationships/hyperlink" Target="https://doi.org/10.1017/S1366728920000152" TargetMode="External"/><Relationship Id="rId41" Type="http://schemas.openxmlformats.org/officeDocument/2006/relationships/hyperlink" Target="https://doi.org/10.1111/j.1944-9720.2010.01110.x" TargetMode="External"/><Relationship Id="rId62" Type="http://schemas.openxmlformats.org/officeDocument/2006/relationships/hyperlink" Target="https://doi.org/10.1111/ijal.12182" TargetMode="External"/><Relationship Id="rId83" Type="http://schemas.openxmlformats.org/officeDocument/2006/relationships/hyperlink" Target="https://doi.org/10.1111/j.0023-8333.2005.00306.x" TargetMode="External"/><Relationship Id="rId179" Type="http://schemas.openxmlformats.org/officeDocument/2006/relationships/hyperlink" Target="https://doi.org/10.1016/j.system.2019.02.017" TargetMode="External"/><Relationship Id="rId190" Type="http://schemas.openxmlformats.org/officeDocument/2006/relationships/hyperlink" Target="https://doi.org/10.1016/j.system.2018.05.004" TargetMode="External"/><Relationship Id="rId204" Type="http://schemas.openxmlformats.org/officeDocument/2006/relationships/hyperlink" Target="https://doi.org/10.1016/j.system.2017.04.013" TargetMode="External"/><Relationship Id="rId225" Type="http://schemas.openxmlformats.org/officeDocument/2006/relationships/hyperlink" Target="https://doi.org/10.1002/tesq.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7D940-23AE-1248-825A-0FF290D6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33</Pages>
  <Words>11276</Words>
  <Characters>64279</Characters>
  <Application>Microsoft Office Word</Application>
  <DocSecurity>0</DocSecurity>
  <Lines>535</Lines>
  <Paragraphs>150</Paragraphs>
  <ScaleCrop>false</ScaleCrop>
  <Company/>
  <LinksUpToDate>false</LinksUpToDate>
  <CharactersWithSpaces>75405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Sudina</dc:creator>
  <cp:keywords/>
  <dc:description/>
  <cp:lastModifiedBy>Ekaterina Sudina</cp:lastModifiedBy>
  <cp:revision>96</cp:revision>
  <dcterms:created xsi:type="dcterms:W3CDTF">2022-06-11T03:11:00Z</dcterms:created>
  <dcterms:modified xsi:type="dcterms:W3CDTF">2022-06-12T02:48:00Z</dcterms:modified>
</cp:coreProperties>
</file>