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A99B" w14:textId="011582B0" w:rsidR="00B9011B" w:rsidRDefault="00B9011B" w:rsidP="00CB00D3">
      <w:pPr>
        <w:pStyle w:val="Title"/>
        <w:rPr>
          <w:sz w:val="32"/>
        </w:rPr>
      </w:pPr>
      <w:bookmarkStart w:id="0" w:name="_Ref393370094"/>
      <w:bookmarkStart w:id="1" w:name="_Toc390429122"/>
      <w:bookmarkStart w:id="2" w:name="_Toc413975702"/>
      <w:r w:rsidRPr="001A29B7">
        <w:rPr>
          <w:sz w:val="32"/>
        </w:rPr>
        <w:t>Supplement</w:t>
      </w:r>
      <w:r w:rsidR="008E76A1">
        <w:rPr>
          <w:sz w:val="32"/>
        </w:rPr>
        <w:t>al Materials</w:t>
      </w:r>
    </w:p>
    <w:p w14:paraId="099EE0E9" w14:textId="3B53E3A8" w:rsidR="00ED1B45" w:rsidRPr="00ED1B45" w:rsidRDefault="00ED1B45" w:rsidP="00705A49">
      <w:pPr>
        <w:pStyle w:val="Heading1"/>
      </w:pPr>
      <w:r w:rsidRPr="00ED1B45">
        <w:t>Processing Instruction Training</w:t>
      </w:r>
    </w:p>
    <w:p w14:paraId="04977D0C" w14:textId="77777777" w:rsidR="00B9011B" w:rsidRDefault="00396099" w:rsidP="00705A49">
      <w:pPr>
        <w:pStyle w:val="Heading2"/>
      </w:pPr>
      <w:r>
        <w:t>Explicit Instruction</w:t>
      </w:r>
      <w:bookmarkEnd w:id="0"/>
      <w:bookmarkEnd w:id="1"/>
      <w:bookmarkEnd w:id="2"/>
      <w:r w:rsidR="008A2120">
        <w:t xml:space="preserve"> (Adapted from VanPatten et al., 2013)</w:t>
      </w:r>
    </w:p>
    <w:p w14:paraId="42A4F1C0" w14:textId="435A0991" w:rsidR="00B9011B" w:rsidRDefault="00B9011B" w:rsidP="00B9011B">
      <w:pPr>
        <w:pBdr>
          <w:bottom w:val="single" w:sz="6" w:space="1" w:color="auto"/>
        </w:pBdr>
        <w:spacing w:after="200" w:line="276" w:lineRule="auto"/>
        <w:rPr>
          <w:rFonts w:cs="Times New Roman"/>
          <w:szCs w:val="24"/>
        </w:rPr>
      </w:pPr>
      <w:r w:rsidRPr="00CB00D3">
        <w:rPr>
          <w:rFonts w:cs="Times New Roman"/>
          <w:szCs w:val="24"/>
        </w:rPr>
        <w:t xml:space="preserve">Italicized text was only seen by the </w:t>
      </w:r>
      <w:r w:rsidR="00DE4961">
        <w:rPr>
          <w:rFonts w:cs="Times New Roman"/>
          <w:szCs w:val="24"/>
        </w:rPr>
        <w:t>PI</w:t>
      </w:r>
      <w:r w:rsidRPr="00CB00D3">
        <w:rPr>
          <w:rFonts w:cs="Times New Roman"/>
          <w:szCs w:val="24"/>
        </w:rPr>
        <w:t>+P group</w:t>
      </w:r>
      <w:r w:rsidR="00CB00D3">
        <w:rPr>
          <w:rFonts w:cs="Times New Roman"/>
          <w:szCs w:val="24"/>
        </w:rPr>
        <w:t>. Lines show the division of EI over different slides for presentation purposes.</w:t>
      </w:r>
    </w:p>
    <w:p w14:paraId="4CDB3C06" w14:textId="77777777" w:rsidR="00CB00D3" w:rsidRDefault="00CB00D3" w:rsidP="00B9011B">
      <w:pPr>
        <w:pBdr>
          <w:bottom w:val="single" w:sz="6" w:space="1" w:color="auto"/>
        </w:pBdr>
        <w:spacing w:after="200" w:line="276" w:lineRule="auto"/>
        <w:rPr>
          <w:rFonts w:cs="Times New Roman"/>
          <w:szCs w:val="24"/>
        </w:rPr>
      </w:pPr>
    </w:p>
    <w:p w14:paraId="119A93E4" w14:textId="77777777" w:rsidR="00396099" w:rsidRDefault="00396099" w:rsidP="00B9011B">
      <w:pPr>
        <w:spacing w:line="240" w:lineRule="auto"/>
      </w:pPr>
    </w:p>
    <w:p w14:paraId="72283FE8" w14:textId="77777777" w:rsidR="00B9011B" w:rsidRPr="005C1120" w:rsidRDefault="00B9011B" w:rsidP="00B9011B">
      <w:pPr>
        <w:spacing w:line="240" w:lineRule="auto"/>
      </w:pPr>
      <w:r w:rsidRPr="005C1120">
        <w:t xml:space="preserve">In German, </w:t>
      </w:r>
      <w:r>
        <w:t xml:space="preserve">the </w:t>
      </w:r>
      <w:r w:rsidRPr="005C1120">
        <w:t>nominative and accusative case</w:t>
      </w:r>
      <w:r>
        <w:t>s</w:t>
      </w:r>
      <w:r w:rsidRPr="005C1120">
        <w:t xml:space="preserve"> designate “who does what</w:t>
      </w:r>
      <w:r>
        <w:t xml:space="preserve"> to whom</w:t>
      </w:r>
      <w:r w:rsidRPr="005C1120">
        <w:t>.”</w:t>
      </w:r>
      <w:r>
        <w:t xml:space="preserve"> </w:t>
      </w:r>
      <w:r w:rsidRPr="005C1120">
        <w:t>That is, case tells us which noun in the sentence is the “verb-er” and which is the “verb-ed.”</w:t>
      </w:r>
    </w:p>
    <w:p w14:paraId="0D289C53" w14:textId="77777777" w:rsidR="00B9011B" w:rsidRPr="005C1120" w:rsidRDefault="00B9011B" w:rsidP="00B9011B">
      <w:pPr>
        <w:spacing w:line="240" w:lineRule="auto"/>
      </w:pPr>
    </w:p>
    <w:p w14:paraId="6A01C523" w14:textId="77777777" w:rsidR="00B9011B" w:rsidRPr="005C1120" w:rsidRDefault="00B9011B" w:rsidP="00B9011B">
      <w:pPr>
        <w:spacing w:line="240" w:lineRule="auto"/>
      </w:pPr>
      <w:r w:rsidRPr="005C1120">
        <w:t>Take the following sentence for example: “The woman calls the man.”</w:t>
      </w:r>
    </w:p>
    <w:p w14:paraId="60F4B744" w14:textId="77777777" w:rsidR="00B9011B" w:rsidRPr="005C1120" w:rsidRDefault="00B9011B" w:rsidP="00B9011B">
      <w:pPr>
        <w:spacing w:line="240" w:lineRule="auto"/>
      </w:pPr>
    </w:p>
    <w:p w14:paraId="27278698" w14:textId="77777777" w:rsidR="00B9011B" w:rsidRPr="005C1120" w:rsidRDefault="00B9011B" w:rsidP="00B9011B">
      <w:pPr>
        <w:spacing w:line="240" w:lineRule="auto"/>
      </w:pPr>
      <w:r w:rsidRPr="005C1120">
        <w:t>In this case, the woman is the caller (verb-er) and the man is called (verb-ed). The woman is the subject of the verb and the man is the direct object.</w:t>
      </w:r>
    </w:p>
    <w:p w14:paraId="3263355C" w14:textId="77777777" w:rsidR="00B9011B" w:rsidRPr="005C1120" w:rsidRDefault="00B9011B" w:rsidP="00B9011B">
      <w:pPr>
        <w:pBdr>
          <w:bottom w:val="single" w:sz="6" w:space="1" w:color="auto"/>
        </w:pBdr>
        <w:spacing w:line="240" w:lineRule="auto"/>
      </w:pPr>
    </w:p>
    <w:p w14:paraId="2302D07B" w14:textId="77777777" w:rsidR="00CB00D3" w:rsidRPr="005C1120" w:rsidRDefault="00CB00D3" w:rsidP="00B9011B">
      <w:pPr>
        <w:spacing w:line="240" w:lineRule="auto"/>
      </w:pPr>
    </w:p>
    <w:p w14:paraId="3E04D227" w14:textId="77777777" w:rsidR="00B9011B" w:rsidRPr="005C1120" w:rsidRDefault="00B9011B" w:rsidP="00B9011B">
      <w:pPr>
        <w:spacing w:line="240" w:lineRule="auto"/>
      </w:pPr>
    </w:p>
    <w:p w14:paraId="59FF0958" w14:textId="77777777" w:rsidR="00B9011B" w:rsidRPr="005C1120" w:rsidRDefault="00B9011B" w:rsidP="00B9011B">
      <w:pPr>
        <w:spacing w:line="240" w:lineRule="auto"/>
      </w:pPr>
      <w:r w:rsidRPr="005C1120">
        <w:t>In German, one way to tell what is the subject and what is the direct object is by looking at the definite article (the small word meaning “the”) before the noun.</w:t>
      </w:r>
    </w:p>
    <w:p w14:paraId="28165361" w14:textId="77777777" w:rsidR="00B9011B" w:rsidRPr="005C1120" w:rsidRDefault="00B9011B" w:rsidP="00B9011B">
      <w:pPr>
        <w:spacing w:line="240" w:lineRule="auto"/>
      </w:pPr>
    </w:p>
    <w:p w14:paraId="7B8984FB" w14:textId="77777777" w:rsidR="00B9011B" w:rsidRPr="005C1120" w:rsidRDefault="00B9011B" w:rsidP="00B9011B">
      <w:pPr>
        <w:spacing w:line="240" w:lineRule="auto"/>
        <w:rPr>
          <w:b/>
        </w:rPr>
      </w:pPr>
      <w:r w:rsidRPr="005C1120">
        <w:t xml:space="preserve">This is especially true for masculine nouns. When a masculine noun is the subject, the definite article is </w:t>
      </w:r>
      <w:r w:rsidRPr="005C1120">
        <w:rPr>
          <w:b/>
        </w:rPr>
        <w:t>der</w:t>
      </w:r>
      <w:r w:rsidRPr="005C1120">
        <w:t xml:space="preserve">. When it is the direct object, the article is </w:t>
      </w:r>
      <w:r w:rsidRPr="005C1120">
        <w:rPr>
          <w:b/>
        </w:rPr>
        <w:t>den.</w:t>
      </w:r>
    </w:p>
    <w:p w14:paraId="65BF7BBB" w14:textId="77777777" w:rsidR="00B9011B" w:rsidRDefault="00B9011B" w:rsidP="00B9011B">
      <w:pPr>
        <w:pBdr>
          <w:bottom w:val="single" w:sz="6" w:space="1" w:color="auto"/>
        </w:pBdr>
        <w:spacing w:line="240" w:lineRule="auto"/>
        <w:rPr>
          <w:b/>
        </w:rPr>
      </w:pPr>
    </w:p>
    <w:p w14:paraId="7DFA9A29" w14:textId="77777777" w:rsidR="00B9011B" w:rsidRPr="005C1120" w:rsidRDefault="00B9011B" w:rsidP="00B9011B">
      <w:pPr>
        <w:spacing w:line="240" w:lineRule="auto"/>
        <w:rPr>
          <w:b/>
        </w:rPr>
      </w:pPr>
    </w:p>
    <w:p w14:paraId="11F8FFF2" w14:textId="77777777" w:rsidR="00B9011B" w:rsidRPr="00E77D47" w:rsidRDefault="00B9011B" w:rsidP="00B9011B">
      <w:pPr>
        <w:spacing w:line="240" w:lineRule="auto"/>
        <w:rPr>
          <w:b/>
          <w:lang w:val="de-DE"/>
        </w:rPr>
      </w:pPr>
      <w:r w:rsidRPr="00E77D47">
        <w:rPr>
          <w:lang w:val="de-DE"/>
        </w:rPr>
        <w:t xml:space="preserve">Example: </w:t>
      </w:r>
      <w:r w:rsidRPr="00E77D47">
        <w:rPr>
          <w:lang w:val="de-DE"/>
        </w:rPr>
        <w:tab/>
      </w:r>
      <w:r w:rsidRPr="00E77D47">
        <w:rPr>
          <w:b/>
          <w:i/>
          <w:u w:val="single"/>
          <w:lang w:val="de-DE"/>
        </w:rPr>
        <w:t>Der</w:t>
      </w:r>
      <w:r w:rsidRPr="00E77D47">
        <w:rPr>
          <w:i/>
          <w:u w:val="single"/>
          <w:lang w:val="de-DE"/>
        </w:rPr>
        <w:t xml:space="preserve"> </w:t>
      </w:r>
      <w:r w:rsidRPr="00E77D47">
        <w:rPr>
          <w:lang w:val="de-DE"/>
        </w:rPr>
        <w:t>Mann geht nach Hause  “The man goes home“</w:t>
      </w:r>
    </w:p>
    <w:p w14:paraId="187FB3DE" w14:textId="77777777" w:rsidR="00B9011B" w:rsidRPr="005C1120" w:rsidRDefault="00B9011B" w:rsidP="00B9011B">
      <w:pPr>
        <w:spacing w:line="240" w:lineRule="auto"/>
      </w:pPr>
      <w:r w:rsidRPr="00E77D47">
        <w:rPr>
          <w:lang w:val="de-DE"/>
        </w:rPr>
        <w:tab/>
        <w:t>BUT</w:t>
      </w:r>
      <w:r w:rsidRPr="00E77D47">
        <w:rPr>
          <w:lang w:val="de-DE"/>
        </w:rPr>
        <w:tab/>
        <w:t xml:space="preserve">Die Frau sieht </w:t>
      </w:r>
      <w:r w:rsidRPr="00E77D47">
        <w:rPr>
          <w:b/>
          <w:i/>
          <w:u w:val="single"/>
          <w:lang w:val="de-DE"/>
        </w:rPr>
        <w:t>den</w:t>
      </w:r>
      <w:r w:rsidRPr="00E77D47">
        <w:rPr>
          <w:lang w:val="de-DE"/>
        </w:rPr>
        <w:t xml:space="preserve"> Mann.     </w:t>
      </w:r>
      <w:r w:rsidRPr="005C1120">
        <w:t>“The woman sees the man”</w:t>
      </w:r>
    </w:p>
    <w:p w14:paraId="76241407" w14:textId="77777777" w:rsidR="00B9011B" w:rsidRPr="005C1120" w:rsidRDefault="00B9011B" w:rsidP="00B9011B">
      <w:pPr>
        <w:spacing w:line="240" w:lineRule="auto"/>
        <w:rPr>
          <w:b/>
        </w:rPr>
      </w:pPr>
    </w:p>
    <w:p w14:paraId="61213C37" w14:textId="77777777" w:rsidR="00B9011B" w:rsidRPr="005C1120" w:rsidRDefault="00B9011B" w:rsidP="00B9011B">
      <w:pPr>
        <w:spacing w:line="240" w:lineRule="auto"/>
      </w:pPr>
      <w:r w:rsidRPr="005C1120">
        <w:t xml:space="preserve">Feminine and Neuter </w:t>
      </w:r>
      <w:r>
        <w:t>n</w:t>
      </w:r>
      <w:r w:rsidRPr="005C1120">
        <w:t>ouns</w:t>
      </w:r>
      <w:r>
        <w:t>’ articles</w:t>
      </w:r>
      <w:r w:rsidRPr="005C1120">
        <w:t xml:space="preserve"> do not change</w:t>
      </w:r>
      <w:r>
        <w:t xml:space="preserve"> between nominative and accusative</w:t>
      </w:r>
      <w:r w:rsidRPr="005C1120">
        <w:t xml:space="preserve">. That is, they stay </w:t>
      </w:r>
      <w:r w:rsidRPr="005C1120">
        <w:rPr>
          <w:b/>
        </w:rPr>
        <w:t>die</w:t>
      </w:r>
      <w:r>
        <w:rPr>
          <w:b/>
        </w:rPr>
        <w:t xml:space="preserve"> (fem)</w:t>
      </w:r>
      <w:r w:rsidRPr="005C1120">
        <w:rPr>
          <w:b/>
        </w:rPr>
        <w:t xml:space="preserve"> </w:t>
      </w:r>
      <w:r w:rsidRPr="005C1120">
        <w:t xml:space="preserve">or </w:t>
      </w:r>
      <w:r w:rsidRPr="005C1120">
        <w:rPr>
          <w:b/>
        </w:rPr>
        <w:t>das</w:t>
      </w:r>
      <w:r>
        <w:rPr>
          <w:b/>
        </w:rPr>
        <w:t xml:space="preserve"> (neut) in both nominative and accusative</w:t>
      </w:r>
      <w:r w:rsidRPr="005C1120">
        <w:t>.</w:t>
      </w:r>
    </w:p>
    <w:p w14:paraId="530FE491" w14:textId="77777777" w:rsidR="00B9011B" w:rsidRPr="005C1120" w:rsidRDefault="00B9011B" w:rsidP="00B9011B">
      <w:pPr>
        <w:pBdr>
          <w:bottom w:val="single" w:sz="6" w:space="1" w:color="auto"/>
        </w:pBdr>
        <w:spacing w:line="240" w:lineRule="auto"/>
      </w:pPr>
    </w:p>
    <w:p w14:paraId="23C07FAB" w14:textId="77777777" w:rsidR="00CB00D3" w:rsidRPr="005C1120" w:rsidRDefault="00CB00D3" w:rsidP="00B9011B">
      <w:pPr>
        <w:spacing w:line="240" w:lineRule="auto"/>
      </w:pPr>
    </w:p>
    <w:p w14:paraId="2AEE99AA" w14:textId="77777777" w:rsidR="00B9011B" w:rsidRDefault="00B9011B" w:rsidP="00B9011B">
      <w:pPr>
        <w:spacing w:line="240" w:lineRule="auto"/>
      </w:pPr>
      <w:r w:rsidRPr="005C1120">
        <w:t>Inverted Word Order in German</w:t>
      </w:r>
    </w:p>
    <w:p w14:paraId="1E89E0BB" w14:textId="77777777" w:rsidR="00B9011B" w:rsidRPr="005C1120" w:rsidRDefault="00B9011B" w:rsidP="00B9011B">
      <w:pPr>
        <w:spacing w:line="240" w:lineRule="auto"/>
      </w:pPr>
    </w:p>
    <w:p w14:paraId="2A7F34D6" w14:textId="77777777" w:rsidR="00B9011B" w:rsidRPr="005C1120" w:rsidRDefault="00B9011B" w:rsidP="00B9011B">
      <w:pPr>
        <w:spacing w:line="240" w:lineRule="auto"/>
      </w:pPr>
      <w:r w:rsidRPr="005C1120">
        <w:t xml:space="preserve">Word </w:t>
      </w:r>
      <w:r>
        <w:t>o</w:t>
      </w:r>
      <w:r w:rsidRPr="005C1120">
        <w:t>rder in German</w:t>
      </w:r>
      <w:r>
        <w:t xml:space="preserve"> is more flexible than English. Whereas English is always subject-verb-object, German can be both subject-verb-object and sometimes object-verb-subject. Compare the two examples. Both mean “The woman sees the man.”</w:t>
      </w:r>
    </w:p>
    <w:p w14:paraId="6D1AB37B" w14:textId="77777777" w:rsidR="00B9011B" w:rsidRPr="005C1120" w:rsidRDefault="00B9011B" w:rsidP="00B9011B">
      <w:pPr>
        <w:spacing w:line="240" w:lineRule="auto"/>
      </w:pPr>
    </w:p>
    <w:p w14:paraId="3464694D" w14:textId="77777777" w:rsidR="00B9011B" w:rsidRPr="005C1120" w:rsidRDefault="00B9011B" w:rsidP="00B9011B">
      <w:pPr>
        <w:spacing w:line="240" w:lineRule="auto"/>
        <w:rPr>
          <w:lang w:val="de-DE"/>
        </w:rPr>
      </w:pPr>
      <w:r w:rsidRPr="00E77D47">
        <w:tab/>
      </w:r>
      <w:r w:rsidRPr="00E77D47">
        <w:tab/>
      </w:r>
      <w:r w:rsidRPr="005C1120">
        <w:rPr>
          <w:lang w:val="de-DE"/>
        </w:rPr>
        <w:t xml:space="preserve">Die Frau sieht den Mann. </w:t>
      </w:r>
    </w:p>
    <w:p w14:paraId="0B286CF1" w14:textId="77777777" w:rsidR="00B9011B" w:rsidRDefault="00B9011B" w:rsidP="00B9011B">
      <w:pPr>
        <w:spacing w:line="240" w:lineRule="auto"/>
        <w:rPr>
          <w:lang w:val="de-DE"/>
        </w:rPr>
      </w:pPr>
      <w:r w:rsidRPr="00E77D47">
        <w:rPr>
          <w:lang w:val="de-DE"/>
        </w:rPr>
        <w:tab/>
      </w:r>
      <w:r>
        <w:rPr>
          <w:lang w:val="de-DE"/>
        </w:rPr>
        <w:tab/>
      </w:r>
      <w:r w:rsidRPr="005C1120">
        <w:rPr>
          <w:lang w:val="de-DE"/>
        </w:rPr>
        <w:t>Den Mann sieht</w:t>
      </w:r>
      <w:r>
        <w:rPr>
          <w:lang w:val="de-DE"/>
        </w:rPr>
        <w:t xml:space="preserve"> die Frau.</w:t>
      </w:r>
    </w:p>
    <w:p w14:paraId="28E81558" w14:textId="77777777" w:rsidR="00B9011B" w:rsidRDefault="00B9011B" w:rsidP="00B9011B">
      <w:pPr>
        <w:pBdr>
          <w:bottom w:val="single" w:sz="6" w:space="1" w:color="auto"/>
        </w:pBdr>
        <w:spacing w:line="240" w:lineRule="auto"/>
        <w:rPr>
          <w:lang w:val="de-DE"/>
        </w:rPr>
      </w:pPr>
    </w:p>
    <w:p w14:paraId="6A87A8DB" w14:textId="77777777" w:rsidR="00B9011B" w:rsidRPr="008A5594" w:rsidRDefault="00B9011B" w:rsidP="00B9011B">
      <w:pPr>
        <w:spacing w:line="240" w:lineRule="auto"/>
        <w:rPr>
          <w:lang w:val="de-DE"/>
        </w:rPr>
      </w:pPr>
    </w:p>
    <w:p w14:paraId="7165DC3B" w14:textId="77777777" w:rsidR="00B9011B" w:rsidRPr="00B9011B" w:rsidRDefault="00B9011B" w:rsidP="00B9011B">
      <w:pPr>
        <w:spacing w:line="240" w:lineRule="auto"/>
      </w:pPr>
      <w:r w:rsidRPr="00B9011B">
        <w:t>Inverted word order like the sentences above is often used in certain conversational situations. Most often, inverted word order is used when a speaker wants to emphasize the object of the sentence.</w:t>
      </w:r>
    </w:p>
    <w:p w14:paraId="6BBEBB3E" w14:textId="77777777" w:rsidR="00B9011B" w:rsidRDefault="00B9011B" w:rsidP="00B9011B">
      <w:pPr>
        <w:spacing w:line="240" w:lineRule="auto"/>
      </w:pPr>
    </w:p>
    <w:p w14:paraId="0F222473" w14:textId="77777777" w:rsidR="00B9011B" w:rsidRPr="00B9011B" w:rsidRDefault="00B9011B" w:rsidP="00B9011B">
      <w:pPr>
        <w:spacing w:line="240" w:lineRule="auto"/>
      </w:pPr>
      <w:r w:rsidRPr="00B9011B">
        <w:t>Now, listen to what these sentences sound like.</w:t>
      </w:r>
    </w:p>
    <w:p w14:paraId="2BDD0B0C" w14:textId="77777777" w:rsidR="00B9011B" w:rsidRPr="00B9011B" w:rsidRDefault="00B9011B" w:rsidP="00B9011B">
      <w:pPr>
        <w:pBdr>
          <w:bottom w:val="single" w:sz="6" w:space="1" w:color="auto"/>
        </w:pBdr>
        <w:spacing w:line="240" w:lineRule="auto"/>
      </w:pPr>
    </w:p>
    <w:p w14:paraId="59FD98D5" w14:textId="77777777" w:rsidR="00CB00D3" w:rsidRPr="005C1120" w:rsidRDefault="00CB00D3" w:rsidP="00B9011B">
      <w:pPr>
        <w:spacing w:line="240" w:lineRule="auto"/>
      </w:pPr>
    </w:p>
    <w:p w14:paraId="70DD1C89" w14:textId="77777777" w:rsidR="00B9011B" w:rsidRDefault="00B9011B" w:rsidP="00B9011B">
      <w:pPr>
        <w:spacing w:line="240" w:lineRule="auto"/>
        <w:ind w:left="360"/>
      </w:pPr>
    </w:p>
    <w:p w14:paraId="6D9CA8F4" w14:textId="77777777" w:rsidR="00B9011B" w:rsidRPr="005D43C3" w:rsidRDefault="00B9011B" w:rsidP="00B9011B">
      <w:pPr>
        <w:spacing w:line="240" w:lineRule="auto"/>
        <w:rPr>
          <w:i/>
          <w:u w:val="single"/>
        </w:rPr>
      </w:pPr>
      <w:r w:rsidRPr="005D43C3">
        <w:rPr>
          <w:i/>
          <w:u w:val="single"/>
        </w:rPr>
        <w:t>As you may have just heard, it is also natural in German to place an accent on the first noun in the sentence, when it is the direct object. In other words, the first noun will often be louder and higher in pitch than the other words in the sentence.</w:t>
      </w:r>
    </w:p>
    <w:p w14:paraId="2E0A9C24" w14:textId="77777777" w:rsidR="00B9011B" w:rsidRDefault="00B9011B" w:rsidP="00B9011B">
      <w:pPr>
        <w:pBdr>
          <w:bottom w:val="single" w:sz="6" w:space="1" w:color="auto"/>
        </w:pBdr>
        <w:spacing w:line="240" w:lineRule="auto"/>
      </w:pPr>
    </w:p>
    <w:p w14:paraId="6814E286" w14:textId="77777777" w:rsidR="00CB00D3" w:rsidRPr="005C1120" w:rsidRDefault="00CB00D3" w:rsidP="00B9011B">
      <w:pPr>
        <w:spacing w:line="240" w:lineRule="auto"/>
      </w:pPr>
    </w:p>
    <w:p w14:paraId="04431988" w14:textId="77777777" w:rsidR="00B9011B" w:rsidRDefault="00B9011B" w:rsidP="00B9011B">
      <w:pPr>
        <w:spacing w:line="240" w:lineRule="auto"/>
      </w:pPr>
    </w:p>
    <w:p w14:paraId="1D372AA2" w14:textId="77777777" w:rsidR="00B9011B" w:rsidRDefault="00B9011B" w:rsidP="00B9011B">
      <w:pPr>
        <w:spacing w:line="240" w:lineRule="auto"/>
      </w:pPr>
      <w:r>
        <w:t>Case markings on articles become important so that you don’t misinterpret who does what to whom. Learners of German often rely on word order to determine who did what to whom, thinking the first noun is always the subject. But it may not be!</w:t>
      </w:r>
    </w:p>
    <w:p w14:paraId="686B537A" w14:textId="77777777" w:rsidR="00B9011B" w:rsidRDefault="00B9011B" w:rsidP="00B9011B">
      <w:pPr>
        <w:spacing w:line="240" w:lineRule="auto"/>
      </w:pPr>
    </w:p>
    <w:p w14:paraId="3F3ABF0B" w14:textId="12697143" w:rsidR="00B9011B" w:rsidRPr="0058748E" w:rsidRDefault="00B9011B" w:rsidP="0058748E">
      <w:pPr>
        <w:spacing w:line="240" w:lineRule="auto"/>
      </w:pPr>
      <w:r>
        <w:t xml:space="preserve">If you see or hear </w:t>
      </w:r>
      <w:r w:rsidRPr="00357935">
        <w:rPr>
          <w:b/>
        </w:rPr>
        <w:t>den</w:t>
      </w:r>
      <w:r w:rsidRPr="005C1120">
        <w:t xml:space="preserve"> in front of a noun, that </w:t>
      </w:r>
      <w:r>
        <w:t>noun</w:t>
      </w:r>
      <w:r w:rsidRPr="005C1120">
        <w:t xml:space="preserve"> </w:t>
      </w:r>
      <w:r>
        <w:t xml:space="preserve">is not the “verb-er” and thus not the subject of the sentence. </w:t>
      </w:r>
      <w:r w:rsidR="00671D02">
        <w:t>‘’</w:t>
      </w:r>
    </w:p>
    <w:p w14:paraId="4BBFD80C" w14:textId="77777777" w:rsidR="00B9011B" w:rsidRDefault="00B9011B">
      <w:pPr>
        <w:spacing w:after="160" w:line="259" w:lineRule="auto"/>
        <w:rPr>
          <w:rFonts w:cs="Times New Roman"/>
          <w:b/>
          <w:szCs w:val="24"/>
        </w:rPr>
      </w:pPr>
    </w:p>
    <w:p w14:paraId="5E553001" w14:textId="77777777" w:rsidR="006F23E0" w:rsidRDefault="006F23E0">
      <w:pPr>
        <w:spacing w:after="160" w:line="259" w:lineRule="auto"/>
        <w:rPr>
          <w:rFonts w:eastAsiaTheme="majorEastAsia" w:cstheme="majorBidi"/>
          <w:b/>
          <w:bCs/>
          <w:szCs w:val="28"/>
        </w:rPr>
      </w:pPr>
      <w:r>
        <w:br w:type="page"/>
      </w:r>
    </w:p>
    <w:p w14:paraId="19D0100A" w14:textId="6B740E4A" w:rsidR="00CB00D3" w:rsidRPr="006578B8" w:rsidRDefault="00CB00D3" w:rsidP="00705A49">
      <w:pPr>
        <w:pStyle w:val="Heading2"/>
      </w:pPr>
      <w:r w:rsidRPr="006578B8">
        <w:lastRenderedPageBreak/>
        <w:t>Structured Input Activities</w:t>
      </w:r>
    </w:p>
    <w:p w14:paraId="5E0414A4" w14:textId="77777777" w:rsidR="00B9011B" w:rsidRDefault="00CB00D3" w:rsidP="00390982">
      <w:pPr>
        <w:pStyle w:val="Heading2"/>
        <w:spacing w:line="240" w:lineRule="auto"/>
      </w:pPr>
      <w:r w:rsidRPr="008A2120">
        <w:t xml:space="preserve">Referential Activity: </w:t>
      </w:r>
      <w:r w:rsidR="00B9011B" w:rsidRPr="008A2120">
        <w:t xml:space="preserve">Structured Input Sentences </w:t>
      </w:r>
      <w:r w:rsidR="008A2120" w:rsidRPr="008A2120">
        <w:t>(From VanPatten et al., 2013)</w:t>
      </w:r>
    </w:p>
    <w:p w14:paraId="593890CA" w14:textId="448AFE09" w:rsidR="00456683" w:rsidRDefault="00456683" w:rsidP="00390982">
      <w:pPr>
        <w:spacing w:line="240" w:lineRule="auto"/>
      </w:pPr>
      <w:r>
        <w:t>(note: translations provided here but they were not included in the original materials used with the students.)</w:t>
      </w:r>
    </w:p>
    <w:p w14:paraId="05ADB764" w14:textId="77777777" w:rsidR="00456683" w:rsidRPr="00390982" w:rsidRDefault="00456683" w:rsidP="00390982">
      <w:pPr>
        <w:spacing w:line="240" w:lineRule="auto"/>
      </w:pPr>
    </w:p>
    <w:tbl>
      <w:tblPr>
        <w:tblStyle w:val="TableGrid"/>
        <w:tblpPr w:leftFromText="187" w:rightFromText="187" w:vertAnchor="text" w:horzAnchor="page"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751"/>
        <w:gridCol w:w="4574"/>
      </w:tblGrid>
      <w:tr w:rsidR="00671D02" w:rsidRPr="00671D02" w14:paraId="16DFBFBE" w14:textId="77777777" w:rsidTr="006F23E0">
        <w:tc>
          <w:tcPr>
            <w:tcW w:w="4410" w:type="dxa"/>
          </w:tcPr>
          <w:p w14:paraId="7463C82F" w14:textId="77777777" w:rsidR="00671D02" w:rsidRPr="00671D02" w:rsidRDefault="00671D02" w:rsidP="006F23E0">
            <w:pPr>
              <w:spacing w:line="276" w:lineRule="auto"/>
              <w:rPr>
                <w:lang w:val="de-DE"/>
              </w:rPr>
            </w:pPr>
            <w:r w:rsidRPr="00671D02">
              <w:rPr>
                <w:lang w:val="de-DE"/>
              </w:rPr>
              <w:t>1. Den Hund hört die Katze</w:t>
            </w:r>
          </w:p>
        </w:tc>
        <w:tc>
          <w:tcPr>
            <w:tcW w:w="697" w:type="dxa"/>
          </w:tcPr>
          <w:p w14:paraId="3303AFAE" w14:textId="77777777" w:rsidR="00671D02" w:rsidRPr="00671D02" w:rsidRDefault="00671D02" w:rsidP="006F23E0">
            <w:pPr>
              <w:spacing w:line="276" w:lineRule="auto"/>
              <w:rPr>
                <w:lang w:val="de-DE"/>
              </w:rPr>
            </w:pPr>
            <w:r w:rsidRPr="00671D02">
              <w:rPr>
                <w:lang w:val="de-DE"/>
              </w:rPr>
              <w:t>OVS</w:t>
            </w:r>
          </w:p>
        </w:tc>
        <w:tc>
          <w:tcPr>
            <w:tcW w:w="4243" w:type="dxa"/>
          </w:tcPr>
          <w:p w14:paraId="2F7782C0" w14:textId="77777777" w:rsidR="00671D02" w:rsidRPr="00671D02" w:rsidRDefault="00671D02" w:rsidP="006F23E0">
            <w:pPr>
              <w:spacing w:line="276" w:lineRule="auto"/>
            </w:pPr>
            <w:r w:rsidRPr="00671D02">
              <w:t>‘The cat hears the dog.’</w:t>
            </w:r>
          </w:p>
        </w:tc>
      </w:tr>
      <w:tr w:rsidR="00671D02" w:rsidRPr="00671D02" w14:paraId="153E75AD" w14:textId="77777777" w:rsidTr="006F23E0">
        <w:tc>
          <w:tcPr>
            <w:tcW w:w="4410" w:type="dxa"/>
          </w:tcPr>
          <w:p w14:paraId="20CB9426" w14:textId="77777777" w:rsidR="00671D02" w:rsidRPr="00671D02" w:rsidRDefault="00671D02" w:rsidP="006F23E0">
            <w:pPr>
              <w:spacing w:line="276" w:lineRule="auto"/>
              <w:rPr>
                <w:lang w:val="de-DE"/>
              </w:rPr>
            </w:pPr>
            <w:r w:rsidRPr="00671D02">
              <w:rPr>
                <w:lang w:val="de-DE"/>
              </w:rPr>
              <w:t>2. Den Studenten sieht die Lehrerin.</w:t>
            </w:r>
          </w:p>
        </w:tc>
        <w:tc>
          <w:tcPr>
            <w:tcW w:w="697" w:type="dxa"/>
          </w:tcPr>
          <w:p w14:paraId="3CFF2B27" w14:textId="77777777" w:rsidR="00671D02" w:rsidRPr="00671D02" w:rsidRDefault="00671D02" w:rsidP="006F23E0">
            <w:pPr>
              <w:spacing w:line="276" w:lineRule="auto"/>
            </w:pPr>
            <w:r w:rsidRPr="00671D02">
              <w:t>OVS</w:t>
            </w:r>
          </w:p>
        </w:tc>
        <w:tc>
          <w:tcPr>
            <w:tcW w:w="4243" w:type="dxa"/>
          </w:tcPr>
          <w:p w14:paraId="24275D99" w14:textId="77777777" w:rsidR="00671D02" w:rsidRPr="00671D02" w:rsidRDefault="00671D02" w:rsidP="006F23E0">
            <w:pPr>
              <w:spacing w:line="276" w:lineRule="auto"/>
            </w:pPr>
            <w:r w:rsidRPr="00671D02">
              <w:t>‘The teacher sees the student’</w:t>
            </w:r>
          </w:p>
        </w:tc>
      </w:tr>
      <w:tr w:rsidR="00671D02" w:rsidRPr="00671D02" w14:paraId="49B75423" w14:textId="77777777" w:rsidTr="006F23E0">
        <w:tc>
          <w:tcPr>
            <w:tcW w:w="4410" w:type="dxa"/>
          </w:tcPr>
          <w:p w14:paraId="18351F14" w14:textId="77777777" w:rsidR="00671D02" w:rsidRPr="00671D02" w:rsidRDefault="00671D02" w:rsidP="006F23E0">
            <w:pPr>
              <w:spacing w:line="276" w:lineRule="auto"/>
              <w:rPr>
                <w:lang w:val="de-DE"/>
              </w:rPr>
            </w:pPr>
            <w:r w:rsidRPr="00671D02">
              <w:rPr>
                <w:lang w:val="de-DE"/>
              </w:rPr>
              <w:t>3. Den Jungen umarmt das Mädchen.</w:t>
            </w:r>
          </w:p>
        </w:tc>
        <w:tc>
          <w:tcPr>
            <w:tcW w:w="697" w:type="dxa"/>
          </w:tcPr>
          <w:p w14:paraId="48F602B4" w14:textId="77777777" w:rsidR="00671D02" w:rsidRPr="00671D02" w:rsidRDefault="00671D02" w:rsidP="006F23E0">
            <w:pPr>
              <w:spacing w:line="276" w:lineRule="auto"/>
            </w:pPr>
            <w:r w:rsidRPr="00671D02">
              <w:t>OVS</w:t>
            </w:r>
          </w:p>
        </w:tc>
        <w:tc>
          <w:tcPr>
            <w:tcW w:w="4243" w:type="dxa"/>
          </w:tcPr>
          <w:p w14:paraId="20D29553" w14:textId="77777777" w:rsidR="00671D02" w:rsidRPr="00671D02" w:rsidRDefault="00671D02" w:rsidP="006F23E0">
            <w:pPr>
              <w:spacing w:line="276" w:lineRule="auto"/>
            </w:pPr>
            <w:r w:rsidRPr="00671D02">
              <w:t>‘The girl hugs the boy’</w:t>
            </w:r>
          </w:p>
        </w:tc>
      </w:tr>
      <w:tr w:rsidR="00671D02" w:rsidRPr="00671D02" w14:paraId="643E4285" w14:textId="77777777" w:rsidTr="006F23E0">
        <w:tc>
          <w:tcPr>
            <w:tcW w:w="4410" w:type="dxa"/>
          </w:tcPr>
          <w:p w14:paraId="1923AB64" w14:textId="77777777" w:rsidR="00671D02" w:rsidRPr="00671D02" w:rsidRDefault="00671D02" w:rsidP="006F23E0">
            <w:pPr>
              <w:spacing w:line="276" w:lineRule="auto"/>
              <w:rPr>
                <w:lang w:val="de-DE"/>
              </w:rPr>
            </w:pPr>
            <w:r w:rsidRPr="00671D02">
              <w:rPr>
                <w:lang w:val="de-DE"/>
              </w:rPr>
              <w:t>4. Der Affe schüttelt den Jungen.</w:t>
            </w:r>
          </w:p>
        </w:tc>
        <w:tc>
          <w:tcPr>
            <w:tcW w:w="697" w:type="dxa"/>
          </w:tcPr>
          <w:p w14:paraId="0872EBA8" w14:textId="77777777" w:rsidR="00671D02" w:rsidRPr="00671D02" w:rsidRDefault="00671D02" w:rsidP="006F23E0">
            <w:pPr>
              <w:spacing w:line="276" w:lineRule="auto"/>
            </w:pPr>
            <w:r w:rsidRPr="00671D02">
              <w:t>SVO</w:t>
            </w:r>
          </w:p>
        </w:tc>
        <w:tc>
          <w:tcPr>
            <w:tcW w:w="4243" w:type="dxa"/>
          </w:tcPr>
          <w:p w14:paraId="3BC734B8" w14:textId="77777777" w:rsidR="00671D02" w:rsidRPr="00671D02" w:rsidRDefault="00671D02" w:rsidP="006F23E0">
            <w:pPr>
              <w:spacing w:line="276" w:lineRule="auto"/>
            </w:pPr>
            <w:r w:rsidRPr="00671D02">
              <w:t>‘The monkey shakes the boy’</w:t>
            </w:r>
          </w:p>
        </w:tc>
      </w:tr>
      <w:tr w:rsidR="00671D02" w:rsidRPr="00671D02" w14:paraId="7A4B95D3" w14:textId="77777777" w:rsidTr="006F23E0">
        <w:tc>
          <w:tcPr>
            <w:tcW w:w="4410" w:type="dxa"/>
          </w:tcPr>
          <w:p w14:paraId="438AD3B0" w14:textId="77777777" w:rsidR="00671D02" w:rsidRPr="00671D02" w:rsidRDefault="00671D02" w:rsidP="006F23E0">
            <w:pPr>
              <w:spacing w:line="276" w:lineRule="auto"/>
              <w:rPr>
                <w:lang w:val="de-DE"/>
              </w:rPr>
            </w:pPr>
            <w:r w:rsidRPr="00671D02">
              <w:rPr>
                <w:lang w:val="de-DE"/>
              </w:rPr>
              <w:t>5. Die Katze beißt der Hund</w:t>
            </w:r>
          </w:p>
        </w:tc>
        <w:tc>
          <w:tcPr>
            <w:tcW w:w="697" w:type="dxa"/>
          </w:tcPr>
          <w:p w14:paraId="3FE7EBF1" w14:textId="77777777" w:rsidR="00671D02" w:rsidRPr="00671D02" w:rsidRDefault="00671D02" w:rsidP="006F23E0">
            <w:pPr>
              <w:spacing w:line="276" w:lineRule="auto"/>
              <w:rPr>
                <w:lang w:val="de-DE"/>
              </w:rPr>
            </w:pPr>
            <w:r w:rsidRPr="00671D02">
              <w:rPr>
                <w:lang w:val="de-DE"/>
              </w:rPr>
              <w:t>OVS</w:t>
            </w:r>
          </w:p>
        </w:tc>
        <w:tc>
          <w:tcPr>
            <w:tcW w:w="4243" w:type="dxa"/>
          </w:tcPr>
          <w:p w14:paraId="3F5350B2" w14:textId="77777777" w:rsidR="00671D02" w:rsidRPr="00671D02" w:rsidRDefault="00671D02" w:rsidP="006F23E0">
            <w:pPr>
              <w:spacing w:line="276" w:lineRule="auto"/>
            </w:pPr>
            <w:r w:rsidRPr="00671D02">
              <w:t>‘The dog bites the cat.’</w:t>
            </w:r>
          </w:p>
        </w:tc>
      </w:tr>
      <w:tr w:rsidR="00671D02" w:rsidRPr="00671D02" w14:paraId="3CD6EC96" w14:textId="77777777" w:rsidTr="006F23E0">
        <w:tc>
          <w:tcPr>
            <w:tcW w:w="4410" w:type="dxa"/>
          </w:tcPr>
          <w:p w14:paraId="40BFC5B3" w14:textId="77777777" w:rsidR="00671D02" w:rsidRPr="00671D02" w:rsidRDefault="00671D02" w:rsidP="006F23E0">
            <w:pPr>
              <w:spacing w:line="276" w:lineRule="auto"/>
              <w:rPr>
                <w:lang w:val="de-DE"/>
              </w:rPr>
            </w:pPr>
            <w:r w:rsidRPr="00671D02">
              <w:rPr>
                <w:lang w:val="de-DE"/>
              </w:rPr>
              <w:t>6. Den Mann zieht der Esel.</w:t>
            </w:r>
          </w:p>
        </w:tc>
        <w:tc>
          <w:tcPr>
            <w:tcW w:w="697" w:type="dxa"/>
          </w:tcPr>
          <w:p w14:paraId="18103C39" w14:textId="77777777" w:rsidR="00671D02" w:rsidRPr="00671D02" w:rsidRDefault="00671D02" w:rsidP="006F23E0">
            <w:pPr>
              <w:spacing w:line="276" w:lineRule="auto"/>
            </w:pPr>
            <w:r w:rsidRPr="00671D02">
              <w:t>OVS</w:t>
            </w:r>
          </w:p>
        </w:tc>
        <w:tc>
          <w:tcPr>
            <w:tcW w:w="4243" w:type="dxa"/>
          </w:tcPr>
          <w:p w14:paraId="41E3022A" w14:textId="77777777" w:rsidR="00671D02" w:rsidRPr="00671D02" w:rsidRDefault="00671D02" w:rsidP="006F23E0">
            <w:pPr>
              <w:spacing w:line="276" w:lineRule="auto"/>
            </w:pPr>
            <w:r w:rsidRPr="00671D02">
              <w:t>‘The donkey pulls the man.’</w:t>
            </w:r>
          </w:p>
        </w:tc>
      </w:tr>
      <w:tr w:rsidR="00671D02" w:rsidRPr="00671D02" w14:paraId="303AEF87" w14:textId="77777777" w:rsidTr="006F23E0">
        <w:tc>
          <w:tcPr>
            <w:tcW w:w="4410" w:type="dxa"/>
          </w:tcPr>
          <w:p w14:paraId="1C3EFC7A" w14:textId="77777777" w:rsidR="00671D02" w:rsidRPr="00671D02" w:rsidRDefault="00671D02" w:rsidP="006F23E0">
            <w:pPr>
              <w:spacing w:line="276" w:lineRule="auto"/>
              <w:rPr>
                <w:lang w:val="de-DE"/>
              </w:rPr>
            </w:pPr>
            <w:r w:rsidRPr="00671D02">
              <w:rPr>
                <w:lang w:val="de-DE"/>
              </w:rPr>
              <w:t xml:space="preserve">7. Das Kind findet der Vater. </w:t>
            </w:r>
          </w:p>
        </w:tc>
        <w:tc>
          <w:tcPr>
            <w:tcW w:w="697" w:type="dxa"/>
          </w:tcPr>
          <w:p w14:paraId="3768A0D3" w14:textId="77777777" w:rsidR="00671D02" w:rsidRPr="00671D02" w:rsidRDefault="00671D02" w:rsidP="006F23E0">
            <w:pPr>
              <w:spacing w:line="276" w:lineRule="auto"/>
            </w:pPr>
            <w:r w:rsidRPr="00671D02">
              <w:t>OVS</w:t>
            </w:r>
          </w:p>
        </w:tc>
        <w:tc>
          <w:tcPr>
            <w:tcW w:w="4243" w:type="dxa"/>
          </w:tcPr>
          <w:p w14:paraId="43EE8396" w14:textId="77777777" w:rsidR="00671D02" w:rsidRPr="00671D02" w:rsidRDefault="00671D02" w:rsidP="006F23E0">
            <w:pPr>
              <w:spacing w:line="276" w:lineRule="auto"/>
            </w:pPr>
            <w:r w:rsidRPr="00671D02">
              <w:t>‘The father finds the child.’</w:t>
            </w:r>
          </w:p>
        </w:tc>
      </w:tr>
      <w:tr w:rsidR="00671D02" w:rsidRPr="00671D02" w14:paraId="356CBEC2" w14:textId="77777777" w:rsidTr="006F23E0">
        <w:tc>
          <w:tcPr>
            <w:tcW w:w="4410" w:type="dxa"/>
          </w:tcPr>
          <w:p w14:paraId="6003E64F" w14:textId="77777777" w:rsidR="00671D02" w:rsidRPr="00671D02" w:rsidRDefault="00671D02" w:rsidP="006F23E0">
            <w:pPr>
              <w:spacing w:line="276" w:lineRule="auto"/>
              <w:rPr>
                <w:lang w:val="de-DE"/>
              </w:rPr>
            </w:pPr>
            <w:r w:rsidRPr="00671D02">
              <w:rPr>
                <w:lang w:val="de-DE"/>
              </w:rPr>
              <w:t xml:space="preserve">8. Der Mann tötet den Löwen. </w:t>
            </w:r>
          </w:p>
        </w:tc>
        <w:tc>
          <w:tcPr>
            <w:tcW w:w="697" w:type="dxa"/>
          </w:tcPr>
          <w:p w14:paraId="10A73D7E" w14:textId="77777777" w:rsidR="00671D02" w:rsidRPr="00671D02" w:rsidRDefault="00671D02" w:rsidP="006F23E0">
            <w:pPr>
              <w:spacing w:line="276" w:lineRule="auto"/>
            </w:pPr>
            <w:r w:rsidRPr="00671D02">
              <w:t>SVO</w:t>
            </w:r>
          </w:p>
        </w:tc>
        <w:tc>
          <w:tcPr>
            <w:tcW w:w="4243" w:type="dxa"/>
          </w:tcPr>
          <w:p w14:paraId="7AEEC79D" w14:textId="77777777" w:rsidR="00671D02" w:rsidRPr="00671D02" w:rsidRDefault="00671D02" w:rsidP="006F23E0">
            <w:pPr>
              <w:spacing w:line="276" w:lineRule="auto"/>
            </w:pPr>
            <w:r w:rsidRPr="00671D02">
              <w:t>‘The man kills the lion.’</w:t>
            </w:r>
          </w:p>
        </w:tc>
      </w:tr>
      <w:tr w:rsidR="00671D02" w:rsidRPr="00671D02" w14:paraId="6CD411C3" w14:textId="77777777" w:rsidTr="006F23E0">
        <w:tc>
          <w:tcPr>
            <w:tcW w:w="4410" w:type="dxa"/>
          </w:tcPr>
          <w:p w14:paraId="27DEE189" w14:textId="77777777" w:rsidR="00671D02" w:rsidRPr="00671D02" w:rsidRDefault="00671D02" w:rsidP="006F23E0">
            <w:pPr>
              <w:spacing w:line="276" w:lineRule="auto"/>
              <w:rPr>
                <w:lang w:val="de-DE"/>
              </w:rPr>
            </w:pPr>
            <w:r w:rsidRPr="00671D02">
              <w:rPr>
                <w:lang w:val="de-DE"/>
              </w:rPr>
              <w:t xml:space="preserve">9. Den Sohn ruft der Vater. </w:t>
            </w:r>
          </w:p>
        </w:tc>
        <w:tc>
          <w:tcPr>
            <w:tcW w:w="697" w:type="dxa"/>
          </w:tcPr>
          <w:p w14:paraId="2C7EFC11" w14:textId="77777777" w:rsidR="00671D02" w:rsidRPr="00671D02" w:rsidRDefault="00671D02" w:rsidP="006F23E0">
            <w:pPr>
              <w:spacing w:line="276" w:lineRule="auto"/>
            </w:pPr>
            <w:r w:rsidRPr="00671D02">
              <w:t>OVS</w:t>
            </w:r>
          </w:p>
        </w:tc>
        <w:tc>
          <w:tcPr>
            <w:tcW w:w="4243" w:type="dxa"/>
          </w:tcPr>
          <w:p w14:paraId="1E98F3F7" w14:textId="77777777" w:rsidR="00671D02" w:rsidRPr="00671D02" w:rsidRDefault="00671D02" w:rsidP="006F23E0">
            <w:pPr>
              <w:spacing w:line="276" w:lineRule="auto"/>
            </w:pPr>
            <w:r w:rsidRPr="00671D02">
              <w:t>‘The father calls the son.’</w:t>
            </w:r>
          </w:p>
        </w:tc>
      </w:tr>
      <w:tr w:rsidR="00671D02" w:rsidRPr="00671D02" w14:paraId="4E102851" w14:textId="77777777" w:rsidTr="006F23E0">
        <w:tc>
          <w:tcPr>
            <w:tcW w:w="4410" w:type="dxa"/>
          </w:tcPr>
          <w:p w14:paraId="1EBA472D" w14:textId="77777777" w:rsidR="00671D02" w:rsidRPr="00671D02" w:rsidRDefault="00671D02" w:rsidP="006F23E0">
            <w:pPr>
              <w:spacing w:line="276" w:lineRule="auto"/>
              <w:rPr>
                <w:lang w:val="de-DE"/>
              </w:rPr>
            </w:pPr>
            <w:r w:rsidRPr="00671D02">
              <w:rPr>
                <w:lang w:val="de-DE"/>
              </w:rPr>
              <w:t>10. Den Jungen liebt das Mädchen.</w:t>
            </w:r>
          </w:p>
        </w:tc>
        <w:tc>
          <w:tcPr>
            <w:tcW w:w="697" w:type="dxa"/>
          </w:tcPr>
          <w:p w14:paraId="6B493B06" w14:textId="77777777" w:rsidR="00671D02" w:rsidRPr="00671D02" w:rsidRDefault="00671D02" w:rsidP="006F23E0">
            <w:pPr>
              <w:spacing w:line="276" w:lineRule="auto"/>
            </w:pPr>
            <w:r w:rsidRPr="00671D02">
              <w:t>OVS</w:t>
            </w:r>
          </w:p>
        </w:tc>
        <w:tc>
          <w:tcPr>
            <w:tcW w:w="4243" w:type="dxa"/>
          </w:tcPr>
          <w:p w14:paraId="736A3F6D" w14:textId="228EC1D9" w:rsidR="00671D02" w:rsidRPr="00671D02" w:rsidRDefault="00671D02" w:rsidP="006F23E0">
            <w:pPr>
              <w:spacing w:line="276" w:lineRule="auto"/>
            </w:pPr>
            <w:r w:rsidRPr="00671D02">
              <w:t xml:space="preserve">‘The </w:t>
            </w:r>
            <w:r w:rsidR="007D4423">
              <w:t xml:space="preserve">girl </w:t>
            </w:r>
            <w:r w:rsidRPr="00671D02">
              <w:t xml:space="preserve">loves the </w:t>
            </w:r>
            <w:r w:rsidR="007D4423">
              <w:t>boy</w:t>
            </w:r>
            <w:r w:rsidRPr="00671D02">
              <w:t>.’</w:t>
            </w:r>
          </w:p>
        </w:tc>
      </w:tr>
      <w:tr w:rsidR="00671D02" w:rsidRPr="00671D02" w14:paraId="6BA06415" w14:textId="77777777" w:rsidTr="006F23E0">
        <w:tc>
          <w:tcPr>
            <w:tcW w:w="4410" w:type="dxa"/>
          </w:tcPr>
          <w:p w14:paraId="5CE77EAB" w14:textId="77777777" w:rsidR="00671D02" w:rsidRPr="00671D02" w:rsidRDefault="00671D02" w:rsidP="006F23E0">
            <w:pPr>
              <w:spacing w:line="276" w:lineRule="auto"/>
              <w:rPr>
                <w:lang w:val="de-DE"/>
              </w:rPr>
            </w:pPr>
            <w:r w:rsidRPr="00671D02">
              <w:rPr>
                <w:lang w:val="de-DE"/>
              </w:rPr>
              <w:t>11. Den Mann hört der Löwe nicht.</w:t>
            </w:r>
          </w:p>
        </w:tc>
        <w:tc>
          <w:tcPr>
            <w:tcW w:w="697" w:type="dxa"/>
          </w:tcPr>
          <w:p w14:paraId="37F35EC2" w14:textId="77777777" w:rsidR="00671D02" w:rsidRPr="00671D02" w:rsidRDefault="00671D02" w:rsidP="006F23E0">
            <w:pPr>
              <w:spacing w:line="276" w:lineRule="auto"/>
            </w:pPr>
            <w:r w:rsidRPr="00671D02">
              <w:t>OVS</w:t>
            </w:r>
          </w:p>
        </w:tc>
        <w:tc>
          <w:tcPr>
            <w:tcW w:w="4243" w:type="dxa"/>
          </w:tcPr>
          <w:p w14:paraId="0E86FCE4" w14:textId="77777777" w:rsidR="00671D02" w:rsidRPr="00671D02" w:rsidRDefault="00671D02" w:rsidP="006F23E0">
            <w:pPr>
              <w:spacing w:line="276" w:lineRule="auto"/>
            </w:pPr>
            <w:r w:rsidRPr="00671D02">
              <w:t>‘The lion doesn’t hear the man.’</w:t>
            </w:r>
          </w:p>
        </w:tc>
      </w:tr>
      <w:tr w:rsidR="00671D02" w:rsidRPr="00671D02" w14:paraId="11F127A6" w14:textId="77777777" w:rsidTr="006F23E0">
        <w:tc>
          <w:tcPr>
            <w:tcW w:w="4410" w:type="dxa"/>
          </w:tcPr>
          <w:p w14:paraId="032C6EBF" w14:textId="77777777" w:rsidR="00671D02" w:rsidRPr="00671D02" w:rsidRDefault="00671D02" w:rsidP="006F23E0">
            <w:pPr>
              <w:spacing w:line="276" w:lineRule="auto"/>
              <w:rPr>
                <w:lang w:val="de-DE"/>
              </w:rPr>
            </w:pPr>
            <w:r w:rsidRPr="00671D02">
              <w:rPr>
                <w:lang w:val="de-DE"/>
              </w:rPr>
              <w:t xml:space="preserve">12. Die Lehrerin sieht den Studenten. </w:t>
            </w:r>
          </w:p>
        </w:tc>
        <w:tc>
          <w:tcPr>
            <w:tcW w:w="697" w:type="dxa"/>
          </w:tcPr>
          <w:p w14:paraId="5AA14544" w14:textId="77777777" w:rsidR="00671D02" w:rsidRPr="00671D02" w:rsidRDefault="00671D02" w:rsidP="006F23E0">
            <w:pPr>
              <w:spacing w:line="276" w:lineRule="auto"/>
            </w:pPr>
            <w:r w:rsidRPr="00671D02">
              <w:t>SVO</w:t>
            </w:r>
          </w:p>
        </w:tc>
        <w:tc>
          <w:tcPr>
            <w:tcW w:w="4243" w:type="dxa"/>
          </w:tcPr>
          <w:p w14:paraId="77EB1E2A" w14:textId="77777777" w:rsidR="00671D02" w:rsidRPr="00671D02" w:rsidRDefault="00671D02" w:rsidP="006F23E0">
            <w:pPr>
              <w:spacing w:line="276" w:lineRule="auto"/>
            </w:pPr>
            <w:r w:rsidRPr="00671D02">
              <w:t>‘The teacher sees the student.’</w:t>
            </w:r>
          </w:p>
        </w:tc>
      </w:tr>
      <w:tr w:rsidR="00671D02" w:rsidRPr="00671D02" w14:paraId="669BB46F" w14:textId="77777777" w:rsidTr="006F23E0">
        <w:tc>
          <w:tcPr>
            <w:tcW w:w="4410" w:type="dxa"/>
          </w:tcPr>
          <w:p w14:paraId="6B8ABE7A" w14:textId="77777777" w:rsidR="00671D02" w:rsidRPr="00671D02" w:rsidRDefault="00671D02" w:rsidP="006F23E0">
            <w:pPr>
              <w:spacing w:line="276" w:lineRule="auto"/>
              <w:rPr>
                <w:lang w:val="de-DE"/>
              </w:rPr>
            </w:pPr>
            <w:r w:rsidRPr="00671D02">
              <w:rPr>
                <w:lang w:val="de-DE"/>
              </w:rPr>
              <w:t xml:space="preserve">13. Den jungen Mann ruft das Mädchen. </w:t>
            </w:r>
          </w:p>
        </w:tc>
        <w:tc>
          <w:tcPr>
            <w:tcW w:w="697" w:type="dxa"/>
          </w:tcPr>
          <w:p w14:paraId="44BA50D8" w14:textId="77777777" w:rsidR="00671D02" w:rsidRPr="00671D02" w:rsidRDefault="00671D02" w:rsidP="006F23E0">
            <w:pPr>
              <w:spacing w:line="276" w:lineRule="auto"/>
            </w:pPr>
            <w:r w:rsidRPr="00671D02">
              <w:t>OVS</w:t>
            </w:r>
          </w:p>
        </w:tc>
        <w:tc>
          <w:tcPr>
            <w:tcW w:w="4243" w:type="dxa"/>
          </w:tcPr>
          <w:p w14:paraId="3ABC587E" w14:textId="77777777" w:rsidR="00671D02" w:rsidRPr="00671D02" w:rsidRDefault="00671D02" w:rsidP="006F23E0">
            <w:pPr>
              <w:spacing w:line="276" w:lineRule="auto"/>
            </w:pPr>
            <w:r w:rsidRPr="00671D02">
              <w:t>‘The girl calls the boy.’</w:t>
            </w:r>
          </w:p>
        </w:tc>
      </w:tr>
      <w:tr w:rsidR="00671D02" w:rsidRPr="00671D02" w14:paraId="4DBF5DEF" w14:textId="77777777" w:rsidTr="006F23E0">
        <w:tc>
          <w:tcPr>
            <w:tcW w:w="4410" w:type="dxa"/>
          </w:tcPr>
          <w:p w14:paraId="7E65FE48" w14:textId="77777777" w:rsidR="00671D02" w:rsidRPr="00671D02" w:rsidRDefault="00671D02" w:rsidP="006F23E0">
            <w:pPr>
              <w:spacing w:line="276" w:lineRule="auto"/>
              <w:rPr>
                <w:lang w:val="de-DE"/>
              </w:rPr>
            </w:pPr>
            <w:r w:rsidRPr="00671D02">
              <w:rPr>
                <w:lang w:val="de-DE"/>
              </w:rPr>
              <w:t xml:space="preserve">14. Den Präidenten sieht der Vizepräsident. </w:t>
            </w:r>
          </w:p>
        </w:tc>
        <w:tc>
          <w:tcPr>
            <w:tcW w:w="697" w:type="dxa"/>
          </w:tcPr>
          <w:p w14:paraId="29D908F1" w14:textId="77777777" w:rsidR="00671D02" w:rsidRPr="00671D02" w:rsidRDefault="00671D02" w:rsidP="006F23E0">
            <w:pPr>
              <w:spacing w:line="276" w:lineRule="auto"/>
            </w:pPr>
            <w:r w:rsidRPr="00671D02">
              <w:t>OVS</w:t>
            </w:r>
          </w:p>
        </w:tc>
        <w:tc>
          <w:tcPr>
            <w:tcW w:w="4243" w:type="dxa"/>
          </w:tcPr>
          <w:p w14:paraId="0638D7E7" w14:textId="77777777" w:rsidR="00671D02" w:rsidRPr="00671D02" w:rsidRDefault="00671D02" w:rsidP="006F23E0">
            <w:pPr>
              <w:spacing w:line="276" w:lineRule="auto"/>
            </w:pPr>
            <w:r w:rsidRPr="00671D02">
              <w:t>‘The vice-president sees the president.’</w:t>
            </w:r>
          </w:p>
        </w:tc>
      </w:tr>
      <w:tr w:rsidR="00671D02" w:rsidRPr="00671D02" w14:paraId="561611F0" w14:textId="77777777" w:rsidTr="006F23E0">
        <w:tc>
          <w:tcPr>
            <w:tcW w:w="4410" w:type="dxa"/>
          </w:tcPr>
          <w:p w14:paraId="41836953" w14:textId="77777777" w:rsidR="00671D02" w:rsidRPr="00671D02" w:rsidRDefault="00671D02" w:rsidP="006F23E0">
            <w:pPr>
              <w:spacing w:line="276" w:lineRule="auto"/>
              <w:rPr>
                <w:lang w:val="de-DE"/>
              </w:rPr>
            </w:pPr>
            <w:r w:rsidRPr="00671D02">
              <w:rPr>
                <w:lang w:val="de-DE"/>
              </w:rPr>
              <w:t xml:space="preserve">15. Den Sohn küsst die Mutter. </w:t>
            </w:r>
          </w:p>
        </w:tc>
        <w:tc>
          <w:tcPr>
            <w:tcW w:w="697" w:type="dxa"/>
          </w:tcPr>
          <w:p w14:paraId="696C6446" w14:textId="77777777" w:rsidR="00671D02" w:rsidRPr="00671D02" w:rsidRDefault="00671D02" w:rsidP="006F23E0">
            <w:pPr>
              <w:spacing w:line="276" w:lineRule="auto"/>
            </w:pPr>
            <w:r w:rsidRPr="00671D02">
              <w:t>OVS</w:t>
            </w:r>
          </w:p>
        </w:tc>
        <w:tc>
          <w:tcPr>
            <w:tcW w:w="4243" w:type="dxa"/>
          </w:tcPr>
          <w:p w14:paraId="7E4FCA6F" w14:textId="77777777" w:rsidR="00671D02" w:rsidRPr="00671D02" w:rsidRDefault="00671D02" w:rsidP="006F23E0">
            <w:pPr>
              <w:spacing w:line="276" w:lineRule="auto"/>
            </w:pPr>
            <w:r w:rsidRPr="00671D02">
              <w:t>‘The mother kisses the son.’</w:t>
            </w:r>
          </w:p>
        </w:tc>
      </w:tr>
      <w:tr w:rsidR="00671D02" w:rsidRPr="00671D02" w14:paraId="698F895E" w14:textId="77777777" w:rsidTr="006F23E0">
        <w:tc>
          <w:tcPr>
            <w:tcW w:w="4410" w:type="dxa"/>
          </w:tcPr>
          <w:p w14:paraId="27BB09B8" w14:textId="77777777" w:rsidR="00671D02" w:rsidRPr="00671D02" w:rsidRDefault="00671D02" w:rsidP="006F23E0">
            <w:pPr>
              <w:spacing w:line="276" w:lineRule="auto"/>
              <w:rPr>
                <w:lang w:val="de-DE"/>
              </w:rPr>
            </w:pPr>
            <w:r w:rsidRPr="00671D02">
              <w:rPr>
                <w:lang w:val="de-DE"/>
              </w:rPr>
              <w:t>16. Der Vater hasst die Mutter.</w:t>
            </w:r>
          </w:p>
        </w:tc>
        <w:tc>
          <w:tcPr>
            <w:tcW w:w="697" w:type="dxa"/>
          </w:tcPr>
          <w:p w14:paraId="4D70900A" w14:textId="77777777" w:rsidR="00671D02" w:rsidRPr="00671D02" w:rsidRDefault="00671D02" w:rsidP="006F23E0">
            <w:pPr>
              <w:spacing w:line="276" w:lineRule="auto"/>
            </w:pPr>
            <w:r w:rsidRPr="00671D02">
              <w:t>SVO</w:t>
            </w:r>
          </w:p>
        </w:tc>
        <w:tc>
          <w:tcPr>
            <w:tcW w:w="4243" w:type="dxa"/>
          </w:tcPr>
          <w:p w14:paraId="7252B250" w14:textId="77777777" w:rsidR="00671D02" w:rsidRPr="00671D02" w:rsidRDefault="00671D02" w:rsidP="006F23E0">
            <w:pPr>
              <w:spacing w:line="276" w:lineRule="auto"/>
            </w:pPr>
            <w:r w:rsidRPr="00671D02">
              <w:t>‘The father hates the mother.’</w:t>
            </w:r>
          </w:p>
        </w:tc>
      </w:tr>
      <w:tr w:rsidR="00671D02" w:rsidRPr="00671D02" w14:paraId="30B88CFC" w14:textId="77777777" w:rsidTr="006F23E0">
        <w:tc>
          <w:tcPr>
            <w:tcW w:w="4410" w:type="dxa"/>
          </w:tcPr>
          <w:p w14:paraId="4295C0FA" w14:textId="77777777" w:rsidR="00671D02" w:rsidRPr="00671D02" w:rsidRDefault="00671D02" w:rsidP="006F23E0">
            <w:pPr>
              <w:spacing w:line="276" w:lineRule="auto"/>
              <w:rPr>
                <w:lang w:val="de-DE"/>
              </w:rPr>
            </w:pPr>
            <w:r w:rsidRPr="00671D02">
              <w:rPr>
                <w:lang w:val="de-DE"/>
              </w:rPr>
              <w:t xml:space="preserve">17. Den Arzt ersticht der Patient. </w:t>
            </w:r>
          </w:p>
        </w:tc>
        <w:tc>
          <w:tcPr>
            <w:tcW w:w="697" w:type="dxa"/>
          </w:tcPr>
          <w:p w14:paraId="06190AE5" w14:textId="77777777" w:rsidR="00671D02" w:rsidRPr="00671D02" w:rsidRDefault="00671D02" w:rsidP="006F23E0">
            <w:pPr>
              <w:spacing w:line="276" w:lineRule="auto"/>
            </w:pPr>
            <w:r w:rsidRPr="00671D02">
              <w:t>OVS</w:t>
            </w:r>
          </w:p>
        </w:tc>
        <w:tc>
          <w:tcPr>
            <w:tcW w:w="4243" w:type="dxa"/>
          </w:tcPr>
          <w:p w14:paraId="09C39F07" w14:textId="77777777" w:rsidR="00671D02" w:rsidRPr="00671D02" w:rsidRDefault="00671D02" w:rsidP="006F23E0">
            <w:pPr>
              <w:spacing w:line="276" w:lineRule="auto"/>
            </w:pPr>
            <w:r w:rsidRPr="00671D02">
              <w:t>‘The patient stabs the doctor.’</w:t>
            </w:r>
          </w:p>
        </w:tc>
      </w:tr>
      <w:tr w:rsidR="00671D02" w:rsidRPr="00671D02" w14:paraId="705E2CEE" w14:textId="77777777" w:rsidTr="006F23E0">
        <w:tc>
          <w:tcPr>
            <w:tcW w:w="4410" w:type="dxa"/>
          </w:tcPr>
          <w:p w14:paraId="3305774A" w14:textId="77777777" w:rsidR="00671D02" w:rsidRPr="00671D02" w:rsidRDefault="00671D02" w:rsidP="006F23E0">
            <w:pPr>
              <w:spacing w:line="276" w:lineRule="auto"/>
              <w:rPr>
                <w:lang w:val="de-DE"/>
              </w:rPr>
            </w:pPr>
            <w:r w:rsidRPr="00671D02">
              <w:rPr>
                <w:lang w:val="de-DE"/>
              </w:rPr>
              <w:t xml:space="preserve">18. Den Hund stoppt der Affe.  </w:t>
            </w:r>
          </w:p>
        </w:tc>
        <w:tc>
          <w:tcPr>
            <w:tcW w:w="697" w:type="dxa"/>
          </w:tcPr>
          <w:p w14:paraId="73BE2041" w14:textId="77777777" w:rsidR="00671D02" w:rsidRPr="00671D02" w:rsidRDefault="00671D02" w:rsidP="006F23E0">
            <w:pPr>
              <w:spacing w:line="276" w:lineRule="auto"/>
            </w:pPr>
            <w:r w:rsidRPr="00671D02">
              <w:t>OVS</w:t>
            </w:r>
          </w:p>
        </w:tc>
        <w:tc>
          <w:tcPr>
            <w:tcW w:w="4243" w:type="dxa"/>
          </w:tcPr>
          <w:p w14:paraId="5FE85DAA" w14:textId="77777777" w:rsidR="00671D02" w:rsidRPr="00671D02" w:rsidRDefault="00671D02" w:rsidP="006F23E0">
            <w:pPr>
              <w:spacing w:line="276" w:lineRule="auto"/>
            </w:pPr>
            <w:r w:rsidRPr="00671D02">
              <w:t>‘The monkey stops the dog.’</w:t>
            </w:r>
          </w:p>
        </w:tc>
      </w:tr>
      <w:tr w:rsidR="00671D02" w:rsidRPr="00671D02" w14:paraId="17429D0D" w14:textId="77777777" w:rsidTr="006F23E0">
        <w:tc>
          <w:tcPr>
            <w:tcW w:w="4410" w:type="dxa"/>
          </w:tcPr>
          <w:p w14:paraId="67EE8F0F" w14:textId="77777777" w:rsidR="00671D02" w:rsidRPr="00671D02" w:rsidRDefault="00671D02" w:rsidP="006F23E0">
            <w:pPr>
              <w:spacing w:line="276" w:lineRule="auto"/>
              <w:rPr>
                <w:lang w:val="de-DE"/>
              </w:rPr>
            </w:pPr>
            <w:r w:rsidRPr="00671D02">
              <w:rPr>
                <w:lang w:val="de-DE"/>
              </w:rPr>
              <w:t xml:space="preserve">19. Den Vater liebt der Sohn. </w:t>
            </w:r>
          </w:p>
        </w:tc>
        <w:tc>
          <w:tcPr>
            <w:tcW w:w="697" w:type="dxa"/>
          </w:tcPr>
          <w:p w14:paraId="45F3222B" w14:textId="77777777" w:rsidR="00671D02" w:rsidRPr="00671D02" w:rsidRDefault="00671D02" w:rsidP="006F23E0">
            <w:pPr>
              <w:spacing w:line="276" w:lineRule="auto"/>
            </w:pPr>
            <w:r w:rsidRPr="00671D02">
              <w:t>OVS</w:t>
            </w:r>
          </w:p>
        </w:tc>
        <w:tc>
          <w:tcPr>
            <w:tcW w:w="4243" w:type="dxa"/>
          </w:tcPr>
          <w:p w14:paraId="1B729ECB" w14:textId="77777777" w:rsidR="00671D02" w:rsidRPr="00671D02" w:rsidRDefault="00671D02" w:rsidP="006F23E0">
            <w:pPr>
              <w:spacing w:line="276" w:lineRule="auto"/>
              <w:rPr>
                <w:lang w:val="de-DE"/>
              </w:rPr>
            </w:pPr>
            <w:r w:rsidRPr="00671D02">
              <w:t>‘The son loves the father. ’</w:t>
            </w:r>
          </w:p>
        </w:tc>
      </w:tr>
      <w:tr w:rsidR="00671D02" w:rsidRPr="00671D02" w14:paraId="38AB6872" w14:textId="77777777" w:rsidTr="006F23E0">
        <w:tc>
          <w:tcPr>
            <w:tcW w:w="4410" w:type="dxa"/>
          </w:tcPr>
          <w:p w14:paraId="718FC440" w14:textId="77777777" w:rsidR="00671D02" w:rsidRPr="00671D02" w:rsidRDefault="00671D02" w:rsidP="006F23E0">
            <w:pPr>
              <w:spacing w:line="276" w:lineRule="auto"/>
              <w:rPr>
                <w:lang w:val="de-DE"/>
              </w:rPr>
            </w:pPr>
            <w:r w:rsidRPr="00671D02">
              <w:rPr>
                <w:lang w:val="de-DE"/>
              </w:rPr>
              <w:t xml:space="preserve">20. Der Vogel sucht die Katze. </w:t>
            </w:r>
          </w:p>
        </w:tc>
        <w:tc>
          <w:tcPr>
            <w:tcW w:w="697" w:type="dxa"/>
          </w:tcPr>
          <w:p w14:paraId="3368C4DC" w14:textId="77777777" w:rsidR="00671D02" w:rsidRPr="00671D02" w:rsidRDefault="00671D02" w:rsidP="006F23E0">
            <w:pPr>
              <w:spacing w:line="276" w:lineRule="auto"/>
            </w:pPr>
            <w:r w:rsidRPr="00671D02">
              <w:t>SVO</w:t>
            </w:r>
          </w:p>
        </w:tc>
        <w:tc>
          <w:tcPr>
            <w:tcW w:w="4243" w:type="dxa"/>
          </w:tcPr>
          <w:p w14:paraId="5554FE44" w14:textId="77777777" w:rsidR="00671D02" w:rsidRPr="00671D02" w:rsidRDefault="00671D02" w:rsidP="006F23E0">
            <w:pPr>
              <w:spacing w:line="276" w:lineRule="auto"/>
            </w:pPr>
            <w:r w:rsidRPr="00671D02">
              <w:t>‘The bird looks for the cat.’</w:t>
            </w:r>
          </w:p>
        </w:tc>
      </w:tr>
      <w:tr w:rsidR="00671D02" w:rsidRPr="00671D02" w14:paraId="72E55BE3" w14:textId="77777777" w:rsidTr="006F23E0">
        <w:tc>
          <w:tcPr>
            <w:tcW w:w="4410" w:type="dxa"/>
          </w:tcPr>
          <w:p w14:paraId="22D2ACEA" w14:textId="77777777" w:rsidR="00671D02" w:rsidRPr="00671D02" w:rsidRDefault="00671D02" w:rsidP="006F23E0">
            <w:pPr>
              <w:spacing w:line="276" w:lineRule="auto"/>
              <w:rPr>
                <w:lang w:val="de-DE"/>
              </w:rPr>
            </w:pPr>
            <w:r w:rsidRPr="00671D02">
              <w:rPr>
                <w:lang w:val="de-DE"/>
              </w:rPr>
              <w:t xml:space="preserve">21. Den Löwen jagt der Tiger. </w:t>
            </w:r>
          </w:p>
        </w:tc>
        <w:tc>
          <w:tcPr>
            <w:tcW w:w="697" w:type="dxa"/>
          </w:tcPr>
          <w:p w14:paraId="07405C23" w14:textId="77777777" w:rsidR="00671D02" w:rsidRPr="00671D02" w:rsidRDefault="00671D02" w:rsidP="006F23E0">
            <w:pPr>
              <w:spacing w:line="276" w:lineRule="auto"/>
            </w:pPr>
            <w:r w:rsidRPr="00671D02">
              <w:t>OVS</w:t>
            </w:r>
          </w:p>
        </w:tc>
        <w:tc>
          <w:tcPr>
            <w:tcW w:w="4243" w:type="dxa"/>
          </w:tcPr>
          <w:p w14:paraId="4B1B56FF" w14:textId="77777777" w:rsidR="00671D02" w:rsidRPr="00671D02" w:rsidRDefault="00671D02" w:rsidP="006F23E0">
            <w:pPr>
              <w:spacing w:line="276" w:lineRule="auto"/>
            </w:pPr>
            <w:r w:rsidRPr="00671D02">
              <w:t>‘The tiger hunts the lion.’</w:t>
            </w:r>
          </w:p>
        </w:tc>
      </w:tr>
      <w:tr w:rsidR="00671D02" w:rsidRPr="00671D02" w14:paraId="3D19773E" w14:textId="77777777" w:rsidTr="006F23E0">
        <w:tc>
          <w:tcPr>
            <w:tcW w:w="4410" w:type="dxa"/>
          </w:tcPr>
          <w:p w14:paraId="6402F8D7" w14:textId="77777777" w:rsidR="00671D02" w:rsidRPr="00671D02" w:rsidRDefault="00671D02" w:rsidP="006F23E0">
            <w:pPr>
              <w:spacing w:line="276" w:lineRule="auto"/>
              <w:rPr>
                <w:lang w:val="de-DE"/>
              </w:rPr>
            </w:pPr>
            <w:r w:rsidRPr="00671D02">
              <w:rPr>
                <w:lang w:val="de-DE"/>
              </w:rPr>
              <w:t>22. Die Oma hört der Opa.</w:t>
            </w:r>
          </w:p>
        </w:tc>
        <w:tc>
          <w:tcPr>
            <w:tcW w:w="697" w:type="dxa"/>
          </w:tcPr>
          <w:p w14:paraId="6111472A" w14:textId="77777777" w:rsidR="00671D02" w:rsidRPr="00671D02" w:rsidRDefault="00671D02" w:rsidP="006F23E0">
            <w:pPr>
              <w:spacing w:line="276" w:lineRule="auto"/>
            </w:pPr>
            <w:r w:rsidRPr="00671D02">
              <w:t>OVS</w:t>
            </w:r>
          </w:p>
        </w:tc>
        <w:tc>
          <w:tcPr>
            <w:tcW w:w="4243" w:type="dxa"/>
          </w:tcPr>
          <w:p w14:paraId="6EE40825" w14:textId="77777777" w:rsidR="00671D02" w:rsidRPr="00671D02" w:rsidRDefault="00671D02" w:rsidP="006F23E0">
            <w:pPr>
              <w:spacing w:line="276" w:lineRule="auto"/>
            </w:pPr>
            <w:r w:rsidRPr="00671D02">
              <w:t>‘The grandpa hears the grandma.’</w:t>
            </w:r>
          </w:p>
        </w:tc>
      </w:tr>
      <w:tr w:rsidR="00671D02" w:rsidRPr="00671D02" w14:paraId="4037CD52" w14:textId="77777777" w:rsidTr="006F23E0">
        <w:tc>
          <w:tcPr>
            <w:tcW w:w="4410" w:type="dxa"/>
          </w:tcPr>
          <w:p w14:paraId="15004C7C" w14:textId="77777777" w:rsidR="00671D02" w:rsidRPr="00671D02" w:rsidRDefault="00671D02" w:rsidP="006F23E0">
            <w:pPr>
              <w:spacing w:line="276" w:lineRule="auto"/>
              <w:rPr>
                <w:lang w:val="de-DE"/>
              </w:rPr>
            </w:pPr>
            <w:r w:rsidRPr="00671D02">
              <w:rPr>
                <w:lang w:val="de-DE"/>
              </w:rPr>
              <w:t xml:space="preserve">23. Das Mädchen umarmt der Junge. </w:t>
            </w:r>
          </w:p>
        </w:tc>
        <w:tc>
          <w:tcPr>
            <w:tcW w:w="697" w:type="dxa"/>
          </w:tcPr>
          <w:p w14:paraId="4782E50C" w14:textId="77777777" w:rsidR="00671D02" w:rsidRPr="00671D02" w:rsidRDefault="00671D02" w:rsidP="006F23E0">
            <w:pPr>
              <w:spacing w:line="276" w:lineRule="auto"/>
            </w:pPr>
            <w:r w:rsidRPr="00671D02">
              <w:t>OVS</w:t>
            </w:r>
          </w:p>
        </w:tc>
        <w:tc>
          <w:tcPr>
            <w:tcW w:w="4243" w:type="dxa"/>
          </w:tcPr>
          <w:p w14:paraId="0399D973" w14:textId="77777777" w:rsidR="00671D02" w:rsidRPr="00671D02" w:rsidRDefault="00671D02" w:rsidP="006F23E0">
            <w:pPr>
              <w:spacing w:line="276" w:lineRule="auto"/>
            </w:pPr>
            <w:r w:rsidRPr="00671D02">
              <w:t>‘The boy hugs the girl.’</w:t>
            </w:r>
          </w:p>
        </w:tc>
      </w:tr>
      <w:tr w:rsidR="00671D02" w:rsidRPr="00671D02" w14:paraId="60777A69" w14:textId="77777777" w:rsidTr="006F23E0">
        <w:tc>
          <w:tcPr>
            <w:tcW w:w="4410" w:type="dxa"/>
          </w:tcPr>
          <w:p w14:paraId="37CC93A3" w14:textId="77777777" w:rsidR="00671D02" w:rsidRPr="00671D02" w:rsidRDefault="00671D02" w:rsidP="006F23E0">
            <w:pPr>
              <w:spacing w:line="276" w:lineRule="auto"/>
              <w:rPr>
                <w:lang w:val="de-DE"/>
              </w:rPr>
            </w:pPr>
            <w:r w:rsidRPr="00671D02">
              <w:rPr>
                <w:lang w:val="de-DE"/>
              </w:rPr>
              <w:t xml:space="preserve">24. Der Junge schüttelt den Affen.  </w:t>
            </w:r>
          </w:p>
        </w:tc>
        <w:tc>
          <w:tcPr>
            <w:tcW w:w="697" w:type="dxa"/>
          </w:tcPr>
          <w:p w14:paraId="3E48ADAE" w14:textId="77777777" w:rsidR="00671D02" w:rsidRPr="00671D02" w:rsidRDefault="00671D02" w:rsidP="006F23E0">
            <w:pPr>
              <w:spacing w:line="276" w:lineRule="auto"/>
            </w:pPr>
            <w:r w:rsidRPr="00671D02">
              <w:t>SVO</w:t>
            </w:r>
          </w:p>
        </w:tc>
        <w:tc>
          <w:tcPr>
            <w:tcW w:w="4243" w:type="dxa"/>
          </w:tcPr>
          <w:p w14:paraId="053BC169" w14:textId="77777777" w:rsidR="00671D02" w:rsidRPr="00671D02" w:rsidRDefault="00671D02" w:rsidP="006F23E0">
            <w:pPr>
              <w:spacing w:line="276" w:lineRule="auto"/>
            </w:pPr>
            <w:r w:rsidRPr="00671D02">
              <w:t>‘The boy shakes the monkey.’</w:t>
            </w:r>
          </w:p>
        </w:tc>
      </w:tr>
      <w:tr w:rsidR="00671D02" w:rsidRPr="00671D02" w14:paraId="7C35A6D6" w14:textId="77777777" w:rsidTr="006F23E0">
        <w:tc>
          <w:tcPr>
            <w:tcW w:w="4410" w:type="dxa"/>
          </w:tcPr>
          <w:p w14:paraId="62A000DC" w14:textId="77777777" w:rsidR="00671D02" w:rsidRPr="00671D02" w:rsidRDefault="00671D02" w:rsidP="006F23E0">
            <w:pPr>
              <w:spacing w:line="276" w:lineRule="auto"/>
              <w:rPr>
                <w:lang w:val="de-DE"/>
              </w:rPr>
            </w:pPr>
            <w:r w:rsidRPr="00671D02">
              <w:rPr>
                <w:lang w:val="de-DE"/>
              </w:rPr>
              <w:t>25. Den Löwen tötet der Mann</w:t>
            </w:r>
          </w:p>
        </w:tc>
        <w:tc>
          <w:tcPr>
            <w:tcW w:w="697" w:type="dxa"/>
          </w:tcPr>
          <w:p w14:paraId="2F4DD549" w14:textId="77777777" w:rsidR="00671D02" w:rsidRPr="00671D02" w:rsidRDefault="00671D02" w:rsidP="006F23E0">
            <w:pPr>
              <w:spacing w:line="276" w:lineRule="auto"/>
              <w:rPr>
                <w:lang w:val="de-DE"/>
              </w:rPr>
            </w:pPr>
            <w:r w:rsidRPr="00671D02">
              <w:rPr>
                <w:lang w:val="de-DE"/>
              </w:rPr>
              <w:t>OVS</w:t>
            </w:r>
          </w:p>
        </w:tc>
        <w:tc>
          <w:tcPr>
            <w:tcW w:w="4243" w:type="dxa"/>
          </w:tcPr>
          <w:p w14:paraId="57FC116F" w14:textId="77777777" w:rsidR="00671D02" w:rsidRPr="00671D02" w:rsidRDefault="00671D02" w:rsidP="006F23E0">
            <w:pPr>
              <w:spacing w:line="276" w:lineRule="auto"/>
            </w:pPr>
            <w:r w:rsidRPr="00671D02">
              <w:t>‘The man kills the lion.’</w:t>
            </w:r>
          </w:p>
        </w:tc>
      </w:tr>
      <w:tr w:rsidR="00671D02" w:rsidRPr="00671D02" w14:paraId="6A3FA570" w14:textId="77777777" w:rsidTr="006F23E0">
        <w:tc>
          <w:tcPr>
            <w:tcW w:w="4410" w:type="dxa"/>
          </w:tcPr>
          <w:p w14:paraId="314E65F1" w14:textId="77777777" w:rsidR="00671D02" w:rsidRPr="00671D02" w:rsidRDefault="00671D02" w:rsidP="006F23E0">
            <w:pPr>
              <w:spacing w:line="276" w:lineRule="auto"/>
              <w:rPr>
                <w:lang w:val="de-DE"/>
              </w:rPr>
            </w:pPr>
            <w:r w:rsidRPr="00671D02">
              <w:rPr>
                <w:lang w:val="de-DE"/>
              </w:rPr>
              <w:t xml:space="preserve">26. Den Ehemann versteht die Ehefrau nicht. </w:t>
            </w:r>
          </w:p>
        </w:tc>
        <w:tc>
          <w:tcPr>
            <w:tcW w:w="697" w:type="dxa"/>
          </w:tcPr>
          <w:p w14:paraId="27A98E51" w14:textId="77777777" w:rsidR="00671D02" w:rsidRPr="00671D02" w:rsidRDefault="00671D02" w:rsidP="006F23E0">
            <w:pPr>
              <w:spacing w:line="276" w:lineRule="auto"/>
            </w:pPr>
            <w:r w:rsidRPr="00671D02">
              <w:t>OVS</w:t>
            </w:r>
          </w:p>
        </w:tc>
        <w:tc>
          <w:tcPr>
            <w:tcW w:w="4243" w:type="dxa"/>
          </w:tcPr>
          <w:p w14:paraId="2EC58302" w14:textId="451F58A0" w:rsidR="00671D02" w:rsidRPr="00671D02" w:rsidRDefault="00671D02" w:rsidP="006F23E0">
            <w:pPr>
              <w:spacing w:line="276" w:lineRule="auto"/>
            </w:pPr>
            <w:r w:rsidRPr="00671D02">
              <w:t>‘The wife doesn’t understand the husband</w:t>
            </w:r>
            <w:r w:rsidR="004E6E2C">
              <w:t>.</w:t>
            </w:r>
            <w:r w:rsidRPr="00671D02">
              <w:t>’</w:t>
            </w:r>
          </w:p>
        </w:tc>
      </w:tr>
      <w:tr w:rsidR="00671D02" w:rsidRPr="004E6E2C" w14:paraId="3FF48443" w14:textId="77777777" w:rsidTr="006F23E0">
        <w:tc>
          <w:tcPr>
            <w:tcW w:w="4410" w:type="dxa"/>
          </w:tcPr>
          <w:p w14:paraId="26BA9EFE" w14:textId="77777777" w:rsidR="00671D02" w:rsidRPr="00456683" w:rsidRDefault="00671D02" w:rsidP="006F23E0">
            <w:pPr>
              <w:spacing w:line="276" w:lineRule="auto"/>
              <w:rPr>
                <w:lang w:val="de-DE"/>
              </w:rPr>
            </w:pPr>
            <w:r w:rsidRPr="00456683">
              <w:rPr>
                <w:lang w:val="de-DE"/>
              </w:rPr>
              <w:t xml:space="preserve">27. Den Sohn liebt der Vater. </w:t>
            </w:r>
          </w:p>
        </w:tc>
        <w:tc>
          <w:tcPr>
            <w:tcW w:w="697" w:type="dxa"/>
          </w:tcPr>
          <w:p w14:paraId="60723FED" w14:textId="77777777" w:rsidR="00671D02" w:rsidRPr="004E6E2C" w:rsidRDefault="00671D02" w:rsidP="006F23E0">
            <w:pPr>
              <w:spacing w:line="276" w:lineRule="auto"/>
            </w:pPr>
            <w:r w:rsidRPr="004E6E2C">
              <w:t>OVS</w:t>
            </w:r>
          </w:p>
        </w:tc>
        <w:tc>
          <w:tcPr>
            <w:tcW w:w="4243" w:type="dxa"/>
          </w:tcPr>
          <w:p w14:paraId="1A0B5625" w14:textId="5E97D148" w:rsidR="00671D02" w:rsidRPr="004E6E2C" w:rsidRDefault="00671D02" w:rsidP="006F23E0">
            <w:pPr>
              <w:spacing w:line="276" w:lineRule="auto"/>
            </w:pPr>
            <w:r w:rsidRPr="00671D02">
              <w:t>‘The father</w:t>
            </w:r>
            <w:r w:rsidR="004E6E2C">
              <w:t xml:space="preserve"> loves son.</w:t>
            </w:r>
            <w:r w:rsidRPr="00671D02">
              <w:t>’</w:t>
            </w:r>
          </w:p>
        </w:tc>
      </w:tr>
      <w:tr w:rsidR="00671D02" w:rsidRPr="00671D02" w14:paraId="59A349B7" w14:textId="77777777" w:rsidTr="006F23E0">
        <w:tc>
          <w:tcPr>
            <w:tcW w:w="4410" w:type="dxa"/>
          </w:tcPr>
          <w:p w14:paraId="2282C85F" w14:textId="77777777" w:rsidR="00671D02" w:rsidRPr="00456683" w:rsidRDefault="00671D02" w:rsidP="006F23E0">
            <w:pPr>
              <w:spacing w:line="276" w:lineRule="auto"/>
              <w:rPr>
                <w:lang w:val="de-DE"/>
              </w:rPr>
            </w:pPr>
            <w:r w:rsidRPr="00456683">
              <w:rPr>
                <w:lang w:val="de-DE"/>
              </w:rPr>
              <w:t xml:space="preserve">28. Die Oma hört den Opa. </w:t>
            </w:r>
          </w:p>
        </w:tc>
        <w:tc>
          <w:tcPr>
            <w:tcW w:w="697" w:type="dxa"/>
          </w:tcPr>
          <w:p w14:paraId="0E4DA9AD" w14:textId="77777777" w:rsidR="00671D02" w:rsidRPr="00671D02" w:rsidRDefault="00671D02" w:rsidP="006F23E0">
            <w:pPr>
              <w:spacing w:line="276" w:lineRule="auto"/>
            </w:pPr>
            <w:r w:rsidRPr="00671D02">
              <w:t>SVO</w:t>
            </w:r>
          </w:p>
        </w:tc>
        <w:tc>
          <w:tcPr>
            <w:tcW w:w="4243" w:type="dxa"/>
          </w:tcPr>
          <w:p w14:paraId="5472F80F" w14:textId="77777777" w:rsidR="00671D02" w:rsidRPr="00671D02" w:rsidRDefault="00671D02" w:rsidP="006F23E0">
            <w:pPr>
              <w:spacing w:line="276" w:lineRule="auto"/>
            </w:pPr>
            <w:r w:rsidRPr="00671D02">
              <w:t>‘The grandma hears the grandpa.’</w:t>
            </w:r>
          </w:p>
        </w:tc>
      </w:tr>
      <w:tr w:rsidR="00671D02" w:rsidRPr="004E6E2C" w14:paraId="26769468" w14:textId="77777777" w:rsidTr="006F23E0">
        <w:tc>
          <w:tcPr>
            <w:tcW w:w="4410" w:type="dxa"/>
          </w:tcPr>
          <w:p w14:paraId="684FCB64" w14:textId="77777777" w:rsidR="00671D02" w:rsidRPr="00671D02" w:rsidRDefault="00671D02" w:rsidP="006F23E0">
            <w:pPr>
              <w:spacing w:line="276" w:lineRule="auto"/>
              <w:rPr>
                <w:lang w:val="de-DE"/>
              </w:rPr>
            </w:pPr>
            <w:r w:rsidRPr="00456683">
              <w:rPr>
                <w:lang w:val="de-DE"/>
              </w:rPr>
              <w:t>29. Die Kat</w:t>
            </w:r>
            <w:r w:rsidRPr="00671D02">
              <w:rPr>
                <w:lang w:val="de-DE"/>
              </w:rPr>
              <w:t xml:space="preserve">ze hört der Hund. </w:t>
            </w:r>
          </w:p>
        </w:tc>
        <w:tc>
          <w:tcPr>
            <w:tcW w:w="697" w:type="dxa"/>
          </w:tcPr>
          <w:p w14:paraId="583ABA55" w14:textId="77777777" w:rsidR="00671D02" w:rsidRPr="00671D02" w:rsidRDefault="00671D02" w:rsidP="006F23E0">
            <w:pPr>
              <w:spacing w:line="276" w:lineRule="auto"/>
              <w:rPr>
                <w:lang w:val="de-DE"/>
              </w:rPr>
            </w:pPr>
            <w:r w:rsidRPr="00671D02">
              <w:rPr>
                <w:lang w:val="de-DE"/>
              </w:rPr>
              <w:t>OVS</w:t>
            </w:r>
          </w:p>
        </w:tc>
        <w:tc>
          <w:tcPr>
            <w:tcW w:w="4243" w:type="dxa"/>
          </w:tcPr>
          <w:p w14:paraId="600B2425" w14:textId="0144AB39" w:rsidR="00671D02" w:rsidRPr="004E6E2C" w:rsidRDefault="00671D02" w:rsidP="006F23E0">
            <w:pPr>
              <w:spacing w:line="276" w:lineRule="auto"/>
            </w:pPr>
            <w:r w:rsidRPr="00671D02">
              <w:t>‘The dog</w:t>
            </w:r>
            <w:r w:rsidR="004E6E2C">
              <w:t xml:space="preserve"> hears the cat.</w:t>
            </w:r>
            <w:r w:rsidRPr="00671D02">
              <w:t>’</w:t>
            </w:r>
          </w:p>
        </w:tc>
      </w:tr>
      <w:tr w:rsidR="00671D02" w:rsidRPr="004E6E2C" w14:paraId="1E49D60F" w14:textId="77777777" w:rsidTr="006F23E0">
        <w:tc>
          <w:tcPr>
            <w:tcW w:w="4410" w:type="dxa"/>
          </w:tcPr>
          <w:p w14:paraId="2E282203" w14:textId="77777777" w:rsidR="00671D02" w:rsidRPr="00671D02" w:rsidRDefault="00671D02" w:rsidP="006F23E0">
            <w:pPr>
              <w:spacing w:line="276" w:lineRule="auto"/>
              <w:rPr>
                <w:lang w:val="de-DE"/>
              </w:rPr>
            </w:pPr>
            <w:r w:rsidRPr="00671D02">
              <w:rPr>
                <w:lang w:val="de-DE"/>
              </w:rPr>
              <w:t xml:space="preserve">30.  Den Affen beißt der Hund. </w:t>
            </w:r>
          </w:p>
        </w:tc>
        <w:tc>
          <w:tcPr>
            <w:tcW w:w="697" w:type="dxa"/>
          </w:tcPr>
          <w:p w14:paraId="54ADAAD3" w14:textId="77777777" w:rsidR="00671D02" w:rsidRPr="00671D02" w:rsidRDefault="00671D02" w:rsidP="006F23E0">
            <w:pPr>
              <w:spacing w:line="276" w:lineRule="auto"/>
              <w:rPr>
                <w:lang w:val="de-DE"/>
              </w:rPr>
            </w:pPr>
            <w:r w:rsidRPr="00671D02">
              <w:rPr>
                <w:lang w:val="de-DE"/>
              </w:rPr>
              <w:t>OVS</w:t>
            </w:r>
          </w:p>
        </w:tc>
        <w:tc>
          <w:tcPr>
            <w:tcW w:w="4243" w:type="dxa"/>
          </w:tcPr>
          <w:p w14:paraId="257F4369" w14:textId="42696B0B" w:rsidR="00671D02" w:rsidRPr="004E6E2C" w:rsidRDefault="00671D02" w:rsidP="006F23E0">
            <w:pPr>
              <w:spacing w:line="276" w:lineRule="auto"/>
            </w:pPr>
            <w:r w:rsidRPr="00671D02">
              <w:t>‘The dog</w:t>
            </w:r>
            <w:r w:rsidR="004E6E2C">
              <w:t xml:space="preserve"> bites the monkey.</w:t>
            </w:r>
            <w:r w:rsidRPr="00671D02">
              <w:t>’</w:t>
            </w:r>
          </w:p>
        </w:tc>
      </w:tr>
      <w:tr w:rsidR="00671D02" w:rsidRPr="004E6E2C" w14:paraId="6A46BD84" w14:textId="77777777" w:rsidTr="006F23E0">
        <w:tc>
          <w:tcPr>
            <w:tcW w:w="4410" w:type="dxa"/>
          </w:tcPr>
          <w:p w14:paraId="11A5B8CC" w14:textId="77777777" w:rsidR="00671D02" w:rsidRPr="00671D02" w:rsidRDefault="00671D02" w:rsidP="006F23E0">
            <w:pPr>
              <w:spacing w:line="276" w:lineRule="auto"/>
              <w:rPr>
                <w:lang w:val="de-DE"/>
              </w:rPr>
            </w:pPr>
            <w:r w:rsidRPr="00671D02">
              <w:rPr>
                <w:lang w:val="de-DE"/>
              </w:rPr>
              <w:t xml:space="preserve">31. Den Esel zieht der Mann. </w:t>
            </w:r>
          </w:p>
        </w:tc>
        <w:tc>
          <w:tcPr>
            <w:tcW w:w="697" w:type="dxa"/>
          </w:tcPr>
          <w:p w14:paraId="1DAF1831" w14:textId="77777777" w:rsidR="00671D02" w:rsidRPr="00671D02" w:rsidRDefault="00671D02" w:rsidP="006F23E0">
            <w:pPr>
              <w:spacing w:line="276" w:lineRule="auto"/>
              <w:rPr>
                <w:lang w:val="de-DE"/>
              </w:rPr>
            </w:pPr>
            <w:r w:rsidRPr="00671D02">
              <w:rPr>
                <w:lang w:val="de-DE"/>
              </w:rPr>
              <w:t>OVS</w:t>
            </w:r>
          </w:p>
        </w:tc>
        <w:tc>
          <w:tcPr>
            <w:tcW w:w="4243" w:type="dxa"/>
          </w:tcPr>
          <w:p w14:paraId="613FDE79" w14:textId="613C6DD2" w:rsidR="00671D02" w:rsidRPr="004E6E2C" w:rsidRDefault="00671D02" w:rsidP="006F23E0">
            <w:pPr>
              <w:spacing w:line="276" w:lineRule="auto"/>
            </w:pPr>
            <w:r w:rsidRPr="00671D02">
              <w:t>‘The man</w:t>
            </w:r>
            <w:r w:rsidR="004E6E2C">
              <w:t xml:space="preserve"> pulls the donkey.</w:t>
            </w:r>
            <w:r w:rsidRPr="00671D02">
              <w:t>’</w:t>
            </w:r>
          </w:p>
        </w:tc>
      </w:tr>
      <w:tr w:rsidR="00671D02" w:rsidRPr="00671D02" w14:paraId="230EC0C7" w14:textId="77777777" w:rsidTr="006F23E0">
        <w:tc>
          <w:tcPr>
            <w:tcW w:w="4410" w:type="dxa"/>
          </w:tcPr>
          <w:p w14:paraId="36E170EE" w14:textId="77777777" w:rsidR="00671D02" w:rsidRPr="00671D02" w:rsidRDefault="00671D02" w:rsidP="006F23E0">
            <w:pPr>
              <w:spacing w:line="276" w:lineRule="auto"/>
              <w:rPr>
                <w:lang w:val="de-DE"/>
              </w:rPr>
            </w:pPr>
            <w:r w:rsidRPr="00671D02">
              <w:rPr>
                <w:lang w:val="de-DE"/>
              </w:rPr>
              <w:t xml:space="preserve">32. Der Präsident sieht den Vizepräsidenten. </w:t>
            </w:r>
          </w:p>
        </w:tc>
        <w:tc>
          <w:tcPr>
            <w:tcW w:w="697" w:type="dxa"/>
          </w:tcPr>
          <w:p w14:paraId="01B63D98" w14:textId="77777777" w:rsidR="00671D02" w:rsidRPr="00671D02" w:rsidRDefault="00671D02" w:rsidP="006F23E0">
            <w:pPr>
              <w:spacing w:line="276" w:lineRule="auto"/>
            </w:pPr>
            <w:r w:rsidRPr="00671D02">
              <w:t>SVO</w:t>
            </w:r>
          </w:p>
        </w:tc>
        <w:tc>
          <w:tcPr>
            <w:tcW w:w="4243" w:type="dxa"/>
          </w:tcPr>
          <w:p w14:paraId="4765AF9C" w14:textId="77777777" w:rsidR="00671D02" w:rsidRPr="00671D02" w:rsidRDefault="00671D02" w:rsidP="006F23E0">
            <w:pPr>
              <w:spacing w:line="276" w:lineRule="auto"/>
            </w:pPr>
            <w:r w:rsidRPr="00671D02">
              <w:t>‘The president sees the vice-president.’</w:t>
            </w:r>
          </w:p>
        </w:tc>
      </w:tr>
      <w:tr w:rsidR="00671D02" w:rsidRPr="004E6E2C" w14:paraId="7BAEF53D" w14:textId="77777777" w:rsidTr="006F23E0">
        <w:tc>
          <w:tcPr>
            <w:tcW w:w="4410" w:type="dxa"/>
          </w:tcPr>
          <w:p w14:paraId="08065941" w14:textId="77777777" w:rsidR="00671D02" w:rsidRPr="00671D02" w:rsidRDefault="00671D02" w:rsidP="006F23E0">
            <w:pPr>
              <w:spacing w:line="276" w:lineRule="auto"/>
              <w:rPr>
                <w:lang w:val="de-DE"/>
              </w:rPr>
            </w:pPr>
            <w:r w:rsidRPr="00671D02">
              <w:rPr>
                <w:lang w:val="de-DE"/>
              </w:rPr>
              <w:t xml:space="preserve">33. Die Mutter hasst der Vater. </w:t>
            </w:r>
          </w:p>
        </w:tc>
        <w:tc>
          <w:tcPr>
            <w:tcW w:w="697" w:type="dxa"/>
          </w:tcPr>
          <w:p w14:paraId="769AC69C" w14:textId="77777777" w:rsidR="00671D02" w:rsidRPr="00671D02" w:rsidRDefault="00671D02" w:rsidP="006F23E0">
            <w:pPr>
              <w:spacing w:line="276" w:lineRule="auto"/>
              <w:rPr>
                <w:lang w:val="de-DE"/>
              </w:rPr>
            </w:pPr>
            <w:r w:rsidRPr="00671D02">
              <w:rPr>
                <w:lang w:val="de-DE"/>
              </w:rPr>
              <w:t>OVS</w:t>
            </w:r>
          </w:p>
        </w:tc>
        <w:tc>
          <w:tcPr>
            <w:tcW w:w="4243" w:type="dxa"/>
          </w:tcPr>
          <w:p w14:paraId="2AC25120" w14:textId="664DFB03" w:rsidR="00671D02" w:rsidRPr="004E6E2C" w:rsidRDefault="00671D02" w:rsidP="006F23E0">
            <w:pPr>
              <w:spacing w:line="276" w:lineRule="auto"/>
            </w:pPr>
            <w:r w:rsidRPr="00671D02">
              <w:t>‘The father</w:t>
            </w:r>
            <w:r w:rsidR="004E6E2C">
              <w:t xml:space="preserve"> hates the mother.</w:t>
            </w:r>
            <w:r w:rsidRPr="00671D02">
              <w:t>’</w:t>
            </w:r>
          </w:p>
        </w:tc>
      </w:tr>
      <w:tr w:rsidR="00671D02" w:rsidRPr="004E6E2C" w14:paraId="24083FF2" w14:textId="77777777" w:rsidTr="006F23E0">
        <w:tc>
          <w:tcPr>
            <w:tcW w:w="4410" w:type="dxa"/>
          </w:tcPr>
          <w:p w14:paraId="02032358" w14:textId="77777777" w:rsidR="00671D02" w:rsidRPr="00671D02" w:rsidRDefault="00671D02" w:rsidP="006F23E0">
            <w:pPr>
              <w:spacing w:line="276" w:lineRule="auto"/>
              <w:rPr>
                <w:lang w:val="de-DE"/>
              </w:rPr>
            </w:pPr>
            <w:r w:rsidRPr="00671D02">
              <w:rPr>
                <w:lang w:val="de-DE"/>
              </w:rPr>
              <w:t xml:space="preserve">34. Den Jungen schüttelt der Affe. </w:t>
            </w:r>
          </w:p>
        </w:tc>
        <w:tc>
          <w:tcPr>
            <w:tcW w:w="697" w:type="dxa"/>
          </w:tcPr>
          <w:p w14:paraId="4D6F95F3" w14:textId="77777777" w:rsidR="00671D02" w:rsidRPr="00671D02" w:rsidRDefault="00671D02" w:rsidP="006F23E0">
            <w:pPr>
              <w:spacing w:line="276" w:lineRule="auto"/>
              <w:rPr>
                <w:lang w:val="de-DE"/>
              </w:rPr>
            </w:pPr>
            <w:r w:rsidRPr="00671D02">
              <w:rPr>
                <w:lang w:val="de-DE"/>
              </w:rPr>
              <w:t>OVS</w:t>
            </w:r>
          </w:p>
        </w:tc>
        <w:tc>
          <w:tcPr>
            <w:tcW w:w="4243" w:type="dxa"/>
          </w:tcPr>
          <w:p w14:paraId="4CD860D9" w14:textId="58A3873E" w:rsidR="00671D02" w:rsidRPr="004E6E2C" w:rsidRDefault="00671D02" w:rsidP="006F23E0">
            <w:pPr>
              <w:spacing w:line="276" w:lineRule="auto"/>
            </w:pPr>
            <w:r w:rsidRPr="00671D02">
              <w:t>‘The monkey</w:t>
            </w:r>
            <w:r w:rsidR="004E6E2C">
              <w:t xml:space="preserve"> shakes the boy.</w:t>
            </w:r>
            <w:r w:rsidRPr="00671D02">
              <w:t>’</w:t>
            </w:r>
          </w:p>
        </w:tc>
      </w:tr>
      <w:tr w:rsidR="00671D02" w:rsidRPr="004E6E2C" w14:paraId="187ABA23" w14:textId="77777777" w:rsidTr="006F23E0">
        <w:tc>
          <w:tcPr>
            <w:tcW w:w="4410" w:type="dxa"/>
          </w:tcPr>
          <w:p w14:paraId="6B89FBF5" w14:textId="77777777" w:rsidR="00671D02" w:rsidRPr="00671D02" w:rsidRDefault="00671D02" w:rsidP="006F23E0">
            <w:pPr>
              <w:spacing w:line="276" w:lineRule="auto"/>
              <w:rPr>
                <w:lang w:val="de-DE"/>
              </w:rPr>
            </w:pPr>
            <w:r w:rsidRPr="00671D02">
              <w:rPr>
                <w:lang w:val="de-DE"/>
              </w:rPr>
              <w:t>35. Den Hund hört die Katze.</w:t>
            </w:r>
          </w:p>
        </w:tc>
        <w:tc>
          <w:tcPr>
            <w:tcW w:w="697" w:type="dxa"/>
          </w:tcPr>
          <w:p w14:paraId="2793C610" w14:textId="77777777" w:rsidR="00671D02" w:rsidRPr="00671D02" w:rsidRDefault="00671D02" w:rsidP="006F23E0">
            <w:pPr>
              <w:spacing w:line="276" w:lineRule="auto"/>
              <w:rPr>
                <w:lang w:val="de-DE"/>
              </w:rPr>
            </w:pPr>
            <w:r w:rsidRPr="00671D02">
              <w:rPr>
                <w:lang w:val="de-DE"/>
              </w:rPr>
              <w:t>OVS</w:t>
            </w:r>
          </w:p>
        </w:tc>
        <w:tc>
          <w:tcPr>
            <w:tcW w:w="4243" w:type="dxa"/>
          </w:tcPr>
          <w:p w14:paraId="6B22288E" w14:textId="1488379C" w:rsidR="00671D02" w:rsidRPr="004E6E2C" w:rsidRDefault="00671D02" w:rsidP="006F23E0">
            <w:pPr>
              <w:spacing w:line="276" w:lineRule="auto"/>
            </w:pPr>
            <w:r w:rsidRPr="00671D02">
              <w:t>‘The cat</w:t>
            </w:r>
            <w:r w:rsidR="004E6E2C">
              <w:t xml:space="preserve"> hears the dog.</w:t>
            </w:r>
            <w:r w:rsidRPr="00671D02">
              <w:t>’</w:t>
            </w:r>
          </w:p>
        </w:tc>
      </w:tr>
      <w:tr w:rsidR="00671D02" w:rsidRPr="00671D02" w14:paraId="5F77B760" w14:textId="77777777" w:rsidTr="006F23E0">
        <w:tc>
          <w:tcPr>
            <w:tcW w:w="4410" w:type="dxa"/>
          </w:tcPr>
          <w:p w14:paraId="37438F95" w14:textId="77777777" w:rsidR="00671D02" w:rsidRPr="00671D02" w:rsidRDefault="00671D02" w:rsidP="006F23E0">
            <w:pPr>
              <w:spacing w:line="276" w:lineRule="auto"/>
              <w:rPr>
                <w:lang w:val="de-DE"/>
              </w:rPr>
            </w:pPr>
            <w:r w:rsidRPr="00671D02">
              <w:rPr>
                <w:lang w:val="de-DE"/>
              </w:rPr>
              <w:lastRenderedPageBreak/>
              <w:t xml:space="preserve">36. Der Löwe jagt den Tiger. </w:t>
            </w:r>
          </w:p>
        </w:tc>
        <w:tc>
          <w:tcPr>
            <w:tcW w:w="697" w:type="dxa"/>
          </w:tcPr>
          <w:p w14:paraId="35E809D1" w14:textId="77777777" w:rsidR="00671D02" w:rsidRPr="00671D02" w:rsidRDefault="00671D02" w:rsidP="006F23E0">
            <w:pPr>
              <w:spacing w:line="276" w:lineRule="auto"/>
            </w:pPr>
            <w:r w:rsidRPr="00671D02">
              <w:t>SVO</w:t>
            </w:r>
          </w:p>
        </w:tc>
        <w:tc>
          <w:tcPr>
            <w:tcW w:w="4243" w:type="dxa"/>
          </w:tcPr>
          <w:p w14:paraId="21CD63BB" w14:textId="77777777" w:rsidR="00671D02" w:rsidRPr="00671D02" w:rsidRDefault="00671D02" w:rsidP="006F23E0">
            <w:pPr>
              <w:spacing w:line="276" w:lineRule="auto"/>
            </w:pPr>
            <w:r w:rsidRPr="00671D02">
              <w:t>‘The lion hunts the tiger.’</w:t>
            </w:r>
          </w:p>
        </w:tc>
      </w:tr>
      <w:tr w:rsidR="00671D02" w:rsidRPr="004E6E2C" w14:paraId="3B13D0BD" w14:textId="77777777" w:rsidTr="006F23E0">
        <w:tc>
          <w:tcPr>
            <w:tcW w:w="4410" w:type="dxa"/>
          </w:tcPr>
          <w:p w14:paraId="0EC2D1CB" w14:textId="77777777" w:rsidR="00671D02" w:rsidRPr="00671D02" w:rsidRDefault="00671D02" w:rsidP="006F23E0">
            <w:pPr>
              <w:spacing w:line="276" w:lineRule="auto"/>
              <w:rPr>
                <w:lang w:val="de-DE"/>
              </w:rPr>
            </w:pPr>
            <w:r w:rsidRPr="00671D02">
              <w:rPr>
                <w:lang w:val="de-DE"/>
              </w:rPr>
              <w:t xml:space="preserve">37. Die Lehrerin führt der Student. </w:t>
            </w:r>
          </w:p>
        </w:tc>
        <w:tc>
          <w:tcPr>
            <w:tcW w:w="697" w:type="dxa"/>
          </w:tcPr>
          <w:p w14:paraId="62F70C25" w14:textId="77777777" w:rsidR="00671D02" w:rsidRPr="00671D02" w:rsidRDefault="00671D02" w:rsidP="006F23E0">
            <w:pPr>
              <w:spacing w:line="276" w:lineRule="auto"/>
              <w:rPr>
                <w:lang w:val="de-DE"/>
              </w:rPr>
            </w:pPr>
            <w:r w:rsidRPr="00671D02">
              <w:rPr>
                <w:lang w:val="de-DE"/>
              </w:rPr>
              <w:t>OVS</w:t>
            </w:r>
          </w:p>
        </w:tc>
        <w:tc>
          <w:tcPr>
            <w:tcW w:w="4243" w:type="dxa"/>
          </w:tcPr>
          <w:p w14:paraId="3A99D882" w14:textId="48CA063B" w:rsidR="00671D02" w:rsidRPr="004E6E2C" w:rsidRDefault="00671D02" w:rsidP="006F23E0">
            <w:pPr>
              <w:spacing w:line="276" w:lineRule="auto"/>
            </w:pPr>
            <w:r w:rsidRPr="004E6E2C">
              <w:t>‘</w:t>
            </w:r>
            <w:r w:rsidRPr="00671D02">
              <w:t>The student</w:t>
            </w:r>
            <w:r w:rsidR="004E6E2C">
              <w:t xml:space="preserve"> leads the teacher.</w:t>
            </w:r>
            <w:r w:rsidRPr="004E6E2C">
              <w:t>’</w:t>
            </w:r>
          </w:p>
        </w:tc>
      </w:tr>
      <w:tr w:rsidR="00671D02" w:rsidRPr="004E6E2C" w14:paraId="5A69E0A9" w14:textId="77777777" w:rsidTr="006F23E0">
        <w:tc>
          <w:tcPr>
            <w:tcW w:w="4410" w:type="dxa"/>
          </w:tcPr>
          <w:p w14:paraId="023BB084" w14:textId="77777777" w:rsidR="00671D02" w:rsidRPr="00671D02" w:rsidRDefault="00671D02" w:rsidP="006F23E0">
            <w:pPr>
              <w:spacing w:line="276" w:lineRule="auto"/>
              <w:rPr>
                <w:lang w:val="de-DE"/>
              </w:rPr>
            </w:pPr>
            <w:r w:rsidRPr="00671D02">
              <w:rPr>
                <w:lang w:val="de-DE"/>
              </w:rPr>
              <w:t xml:space="preserve">38. Den Mann schiebt der Esel. </w:t>
            </w:r>
          </w:p>
        </w:tc>
        <w:tc>
          <w:tcPr>
            <w:tcW w:w="697" w:type="dxa"/>
          </w:tcPr>
          <w:p w14:paraId="46EF60DD" w14:textId="77777777" w:rsidR="00671D02" w:rsidRPr="00671D02" w:rsidRDefault="00671D02" w:rsidP="006F23E0">
            <w:pPr>
              <w:spacing w:line="276" w:lineRule="auto"/>
              <w:rPr>
                <w:lang w:val="de-DE"/>
              </w:rPr>
            </w:pPr>
            <w:r w:rsidRPr="00671D02">
              <w:rPr>
                <w:lang w:val="de-DE"/>
              </w:rPr>
              <w:t>OVS</w:t>
            </w:r>
          </w:p>
        </w:tc>
        <w:tc>
          <w:tcPr>
            <w:tcW w:w="4243" w:type="dxa"/>
          </w:tcPr>
          <w:p w14:paraId="6863DEDE" w14:textId="095DE5DF" w:rsidR="00671D02" w:rsidRPr="004E6E2C" w:rsidRDefault="00671D02" w:rsidP="006F23E0">
            <w:pPr>
              <w:spacing w:line="276" w:lineRule="auto"/>
            </w:pPr>
            <w:r w:rsidRPr="00671D02">
              <w:t>‘The donkey</w:t>
            </w:r>
            <w:r w:rsidR="004E6E2C">
              <w:t xml:space="preserve"> shoves the man.</w:t>
            </w:r>
            <w:r w:rsidRPr="00671D02">
              <w:t>’</w:t>
            </w:r>
          </w:p>
        </w:tc>
      </w:tr>
      <w:tr w:rsidR="00671D02" w:rsidRPr="004E6E2C" w14:paraId="4118567E" w14:textId="77777777" w:rsidTr="006F23E0">
        <w:tc>
          <w:tcPr>
            <w:tcW w:w="4410" w:type="dxa"/>
          </w:tcPr>
          <w:p w14:paraId="2ADC9075" w14:textId="77777777" w:rsidR="00671D02" w:rsidRPr="00671D02" w:rsidRDefault="00671D02" w:rsidP="006F23E0">
            <w:pPr>
              <w:spacing w:line="276" w:lineRule="auto"/>
              <w:rPr>
                <w:lang w:val="de-DE"/>
              </w:rPr>
            </w:pPr>
            <w:r w:rsidRPr="00671D02">
              <w:rPr>
                <w:lang w:val="de-DE"/>
              </w:rPr>
              <w:t xml:space="preserve">39. Den Affen stoppt der Hund. </w:t>
            </w:r>
          </w:p>
        </w:tc>
        <w:tc>
          <w:tcPr>
            <w:tcW w:w="697" w:type="dxa"/>
          </w:tcPr>
          <w:p w14:paraId="6A9EA2E8" w14:textId="77777777" w:rsidR="00671D02" w:rsidRPr="00671D02" w:rsidRDefault="00671D02" w:rsidP="006F23E0">
            <w:pPr>
              <w:spacing w:line="276" w:lineRule="auto"/>
              <w:rPr>
                <w:lang w:val="de-DE"/>
              </w:rPr>
            </w:pPr>
            <w:r w:rsidRPr="00671D02">
              <w:rPr>
                <w:lang w:val="de-DE"/>
              </w:rPr>
              <w:t>OVS</w:t>
            </w:r>
          </w:p>
        </w:tc>
        <w:tc>
          <w:tcPr>
            <w:tcW w:w="4243" w:type="dxa"/>
          </w:tcPr>
          <w:p w14:paraId="62DC8648" w14:textId="724846B8" w:rsidR="00671D02" w:rsidRPr="004E6E2C" w:rsidRDefault="00671D02" w:rsidP="006F23E0">
            <w:pPr>
              <w:spacing w:line="276" w:lineRule="auto"/>
            </w:pPr>
            <w:r w:rsidRPr="00671D02">
              <w:t>‘The dog</w:t>
            </w:r>
            <w:r w:rsidR="004E6E2C">
              <w:t xml:space="preserve"> stops the monkey.</w:t>
            </w:r>
            <w:r w:rsidRPr="00671D02">
              <w:t>’</w:t>
            </w:r>
          </w:p>
        </w:tc>
      </w:tr>
      <w:tr w:rsidR="00671D02" w:rsidRPr="00671D02" w14:paraId="433F5305" w14:textId="77777777" w:rsidTr="006F23E0">
        <w:tc>
          <w:tcPr>
            <w:tcW w:w="4410" w:type="dxa"/>
          </w:tcPr>
          <w:p w14:paraId="5DBAED8C" w14:textId="77777777" w:rsidR="00671D02" w:rsidRPr="00671D02" w:rsidRDefault="00671D02" w:rsidP="006F23E0">
            <w:pPr>
              <w:spacing w:line="276" w:lineRule="auto"/>
              <w:rPr>
                <w:lang w:val="de-DE"/>
              </w:rPr>
            </w:pPr>
            <w:r w:rsidRPr="00671D02">
              <w:rPr>
                <w:lang w:val="de-DE"/>
              </w:rPr>
              <w:t xml:space="preserve">40. Der Vater liebt den Sohn. </w:t>
            </w:r>
          </w:p>
        </w:tc>
        <w:tc>
          <w:tcPr>
            <w:tcW w:w="697" w:type="dxa"/>
          </w:tcPr>
          <w:p w14:paraId="67380287" w14:textId="77777777" w:rsidR="00671D02" w:rsidRPr="00671D02" w:rsidRDefault="00671D02" w:rsidP="006F23E0">
            <w:pPr>
              <w:spacing w:line="276" w:lineRule="auto"/>
            </w:pPr>
            <w:r w:rsidRPr="00671D02">
              <w:t>SVO</w:t>
            </w:r>
          </w:p>
        </w:tc>
        <w:tc>
          <w:tcPr>
            <w:tcW w:w="4243" w:type="dxa"/>
          </w:tcPr>
          <w:p w14:paraId="6AC5D9BF" w14:textId="77777777" w:rsidR="00671D02" w:rsidRPr="00671D02" w:rsidRDefault="00671D02" w:rsidP="006F23E0">
            <w:pPr>
              <w:spacing w:line="276" w:lineRule="auto"/>
            </w:pPr>
            <w:r w:rsidRPr="00671D02">
              <w:t>‘The father loves the son.’</w:t>
            </w:r>
          </w:p>
        </w:tc>
      </w:tr>
      <w:tr w:rsidR="00671D02" w:rsidRPr="004E6E2C" w14:paraId="7F4469AE" w14:textId="77777777" w:rsidTr="006F23E0">
        <w:tc>
          <w:tcPr>
            <w:tcW w:w="4410" w:type="dxa"/>
          </w:tcPr>
          <w:p w14:paraId="6F60D08A" w14:textId="77777777" w:rsidR="00671D02" w:rsidRPr="00671D02" w:rsidRDefault="00671D02" w:rsidP="006F23E0">
            <w:pPr>
              <w:spacing w:line="276" w:lineRule="auto"/>
              <w:rPr>
                <w:lang w:val="de-DE"/>
              </w:rPr>
            </w:pPr>
            <w:r w:rsidRPr="00671D02">
              <w:rPr>
                <w:lang w:val="de-DE"/>
              </w:rPr>
              <w:t xml:space="preserve">41. Die Ehefrau versteht der Ehemann nicht. </w:t>
            </w:r>
          </w:p>
        </w:tc>
        <w:tc>
          <w:tcPr>
            <w:tcW w:w="697" w:type="dxa"/>
          </w:tcPr>
          <w:p w14:paraId="702D2349" w14:textId="77777777" w:rsidR="00671D02" w:rsidRPr="00671D02" w:rsidRDefault="00671D02" w:rsidP="006F23E0">
            <w:pPr>
              <w:spacing w:line="276" w:lineRule="auto"/>
              <w:rPr>
                <w:lang w:val="de-DE"/>
              </w:rPr>
            </w:pPr>
            <w:r w:rsidRPr="00671D02">
              <w:rPr>
                <w:lang w:val="de-DE"/>
              </w:rPr>
              <w:t>OVS</w:t>
            </w:r>
          </w:p>
        </w:tc>
        <w:tc>
          <w:tcPr>
            <w:tcW w:w="4243" w:type="dxa"/>
          </w:tcPr>
          <w:p w14:paraId="0EAF89C1" w14:textId="523C7A77" w:rsidR="00671D02" w:rsidRPr="004E6E2C" w:rsidRDefault="00671D02" w:rsidP="006F23E0">
            <w:pPr>
              <w:spacing w:line="276" w:lineRule="auto"/>
            </w:pPr>
            <w:r w:rsidRPr="00671D02">
              <w:t>‘The husband</w:t>
            </w:r>
            <w:r w:rsidR="004E6E2C">
              <w:t xml:space="preserve"> doesn’t understand the wife.</w:t>
            </w:r>
            <w:r w:rsidRPr="00671D02">
              <w:t>’</w:t>
            </w:r>
          </w:p>
        </w:tc>
      </w:tr>
      <w:tr w:rsidR="00671D02" w:rsidRPr="004E6E2C" w14:paraId="314C17B8" w14:textId="77777777" w:rsidTr="006F23E0">
        <w:tc>
          <w:tcPr>
            <w:tcW w:w="4410" w:type="dxa"/>
          </w:tcPr>
          <w:p w14:paraId="7E973DBB" w14:textId="77777777" w:rsidR="00671D02" w:rsidRPr="00671D02" w:rsidRDefault="00671D02" w:rsidP="006F23E0">
            <w:pPr>
              <w:spacing w:line="276" w:lineRule="auto"/>
              <w:rPr>
                <w:lang w:val="de-DE"/>
              </w:rPr>
            </w:pPr>
            <w:r w:rsidRPr="00671D02">
              <w:rPr>
                <w:lang w:val="de-DE"/>
              </w:rPr>
              <w:t xml:space="preserve">42. Den Mann zieht der Esel. </w:t>
            </w:r>
          </w:p>
        </w:tc>
        <w:tc>
          <w:tcPr>
            <w:tcW w:w="697" w:type="dxa"/>
          </w:tcPr>
          <w:p w14:paraId="0B282327" w14:textId="77777777" w:rsidR="00671D02" w:rsidRPr="00671D02" w:rsidRDefault="00671D02" w:rsidP="006F23E0">
            <w:pPr>
              <w:spacing w:line="276" w:lineRule="auto"/>
              <w:rPr>
                <w:lang w:val="de-DE"/>
              </w:rPr>
            </w:pPr>
            <w:r w:rsidRPr="00671D02">
              <w:rPr>
                <w:lang w:val="de-DE"/>
              </w:rPr>
              <w:t>OVS</w:t>
            </w:r>
          </w:p>
        </w:tc>
        <w:tc>
          <w:tcPr>
            <w:tcW w:w="4243" w:type="dxa"/>
          </w:tcPr>
          <w:p w14:paraId="1DD93828" w14:textId="753313F3" w:rsidR="00671D02" w:rsidRPr="004E6E2C" w:rsidRDefault="00671D02" w:rsidP="006F23E0">
            <w:pPr>
              <w:spacing w:line="276" w:lineRule="auto"/>
            </w:pPr>
            <w:r w:rsidRPr="00671D02">
              <w:t>‘The donkey</w:t>
            </w:r>
            <w:r w:rsidR="004E6E2C">
              <w:t xml:space="preserve"> pulls the man.</w:t>
            </w:r>
            <w:r w:rsidRPr="00671D02">
              <w:t>’</w:t>
            </w:r>
          </w:p>
        </w:tc>
      </w:tr>
      <w:tr w:rsidR="00671D02" w:rsidRPr="004E6E2C" w14:paraId="25A93CDC" w14:textId="77777777" w:rsidTr="006F23E0">
        <w:tc>
          <w:tcPr>
            <w:tcW w:w="4410" w:type="dxa"/>
          </w:tcPr>
          <w:p w14:paraId="4F36C8BB" w14:textId="77777777" w:rsidR="00671D02" w:rsidRPr="00671D02" w:rsidRDefault="00671D02" w:rsidP="006F23E0">
            <w:pPr>
              <w:spacing w:line="276" w:lineRule="auto"/>
              <w:rPr>
                <w:lang w:val="de-DE"/>
              </w:rPr>
            </w:pPr>
            <w:r w:rsidRPr="00671D02">
              <w:rPr>
                <w:lang w:val="de-DE"/>
              </w:rPr>
              <w:t xml:space="preserve">43. Den Löwen hört der Mann nicht. </w:t>
            </w:r>
          </w:p>
        </w:tc>
        <w:tc>
          <w:tcPr>
            <w:tcW w:w="697" w:type="dxa"/>
          </w:tcPr>
          <w:p w14:paraId="03BF9471" w14:textId="77777777" w:rsidR="00671D02" w:rsidRPr="00671D02" w:rsidRDefault="00671D02" w:rsidP="006F23E0">
            <w:pPr>
              <w:spacing w:line="276" w:lineRule="auto"/>
              <w:rPr>
                <w:lang w:val="de-DE"/>
              </w:rPr>
            </w:pPr>
            <w:r w:rsidRPr="00671D02">
              <w:rPr>
                <w:lang w:val="de-DE"/>
              </w:rPr>
              <w:t>OVS</w:t>
            </w:r>
          </w:p>
        </w:tc>
        <w:tc>
          <w:tcPr>
            <w:tcW w:w="4243" w:type="dxa"/>
          </w:tcPr>
          <w:p w14:paraId="67AE52BE" w14:textId="1287412A" w:rsidR="00671D02" w:rsidRPr="004E6E2C" w:rsidRDefault="00671D02" w:rsidP="006F23E0">
            <w:pPr>
              <w:spacing w:line="276" w:lineRule="auto"/>
            </w:pPr>
            <w:r w:rsidRPr="00671D02">
              <w:t>‘The man</w:t>
            </w:r>
            <w:r w:rsidR="004E6E2C">
              <w:t xml:space="preserve"> doesn’t hear the lion.</w:t>
            </w:r>
            <w:r w:rsidRPr="00671D02">
              <w:t>’</w:t>
            </w:r>
          </w:p>
        </w:tc>
      </w:tr>
      <w:tr w:rsidR="00671D02" w:rsidRPr="00671D02" w14:paraId="3A6904AF" w14:textId="77777777" w:rsidTr="006F23E0">
        <w:tc>
          <w:tcPr>
            <w:tcW w:w="4410" w:type="dxa"/>
          </w:tcPr>
          <w:p w14:paraId="689084BC" w14:textId="77777777" w:rsidR="00671D02" w:rsidRPr="00671D02" w:rsidRDefault="00671D02" w:rsidP="006F23E0">
            <w:pPr>
              <w:spacing w:line="276" w:lineRule="auto"/>
              <w:rPr>
                <w:lang w:val="de-DE"/>
              </w:rPr>
            </w:pPr>
            <w:r w:rsidRPr="00671D02">
              <w:rPr>
                <w:lang w:val="de-DE"/>
              </w:rPr>
              <w:t xml:space="preserve">44. Der Patient ersticht den Arzt. </w:t>
            </w:r>
          </w:p>
        </w:tc>
        <w:tc>
          <w:tcPr>
            <w:tcW w:w="697" w:type="dxa"/>
          </w:tcPr>
          <w:p w14:paraId="0B40FEB6" w14:textId="77777777" w:rsidR="00671D02" w:rsidRPr="00671D02" w:rsidRDefault="00671D02" w:rsidP="006F23E0">
            <w:pPr>
              <w:spacing w:line="276" w:lineRule="auto"/>
            </w:pPr>
            <w:r w:rsidRPr="00671D02">
              <w:t>SVO</w:t>
            </w:r>
          </w:p>
        </w:tc>
        <w:tc>
          <w:tcPr>
            <w:tcW w:w="4243" w:type="dxa"/>
          </w:tcPr>
          <w:p w14:paraId="57783A7F" w14:textId="77777777" w:rsidR="00671D02" w:rsidRPr="00671D02" w:rsidRDefault="00671D02" w:rsidP="006F23E0">
            <w:pPr>
              <w:spacing w:line="276" w:lineRule="auto"/>
            </w:pPr>
            <w:r w:rsidRPr="00671D02">
              <w:t>‘The patient stabs the doctor.’</w:t>
            </w:r>
          </w:p>
        </w:tc>
      </w:tr>
      <w:tr w:rsidR="00671D02" w:rsidRPr="004E6E2C" w14:paraId="3C88AF16" w14:textId="77777777" w:rsidTr="006F23E0">
        <w:tc>
          <w:tcPr>
            <w:tcW w:w="4410" w:type="dxa"/>
          </w:tcPr>
          <w:p w14:paraId="69E592A6" w14:textId="77777777" w:rsidR="00671D02" w:rsidRPr="00671D02" w:rsidRDefault="00671D02" w:rsidP="006F23E0">
            <w:pPr>
              <w:spacing w:line="276" w:lineRule="auto"/>
              <w:rPr>
                <w:lang w:val="de-DE"/>
              </w:rPr>
            </w:pPr>
            <w:r w:rsidRPr="00671D02">
              <w:rPr>
                <w:lang w:val="de-DE"/>
              </w:rPr>
              <w:t xml:space="preserve">45. Das Auto schiebt der Lieferwagen. </w:t>
            </w:r>
          </w:p>
        </w:tc>
        <w:tc>
          <w:tcPr>
            <w:tcW w:w="697" w:type="dxa"/>
          </w:tcPr>
          <w:p w14:paraId="2737EBC8" w14:textId="77777777" w:rsidR="00671D02" w:rsidRPr="00671D02" w:rsidRDefault="00671D02" w:rsidP="006F23E0">
            <w:pPr>
              <w:spacing w:line="276" w:lineRule="auto"/>
              <w:rPr>
                <w:lang w:val="de-DE"/>
              </w:rPr>
            </w:pPr>
            <w:r w:rsidRPr="00671D02">
              <w:rPr>
                <w:lang w:val="de-DE"/>
              </w:rPr>
              <w:t>OVS</w:t>
            </w:r>
          </w:p>
        </w:tc>
        <w:tc>
          <w:tcPr>
            <w:tcW w:w="4243" w:type="dxa"/>
          </w:tcPr>
          <w:p w14:paraId="275D2CB4" w14:textId="69DBA792" w:rsidR="00671D02" w:rsidRPr="004E6E2C" w:rsidRDefault="00671D02" w:rsidP="006F23E0">
            <w:pPr>
              <w:spacing w:line="276" w:lineRule="auto"/>
            </w:pPr>
            <w:r w:rsidRPr="00671D02">
              <w:t>‘The truck</w:t>
            </w:r>
            <w:r w:rsidR="004E6E2C">
              <w:t xml:space="preserve"> pushes the car.</w:t>
            </w:r>
            <w:r w:rsidRPr="00671D02">
              <w:t>’</w:t>
            </w:r>
          </w:p>
        </w:tc>
      </w:tr>
      <w:tr w:rsidR="00671D02" w:rsidRPr="004E6E2C" w14:paraId="08BD5192" w14:textId="77777777" w:rsidTr="006F23E0">
        <w:tc>
          <w:tcPr>
            <w:tcW w:w="4410" w:type="dxa"/>
          </w:tcPr>
          <w:p w14:paraId="62B1B396" w14:textId="77777777" w:rsidR="00671D02" w:rsidRPr="00671D02" w:rsidRDefault="00671D02" w:rsidP="006F23E0">
            <w:pPr>
              <w:spacing w:line="276" w:lineRule="auto"/>
              <w:rPr>
                <w:lang w:val="de-DE"/>
              </w:rPr>
            </w:pPr>
            <w:r w:rsidRPr="00671D02">
              <w:rPr>
                <w:lang w:val="de-DE"/>
              </w:rPr>
              <w:t xml:space="preserve">46. Den Löwen jagt der Tiger. </w:t>
            </w:r>
          </w:p>
        </w:tc>
        <w:tc>
          <w:tcPr>
            <w:tcW w:w="697" w:type="dxa"/>
          </w:tcPr>
          <w:p w14:paraId="56435E1A" w14:textId="77777777" w:rsidR="00671D02" w:rsidRPr="00671D02" w:rsidRDefault="00671D02" w:rsidP="006F23E0">
            <w:pPr>
              <w:spacing w:line="276" w:lineRule="auto"/>
              <w:rPr>
                <w:lang w:val="de-DE"/>
              </w:rPr>
            </w:pPr>
            <w:r w:rsidRPr="00671D02">
              <w:rPr>
                <w:lang w:val="de-DE"/>
              </w:rPr>
              <w:t>OVS</w:t>
            </w:r>
          </w:p>
        </w:tc>
        <w:tc>
          <w:tcPr>
            <w:tcW w:w="4243" w:type="dxa"/>
          </w:tcPr>
          <w:p w14:paraId="717DF8C3" w14:textId="2AB87889" w:rsidR="00671D02" w:rsidRPr="004E6E2C" w:rsidRDefault="00671D02" w:rsidP="006F23E0">
            <w:pPr>
              <w:spacing w:line="276" w:lineRule="auto"/>
            </w:pPr>
            <w:r w:rsidRPr="00671D02">
              <w:t>‘The tiger</w:t>
            </w:r>
            <w:r w:rsidR="004E6E2C">
              <w:t xml:space="preserve"> hunts the lion.</w:t>
            </w:r>
            <w:r w:rsidRPr="00671D02">
              <w:t>’</w:t>
            </w:r>
          </w:p>
        </w:tc>
      </w:tr>
      <w:tr w:rsidR="00671D02" w:rsidRPr="004E6E2C" w14:paraId="525D69AA" w14:textId="77777777" w:rsidTr="006F23E0">
        <w:tc>
          <w:tcPr>
            <w:tcW w:w="4410" w:type="dxa"/>
          </w:tcPr>
          <w:p w14:paraId="61EF03E9" w14:textId="77777777" w:rsidR="00671D02" w:rsidRPr="00671D02" w:rsidRDefault="00671D02" w:rsidP="006F23E0">
            <w:pPr>
              <w:spacing w:line="276" w:lineRule="auto"/>
              <w:rPr>
                <w:lang w:val="de-DE"/>
              </w:rPr>
            </w:pPr>
            <w:r w:rsidRPr="00671D02">
              <w:rPr>
                <w:lang w:val="de-DE"/>
              </w:rPr>
              <w:t xml:space="preserve">47. Den Studenten führt die Lehrerin. </w:t>
            </w:r>
          </w:p>
        </w:tc>
        <w:tc>
          <w:tcPr>
            <w:tcW w:w="697" w:type="dxa"/>
          </w:tcPr>
          <w:p w14:paraId="2975F27D" w14:textId="77777777" w:rsidR="00671D02" w:rsidRPr="00671D02" w:rsidRDefault="00671D02" w:rsidP="006F23E0">
            <w:pPr>
              <w:spacing w:line="276" w:lineRule="auto"/>
              <w:rPr>
                <w:lang w:val="de-DE"/>
              </w:rPr>
            </w:pPr>
            <w:r w:rsidRPr="00671D02">
              <w:rPr>
                <w:lang w:val="de-DE"/>
              </w:rPr>
              <w:t>OVS</w:t>
            </w:r>
          </w:p>
        </w:tc>
        <w:tc>
          <w:tcPr>
            <w:tcW w:w="4243" w:type="dxa"/>
          </w:tcPr>
          <w:p w14:paraId="2CE46E04" w14:textId="68EE9445" w:rsidR="00671D02" w:rsidRPr="004E6E2C" w:rsidRDefault="00671D02" w:rsidP="006F23E0">
            <w:pPr>
              <w:spacing w:line="276" w:lineRule="auto"/>
            </w:pPr>
            <w:r w:rsidRPr="00671D02">
              <w:t>‘The teacher</w:t>
            </w:r>
            <w:r w:rsidR="004E6E2C">
              <w:t xml:space="preserve"> leads the student.</w:t>
            </w:r>
            <w:r w:rsidRPr="00671D02">
              <w:t>’</w:t>
            </w:r>
          </w:p>
        </w:tc>
      </w:tr>
      <w:tr w:rsidR="00671D02" w:rsidRPr="00671D02" w14:paraId="6BF8A6C5" w14:textId="77777777" w:rsidTr="006F23E0">
        <w:tc>
          <w:tcPr>
            <w:tcW w:w="4410" w:type="dxa"/>
          </w:tcPr>
          <w:p w14:paraId="64AB9345" w14:textId="77777777" w:rsidR="00671D02" w:rsidRPr="00671D02" w:rsidRDefault="00671D02" w:rsidP="006F23E0">
            <w:pPr>
              <w:spacing w:line="276" w:lineRule="auto"/>
              <w:rPr>
                <w:lang w:val="de-DE"/>
              </w:rPr>
            </w:pPr>
            <w:r w:rsidRPr="00671D02">
              <w:rPr>
                <w:lang w:val="de-DE"/>
              </w:rPr>
              <w:t xml:space="preserve">48. Der Mann schiebt den Esel. </w:t>
            </w:r>
          </w:p>
        </w:tc>
        <w:tc>
          <w:tcPr>
            <w:tcW w:w="697" w:type="dxa"/>
          </w:tcPr>
          <w:p w14:paraId="253DA937" w14:textId="77777777" w:rsidR="00671D02" w:rsidRPr="00671D02" w:rsidRDefault="00671D02" w:rsidP="006F23E0">
            <w:pPr>
              <w:spacing w:line="276" w:lineRule="auto"/>
            </w:pPr>
            <w:r w:rsidRPr="00671D02">
              <w:t>SVO</w:t>
            </w:r>
          </w:p>
        </w:tc>
        <w:tc>
          <w:tcPr>
            <w:tcW w:w="4243" w:type="dxa"/>
          </w:tcPr>
          <w:p w14:paraId="49917314" w14:textId="77777777" w:rsidR="00671D02" w:rsidRPr="00671D02" w:rsidRDefault="00671D02" w:rsidP="006F23E0">
            <w:pPr>
              <w:spacing w:line="276" w:lineRule="auto"/>
            </w:pPr>
            <w:r w:rsidRPr="00671D02">
              <w:t>‘The man shoves the donkey.’</w:t>
            </w:r>
          </w:p>
        </w:tc>
      </w:tr>
      <w:tr w:rsidR="00671D02" w:rsidRPr="004E6E2C" w14:paraId="23CB2BA0" w14:textId="77777777" w:rsidTr="006F23E0">
        <w:tc>
          <w:tcPr>
            <w:tcW w:w="4410" w:type="dxa"/>
          </w:tcPr>
          <w:p w14:paraId="3D22D1F9" w14:textId="77777777" w:rsidR="00671D02" w:rsidRPr="00671D02" w:rsidRDefault="00671D02" w:rsidP="006F23E0">
            <w:pPr>
              <w:spacing w:line="276" w:lineRule="auto"/>
              <w:rPr>
                <w:lang w:val="de-DE"/>
              </w:rPr>
            </w:pPr>
            <w:r w:rsidRPr="00671D02">
              <w:rPr>
                <w:lang w:val="de-DE"/>
              </w:rPr>
              <w:t xml:space="preserve">49. Den Hund beißt der Affe. </w:t>
            </w:r>
          </w:p>
        </w:tc>
        <w:tc>
          <w:tcPr>
            <w:tcW w:w="697" w:type="dxa"/>
          </w:tcPr>
          <w:p w14:paraId="7BDE016A" w14:textId="77777777" w:rsidR="00671D02" w:rsidRPr="00671D02" w:rsidRDefault="00671D02" w:rsidP="006F23E0">
            <w:pPr>
              <w:spacing w:line="276" w:lineRule="auto"/>
              <w:rPr>
                <w:lang w:val="de-DE"/>
              </w:rPr>
            </w:pPr>
            <w:r w:rsidRPr="00671D02">
              <w:rPr>
                <w:lang w:val="de-DE"/>
              </w:rPr>
              <w:t>OVS</w:t>
            </w:r>
          </w:p>
        </w:tc>
        <w:tc>
          <w:tcPr>
            <w:tcW w:w="4243" w:type="dxa"/>
          </w:tcPr>
          <w:p w14:paraId="0EE9360C" w14:textId="23BB0E62" w:rsidR="00671D02" w:rsidRPr="004E6E2C" w:rsidRDefault="00671D02" w:rsidP="006F23E0">
            <w:pPr>
              <w:spacing w:line="276" w:lineRule="auto"/>
            </w:pPr>
            <w:r w:rsidRPr="00671D02">
              <w:t>‘The monkey</w:t>
            </w:r>
            <w:r w:rsidR="004E6E2C">
              <w:t xml:space="preserve"> bites the dog.</w:t>
            </w:r>
            <w:r w:rsidRPr="00671D02">
              <w:t>’</w:t>
            </w:r>
          </w:p>
        </w:tc>
      </w:tr>
      <w:tr w:rsidR="00671D02" w:rsidRPr="00671D02" w14:paraId="0B83904F" w14:textId="77777777" w:rsidTr="006F23E0">
        <w:tc>
          <w:tcPr>
            <w:tcW w:w="4410" w:type="dxa"/>
          </w:tcPr>
          <w:p w14:paraId="4455549E" w14:textId="77777777" w:rsidR="00671D02" w:rsidRPr="00671D02" w:rsidRDefault="00671D02" w:rsidP="006F23E0">
            <w:pPr>
              <w:spacing w:line="276" w:lineRule="auto"/>
              <w:rPr>
                <w:lang w:val="de-DE"/>
              </w:rPr>
            </w:pPr>
            <w:r w:rsidRPr="00671D02">
              <w:rPr>
                <w:lang w:val="de-DE"/>
              </w:rPr>
              <w:t xml:space="preserve">50. Das Mädchen hört der Junge. </w:t>
            </w:r>
          </w:p>
        </w:tc>
        <w:tc>
          <w:tcPr>
            <w:tcW w:w="697" w:type="dxa"/>
          </w:tcPr>
          <w:p w14:paraId="189C13C8" w14:textId="77777777" w:rsidR="00671D02" w:rsidRPr="00671D02" w:rsidRDefault="00671D02" w:rsidP="006F23E0">
            <w:pPr>
              <w:spacing w:line="276" w:lineRule="auto"/>
            </w:pPr>
            <w:r w:rsidRPr="00671D02">
              <w:t>OVS</w:t>
            </w:r>
          </w:p>
        </w:tc>
        <w:tc>
          <w:tcPr>
            <w:tcW w:w="4243" w:type="dxa"/>
          </w:tcPr>
          <w:p w14:paraId="36AFA617" w14:textId="5A238DFB" w:rsidR="00671D02" w:rsidRPr="00671D02" w:rsidRDefault="00671D02" w:rsidP="006F23E0">
            <w:pPr>
              <w:spacing w:line="276" w:lineRule="auto"/>
            </w:pPr>
            <w:r w:rsidRPr="00671D02">
              <w:t>‘The boy</w:t>
            </w:r>
            <w:r w:rsidR="004E6E2C">
              <w:t xml:space="preserve"> hears the girl.</w:t>
            </w:r>
            <w:r w:rsidRPr="00671D02">
              <w:t>’</w:t>
            </w:r>
          </w:p>
        </w:tc>
      </w:tr>
    </w:tbl>
    <w:p w14:paraId="452D51F2" w14:textId="77777777" w:rsidR="00B9011B" w:rsidRDefault="00B9011B" w:rsidP="00671D02">
      <w:pPr>
        <w:tabs>
          <w:tab w:val="left" w:pos="6120"/>
        </w:tabs>
        <w:spacing w:after="200" w:line="276" w:lineRule="auto"/>
        <w:rPr>
          <w:rFonts w:cs="Times New Roman"/>
          <w:b/>
          <w:szCs w:val="24"/>
        </w:rPr>
      </w:pPr>
    </w:p>
    <w:p w14:paraId="34D16CD0" w14:textId="77777777" w:rsidR="00C57B2B" w:rsidRDefault="00C57B2B" w:rsidP="00390982">
      <w:pPr>
        <w:pStyle w:val="Heading2"/>
        <w:spacing w:line="240" w:lineRule="auto"/>
      </w:pPr>
      <w:r>
        <w:t>Phonetic Analyses of Audio Files used in PI and PI+P Trainings</w:t>
      </w:r>
    </w:p>
    <w:p w14:paraId="6A48D90D" w14:textId="77777777" w:rsidR="00C57B2B" w:rsidRDefault="00C57B2B" w:rsidP="00C57B2B">
      <w:pPr>
        <w:spacing w:line="240" w:lineRule="auto"/>
      </w:pPr>
    </w:p>
    <w:p w14:paraId="2E5D1F70" w14:textId="0E99160B" w:rsidR="00C57B2B" w:rsidRDefault="00C57B2B" w:rsidP="0063523C">
      <w:pPr>
        <w:spacing w:line="240" w:lineRule="auto"/>
        <w:ind w:firstLine="720"/>
      </w:pPr>
      <w:r>
        <w:t xml:space="preserve">Training stimuli were analyzed phonetically using PRAAT </w:t>
      </w:r>
      <w:r w:rsidRPr="000F0199">
        <w:rPr>
          <w:noProof/>
        </w:rPr>
        <w:t>(Boersma &amp; Weenink, 2014)</w:t>
      </w:r>
      <w:r>
        <w:t>. These analyses focused on peak F0 (the highest pitch during the accented syllable, and pitch excursion (the difference between the minimum and maximum pitch at the beginning or end of a rise or fall). See (</w:t>
      </w:r>
      <w:r w:rsidR="00906615">
        <w:t>Henry, Jackson &amp; DiMidio</w:t>
      </w:r>
      <w:r>
        <w:t xml:space="preserve">, </w:t>
      </w:r>
      <w:r w:rsidR="00906615">
        <w:t>2017</w:t>
      </w:r>
      <w:r>
        <w:t>) for a full description of methods and statistical analyses on these two measures.</w:t>
      </w:r>
    </w:p>
    <w:p w14:paraId="5F5B1DF1" w14:textId="77777777" w:rsidR="0063523C" w:rsidRDefault="0063523C" w:rsidP="0063523C">
      <w:pPr>
        <w:spacing w:line="240" w:lineRule="auto"/>
        <w:ind w:firstLine="720"/>
      </w:pPr>
    </w:p>
    <w:p w14:paraId="6FABBB62" w14:textId="21251C56" w:rsidR="00C57B2B" w:rsidRDefault="00C57B2B" w:rsidP="00C57B2B">
      <w:pPr>
        <w:pStyle w:val="Caption"/>
      </w:pPr>
      <w:bookmarkStart w:id="3" w:name="_Ref451342188"/>
      <w:bookmarkStart w:id="4" w:name="_Toc380495999"/>
      <w:bookmarkStart w:id="5" w:name="_Toc408241717"/>
      <w:r>
        <w:t xml:space="preserve">Table </w:t>
      </w:r>
      <w:bookmarkEnd w:id="3"/>
      <w:r w:rsidR="00913F07">
        <w:t>A1</w:t>
      </w:r>
    </w:p>
    <w:p w14:paraId="2A4095F7" w14:textId="77777777" w:rsidR="00C57B2B" w:rsidRDefault="00C57B2B" w:rsidP="00C57B2B">
      <w:r w:rsidRPr="00DF6C9D">
        <w:t>Acoustic Properties of Training Stimuli</w:t>
      </w:r>
      <w:bookmarkEnd w:id="4"/>
      <w:r w:rsidRPr="00DF6C9D">
        <w:t xml:space="preserve"> </w:t>
      </w:r>
      <w:r>
        <w:t>(Measured in Hz; Standard Deviations in P</w:t>
      </w:r>
      <w:r w:rsidRPr="00DF6C9D">
        <w:t>arentheses)</w:t>
      </w:r>
      <w:bookmarkEnd w:id="5"/>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890"/>
        <w:gridCol w:w="1890"/>
        <w:gridCol w:w="1890"/>
        <w:gridCol w:w="1890"/>
      </w:tblGrid>
      <w:tr w:rsidR="00C57B2B" w:rsidRPr="00506BE4" w14:paraId="24E3E18A" w14:textId="77777777" w:rsidTr="0063523C">
        <w:trPr>
          <w:trHeight w:val="332"/>
        </w:trPr>
        <w:tc>
          <w:tcPr>
            <w:tcW w:w="2178" w:type="dxa"/>
            <w:tcBorders>
              <w:top w:val="single" w:sz="4" w:space="0" w:color="auto"/>
              <w:bottom w:val="single" w:sz="4" w:space="0" w:color="auto"/>
            </w:tcBorders>
          </w:tcPr>
          <w:p w14:paraId="0AC5E5D9" w14:textId="77777777" w:rsidR="00C57B2B" w:rsidRPr="00C174AD" w:rsidRDefault="00C57B2B" w:rsidP="0063523C">
            <w:pPr>
              <w:spacing w:line="240" w:lineRule="auto"/>
            </w:pPr>
          </w:p>
        </w:tc>
        <w:tc>
          <w:tcPr>
            <w:tcW w:w="3780" w:type="dxa"/>
            <w:gridSpan w:val="2"/>
            <w:tcBorders>
              <w:top w:val="single" w:sz="4" w:space="0" w:color="auto"/>
              <w:bottom w:val="single" w:sz="4" w:space="0" w:color="auto"/>
            </w:tcBorders>
          </w:tcPr>
          <w:p w14:paraId="650F6363" w14:textId="77777777" w:rsidR="00C57B2B" w:rsidRPr="00C174AD" w:rsidRDefault="00C57B2B" w:rsidP="0063523C">
            <w:pPr>
              <w:spacing w:line="240" w:lineRule="auto"/>
              <w:jc w:val="center"/>
            </w:pPr>
            <w:r w:rsidRPr="00C174AD">
              <w:t>NP1</w:t>
            </w:r>
          </w:p>
        </w:tc>
        <w:tc>
          <w:tcPr>
            <w:tcW w:w="3780" w:type="dxa"/>
            <w:gridSpan w:val="2"/>
            <w:tcBorders>
              <w:top w:val="single" w:sz="4" w:space="0" w:color="auto"/>
              <w:bottom w:val="single" w:sz="4" w:space="0" w:color="auto"/>
            </w:tcBorders>
          </w:tcPr>
          <w:p w14:paraId="1A64B797" w14:textId="77777777" w:rsidR="00C57B2B" w:rsidRPr="00C174AD" w:rsidRDefault="00C57B2B" w:rsidP="0063523C">
            <w:pPr>
              <w:spacing w:line="240" w:lineRule="auto"/>
              <w:jc w:val="center"/>
            </w:pPr>
            <w:r w:rsidRPr="00C174AD">
              <w:t>NP2</w:t>
            </w:r>
          </w:p>
        </w:tc>
      </w:tr>
      <w:tr w:rsidR="00C57B2B" w:rsidRPr="00506BE4" w14:paraId="29D4D95E" w14:textId="77777777" w:rsidTr="0063523C">
        <w:trPr>
          <w:trHeight w:val="287"/>
        </w:trPr>
        <w:tc>
          <w:tcPr>
            <w:tcW w:w="2178" w:type="dxa"/>
            <w:tcBorders>
              <w:top w:val="single" w:sz="4" w:space="0" w:color="auto"/>
            </w:tcBorders>
            <w:vAlign w:val="center"/>
          </w:tcPr>
          <w:p w14:paraId="55504220" w14:textId="77777777" w:rsidR="00C57B2B" w:rsidRPr="00C174AD" w:rsidRDefault="00C57B2B" w:rsidP="0063523C">
            <w:pPr>
              <w:spacing w:line="240" w:lineRule="auto"/>
            </w:pPr>
            <w:r w:rsidRPr="00C174AD">
              <w:t>Peak F0</w:t>
            </w:r>
          </w:p>
        </w:tc>
        <w:tc>
          <w:tcPr>
            <w:tcW w:w="1890" w:type="dxa"/>
            <w:tcBorders>
              <w:top w:val="single" w:sz="4" w:space="0" w:color="auto"/>
              <w:bottom w:val="single" w:sz="4" w:space="0" w:color="auto"/>
            </w:tcBorders>
            <w:vAlign w:val="center"/>
          </w:tcPr>
          <w:p w14:paraId="03059B0C" w14:textId="77777777" w:rsidR="00C57B2B" w:rsidRPr="00C174AD" w:rsidRDefault="00C57B2B" w:rsidP="0063523C">
            <w:pPr>
              <w:spacing w:line="240" w:lineRule="auto"/>
              <w:jc w:val="center"/>
            </w:pPr>
            <w:r w:rsidRPr="00C174AD">
              <w:t>SVO</w:t>
            </w:r>
          </w:p>
        </w:tc>
        <w:tc>
          <w:tcPr>
            <w:tcW w:w="1890" w:type="dxa"/>
            <w:tcBorders>
              <w:top w:val="single" w:sz="4" w:space="0" w:color="auto"/>
              <w:bottom w:val="single" w:sz="4" w:space="0" w:color="auto"/>
            </w:tcBorders>
            <w:vAlign w:val="center"/>
          </w:tcPr>
          <w:p w14:paraId="0919D189" w14:textId="77777777" w:rsidR="00C57B2B" w:rsidRPr="00C174AD" w:rsidRDefault="00C57B2B" w:rsidP="0063523C">
            <w:pPr>
              <w:spacing w:line="240" w:lineRule="auto"/>
              <w:jc w:val="center"/>
            </w:pPr>
            <w:r w:rsidRPr="00C174AD">
              <w:t>OVS</w:t>
            </w:r>
          </w:p>
        </w:tc>
        <w:tc>
          <w:tcPr>
            <w:tcW w:w="1890" w:type="dxa"/>
            <w:tcBorders>
              <w:top w:val="single" w:sz="4" w:space="0" w:color="auto"/>
              <w:bottom w:val="single" w:sz="4" w:space="0" w:color="auto"/>
            </w:tcBorders>
            <w:vAlign w:val="center"/>
          </w:tcPr>
          <w:p w14:paraId="3E8834C3" w14:textId="77777777" w:rsidR="00C57B2B" w:rsidRPr="00C174AD" w:rsidRDefault="00C57B2B" w:rsidP="0063523C">
            <w:pPr>
              <w:spacing w:line="240" w:lineRule="auto"/>
              <w:jc w:val="center"/>
            </w:pPr>
            <w:r w:rsidRPr="00C174AD">
              <w:t>SVO</w:t>
            </w:r>
          </w:p>
        </w:tc>
        <w:tc>
          <w:tcPr>
            <w:tcW w:w="1890" w:type="dxa"/>
            <w:tcBorders>
              <w:top w:val="single" w:sz="4" w:space="0" w:color="auto"/>
              <w:bottom w:val="single" w:sz="4" w:space="0" w:color="auto"/>
            </w:tcBorders>
          </w:tcPr>
          <w:p w14:paraId="0A5CEBF5" w14:textId="77777777" w:rsidR="00C57B2B" w:rsidRPr="00C174AD" w:rsidRDefault="00C57B2B" w:rsidP="0063523C">
            <w:pPr>
              <w:keepNext/>
              <w:spacing w:line="240" w:lineRule="auto"/>
              <w:jc w:val="center"/>
            </w:pPr>
            <w:r w:rsidRPr="00C174AD">
              <w:t>OVS</w:t>
            </w:r>
          </w:p>
        </w:tc>
      </w:tr>
      <w:tr w:rsidR="00C57B2B" w:rsidRPr="00506BE4" w14:paraId="4367A5DF" w14:textId="77777777" w:rsidTr="0063523C">
        <w:tc>
          <w:tcPr>
            <w:tcW w:w="2178" w:type="dxa"/>
          </w:tcPr>
          <w:p w14:paraId="65A3A9F0" w14:textId="77777777" w:rsidR="00C57B2B" w:rsidRPr="00972502" w:rsidRDefault="00C57B2B" w:rsidP="0063523C">
            <w:pPr>
              <w:spacing w:line="240" w:lineRule="auto"/>
            </w:pPr>
            <w:r>
              <w:t>Focused</w:t>
            </w:r>
            <w:r w:rsidRPr="00972502">
              <w:t xml:space="preserve"> Prosody</w:t>
            </w:r>
          </w:p>
        </w:tc>
        <w:tc>
          <w:tcPr>
            <w:tcW w:w="1890" w:type="dxa"/>
            <w:tcBorders>
              <w:top w:val="single" w:sz="4" w:space="0" w:color="auto"/>
            </w:tcBorders>
          </w:tcPr>
          <w:p w14:paraId="52BB3E45" w14:textId="77777777" w:rsidR="00C57B2B" w:rsidRPr="00972502" w:rsidRDefault="00C57B2B" w:rsidP="0063523C">
            <w:pPr>
              <w:spacing w:line="240" w:lineRule="auto"/>
            </w:pPr>
            <w:r>
              <w:t>247.30 (28.74</w:t>
            </w:r>
            <w:r w:rsidRPr="00972502">
              <w:t>)</w:t>
            </w:r>
          </w:p>
        </w:tc>
        <w:tc>
          <w:tcPr>
            <w:tcW w:w="1890" w:type="dxa"/>
            <w:tcBorders>
              <w:top w:val="single" w:sz="4" w:space="0" w:color="auto"/>
            </w:tcBorders>
          </w:tcPr>
          <w:p w14:paraId="7450ADFC" w14:textId="77777777" w:rsidR="00C57B2B" w:rsidRPr="00972502" w:rsidRDefault="00C57B2B" w:rsidP="0063523C">
            <w:pPr>
              <w:spacing w:line="240" w:lineRule="auto"/>
            </w:pPr>
            <w:r w:rsidRPr="00972502">
              <w:t>329.52 (18.63)</w:t>
            </w:r>
          </w:p>
        </w:tc>
        <w:tc>
          <w:tcPr>
            <w:tcW w:w="1890" w:type="dxa"/>
            <w:tcBorders>
              <w:top w:val="single" w:sz="4" w:space="0" w:color="auto"/>
            </w:tcBorders>
          </w:tcPr>
          <w:p w14:paraId="562FA358" w14:textId="77777777" w:rsidR="00C57B2B" w:rsidRPr="00972502" w:rsidRDefault="00C57B2B" w:rsidP="0063523C">
            <w:pPr>
              <w:spacing w:line="240" w:lineRule="auto"/>
            </w:pPr>
            <w:r>
              <w:t>197.28 (29.18</w:t>
            </w:r>
            <w:r w:rsidRPr="00972502">
              <w:t>)</w:t>
            </w:r>
          </w:p>
        </w:tc>
        <w:tc>
          <w:tcPr>
            <w:tcW w:w="1890" w:type="dxa"/>
            <w:tcBorders>
              <w:top w:val="single" w:sz="4" w:space="0" w:color="auto"/>
            </w:tcBorders>
          </w:tcPr>
          <w:p w14:paraId="7C9A381D" w14:textId="77777777" w:rsidR="00C57B2B" w:rsidRPr="00972502" w:rsidRDefault="00C57B2B" w:rsidP="0063523C">
            <w:pPr>
              <w:keepNext/>
              <w:spacing w:line="240" w:lineRule="auto"/>
            </w:pPr>
            <w:r>
              <w:t>178.30 (10.33</w:t>
            </w:r>
            <w:r w:rsidRPr="00972502">
              <w:t>)</w:t>
            </w:r>
          </w:p>
        </w:tc>
      </w:tr>
      <w:tr w:rsidR="00C57B2B" w:rsidRPr="00506BE4" w14:paraId="04063D1C" w14:textId="77777777" w:rsidTr="00C57B2B">
        <w:tc>
          <w:tcPr>
            <w:tcW w:w="2178" w:type="dxa"/>
          </w:tcPr>
          <w:p w14:paraId="7A53473B" w14:textId="77777777" w:rsidR="00C57B2B" w:rsidRPr="00972502" w:rsidRDefault="00C57B2B" w:rsidP="0063523C">
            <w:pPr>
              <w:spacing w:line="240" w:lineRule="auto"/>
            </w:pPr>
            <w:r>
              <w:t>Monotone</w:t>
            </w:r>
            <w:r w:rsidRPr="00972502">
              <w:t xml:space="preserve"> Prosody</w:t>
            </w:r>
          </w:p>
        </w:tc>
        <w:tc>
          <w:tcPr>
            <w:tcW w:w="1890" w:type="dxa"/>
          </w:tcPr>
          <w:p w14:paraId="67E09FDD" w14:textId="77777777" w:rsidR="00C57B2B" w:rsidRPr="00972502" w:rsidRDefault="00C57B2B" w:rsidP="0063523C">
            <w:pPr>
              <w:spacing w:line="240" w:lineRule="auto"/>
            </w:pPr>
            <w:r>
              <w:t>236.85 (17.16</w:t>
            </w:r>
            <w:r w:rsidRPr="00972502">
              <w:t>)</w:t>
            </w:r>
          </w:p>
        </w:tc>
        <w:tc>
          <w:tcPr>
            <w:tcW w:w="1890" w:type="dxa"/>
          </w:tcPr>
          <w:p w14:paraId="2F61BDD3" w14:textId="77777777" w:rsidR="00C57B2B" w:rsidRPr="00972502" w:rsidRDefault="00C57B2B" w:rsidP="0063523C">
            <w:pPr>
              <w:spacing w:line="240" w:lineRule="auto"/>
            </w:pPr>
            <w:r>
              <w:t>230.02 (13.30</w:t>
            </w:r>
            <w:r w:rsidRPr="00972502">
              <w:t>)</w:t>
            </w:r>
          </w:p>
        </w:tc>
        <w:tc>
          <w:tcPr>
            <w:tcW w:w="1890" w:type="dxa"/>
          </w:tcPr>
          <w:p w14:paraId="53BC07A4" w14:textId="77777777" w:rsidR="00C57B2B" w:rsidRPr="00972502" w:rsidRDefault="00C57B2B" w:rsidP="0063523C">
            <w:pPr>
              <w:spacing w:line="240" w:lineRule="auto"/>
            </w:pPr>
            <w:r>
              <w:t>197.71</w:t>
            </w:r>
            <w:r w:rsidRPr="00972502">
              <w:t xml:space="preserve"> (27.48)</w:t>
            </w:r>
          </w:p>
        </w:tc>
        <w:tc>
          <w:tcPr>
            <w:tcW w:w="1890" w:type="dxa"/>
          </w:tcPr>
          <w:p w14:paraId="6F7DFD0F" w14:textId="77777777" w:rsidR="00C57B2B" w:rsidRPr="00972502" w:rsidRDefault="00C57B2B" w:rsidP="0063523C">
            <w:pPr>
              <w:keepNext/>
              <w:spacing w:line="240" w:lineRule="auto"/>
            </w:pPr>
            <w:r>
              <w:t>200.11</w:t>
            </w:r>
            <w:r w:rsidRPr="00972502">
              <w:t xml:space="preserve"> (17.34)</w:t>
            </w:r>
          </w:p>
          <w:p w14:paraId="4F622A86" w14:textId="77777777" w:rsidR="00C57B2B" w:rsidRPr="00972502" w:rsidRDefault="00C57B2B" w:rsidP="0063523C">
            <w:pPr>
              <w:keepNext/>
              <w:spacing w:line="240" w:lineRule="auto"/>
            </w:pPr>
          </w:p>
        </w:tc>
      </w:tr>
      <w:tr w:rsidR="00C57B2B" w:rsidRPr="00506BE4" w14:paraId="11DD3F63" w14:textId="77777777" w:rsidTr="0063523C">
        <w:tc>
          <w:tcPr>
            <w:tcW w:w="2178" w:type="dxa"/>
          </w:tcPr>
          <w:p w14:paraId="7E631A42" w14:textId="77777777" w:rsidR="00C57B2B" w:rsidRPr="00972502" w:rsidRDefault="00C57B2B" w:rsidP="0063523C">
            <w:pPr>
              <w:spacing w:line="240" w:lineRule="auto"/>
            </w:pPr>
          </w:p>
        </w:tc>
        <w:tc>
          <w:tcPr>
            <w:tcW w:w="1890" w:type="dxa"/>
          </w:tcPr>
          <w:p w14:paraId="3AF353EF" w14:textId="77777777" w:rsidR="00C57B2B" w:rsidRPr="00972502" w:rsidRDefault="00C57B2B" w:rsidP="0063523C">
            <w:pPr>
              <w:spacing w:line="240" w:lineRule="auto"/>
            </w:pPr>
          </w:p>
        </w:tc>
        <w:tc>
          <w:tcPr>
            <w:tcW w:w="1890" w:type="dxa"/>
          </w:tcPr>
          <w:p w14:paraId="23E7B857" w14:textId="77777777" w:rsidR="00C57B2B" w:rsidRPr="00972502" w:rsidRDefault="00C57B2B" w:rsidP="0063523C">
            <w:pPr>
              <w:spacing w:line="240" w:lineRule="auto"/>
            </w:pPr>
          </w:p>
        </w:tc>
        <w:tc>
          <w:tcPr>
            <w:tcW w:w="1890" w:type="dxa"/>
          </w:tcPr>
          <w:p w14:paraId="0B97A425" w14:textId="77777777" w:rsidR="00C57B2B" w:rsidRPr="00972502" w:rsidRDefault="00C57B2B" w:rsidP="0063523C">
            <w:pPr>
              <w:spacing w:line="240" w:lineRule="auto"/>
            </w:pPr>
          </w:p>
        </w:tc>
        <w:tc>
          <w:tcPr>
            <w:tcW w:w="1890" w:type="dxa"/>
          </w:tcPr>
          <w:p w14:paraId="5380DE4E" w14:textId="77777777" w:rsidR="00C57B2B" w:rsidRPr="00972502" w:rsidRDefault="00C57B2B" w:rsidP="0063523C">
            <w:pPr>
              <w:keepNext/>
              <w:spacing w:line="240" w:lineRule="auto"/>
            </w:pPr>
          </w:p>
        </w:tc>
      </w:tr>
      <w:tr w:rsidR="00C57B2B" w:rsidRPr="00C174AD" w14:paraId="0CAFF5C2" w14:textId="77777777" w:rsidTr="0063523C">
        <w:tc>
          <w:tcPr>
            <w:tcW w:w="2178" w:type="dxa"/>
          </w:tcPr>
          <w:p w14:paraId="6FD585C4" w14:textId="77777777" w:rsidR="00C57B2B" w:rsidRPr="00C174AD" w:rsidRDefault="00C57B2B" w:rsidP="0063523C">
            <w:pPr>
              <w:spacing w:line="240" w:lineRule="auto"/>
              <w:rPr>
                <w:vertAlign w:val="superscript"/>
              </w:rPr>
            </w:pPr>
            <w:r w:rsidRPr="00C174AD">
              <w:t>Pitch Excursion</w:t>
            </w:r>
            <w:r w:rsidRPr="00C174AD">
              <w:rPr>
                <w:vertAlign w:val="superscript"/>
              </w:rPr>
              <w:t>a</w:t>
            </w:r>
          </w:p>
        </w:tc>
        <w:tc>
          <w:tcPr>
            <w:tcW w:w="1890" w:type="dxa"/>
            <w:tcBorders>
              <w:bottom w:val="single" w:sz="4" w:space="0" w:color="auto"/>
            </w:tcBorders>
          </w:tcPr>
          <w:p w14:paraId="6D799102" w14:textId="77777777" w:rsidR="00C57B2B" w:rsidRPr="00C174AD" w:rsidRDefault="00C57B2B" w:rsidP="0063523C">
            <w:pPr>
              <w:spacing w:line="240" w:lineRule="auto"/>
              <w:jc w:val="center"/>
            </w:pPr>
            <w:r w:rsidRPr="00C174AD">
              <w:t>SVO</w:t>
            </w:r>
          </w:p>
        </w:tc>
        <w:tc>
          <w:tcPr>
            <w:tcW w:w="1890" w:type="dxa"/>
            <w:tcBorders>
              <w:bottom w:val="single" w:sz="4" w:space="0" w:color="auto"/>
            </w:tcBorders>
          </w:tcPr>
          <w:p w14:paraId="6BBCEDA3" w14:textId="77777777" w:rsidR="00C57B2B" w:rsidRPr="00C174AD" w:rsidRDefault="00C57B2B" w:rsidP="0063523C">
            <w:pPr>
              <w:spacing w:line="240" w:lineRule="auto"/>
              <w:jc w:val="center"/>
            </w:pPr>
            <w:r w:rsidRPr="00C174AD">
              <w:t>OVS</w:t>
            </w:r>
          </w:p>
        </w:tc>
        <w:tc>
          <w:tcPr>
            <w:tcW w:w="1890" w:type="dxa"/>
            <w:tcBorders>
              <w:bottom w:val="single" w:sz="4" w:space="0" w:color="auto"/>
            </w:tcBorders>
          </w:tcPr>
          <w:p w14:paraId="49F5866B" w14:textId="77777777" w:rsidR="00C57B2B" w:rsidRPr="00C174AD" w:rsidRDefault="00C57B2B" w:rsidP="0063523C">
            <w:pPr>
              <w:spacing w:line="240" w:lineRule="auto"/>
              <w:jc w:val="center"/>
            </w:pPr>
            <w:r w:rsidRPr="00C174AD">
              <w:t>SVO</w:t>
            </w:r>
          </w:p>
        </w:tc>
        <w:tc>
          <w:tcPr>
            <w:tcW w:w="1890" w:type="dxa"/>
            <w:tcBorders>
              <w:bottom w:val="single" w:sz="4" w:space="0" w:color="auto"/>
            </w:tcBorders>
          </w:tcPr>
          <w:p w14:paraId="6B32889E" w14:textId="77777777" w:rsidR="00C57B2B" w:rsidRPr="00C174AD" w:rsidRDefault="00C57B2B" w:rsidP="0063523C">
            <w:pPr>
              <w:keepNext/>
              <w:spacing w:line="240" w:lineRule="auto"/>
              <w:jc w:val="center"/>
            </w:pPr>
            <w:r w:rsidRPr="00C174AD">
              <w:t>OVS</w:t>
            </w:r>
          </w:p>
        </w:tc>
      </w:tr>
      <w:tr w:rsidR="00C57B2B" w:rsidRPr="00506BE4" w14:paraId="26EDC875" w14:textId="77777777" w:rsidTr="0063523C">
        <w:tc>
          <w:tcPr>
            <w:tcW w:w="2178" w:type="dxa"/>
          </w:tcPr>
          <w:p w14:paraId="5573DDBB" w14:textId="77777777" w:rsidR="00C57B2B" w:rsidRPr="00972502" w:rsidRDefault="00C57B2B" w:rsidP="0063523C">
            <w:pPr>
              <w:spacing w:line="240" w:lineRule="auto"/>
            </w:pPr>
            <w:r>
              <w:t>Focused</w:t>
            </w:r>
            <w:r w:rsidRPr="00972502">
              <w:t xml:space="preserve"> Prosody</w:t>
            </w:r>
          </w:p>
        </w:tc>
        <w:tc>
          <w:tcPr>
            <w:tcW w:w="1890" w:type="dxa"/>
            <w:tcBorders>
              <w:top w:val="single" w:sz="4" w:space="0" w:color="auto"/>
            </w:tcBorders>
          </w:tcPr>
          <w:p w14:paraId="590E28FF" w14:textId="77777777" w:rsidR="00C57B2B" w:rsidRPr="00972502" w:rsidRDefault="00C57B2B" w:rsidP="0063523C">
            <w:pPr>
              <w:spacing w:line="240" w:lineRule="auto"/>
            </w:pPr>
            <w:r>
              <w:t>61.05 (29.28</w:t>
            </w:r>
            <w:r w:rsidRPr="00972502">
              <w:t>)</w:t>
            </w:r>
          </w:p>
        </w:tc>
        <w:tc>
          <w:tcPr>
            <w:tcW w:w="1890" w:type="dxa"/>
            <w:tcBorders>
              <w:top w:val="single" w:sz="4" w:space="0" w:color="auto"/>
            </w:tcBorders>
          </w:tcPr>
          <w:p w14:paraId="0F47A538" w14:textId="77777777" w:rsidR="00C57B2B" w:rsidRPr="00972502" w:rsidRDefault="00C57B2B" w:rsidP="0063523C">
            <w:pPr>
              <w:spacing w:line="240" w:lineRule="auto"/>
            </w:pPr>
            <w:r>
              <w:t>119.30 (32.34</w:t>
            </w:r>
            <w:r w:rsidRPr="00972502">
              <w:t>)</w:t>
            </w:r>
          </w:p>
        </w:tc>
        <w:tc>
          <w:tcPr>
            <w:tcW w:w="1890" w:type="dxa"/>
            <w:tcBorders>
              <w:top w:val="single" w:sz="4" w:space="0" w:color="auto"/>
            </w:tcBorders>
          </w:tcPr>
          <w:p w14:paraId="4A99FC02" w14:textId="77777777" w:rsidR="00C57B2B" w:rsidRPr="00972502" w:rsidRDefault="00C57B2B" w:rsidP="0063523C">
            <w:pPr>
              <w:spacing w:line="240" w:lineRule="auto"/>
            </w:pPr>
            <w:r>
              <w:t>−42.08 (32.24</w:t>
            </w:r>
            <w:r w:rsidRPr="00972502">
              <w:t>)</w:t>
            </w:r>
          </w:p>
        </w:tc>
        <w:tc>
          <w:tcPr>
            <w:tcW w:w="1890" w:type="dxa"/>
            <w:tcBorders>
              <w:top w:val="single" w:sz="4" w:space="0" w:color="auto"/>
            </w:tcBorders>
          </w:tcPr>
          <w:p w14:paraId="1065A814" w14:textId="77777777" w:rsidR="00C57B2B" w:rsidRPr="00972502" w:rsidRDefault="00C57B2B" w:rsidP="0063523C">
            <w:pPr>
              <w:keepNext/>
              <w:spacing w:line="240" w:lineRule="auto"/>
            </w:pPr>
            <w:r>
              <w:t>−16.32</w:t>
            </w:r>
            <w:r w:rsidRPr="00972502">
              <w:t xml:space="preserve"> (9.83)</w:t>
            </w:r>
          </w:p>
        </w:tc>
      </w:tr>
      <w:tr w:rsidR="00C57B2B" w:rsidRPr="00506BE4" w14:paraId="09500C89" w14:textId="77777777" w:rsidTr="0063523C">
        <w:trPr>
          <w:trHeight w:val="432"/>
        </w:trPr>
        <w:tc>
          <w:tcPr>
            <w:tcW w:w="2178" w:type="dxa"/>
            <w:tcBorders>
              <w:bottom w:val="single" w:sz="4" w:space="0" w:color="auto"/>
            </w:tcBorders>
          </w:tcPr>
          <w:p w14:paraId="0B2FE508" w14:textId="77777777" w:rsidR="00C57B2B" w:rsidRPr="00972502" w:rsidRDefault="00C57B2B" w:rsidP="0063523C">
            <w:pPr>
              <w:spacing w:line="240" w:lineRule="auto"/>
            </w:pPr>
            <w:r>
              <w:t>Monotone</w:t>
            </w:r>
            <w:r w:rsidRPr="00972502">
              <w:t xml:space="preserve"> Prosody</w:t>
            </w:r>
          </w:p>
        </w:tc>
        <w:tc>
          <w:tcPr>
            <w:tcW w:w="1890" w:type="dxa"/>
            <w:tcBorders>
              <w:bottom w:val="single" w:sz="4" w:space="0" w:color="auto"/>
            </w:tcBorders>
          </w:tcPr>
          <w:p w14:paraId="4772240B" w14:textId="77777777" w:rsidR="00C57B2B" w:rsidRPr="00972502" w:rsidRDefault="00C57B2B" w:rsidP="0063523C">
            <w:pPr>
              <w:spacing w:line="240" w:lineRule="auto"/>
            </w:pPr>
            <w:r>
              <w:t>31.72 (26.41</w:t>
            </w:r>
            <w:r w:rsidRPr="00972502">
              <w:t>)</w:t>
            </w:r>
          </w:p>
        </w:tc>
        <w:tc>
          <w:tcPr>
            <w:tcW w:w="1890" w:type="dxa"/>
            <w:tcBorders>
              <w:bottom w:val="single" w:sz="4" w:space="0" w:color="auto"/>
            </w:tcBorders>
          </w:tcPr>
          <w:p w14:paraId="00DDA66C" w14:textId="77777777" w:rsidR="00C57B2B" w:rsidRPr="00972502" w:rsidRDefault="00C57B2B" w:rsidP="0063523C">
            <w:pPr>
              <w:spacing w:line="240" w:lineRule="auto"/>
            </w:pPr>
            <w:r>
              <w:t>31.24 (18.60</w:t>
            </w:r>
            <w:r w:rsidRPr="00972502">
              <w:t>)</w:t>
            </w:r>
          </w:p>
        </w:tc>
        <w:tc>
          <w:tcPr>
            <w:tcW w:w="1890" w:type="dxa"/>
            <w:tcBorders>
              <w:bottom w:val="single" w:sz="4" w:space="0" w:color="auto"/>
            </w:tcBorders>
          </w:tcPr>
          <w:p w14:paraId="52462A57" w14:textId="77777777" w:rsidR="00C57B2B" w:rsidRPr="00972502" w:rsidRDefault="00C57B2B" w:rsidP="0063523C">
            <w:pPr>
              <w:spacing w:line="240" w:lineRule="auto"/>
            </w:pPr>
            <w:r>
              <w:t>−22.63</w:t>
            </w:r>
            <w:r w:rsidRPr="00972502">
              <w:t xml:space="preserve"> (</w:t>
            </w:r>
            <w:r>
              <w:t>10.46</w:t>
            </w:r>
            <w:r w:rsidRPr="00972502">
              <w:t>)</w:t>
            </w:r>
          </w:p>
        </w:tc>
        <w:tc>
          <w:tcPr>
            <w:tcW w:w="1890" w:type="dxa"/>
            <w:tcBorders>
              <w:bottom w:val="single" w:sz="4" w:space="0" w:color="auto"/>
            </w:tcBorders>
          </w:tcPr>
          <w:p w14:paraId="68D332C8" w14:textId="77777777" w:rsidR="00C57B2B" w:rsidRPr="00972502" w:rsidRDefault="00C57B2B" w:rsidP="0063523C">
            <w:pPr>
              <w:keepNext/>
              <w:spacing w:line="240" w:lineRule="auto"/>
            </w:pPr>
            <w:r>
              <w:t>−26.80 (20.36</w:t>
            </w:r>
            <w:r w:rsidRPr="00972502">
              <w:t>)</w:t>
            </w:r>
          </w:p>
        </w:tc>
      </w:tr>
      <w:tr w:rsidR="00C57B2B" w:rsidRPr="00506BE4" w14:paraId="3FA91431" w14:textId="77777777" w:rsidTr="0063523C">
        <w:tc>
          <w:tcPr>
            <w:tcW w:w="9738" w:type="dxa"/>
            <w:gridSpan w:val="5"/>
            <w:tcBorders>
              <w:top w:val="single" w:sz="4" w:space="0" w:color="auto"/>
            </w:tcBorders>
          </w:tcPr>
          <w:p w14:paraId="02F67F9F" w14:textId="77777777" w:rsidR="0063523C" w:rsidRDefault="0063523C" w:rsidP="0063523C">
            <w:pPr>
              <w:spacing w:line="240" w:lineRule="auto"/>
              <w:rPr>
                <w:vertAlign w:val="superscript"/>
              </w:rPr>
            </w:pPr>
          </w:p>
          <w:p w14:paraId="5EFD8A22" w14:textId="2E2CAD06" w:rsidR="00C57B2B" w:rsidRDefault="00C57B2B" w:rsidP="0063523C">
            <w:pPr>
              <w:spacing w:line="240" w:lineRule="auto"/>
            </w:pPr>
            <w:r>
              <w:rPr>
                <w:vertAlign w:val="superscript"/>
              </w:rPr>
              <w:t>a</w:t>
            </w:r>
            <w:r>
              <w:t>Values for pitch excursion are presented such that positive values represent a rise in pitch; negative values represent a fall in pitch.</w:t>
            </w:r>
          </w:p>
        </w:tc>
      </w:tr>
    </w:tbl>
    <w:p w14:paraId="2A473202" w14:textId="54786D79" w:rsidR="00C57B2B" w:rsidRDefault="00C57B2B">
      <w:pPr>
        <w:spacing w:after="160" w:line="259" w:lineRule="auto"/>
        <w:rPr>
          <w:rFonts w:eastAsiaTheme="majorEastAsia" w:cstheme="majorBidi"/>
          <w:b/>
          <w:bCs/>
          <w:szCs w:val="28"/>
        </w:rPr>
      </w:pPr>
    </w:p>
    <w:p w14:paraId="45DEC39F" w14:textId="77777777" w:rsidR="0063523C" w:rsidRDefault="0063523C">
      <w:pPr>
        <w:spacing w:after="160" w:line="259" w:lineRule="auto"/>
        <w:rPr>
          <w:rFonts w:eastAsiaTheme="majorEastAsia" w:cstheme="majorBidi"/>
          <w:b/>
          <w:bCs/>
          <w:szCs w:val="28"/>
        </w:rPr>
      </w:pPr>
      <w:r>
        <w:br w:type="page"/>
      </w:r>
    </w:p>
    <w:p w14:paraId="76AD8654" w14:textId="5973ADC8" w:rsidR="00B9011B" w:rsidRDefault="00CB00D3" w:rsidP="00390982">
      <w:pPr>
        <w:pStyle w:val="Heading2"/>
        <w:spacing w:line="240" w:lineRule="auto"/>
      </w:pPr>
      <w:r>
        <w:lastRenderedPageBreak/>
        <w:t>Affective Activity 1</w:t>
      </w:r>
      <w:r w:rsidR="008A2120">
        <w:t xml:space="preserve"> (Adapted from Farley, 2004)</w:t>
      </w:r>
    </w:p>
    <w:p w14:paraId="0CDEF208" w14:textId="49C3BFDF" w:rsidR="00456683" w:rsidRDefault="00456683" w:rsidP="0058748E">
      <w:pPr>
        <w:spacing w:line="240" w:lineRule="auto"/>
      </w:pPr>
      <w:r>
        <w:t>(note: translations provided here but they were not included in the original materials used with the students.)</w:t>
      </w:r>
    </w:p>
    <w:p w14:paraId="75A4B1AA" w14:textId="77777777" w:rsidR="0058748E" w:rsidRPr="00390982" w:rsidRDefault="0058748E" w:rsidP="0058748E">
      <w:pPr>
        <w:spacing w:line="240" w:lineRule="auto"/>
      </w:pPr>
    </w:p>
    <w:p w14:paraId="7A07476A" w14:textId="77777777" w:rsidR="00B9011B" w:rsidRPr="00916AD9" w:rsidRDefault="00B9011B" w:rsidP="00B9011B">
      <w:pPr>
        <w:pStyle w:val="NoSpacing"/>
      </w:pPr>
      <w:r w:rsidRPr="00916AD9">
        <w:rPr>
          <w:b/>
        </w:rPr>
        <w:t>Step 1:</w:t>
      </w:r>
      <w:r w:rsidRPr="00916AD9">
        <w:t xml:space="preserve"> Think about your best male friend. Then indicate whether or not each statement about your best friend applies to you.</w:t>
      </w:r>
    </w:p>
    <w:p w14:paraId="044B93F0" w14:textId="77777777" w:rsidR="00B9011B" w:rsidRPr="00916AD9" w:rsidRDefault="00B9011B" w:rsidP="00B9011B">
      <w:pPr>
        <w:pStyle w:val="NoSpacing"/>
        <w:rPr>
          <w:b/>
        </w:rPr>
      </w:pPr>
    </w:p>
    <w:p w14:paraId="62771D5A" w14:textId="77777777" w:rsidR="00B9011B" w:rsidRPr="00271384" w:rsidRDefault="00B9011B" w:rsidP="00B9011B">
      <w:pPr>
        <w:pStyle w:val="NoSpacing"/>
        <w:rPr>
          <w:lang w:val="de-DE"/>
        </w:rPr>
      </w:pPr>
      <w:r w:rsidRPr="00916AD9">
        <w:rPr>
          <w:b/>
        </w:rPr>
        <w:tab/>
      </w:r>
      <w:r w:rsidRPr="00271384">
        <w:rPr>
          <w:lang w:val="de-DE"/>
        </w:rPr>
        <w:t>Der Freund heißt __________________________</w:t>
      </w:r>
    </w:p>
    <w:p w14:paraId="0EADE442" w14:textId="5BCC553F" w:rsidR="00B9011B" w:rsidRPr="00271384" w:rsidRDefault="004E6E2C" w:rsidP="00B9011B">
      <w:pPr>
        <w:pStyle w:val="NoSpacing"/>
        <w:rPr>
          <w:lang w:val="de-DE"/>
        </w:rPr>
      </w:pPr>
      <w:r>
        <w:rPr>
          <w:lang w:val="de-DE"/>
        </w:rPr>
        <w:tab/>
      </w:r>
      <w:r w:rsidRPr="00456683">
        <w:rPr>
          <w:lang w:val="de-DE"/>
        </w:rPr>
        <w:t>‘The friend is named’</w:t>
      </w:r>
    </w:p>
    <w:p w14:paraId="401A744B" w14:textId="77777777" w:rsidR="00B9011B" w:rsidRPr="00271384" w:rsidRDefault="00B9011B" w:rsidP="00B9011B">
      <w:pPr>
        <w:pStyle w:val="NoSpacing"/>
        <w:rPr>
          <w:lang w:val="de-DE"/>
        </w:rPr>
      </w:pPr>
    </w:p>
    <w:tbl>
      <w:tblPr>
        <w:tblW w:w="9630" w:type="dxa"/>
        <w:tblLook w:val="04A0" w:firstRow="1" w:lastRow="0" w:firstColumn="1" w:lastColumn="0" w:noHBand="0" w:noVBand="1"/>
      </w:tblPr>
      <w:tblGrid>
        <w:gridCol w:w="3690"/>
        <w:gridCol w:w="2610"/>
        <w:gridCol w:w="3330"/>
      </w:tblGrid>
      <w:tr w:rsidR="004E6E2C" w:rsidRPr="00913F07" w14:paraId="2DC4FA18" w14:textId="77777777" w:rsidTr="004E6E2C">
        <w:tc>
          <w:tcPr>
            <w:tcW w:w="3690" w:type="dxa"/>
          </w:tcPr>
          <w:p w14:paraId="51EC438D" w14:textId="77777777" w:rsidR="004E6E2C" w:rsidRPr="00271384" w:rsidRDefault="004E6E2C" w:rsidP="004E6E2C">
            <w:pPr>
              <w:pStyle w:val="NoSpacing"/>
              <w:rPr>
                <w:lang w:val="de-DE"/>
              </w:rPr>
            </w:pPr>
          </w:p>
        </w:tc>
        <w:tc>
          <w:tcPr>
            <w:tcW w:w="2610" w:type="dxa"/>
          </w:tcPr>
          <w:p w14:paraId="6FE85E0C" w14:textId="0278F491" w:rsidR="004E6E2C" w:rsidRPr="00271384" w:rsidRDefault="004E6E2C" w:rsidP="004E6E2C">
            <w:pPr>
              <w:pStyle w:val="NoSpacing"/>
              <w:jc w:val="center"/>
              <w:rPr>
                <w:lang w:val="de-DE"/>
              </w:rPr>
            </w:pPr>
            <w:r w:rsidRPr="00271384">
              <w:rPr>
                <w:lang w:val="de-DE"/>
              </w:rPr>
              <w:t xml:space="preserve">Ja, das </w:t>
            </w:r>
            <w:r>
              <w:rPr>
                <w:lang w:val="de-DE"/>
              </w:rPr>
              <w:t xml:space="preserve">stimmt </w:t>
            </w:r>
            <w:r w:rsidRPr="00271384">
              <w:rPr>
                <w:lang w:val="de-DE"/>
              </w:rPr>
              <w:t>für mich</w:t>
            </w:r>
          </w:p>
        </w:tc>
        <w:tc>
          <w:tcPr>
            <w:tcW w:w="3330" w:type="dxa"/>
          </w:tcPr>
          <w:p w14:paraId="406CECCB" w14:textId="59D68CEE" w:rsidR="004E6E2C" w:rsidRPr="00271384" w:rsidRDefault="004E6E2C" w:rsidP="004E6E2C">
            <w:pPr>
              <w:pStyle w:val="NoSpacing"/>
              <w:rPr>
                <w:lang w:val="de-DE"/>
              </w:rPr>
            </w:pPr>
            <w:r w:rsidRPr="00271384">
              <w:rPr>
                <w:lang w:val="de-DE"/>
              </w:rPr>
              <w:t xml:space="preserve">Nein, das </w:t>
            </w:r>
            <w:r>
              <w:rPr>
                <w:lang w:val="de-DE"/>
              </w:rPr>
              <w:t>stimmt</w:t>
            </w:r>
            <w:r w:rsidRPr="00271384">
              <w:rPr>
                <w:lang w:val="de-DE"/>
              </w:rPr>
              <w:t xml:space="preserve"> für mich nicht.</w:t>
            </w:r>
          </w:p>
        </w:tc>
      </w:tr>
      <w:tr w:rsidR="004E6E2C" w:rsidRPr="004E6E2C" w14:paraId="38BCB321" w14:textId="77777777" w:rsidTr="004E6E2C">
        <w:tc>
          <w:tcPr>
            <w:tcW w:w="3690" w:type="dxa"/>
          </w:tcPr>
          <w:p w14:paraId="78BB3618" w14:textId="77777777" w:rsidR="004E6E2C" w:rsidRPr="004E6E2C" w:rsidRDefault="004E6E2C" w:rsidP="004E6E2C">
            <w:pPr>
              <w:pStyle w:val="NoSpacing"/>
              <w:rPr>
                <w:lang w:val="de-DE"/>
              </w:rPr>
            </w:pPr>
          </w:p>
        </w:tc>
        <w:tc>
          <w:tcPr>
            <w:tcW w:w="2610" w:type="dxa"/>
          </w:tcPr>
          <w:p w14:paraId="41172C95" w14:textId="663FE02B" w:rsidR="004E6E2C" w:rsidRPr="004E6E2C" w:rsidRDefault="004E6E2C" w:rsidP="004E6E2C">
            <w:pPr>
              <w:pStyle w:val="NoSpacing"/>
              <w:jc w:val="center"/>
            </w:pPr>
            <w:r w:rsidRPr="004E6E2C">
              <w:t>‘Yes, that’s true for me’</w:t>
            </w:r>
          </w:p>
        </w:tc>
        <w:tc>
          <w:tcPr>
            <w:tcW w:w="3330" w:type="dxa"/>
          </w:tcPr>
          <w:p w14:paraId="31161F54" w14:textId="18103071" w:rsidR="004E6E2C" w:rsidRPr="004E6E2C" w:rsidRDefault="004E6E2C" w:rsidP="004E6E2C">
            <w:pPr>
              <w:pStyle w:val="NoSpacing"/>
            </w:pPr>
            <w:r w:rsidRPr="004E6E2C">
              <w:t>‘No, that’s not true for me.’</w:t>
            </w:r>
          </w:p>
        </w:tc>
      </w:tr>
      <w:tr w:rsidR="004E6E2C" w:rsidRPr="004E6E2C" w14:paraId="374C8582" w14:textId="77777777" w:rsidTr="004E6E2C">
        <w:tc>
          <w:tcPr>
            <w:tcW w:w="3690" w:type="dxa"/>
          </w:tcPr>
          <w:p w14:paraId="3E200247" w14:textId="77777777" w:rsidR="004E6E2C" w:rsidRPr="004E6E2C" w:rsidRDefault="004E6E2C" w:rsidP="004E6E2C">
            <w:pPr>
              <w:pStyle w:val="NoSpacing"/>
              <w:numPr>
                <w:ilvl w:val="0"/>
                <w:numId w:val="1"/>
              </w:numPr>
              <w:rPr>
                <w:lang w:val="de-DE"/>
              </w:rPr>
            </w:pPr>
            <w:r w:rsidRPr="004E6E2C">
              <w:rPr>
                <w:lang w:val="de-DE"/>
              </w:rPr>
              <w:t>Den Freund rufe ich oft an.</w:t>
            </w:r>
          </w:p>
          <w:p w14:paraId="3A30DC1E" w14:textId="6144FA71" w:rsidR="004E6E2C" w:rsidRPr="004E6E2C" w:rsidRDefault="004E6E2C" w:rsidP="004E6E2C">
            <w:pPr>
              <w:pStyle w:val="NoSpacing"/>
              <w:ind w:left="360"/>
            </w:pPr>
            <w:r w:rsidRPr="004E6E2C">
              <w:t>‘I call the friend often.’</w:t>
            </w:r>
          </w:p>
        </w:tc>
        <w:tc>
          <w:tcPr>
            <w:tcW w:w="2610" w:type="dxa"/>
          </w:tcPr>
          <w:p w14:paraId="54F3FDBD" w14:textId="77777777" w:rsidR="004E6E2C" w:rsidRPr="004E6E2C" w:rsidRDefault="004E6E2C" w:rsidP="004E6E2C">
            <w:pPr>
              <w:pStyle w:val="NoSpacing"/>
              <w:jc w:val="center"/>
              <w:rPr>
                <w:lang w:val="de-DE"/>
              </w:rPr>
            </w:pPr>
            <w:r w:rsidRPr="004E6E2C">
              <w:rPr>
                <w:lang w:val="de-DE"/>
              </w:rPr>
              <w:t>____________</w:t>
            </w:r>
          </w:p>
          <w:p w14:paraId="6C17E3C4" w14:textId="77777777" w:rsidR="004E6E2C" w:rsidRPr="004E6E2C" w:rsidRDefault="004E6E2C" w:rsidP="004E6E2C">
            <w:pPr>
              <w:pStyle w:val="NoSpacing"/>
              <w:jc w:val="center"/>
              <w:rPr>
                <w:lang w:val="de-DE"/>
              </w:rPr>
            </w:pPr>
          </w:p>
        </w:tc>
        <w:tc>
          <w:tcPr>
            <w:tcW w:w="3330" w:type="dxa"/>
          </w:tcPr>
          <w:p w14:paraId="2F5A27C8" w14:textId="77777777" w:rsidR="004E6E2C" w:rsidRPr="004E6E2C" w:rsidRDefault="004E6E2C" w:rsidP="004E6E2C">
            <w:pPr>
              <w:pStyle w:val="NoSpacing"/>
              <w:jc w:val="center"/>
              <w:rPr>
                <w:lang w:val="de-DE"/>
              </w:rPr>
            </w:pPr>
            <w:r w:rsidRPr="004E6E2C">
              <w:rPr>
                <w:lang w:val="de-DE"/>
              </w:rPr>
              <w:t>____________</w:t>
            </w:r>
          </w:p>
          <w:p w14:paraId="216EEB7B" w14:textId="77777777" w:rsidR="004E6E2C" w:rsidRPr="004E6E2C" w:rsidRDefault="004E6E2C" w:rsidP="004E6E2C">
            <w:pPr>
              <w:pStyle w:val="NoSpacing"/>
              <w:rPr>
                <w:lang w:val="de-DE"/>
              </w:rPr>
            </w:pPr>
          </w:p>
        </w:tc>
      </w:tr>
      <w:tr w:rsidR="004E6E2C" w:rsidRPr="004E6E2C" w14:paraId="643D7E35" w14:textId="77777777" w:rsidTr="004E6E2C">
        <w:tc>
          <w:tcPr>
            <w:tcW w:w="3690" w:type="dxa"/>
          </w:tcPr>
          <w:p w14:paraId="2B0BDBB2" w14:textId="77777777" w:rsidR="004E6E2C" w:rsidRPr="004E6E2C" w:rsidRDefault="004E6E2C" w:rsidP="004E6E2C">
            <w:pPr>
              <w:pStyle w:val="NoSpacing"/>
              <w:numPr>
                <w:ilvl w:val="0"/>
                <w:numId w:val="1"/>
              </w:numPr>
              <w:rPr>
                <w:lang w:val="de-DE"/>
              </w:rPr>
            </w:pPr>
            <w:r w:rsidRPr="004E6E2C">
              <w:rPr>
                <w:lang w:val="de-DE"/>
              </w:rPr>
              <w:t>Den Freund verstehe ich gut.</w:t>
            </w:r>
          </w:p>
          <w:p w14:paraId="0DAA8C12" w14:textId="245120A2" w:rsidR="004E6E2C" w:rsidRPr="004E6E2C" w:rsidRDefault="004E6E2C" w:rsidP="004E6E2C">
            <w:pPr>
              <w:pStyle w:val="NoSpacing"/>
              <w:ind w:left="360"/>
            </w:pPr>
            <w:r w:rsidRPr="004E6E2C">
              <w:t>‘I understand the friend well.’</w:t>
            </w:r>
          </w:p>
        </w:tc>
        <w:tc>
          <w:tcPr>
            <w:tcW w:w="2610" w:type="dxa"/>
          </w:tcPr>
          <w:p w14:paraId="48D3A23C" w14:textId="77777777" w:rsidR="004E6E2C" w:rsidRPr="004E6E2C" w:rsidRDefault="004E6E2C" w:rsidP="004E6E2C">
            <w:pPr>
              <w:pStyle w:val="NoSpacing"/>
              <w:jc w:val="center"/>
              <w:rPr>
                <w:lang w:val="de-DE"/>
              </w:rPr>
            </w:pPr>
            <w:r w:rsidRPr="004E6E2C">
              <w:rPr>
                <w:lang w:val="de-DE"/>
              </w:rPr>
              <w:t>____________</w:t>
            </w:r>
          </w:p>
          <w:p w14:paraId="4FA8F529" w14:textId="77777777" w:rsidR="004E6E2C" w:rsidRPr="004E6E2C" w:rsidRDefault="004E6E2C" w:rsidP="004E6E2C">
            <w:pPr>
              <w:pStyle w:val="NoSpacing"/>
              <w:jc w:val="center"/>
              <w:rPr>
                <w:lang w:val="de-DE"/>
              </w:rPr>
            </w:pPr>
          </w:p>
        </w:tc>
        <w:tc>
          <w:tcPr>
            <w:tcW w:w="3330" w:type="dxa"/>
          </w:tcPr>
          <w:p w14:paraId="7A03A1AD" w14:textId="77777777" w:rsidR="004E6E2C" w:rsidRPr="004E6E2C" w:rsidRDefault="004E6E2C" w:rsidP="004E6E2C">
            <w:pPr>
              <w:pStyle w:val="NoSpacing"/>
              <w:jc w:val="center"/>
              <w:rPr>
                <w:lang w:val="de-DE"/>
              </w:rPr>
            </w:pPr>
            <w:r w:rsidRPr="004E6E2C">
              <w:rPr>
                <w:lang w:val="de-DE"/>
              </w:rPr>
              <w:t>____________</w:t>
            </w:r>
          </w:p>
          <w:p w14:paraId="5812CC89" w14:textId="77777777" w:rsidR="004E6E2C" w:rsidRPr="004E6E2C" w:rsidRDefault="004E6E2C" w:rsidP="004E6E2C">
            <w:pPr>
              <w:pStyle w:val="NoSpacing"/>
              <w:rPr>
                <w:lang w:val="de-DE"/>
              </w:rPr>
            </w:pPr>
          </w:p>
        </w:tc>
      </w:tr>
      <w:tr w:rsidR="004E6E2C" w:rsidRPr="00271384" w14:paraId="56950DB7" w14:textId="77777777" w:rsidTr="004E6E2C">
        <w:tc>
          <w:tcPr>
            <w:tcW w:w="3690" w:type="dxa"/>
          </w:tcPr>
          <w:p w14:paraId="559F0E81" w14:textId="77777777" w:rsidR="004E6E2C" w:rsidRPr="004E6E2C" w:rsidRDefault="004E6E2C" w:rsidP="004E6E2C">
            <w:pPr>
              <w:pStyle w:val="NoSpacing"/>
              <w:numPr>
                <w:ilvl w:val="0"/>
                <w:numId w:val="1"/>
              </w:numPr>
              <w:rPr>
                <w:lang w:val="de-DE"/>
              </w:rPr>
            </w:pPr>
            <w:r w:rsidRPr="004E6E2C">
              <w:rPr>
                <w:lang w:val="de-DE"/>
              </w:rPr>
              <w:t>Den Freund sehe ich oft.</w:t>
            </w:r>
          </w:p>
          <w:p w14:paraId="261F9A50" w14:textId="662D8E15" w:rsidR="004E6E2C" w:rsidRPr="004E6E2C" w:rsidRDefault="004E6E2C" w:rsidP="004E6E2C">
            <w:pPr>
              <w:pStyle w:val="NoSpacing"/>
              <w:ind w:left="360"/>
            </w:pPr>
            <w:r w:rsidRPr="004E6E2C">
              <w:t>‘I see the friend often.’</w:t>
            </w:r>
          </w:p>
        </w:tc>
        <w:tc>
          <w:tcPr>
            <w:tcW w:w="2610" w:type="dxa"/>
          </w:tcPr>
          <w:p w14:paraId="59095ADA" w14:textId="77777777" w:rsidR="004E6E2C" w:rsidRPr="004E6E2C" w:rsidRDefault="004E6E2C" w:rsidP="004E6E2C">
            <w:pPr>
              <w:pStyle w:val="NoSpacing"/>
              <w:jc w:val="center"/>
              <w:rPr>
                <w:lang w:val="de-DE"/>
              </w:rPr>
            </w:pPr>
            <w:r w:rsidRPr="004E6E2C">
              <w:rPr>
                <w:lang w:val="de-DE"/>
              </w:rPr>
              <w:t>____________</w:t>
            </w:r>
          </w:p>
          <w:p w14:paraId="47791145" w14:textId="77777777" w:rsidR="004E6E2C" w:rsidRPr="004E6E2C" w:rsidRDefault="004E6E2C" w:rsidP="004E6E2C">
            <w:pPr>
              <w:pStyle w:val="NoSpacing"/>
              <w:jc w:val="center"/>
              <w:rPr>
                <w:lang w:val="de-DE"/>
              </w:rPr>
            </w:pPr>
          </w:p>
        </w:tc>
        <w:tc>
          <w:tcPr>
            <w:tcW w:w="3330" w:type="dxa"/>
          </w:tcPr>
          <w:p w14:paraId="56EF3396" w14:textId="77777777" w:rsidR="004E6E2C" w:rsidRPr="004E6E2C" w:rsidRDefault="004E6E2C" w:rsidP="004E6E2C">
            <w:pPr>
              <w:pStyle w:val="NoSpacing"/>
              <w:jc w:val="center"/>
              <w:rPr>
                <w:lang w:val="de-DE"/>
              </w:rPr>
            </w:pPr>
            <w:r w:rsidRPr="004E6E2C">
              <w:rPr>
                <w:lang w:val="de-DE"/>
              </w:rPr>
              <w:t>____________</w:t>
            </w:r>
          </w:p>
          <w:p w14:paraId="11C1E5AE" w14:textId="77777777" w:rsidR="004E6E2C" w:rsidRPr="004E6E2C" w:rsidRDefault="004E6E2C" w:rsidP="004E6E2C">
            <w:pPr>
              <w:pStyle w:val="NoSpacing"/>
              <w:rPr>
                <w:lang w:val="de-DE"/>
              </w:rPr>
            </w:pPr>
          </w:p>
        </w:tc>
      </w:tr>
      <w:tr w:rsidR="004E6E2C" w:rsidRPr="00271384" w14:paraId="2898663D" w14:textId="77777777" w:rsidTr="004E6E2C">
        <w:tc>
          <w:tcPr>
            <w:tcW w:w="3690" w:type="dxa"/>
          </w:tcPr>
          <w:p w14:paraId="319AEBE4" w14:textId="77777777" w:rsidR="004E6E2C" w:rsidRPr="004E6E2C" w:rsidRDefault="004E6E2C" w:rsidP="004E6E2C">
            <w:pPr>
              <w:pStyle w:val="NoSpacing"/>
              <w:numPr>
                <w:ilvl w:val="0"/>
                <w:numId w:val="1"/>
              </w:numPr>
              <w:rPr>
                <w:lang w:val="de-DE"/>
              </w:rPr>
            </w:pPr>
            <w:r w:rsidRPr="004E6E2C">
              <w:rPr>
                <w:lang w:val="de-DE"/>
              </w:rPr>
              <w:t>Den Freund umarme ich, wenn wir uns sehen.</w:t>
            </w:r>
          </w:p>
          <w:p w14:paraId="2CD591EB" w14:textId="78C25A4F" w:rsidR="004E6E2C" w:rsidRPr="004E6E2C" w:rsidRDefault="004E6E2C" w:rsidP="004E6E2C">
            <w:pPr>
              <w:pStyle w:val="NoSpacing"/>
              <w:ind w:left="360"/>
            </w:pPr>
            <w:r w:rsidRPr="004E6E2C">
              <w:t>‘I hug the friend when we see each other.’</w:t>
            </w:r>
          </w:p>
        </w:tc>
        <w:tc>
          <w:tcPr>
            <w:tcW w:w="2610" w:type="dxa"/>
          </w:tcPr>
          <w:p w14:paraId="1C8CED73" w14:textId="77777777" w:rsidR="004E6E2C" w:rsidRPr="004E6E2C" w:rsidRDefault="004E6E2C" w:rsidP="004E6E2C">
            <w:pPr>
              <w:pStyle w:val="NoSpacing"/>
              <w:jc w:val="center"/>
              <w:rPr>
                <w:lang w:val="de-DE"/>
              </w:rPr>
            </w:pPr>
            <w:r w:rsidRPr="004E6E2C">
              <w:rPr>
                <w:lang w:val="de-DE"/>
              </w:rPr>
              <w:t>____________</w:t>
            </w:r>
          </w:p>
          <w:p w14:paraId="2A51ABDF" w14:textId="77777777" w:rsidR="004E6E2C" w:rsidRPr="004E6E2C" w:rsidRDefault="004E6E2C" w:rsidP="004E6E2C">
            <w:pPr>
              <w:pStyle w:val="NoSpacing"/>
              <w:jc w:val="center"/>
              <w:rPr>
                <w:lang w:val="de-DE"/>
              </w:rPr>
            </w:pPr>
          </w:p>
        </w:tc>
        <w:tc>
          <w:tcPr>
            <w:tcW w:w="3330" w:type="dxa"/>
          </w:tcPr>
          <w:p w14:paraId="657E2912" w14:textId="77777777" w:rsidR="004E6E2C" w:rsidRPr="004E6E2C" w:rsidRDefault="004E6E2C" w:rsidP="004E6E2C">
            <w:pPr>
              <w:pStyle w:val="NoSpacing"/>
              <w:jc w:val="center"/>
              <w:rPr>
                <w:lang w:val="de-DE"/>
              </w:rPr>
            </w:pPr>
            <w:r w:rsidRPr="004E6E2C">
              <w:rPr>
                <w:lang w:val="de-DE"/>
              </w:rPr>
              <w:t>____________</w:t>
            </w:r>
          </w:p>
          <w:p w14:paraId="71E2E5D7" w14:textId="77777777" w:rsidR="004E6E2C" w:rsidRPr="004E6E2C" w:rsidRDefault="004E6E2C" w:rsidP="004E6E2C">
            <w:pPr>
              <w:pStyle w:val="NoSpacing"/>
              <w:rPr>
                <w:lang w:val="de-DE"/>
              </w:rPr>
            </w:pPr>
          </w:p>
        </w:tc>
      </w:tr>
      <w:tr w:rsidR="004E6E2C" w:rsidRPr="00271384" w14:paraId="0362E0DA" w14:textId="77777777" w:rsidTr="004E6E2C">
        <w:tc>
          <w:tcPr>
            <w:tcW w:w="3690" w:type="dxa"/>
          </w:tcPr>
          <w:p w14:paraId="2BD93105" w14:textId="77777777" w:rsidR="004E6E2C" w:rsidRPr="004E6E2C" w:rsidRDefault="004E6E2C" w:rsidP="004E6E2C">
            <w:pPr>
              <w:pStyle w:val="NoSpacing"/>
              <w:numPr>
                <w:ilvl w:val="0"/>
                <w:numId w:val="1"/>
              </w:numPr>
              <w:rPr>
                <w:lang w:val="de-DE"/>
              </w:rPr>
            </w:pPr>
            <w:r w:rsidRPr="004E6E2C">
              <w:rPr>
                <w:lang w:val="de-DE"/>
              </w:rPr>
              <w:t>Den Freund frage ich um Rat (</w:t>
            </w:r>
            <w:r w:rsidRPr="004E6E2C">
              <w:rPr>
                <w:i/>
                <w:lang w:val="de-DE"/>
              </w:rPr>
              <w:t>advice</w:t>
            </w:r>
            <w:r w:rsidRPr="004E6E2C">
              <w:rPr>
                <w:lang w:val="de-DE"/>
              </w:rPr>
              <w:t>).</w:t>
            </w:r>
          </w:p>
          <w:p w14:paraId="7996F2D2" w14:textId="5A4F047B" w:rsidR="004E6E2C" w:rsidRPr="004E6E2C" w:rsidRDefault="004E6E2C" w:rsidP="004E6E2C">
            <w:pPr>
              <w:pStyle w:val="NoSpacing"/>
              <w:ind w:left="360"/>
            </w:pPr>
            <w:r w:rsidRPr="004E6E2C">
              <w:t>‘I ask the friend for advice.’</w:t>
            </w:r>
          </w:p>
        </w:tc>
        <w:tc>
          <w:tcPr>
            <w:tcW w:w="2610" w:type="dxa"/>
          </w:tcPr>
          <w:p w14:paraId="495BAE62" w14:textId="77777777" w:rsidR="004E6E2C" w:rsidRPr="004E6E2C" w:rsidRDefault="004E6E2C" w:rsidP="004E6E2C">
            <w:pPr>
              <w:pStyle w:val="NoSpacing"/>
              <w:jc w:val="center"/>
              <w:rPr>
                <w:lang w:val="de-DE"/>
              </w:rPr>
            </w:pPr>
            <w:r w:rsidRPr="004E6E2C">
              <w:rPr>
                <w:lang w:val="de-DE"/>
              </w:rPr>
              <w:t>____________</w:t>
            </w:r>
          </w:p>
          <w:p w14:paraId="08DDFDC4" w14:textId="77777777" w:rsidR="004E6E2C" w:rsidRPr="004E6E2C" w:rsidRDefault="004E6E2C" w:rsidP="004E6E2C">
            <w:pPr>
              <w:pStyle w:val="NoSpacing"/>
              <w:jc w:val="center"/>
              <w:rPr>
                <w:lang w:val="de-DE"/>
              </w:rPr>
            </w:pPr>
          </w:p>
        </w:tc>
        <w:tc>
          <w:tcPr>
            <w:tcW w:w="3330" w:type="dxa"/>
          </w:tcPr>
          <w:p w14:paraId="5D3DCE33" w14:textId="77777777" w:rsidR="004E6E2C" w:rsidRPr="004E6E2C" w:rsidRDefault="004E6E2C" w:rsidP="004E6E2C">
            <w:pPr>
              <w:pStyle w:val="NoSpacing"/>
              <w:jc w:val="center"/>
              <w:rPr>
                <w:lang w:val="de-DE"/>
              </w:rPr>
            </w:pPr>
            <w:r w:rsidRPr="004E6E2C">
              <w:rPr>
                <w:lang w:val="de-DE"/>
              </w:rPr>
              <w:t>____________</w:t>
            </w:r>
          </w:p>
          <w:p w14:paraId="53EB427F" w14:textId="77777777" w:rsidR="004E6E2C" w:rsidRPr="004E6E2C" w:rsidRDefault="004E6E2C" w:rsidP="004E6E2C">
            <w:pPr>
              <w:pStyle w:val="NoSpacing"/>
              <w:rPr>
                <w:lang w:val="de-DE"/>
              </w:rPr>
            </w:pPr>
          </w:p>
        </w:tc>
      </w:tr>
      <w:tr w:rsidR="004E6E2C" w:rsidRPr="00271384" w14:paraId="02A2E5FB" w14:textId="77777777" w:rsidTr="004E6E2C">
        <w:tc>
          <w:tcPr>
            <w:tcW w:w="3690" w:type="dxa"/>
          </w:tcPr>
          <w:p w14:paraId="0824C610" w14:textId="77777777" w:rsidR="004E6E2C" w:rsidRPr="004E6E2C" w:rsidRDefault="004E6E2C" w:rsidP="004E6E2C">
            <w:pPr>
              <w:pStyle w:val="NoSpacing"/>
              <w:numPr>
                <w:ilvl w:val="0"/>
                <w:numId w:val="1"/>
              </w:numPr>
              <w:rPr>
                <w:lang w:val="de-DE"/>
              </w:rPr>
            </w:pPr>
            <w:r w:rsidRPr="004E6E2C">
              <w:rPr>
                <w:lang w:val="de-DE"/>
              </w:rPr>
              <w:t>Den Freund respektiere ich viel.</w:t>
            </w:r>
          </w:p>
          <w:p w14:paraId="0358AF17" w14:textId="534803C4" w:rsidR="004E6E2C" w:rsidRPr="004E6E2C" w:rsidRDefault="004E6E2C" w:rsidP="004E6E2C">
            <w:pPr>
              <w:pStyle w:val="NoSpacing"/>
              <w:ind w:left="360"/>
            </w:pPr>
            <w:r w:rsidRPr="004E6E2C">
              <w:t>‘I respect the friend a lot.’</w:t>
            </w:r>
          </w:p>
        </w:tc>
        <w:tc>
          <w:tcPr>
            <w:tcW w:w="2610" w:type="dxa"/>
          </w:tcPr>
          <w:p w14:paraId="7029CCA4" w14:textId="77777777" w:rsidR="004E6E2C" w:rsidRPr="004E6E2C" w:rsidRDefault="004E6E2C" w:rsidP="004E6E2C">
            <w:pPr>
              <w:pStyle w:val="NoSpacing"/>
              <w:jc w:val="center"/>
              <w:rPr>
                <w:lang w:val="de-DE"/>
              </w:rPr>
            </w:pPr>
            <w:r w:rsidRPr="004E6E2C">
              <w:rPr>
                <w:lang w:val="de-DE"/>
              </w:rPr>
              <w:t>____________</w:t>
            </w:r>
          </w:p>
          <w:p w14:paraId="006534AB" w14:textId="77777777" w:rsidR="004E6E2C" w:rsidRPr="004E6E2C" w:rsidRDefault="004E6E2C" w:rsidP="004E6E2C">
            <w:pPr>
              <w:pStyle w:val="NoSpacing"/>
              <w:jc w:val="center"/>
              <w:rPr>
                <w:lang w:val="de-DE"/>
              </w:rPr>
            </w:pPr>
          </w:p>
        </w:tc>
        <w:tc>
          <w:tcPr>
            <w:tcW w:w="3330" w:type="dxa"/>
          </w:tcPr>
          <w:p w14:paraId="0E9CA931" w14:textId="77777777" w:rsidR="004E6E2C" w:rsidRPr="004E6E2C" w:rsidRDefault="004E6E2C" w:rsidP="004E6E2C">
            <w:pPr>
              <w:pStyle w:val="NoSpacing"/>
              <w:jc w:val="center"/>
              <w:rPr>
                <w:lang w:val="de-DE"/>
              </w:rPr>
            </w:pPr>
            <w:r w:rsidRPr="004E6E2C">
              <w:rPr>
                <w:lang w:val="de-DE"/>
              </w:rPr>
              <w:t>____________</w:t>
            </w:r>
          </w:p>
          <w:p w14:paraId="7953103D" w14:textId="77777777" w:rsidR="004E6E2C" w:rsidRPr="004E6E2C" w:rsidRDefault="004E6E2C" w:rsidP="004E6E2C">
            <w:pPr>
              <w:pStyle w:val="NoSpacing"/>
              <w:rPr>
                <w:lang w:val="de-DE"/>
              </w:rPr>
            </w:pPr>
          </w:p>
        </w:tc>
      </w:tr>
    </w:tbl>
    <w:p w14:paraId="3E5D7E5D" w14:textId="77777777" w:rsidR="00B9011B" w:rsidRPr="00271384" w:rsidRDefault="00B9011B" w:rsidP="00B9011B">
      <w:pPr>
        <w:pStyle w:val="NoSpacing"/>
        <w:rPr>
          <w:lang w:val="de-DE"/>
        </w:rPr>
      </w:pPr>
    </w:p>
    <w:p w14:paraId="23C587C3" w14:textId="77777777" w:rsidR="00B9011B" w:rsidRPr="00916AD9" w:rsidRDefault="00B9011B" w:rsidP="00B9011B">
      <w:pPr>
        <w:pStyle w:val="NoSpacing"/>
      </w:pPr>
      <w:r w:rsidRPr="00916AD9">
        <w:rPr>
          <w:b/>
        </w:rPr>
        <w:t xml:space="preserve">Step 2: </w:t>
      </w:r>
      <w:r w:rsidRPr="00916AD9">
        <w:t>Now think about a close male family member (der Verwandte). Indicate whether the same statements apply for him.</w:t>
      </w:r>
    </w:p>
    <w:p w14:paraId="6BF60360" w14:textId="77777777" w:rsidR="00B9011B" w:rsidRPr="00916AD9" w:rsidRDefault="00B9011B" w:rsidP="00B9011B">
      <w:pPr>
        <w:pStyle w:val="NoSpacing"/>
      </w:pPr>
    </w:p>
    <w:p w14:paraId="57EC7B46" w14:textId="77777777" w:rsidR="00B9011B" w:rsidRPr="00916AD9" w:rsidRDefault="00B9011B" w:rsidP="00B9011B">
      <w:pPr>
        <w:pStyle w:val="NoSpacing"/>
      </w:pPr>
      <w:r w:rsidRPr="00916AD9">
        <w:tab/>
        <w:t>Der Verwandte heißt _________________________</w:t>
      </w:r>
    </w:p>
    <w:p w14:paraId="264220F2" w14:textId="504A81A0" w:rsidR="00B9011B" w:rsidRPr="00916AD9" w:rsidRDefault="004E6E2C" w:rsidP="004E6E2C">
      <w:pPr>
        <w:pStyle w:val="NoSpacing"/>
        <w:ind w:firstLine="720"/>
      </w:pPr>
      <w:r>
        <w:t>‘</w:t>
      </w:r>
      <w:r w:rsidRPr="00671D02">
        <w:t>The</w:t>
      </w:r>
      <w:r>
        <w:t xml:space="preserve"> relative is named’</w:t>
      </w:r>
    </w:p>
    <w:p w14:paraId="51F6A8B3" w14:textId="77777777" w:rsidR="00B9011B" w:rsidRPr="00916AD9" w:rsidRDefault="00B9011B" w:rsidP="00B9011B">
      <w:pPr>
        <w:pStyle w:val="NoSpacing"/>
      </w:pPr>
    </w:p>
    <w:tbl>
      <w:tblPr>
        <w:tblW w:w="9630" w:type="dxa"/>
        <w:tblLook w:val="04A0" w:firstRow="1" w:lastRow="0" w:firstColumn="1" w:lastColumn="0" w:noHBand="0" w:noVBand="1"/>
      </w:tblPr>
      <w:tblGrid>
        <w:gridCol w:w="3690"/>
        <w:gridCol w:w="2610"/>
        <w:gridCol w:w="3330"/>
      </w:tblGrid>
      <w:tr w:rsidR="004E6E2C" w:rsidRPr="00913F07" w14:paraId="3B317994" w14:textId="77777777" w:rsidTr="004E6E2C">
        <w:tc>
          <w:tcPr>
            <w:tcW w:w="3690" w:type="dxa"/>
          </w:tcPr>
          <w:p w14:paraId="7EB2AB1F" w14:textId="77777777" w:rsidR="004E6E2C" w:rsidRPr="00916AD9" w:rsidRDefault="004E6E2C" w:rsidP="004E6E2C">
            <w:pPr>
              <w:pStyle w:val="NoSpacing"/>
            </w:pPr>
          </w:p>
        </w:tc>
        <w:tc>
          <w:tcPr>
            <w:tcW w:w="2610" w:type="dxa"/>
          </w:tcPr>
          <w:p w14:paraId="275BCB22" w14:textId="6D3B4E23" w:rsidR="004E6E2C" w:rsidRPr="00271384" w:rsidRDefault="004E6E2C" w:rsidP="004E6E2C">
            <w:pPr>
              <w:pStyle w:val="NoSpacing"/>
              <w:jc w:val="center"/>
              <w:rPr>
                <w:lang w:val="de-DE"/>
              </w:rPr>
            </w:pPr>
            <w:r w:rsidRPr="00271384">
              <w:rPr>
                <w:lang w:val="de-DE"/>
              </w:rPr>
              <w:t xml:space="preserve">Ja, das </w:t>
            </w:r>
            <w:r>
              <w:rPr>
                <w:lang w:val="de-DE"/>
              </w:rPr>
              <w:t xml:space="preserve">stimmt </w:t>
            </w:r>
            <w:r w:rsidRPr="00271384">
              <w:rPr>
                <w:lang w:val="de-DE"/>
              </w:rPr>
              <w:t>für mich</w:t>
            </w:r>
          </w:p>
        </w:tc>
        <w:tc>
          <w:tcPr>
            <w:tcW w:w="3330" w:type="dxa"/>
          </w:tcPr>
          <w:p w14:paraId="078CAF65" w14:textId="647869B3" w:rsidR="004E6E2C" w:rsidRPr="00271384" w:rsidRDefault="004E6E2C" w:rsidP="004E6E2C">
            <w:pPr>
              <w:pStyle w:val="NoSpacing"/>
              <w:rPr>
                <w:lang w:val="de-DE"/>
              </w:rPr>
            </w:pPr>
            <w:r w:rsidRPr="00271384">
              <w:rPr>
                <w:lang w:val="de-DE"/>
              </w:rPr>
              <w:t xml:space="preserve">Nein, das </w:t>
            </w:r>
            <w:r>
              <w:rPr>
                <w:lang w:val="de-DE"/>
              </w:rPr>
              <w:t>stimmt</w:t>
            </w:r>
            <w:r w:rsidRPr="00271384">
              <w:rPr>
                <w:lang w:val="de-DE"/>
              </w:rPr>
              <w:t xml:space="preserve"> für mich nicht.</w:t>
            </w:r>
          </w:p>
        </w:tc>
      </w:tr>
      <w:tr w:rsidR="004E6E2C" w:rsidRPr="004E6E2C" w14:paraId="4373B5B0" w14:textId="77777777" w:rsidTr="004E6E2C">
        <w:tc>
          <w:tcPr>
            <w:tcW w:w="3690" w:type="dxa"/>
          </w:tcPr>
          <w:p w14:paraId="7411EBF8" w14:textId="77777777" w:rsidR="004E6E2C" w:rsidRPr="00271384" w:rsidRDefault="004E6E2C" w:rsidP="004E6E2C">
            <w:pPr>
              <w:pStyle w:val="NoSpacing"/>
              <w:rPr>
                <w:lang w:val="de-DE"/>
              </w:rPr>
            </w:pPr>
          </w:p>
        </w:tc>
        <w:tc>
          <w:tcPr>
            <w:tcW w:w="2610" w:type="dxa"/>
          </w:tcPr>
          <w:p w14:paraId="6E9674B0" w14:textId="7A7BE32C" w:rsidR="004E6E2C" w:rsidRPr="004E6E2C" w:rsidRDefault="004E6E2C" w:rsidP="004E6E2C">
            <w:pPr>
              <w:pStyle w:val="NoSpacing"/>
              <w:jc w:val="center"/>
            </w:pPr>
            <w:r w:rsidRPr="004E6E2C">
              <w:t>‘Yes, that’s true for me’</w:t>
            </w:r>
          </w:p>
        </w:tc>
        <w:tc>
          <w:tcPr>
            <w:tcW w:w="3330" w:type="dxa"/>
          </w:tcPr>
          <w:p w14:paraId="1D077DD9" w14:textId="7DC70571" w:rsidR="004E6E2C" w:rsidRPr="004E6E2C" w:rsidRDefault="004E6E2C" w:rsidP="004E6E2C">
            <w:pPr>
              <w:pStyle w:val="NoSpacing"/>
            </w:pPr>
            <w:r w:rsidRPr="004E6E2C">
              <w:t>‘No, that’s not true for me.’</w:t>
            </w:r>
          </w:p>
        </w:tc>
      </w:tr>
      <w:tr w:rsidR="004E6E2C" w:rsidRPr="00271384" w14:paraId="3D452320" w14:textId="77777777" w:rsidTr="004E6E2C">
        <w:tc>
          <w:tcPr>
            <w:tcW w:w="3690" w:type="dxa"/>
          </w:tcPr>
          <w:p w14:paraId="526703B8" w14:textId="77777777" w:rsidR="004E6E2C" w:rsidRPr="004E6E2C" w:rsidRDefault="004E6E2C" w:rsidP="004E6E2C">
            <w:pPr>
              <w:pStyle w:val="NoSpacing"/>
              <w:numPr>
                <w:ilvl w:val="0"/>
                <w:numId w:val="10"/>
              </w:numPr>
              <w:rPr>
                <w:lang w:val="de-DE"/>
              </w:rPr>
            </w:pPr>
            <w:r w:rsidRPr="004E6E2C">
              <w:rPr>
                <w:lang w:val="de-DE"/>
              </w:rPr>
              <w:t>Den Freund rufe ich oft an.</w:t>
            </w:r>
          </w:p>
          <w:p w14:paraId="490E0232" w14:textId="609BA9D0" w:rsidR="004E6E2C" w:rsidRPr="004E6E2C" w:rsidRDefault="004E6E2C" w:rsidP="004E6E2C">
            <w:pPr>
              <w:pStyle w:val="NoSpacing"/>
              <w:ind w:left="360"/>
            </w:pPr>
            <w:r w:rsidRPr="004E6E2C">
              <w:t xml:space="preserve">‘I call the </w:t>
            </w:r>
            <w:r>
              <w:t xml:space="preserve">relative </w:t>
            </w:r>
            <w:r w:rsidRPr="004E6E2C">
              <w:t>often.’</w:t>
            </w:r>
          </w:p>
        </w:tc>
        <w:tc>
          <w:tcPr>
            <w:tcW w:w="2610" w:type="dxa"/>
          </w:tcPr>
          <w:p w14:paraId="78D96102" w14:textId="77777777" w:rsidR="004E6E2C" w:rsidRPr="004E6E2C" w:rsidRDefault="004E6E2C" w:rsidP="004E6E2C">
            <w:pPr>
              <w:pStyle w:val="NoSpacing"/>
              <w:jc w:val="center"/>
              <w:rPr>
                <w:lang w:val="de-DE"/>
              </w:rPr>
            </w:pPr>
            <w:r w:rsidRPr="004E6E2C">
              <w:rPr>
                <w:lang w:val="de-DE"/>
              </w:rPr>
              <w:t>____________</w:t>
            </w:r>
          </w:p>
          <w:p w14:paraId="26A7514C" w14:textId="77777777" w:rsidR="004E6E2C" w:rsidRPr="00271384" w:rsidRDefault="004E6E2C" w:rsidP="004E6E2C">
            <w:pPr>
              <w:pStyle w:val="NoSpacing"/>
              <w:jc w:val="center"/>
              <w:rPr>
                <w:lang w:val="de-DE"/>
              </w:rPr>
            </w:pPr>
          </w:p>
        </w:tc>
        <w:tc>
          <w:tcPr>
            <w:tcW w:w="3330" w:type="dxa"/>
          </w:tcPr>
          <w:p w14:paraId="466B722D" w14:textId="77777777" w:rsidR="004E6E2C" w:rsidRPr="004E6E2C" w:rsidRDefault="004E6E2C" w:rsidP="004E6E2C">
            <w:pPr>
              <w:pStyle w:val="NoSpacing"/>
              <w:jc w:val="center"/>
              <w:rPr>
                <w:lang w:val="de-DE"/>
              </w:rPr>
            </w:pPr>
            <w:r w:rsidRPr="004E6E2C">
              <w:rPr>
                <w:lang w:val="de-DE"/>
              </w:rPr>
              <w:t>____________</w:t>
            </w:r>
          </w:p>
          <w:p w14:paraId="593765B1" w14:textId="77777777" w:rsidR="004E6E2C" w:rsidRPr="00271384" w:rsidRDefault="004E6E2C" w:rsidP="004E6E2C">
            <w:pPr>
              <w:pStyle w:val="NoSpacing"/>
              <w:rPr>
                <w:lang w:val="de-DE"/>
              </w:rPr>
            </w:pPr>
          </w:p>
        </w:tc>
      </w:tr>
      <w:tr w:rsidR="004E6E2C" w:rsidRPr="00271384" w14:paraId="40A719D5" w14:textId="77777777" w:rsidTr="004E6E2C">
        <w:tc>
          <w:tcPr>
            <w:tcW w:w="3690" w:type="dxa"/>
          </w:tcPr>
          <w:p w14:paraId="067F2F25" w14:textId="77777777" w:rsidR="004E6E2C" w:rsidRPr="004E6E2C" w:rsidRDefault="004E6E2C" w:rsidP="004E6E2C">
            <w:pPr>
              <w:pStyle w:val="NoSpacing"/>
              <w:numPr>
                <w:ilvl w:val="0"/>
                <w:numId w:val="10"/>
              </w:numPr>
              <w:rPr>
                <w:lang w:val="de-DE"/>
              </w:rPr>
            </w:pPr>
            <w:r w:rsidRPr="004E6E2C">
              <w:rPr>
                <w:lang w:val="de-DE"/>
              </w:rPr>
              <w:t>Den Freund verstehe ich gut.</w:t>
            </w:r>
          </w:p>
          <w:p w14:paraId="206144B7" w14:textId="61F12AC6" w:rsidR="004E6E2C" w:rsidRPr="004E6E2C" w:rsidRDefault="004E6E2C" w:rsidP="004E6E2C">
            <w:pPr>
              <w:pStyle w:val="NoSpacing"/>
              <w:ind w:left="360"/>
            </w:pPr>
            <w:r w:rsidRPr="004E6E2C">
              <w:t xml:space="preserve">‘I understand the </w:t>
            </w:r>
            <w:r>
              <w:t xml:space="preserve">relative </w:t>
            </w:r>
            <w:r w:rsidRPr="004E6E2C">
              <w:t>well.’</w:t>
            </w:r>
          </w:p>
        </w:tc>
        <w:tc>
          <w:tcPr>
            <w:tcW w:w="2610" w:type="dxa"/>
          </w:tcPr>
          <w:p w14:paraId="38CC9C70" w14:textId="77777777" w:rsidR="004E6E2C" w:rsidRPr="004E6E2C" w:rsidRDefault="004E6E2C" w:rsidP="004E6E2C">
            <w:pPr>
              <w:pStyle w:val="NoSpacing"/>
              <w:jc w:val="center"/>
              <w:rPr>
                <w:lang w:val="de-DE"/>
              </w:rPr>
            </w:pPr>
            <w:r w:rsidRPr="004E6E2C">
              <w:rPr>
                <w:lang w:val="de-DE"/>
              </w:rPr>
              <w:t>____________</w:t>
            </w:r>
          </w:p>
          <w:p w14:paraId="6621E1F7" w14:textId="77777777" w:rsidR="004E6E2C" w:rsidRPr="00271384" w:rsidRDefault="004E6E2C" w:rsidP="004E6E2C">
            <w:pPr>
              <w:pStyle w:val="NoSpacing"/>
              <w:jc w:val="center"/>
              <w:rPr>
                <w:lang w:val="de-DE"/>
              </w:rPr>
            </w:pPr>
          </w:p>
        </w:tc>
        <w:tc>
          <w:tcPr>
            <w:tcW w:w="3330" w:type="dxa"/>
          </w:tcPr>
          <w:p w14:paraId="1C9A43BD" w14:textId="77777777" w:rsidR="004E6E2C" w:rsidRPr="004E6E2C" w:rsidRDefault="004E6E2C" w:rsidP="004E6E2C">
            <w:pPr>
              <w:pStyle w:val="NoSpacing"/>
              <w:jc w:val="center"/>
              <w:rPr>
                <w:lang w:val="de-DE"/>
              </w:rPr>
            </w:pPr>
            <w:r w:rsidRPr="004E6E2C">
              <w:rPr>
                <w:lang w:val="de-DE"/>
              </w:rPr>
              <w:t>____________</w:t>
            </w:r>
          </w:p>
          <w:p w14:paraId="7939FCE0" w14:textId="77777777" w:rsidR="004E6E2C" w:rsidRPr="00271384" w:rsidRDefault="004E6E2C" w:rsidP="004E6E2C">
            <w:pPr>
              <w:pStyle w:val="NoSpacing"/>
              <w:rPr>
                <w:lang w:val="de-DE"/>
              </w:rPr>
            </w:pPr>
          </w:p>
        </w:tc>
      </w:tr>
      <w:tr w:rsidR="004E6E2C" w:rsidRPr="00271384" w14:paraId="5069E6E2" w14:textId="77777777" w:rsidTr="004E6E2C">
        <w:tc>
          <w:tcPr>
            <w:tcW w:w="3690" w:type="dxa"/>
          </w:tcPr>
          <w:p w14:paraId="69134F9D" w14:textId="77777777" w:rsidR="004E6E2C" w:rsidRPr="004E6E2C" w:rsidRDefault="004E6E2C" w:rsidP="004E6E2C">
            <w:pPr>
              <w:pStyle w:val="NoSpacing"/>
              <w:numPr>
                <w:ilvl w:val="0"/>
                <w:numId w:val="10"/>
              </w:numPr>
              <w:rPr>
                <w:lang w:val="de-DE"/>
              </w:rPr>
            </w:pPr>
            <w:r w:rsidRPr="004E6E2C">
              <w:rPr>
                <w:lang w:val="de-DE"/>
              </w:rPr>
              <w:t>Den Freund sehe ich oft.</w:t>
            </w:r>
          </w:p>
          <w:p w14:paraId="6596CEFA" w14:textId="1645ADBC" w:rsidR="004E6E2C" w:rsidRPr="004E6E2C" w:rsidRDefault="004E6E2C" w:rsidP="004E6E2C">
            <w:pPr>
              <w:pStyle w:val="NoSpacing"/>
              <w:ind w:left="360"/>
            </w:pPr>
            <w:r w:rsidRPr="004E6E2C">
              <w:t xml:space="preserve">‘I see the </w:t>
            </w:r>
            <w:r>
              <w:t xml:space="preserve">relative </w:t>
            </w:r>
            <w:r w:rsidRPr="004E6E2C">
              <w:t>often.’</w:t>
            </w:r>
          </w:p>
        </w:tc>
        <w:tc>
          <w:tcPr>
            <w:tcW w:w="2610" w:type="dxa"/>
          </w:tcPr>
          <w:p w14:paraId="11CD96C8" w14:textId="77777777" w:rsidR="004E6E2C" w:rsidRPr="004E6E2C" w:rsidRDefault="004E6E2C" w:rsidP="004E6E2C">
            <w:pPr>
              <w:pStyle w:val="NoSpacing"/>
              <w:jc w:val="center"/>
              <w:rPr>
                <w:lang w:val="de-DE"/>
              </w:rPr>
            </w:pPr>
            <w:r w:rsidRPr="004E6E2C">
              <w:rPr>
                <w:lang w:val="de-DE"/>
              </w:rPr>
              <w:t>____________</w:t>
            </w:r>
          </w:p>
          <w:p w14:paraId="42E72F3E" w14:textId="77777777" w:rsidR="004E6E2C" w:rsidRPr="00271384" w:rsidRDefault="004E6E2C" w:rsidP="004E6E2C">
            <w:pPr>
              <w:pStyle w:val="NoSpacing"/>
              <w:jc w:val="center"/>
              <w:rPr>
                <w:lang w:val="de-DE"/>
              </w:rPr>
            </w:pPr>
          </w:p>
        </w:tc>
        <w:tc>
          <w:tcPr>
            <w:tcW w:w="3330" w:type="dxa"/>
          </w:tcPr>
          <w:p w14:paraId="171E2976" w14:textId="77777777" w:rsidR="004E6E2C" w:rsidRPr="004E6E2C" w:rsidRDefault="004E6E2C" w:rsidP="004E6E2C">
            <w:pPr>
              <w:pStyle w:val="NoSpacing"/>
              <w:jc w:val="center"/>
              <w:rPr>
                <w:lang w:val="de-DE"/>
              </w:rPr>
            </w:pPr>
            <w:r w:rsidRPr="004E6E2C">
              <w:rPr>
                <w:lang w:val="de-DE"/>
              </w:rPr>
              <w:t>____________</w:t>
            </w:r>
          </w:p>
          <w:p w14:paraId="030ACD12" w14:textId="77777777" w:rsidR="004E6E2C" w:rsidRPr="00271384" w:rsidRDefault="004E6E2C" w:rsidP="004E6E2C">
            <w:pPr>
              <w:pStyle w:val="NoSpacing"/>
              <w:rPr>
                <w:lang w:val="de-DE"/>
              </w:rPr>
            </w:pPr>
          </w:p>
        </w:tc>
      </w:tr>
      <w:tr w:rsidR="004E6E2C" w:rsidRPr="00271384" w14:paraId="4EC847D4" w14:textId="77777777" w:rsidTr="004E6E2C">
        <w:tc>
          <w:tcPr>
            <w:tcW w:w="3690" w:type="dxa"/>
          </w:tcPr>
          <w:p w14:paraId="7B294D2F" w14:textId="77777777" w:rsidR="004E6E2C" w:rsidRPr="004E6E2C" w:rsidRDefault="004E6E2C" w:rsidP="004E6E2C">
            <w:pPr>
              <w:pStyle w:val="NoSpacing"/>
              <w:numPr>
                <w:ilvl w:val="0"/>
                <w:numId w:val="10"/>
              </w:numPr>
              <w:rPr>
                <w:lang w:val="de-DE"/>
              </w:rPr>
            </w:pPr>
            <w:r w:rsidRPr="004E6E2C">
              <w:rPr>
                <w:lang w:val="de-DE"/>
              </w:rPr>
              <w:t>Den Freund umarme ich, wenn wir uns sehen.</w:t>
            </w:r>
          </w:p>
          <w:p w14:paraId="55782089" w14:textId="0CB33CC6" w:rsidR="004E6E2C" w:rsidRPr="004E6E2C" w:rsidRDefault="004E6E2C" w:rsidP="004E6E2C">
            <w:pPr>
              <w:pStyle w:val="NoSpacing"/>
              <w:ind w:left="360"/>
            </w:pPr>
            <w:r w:rsidRPr="004E6E2C">
              <w:t xml:space="preserve">‘I hug the </w:t>
            </w:r>
            <w:r>
              <w:t xml:space="preserve">relative </w:t>
            </w:r>
            <w:r w:rsidRPr="004E6E2C">
              <w:t>when we see each other.’</w:t>
            </w:r>
          </w:p>
        </w:tc>
        <w:tc>
          <w:tcPr>
            <w:tcW w:w="2610" w:type="dxa"/>
          </w:tcPr>
          <w:p w14:paraId="0F05CC71" w14:textId="77777777" w:rsidR="004E6E2C" w:rsidRPr="004E6E2C" w:rsidRDefault="004E6E2C" w:rsidP="004E6E2C">
            <w:pPr>
              <w:pStyle w:val="NoSpacing"/>
              <w:jc w:val="center"/>
              <w:rPr>
                <w:lang w:val="de-DE"/>
              </w:rPr>
            </w:pPr>
            <w:r w:rsidRPr="004E6E2C">
              <w:rPr>
                <w:lang w:val="de-DE"/>
              </w:rPr>
              <w:t>____________</w:t>
            </w:r>
          </w:p>
          <w:p w14:paraId="18674F25" w14:textId="77777777" w:rsidR="004E6E2C" w:rsidRPr="00271384" w:rsidRDefault="004E6E2C" w:rsidP="004E6E2C">
            <w:pPr>
              <w:pStyle w:val="NoSpacing"/>
              <w:jc w:val="center"/>
              <w:rPr>
                <w:lang w:val="de-DE"/>
              </w:rPr>
            </w:pPr>
          </w:p>
        </w:tc>
        <w:tc>
          <w:tcPr>
            <w:tcW w:w="3330" w:type="dxa"/>
          </w:tcPr>
          <w:p w14:paraId="6C80D035" w14:textId="77777777" w:rsidR="004E6E2C" w:rsidRPr="004E6E2C" w:rsidRDefault="004E6E2C" w:rsidP="004E6E2C">
            <w:pPr>
              <w:pStyle w:val="NoSpacing"/>
              <w:jc w:val="center"/>
              <w:rPr>
                <w:lang w:val="de-DE"/>
              </w:rPr>
            </w:pPr>
            <w:r w:rsidRPr="004E6E2C">
              <w:rPr>
                <w:lang w:val="de-DE"/>
              </w:rPr>
              <w:t>____________</w:t>
            </w:r>
          </w:p>
          <w:p w14:paraId="06D90603" w14:textId="77777777" w:rsidR="004E6E2C" w:rsidRPr="00271384" w:rsidRDefault="004E6E2C" w:rsidP="004E6E2C">
            <w:pPr>
              <w:pStyle w:val="NoSpacing"/>
              <w:rPr>
                <w:lang w:val="de-DE"/>
              </w:rPr>
            </w:pPr>
          </w:p>
        </w:tc>
      </w:tr>
      <w:tr w:rsidR="004E6E2C" w:rsidRPr="00271384" w14:paraId="522FDEBE" w14:textId="77777777" w:rsidTr="004E6E2C">
        <w:tc>
          <w:tcPr>
            <w:tcW w:w="3690" w:type="dxa"/>
          </w:tcPr>
          <w:p w14:paraId="24C07432" w14:textId="77777777" w:rsidR="004E6E2C" w:rsidRPr="004E6E2C" w:rsidRDefault="004E6E2C" w:rsidP="004E6E2C">
            <w:pPr>
              <w:pStyle w:val="NoSpacing"/>
              <w:numPr>
                <w:ilvl w:val="0"/>
                <w:numId w:val="10"/>
              </w:numPr>
              <w:rPr>
                <w:lang w:val="de-DE"/>
              </w:rPr>
            </w:pPr>
            <w:r w:rsidRPr="004E6E2C">
              <w:rPr>
                <w:lang w:val="de-DE"/>
              </w:rPr>
              <w:lastRenderedPageBreak/>
              <w:t>Den Freund frage ich um Rat (</w:t>
            </w:r>
            <w:r w:rsidRPr="004E6E2C">
              <w:rPr>
                <w:i/>
                <w:lang w:val="de-DE"/>
              </w:rPr>
              <w:t>advice</w:t>
            </w:r>
            <w:r w:rsidRPr="004E6E2C">
              <w:rPr>
                <w:lang w:val="de-DE"/>
              </w:rPr>
              <w:t>).</w:t>
            </w:r>
          </w:p>
          <w:p w14:paraId="49FAAE4F" w14:textId="55B7AE66" w:rsidR="004E6E2C" w:rsidRPr="004E6E2C" w:rsidRDefault="004E6E2C" w:rsidP="004E6E2C">
            <w:pPr>
              <w:pStyle w:val="NoSpacing"/>
              <w:ind w:left="360"/>
            </w:pPr>
            <w:r w:rsidRPr="004E6E2C">
              <w:t xml:space="preserve">‘I ask the </w:t>
            </w:r>
            <w:r>
              <w:t xml:space="preserve">relative </w:t>
            </w:r>
            <w:r w:rsidRPr="004E6E2C">
              <w:t>for advice.’</w:t>
            </w:r>
          </w:p>
        </w:tc>
        <w:tc>
          <w:tcPr>
            <w:tcW w:w="2610" w:type="dxa"/>
          </w:tcPr>
          <w:p w14:paraId="712F1BD4" w14:textId="77777777" w:rsidR="004E6E2C" w:rsidRPr="004E6E2C" w:rsidRDefault="004E6E2C" w:rsidP="004E6E2C">
            <w:pPr>
              <w:pStyle w:val="NoSpacing"/>
              <w:jc w:val="center"/>
              <w:rPr>
                <w:lang w:val="de-DE"/>
              </w:rPr>
            </w:pPr>
            <w:r w:rsidRPr="004E6E2C">
              <w:rPr>
                <w:lang w:val="de-DE"/>
              </w:rPr>
              <w:t>____________</w:t>
            </w:r>
          </w:p>
          <w:p w14:paraId="17BB8B39" w14:textId="77777777" w:rsidR="004E6E2C" w:rsidRPr="00271384" w:rsidRDefault="004E6E2C" w:rsidP="004E6E2C">
            <w:pPr>
              <w:pStyle w:val="NoSpacing"/>
              <w:jc w:val="center"/>
              <w:rPr>
                <w:lang w:val="de-DE"/>
              </w:rPr>
            </w:pPr>
          </w:p>
        </w:tc>
        <w:tc>
          <w:tcPr>
            <w:tcW w:w="3330" w:type="dxa"/>
          </w:tcPr>
          <w:p w14:paraId="374B8AC7" w14:textId="77777777" w:rsidR="004E6E2C" w:rsidRPr="004E6E2C" w:rsidRDefault="004E6E2C" w:rsidP="004E6E2C">
            <w:pPr>
              <w:pStyle w:val="NoSpacing"/>
              <w:jc w:val="center"/>
              <w:rPr>
                <w:lang w:val="de-DE"/>
              </w:rPr>
            </w:pPr>
            <w:r w:rsidRPr="004E6E2C">
              <w:rPr>
                <w:lang w:val="de-DE"/>
              </w:rPr>
              <w:t>____________</w:t>
            </w:r>
          </w:p>
          <w:p w14:paraId="64F2D059" w14:textId="77777777" w:rsidR="004E6E2C" w:rsidRPr="00271384" w:rsidRDefault="004E6E2C" w:rsidP="004E6E2C">
            <w:pPr>
              <w:pStyle w:val="NoSpacing"/>
              <w:rPr>
                <w:lang w:val="de-DE"/>
              </w:rPr>
            </w:pPr>
          </w:p>
        </w:tc>
      </w:tr>
      <w:tr w:rsidR="004E6E2C" w:rsidRPr="00271384" w14:paraId="0E91AB6F" w14:textId="77777777" w:rsidTr="004E6E2C">
        <w:tc>
          <w:tcPr>
            <w:tcW w:w="3690" w:type="dxa"/>
          </w:tcPr>
          <w:p w14:paraId="73BC067D" w14:textId="77777777" w:rsidR="004E6E2C" w:rsidRPr="004E6E2C" w:rsidRDefault="004E6E2C" w:rsidP="004E6E2C">
            <w:pPr>
              <w:pStyle w:val="NoSpacing"/>
              <w:numPr>
                <w:ilvl w:val="0"/>
                <w:numId w:val="10"/>
              </w:numPr>
              <w:rPr>
                <w:lang w:val="de-DE"/>
              </w:rPr>
            </w:pPr>
            <w:r w:rsidRPr="004E6E2C">
              <w:rPr>
                <w:lang w:val="de-DE"/>
              </w:rPr>
              <w:t>Den Freund respektiere ich viel.</w:t>
            </w:r>
          </w:p>
          <w:p w14:paraId="1180F4E5" w14:textId="5C2C9A58" w:rsidR="004E6E2C" w:rsidRPr="004E6E2C" w:rsidRDefault="004E6E2C" w:rsidP="004E6E2C">
            <w:pPr>
              <w:pStyle w:val="NoSpacing"/>
              <w:ind w:left="360"/>
            </w:pPr>
            <w:r w:rsidRPr="004E6E2C">
              <w:t xml:space="preserve">‘I respect the </w:t>
            </w:r>
            <w:r>
              <w:t xml:space="preserve">relative </w:t>
            </w:r>
            <w:r w:rsidRPr="004E6E2C">
              <w:t>a lot.’</w:t>
            </w:r>
          </w:p>
        </w:tc>
        <w:tc>
          <w:tcPr>
            <w:tcW w:w="2610" w:type="dxa"/>
          </w:tcPr>
          <w:p w14:paraId="50CD2833" w14:textId="77777777" w:rsidR="004E6E2C" w:rsidRPr="004E6E2C" w:rsidRDefault="004E6E2C" w:rsidP="004E6E2C">
            <w:pPr>
              <w:pStyle w:val="NoSpacing"/>
              <w:jc w:val="center"/>
              <w:rPr>
                <w:lang w:val="de-DE"/>
              </w:rPr>
            </w:pPr>
            <w:r w:rsidRPr="004E6E2C">
              <w:rPr>
                <w:lang w:val="de-DE"/>
              </w:rPr>
              <w:t>____________</w:t>
            </w:r>
          </w:p>
          <w:p w14:paraId="75222F2F" w14:textId="77777777" w:rsidR="004E6E2C" w:rsidRPr="00271384" w:rsidRDefault="004E6E2C" w:rsidP="004E6E2C">
            <w:pPr>
              <w:pStyle w:val="NoSpacing"/>
              <w:jc w:val="center"/>
              <w:rPr>
                <w:lang w:val="de-DE"/>
              </w:rPr>
            </w:pPr>
          </w:p>
        </w:tc>
        <w:tc>
          <w:tcPr>
            <w:tcW w:w="3330" w:type="dxa"/>
          </w:tcPr>
          <w:p w14:paraId="698C15E0" w14:textId="77777777" w:rsidR="004E6E2C" w:rsidRPr="004E6E2C" w:rsidRDefault="004E6E2C" w:rsidP="004E6E2C">
            <w:pPr>
              <w:pStyle w:val="NoSpacing"/>
              <w:jc w:val="center"/>
              <w:rPr>
                <w:lang w:val="de-DE"/>
              </w:rPr>
            </w:pPr>
            <w:r w:rsidRPr="004E6E2C">
              <w:rPr>
                <w:lang w:val="de-DE"/>
              </w:rPr>
              <w:t>____________</w:t>
            </w:r>
          </w:p>
          <w:p w14:paraId="3193CFA5" w14:textId="77777777" w:rsidR="004E6E2C" w:rsidRPr="00271384" w:rsidRDefault="004E6E2C" w:rsidP="004E6E2C">
            <w:pPr>
              <w:pStyle w:val="NoSpacing"/>
              <w:rPr>
                <w:lang w:val="de-DE"/>
              </w:rPr>
            </w:pPr>
          </w:p>
        </w:tc>
      </w:tr>
    </w:tbl>
    <w:p w14:paraId="42A2CC5F" w14:textId="77777777" w:rsidR="004E6E2C" w:rsidRDefault="004E6E2C" w:rsidP="00B9011B">
      <w:pPr>
        <w:pStyle w:val="NoSpacing"/>
        <w:rPr>
          <w:b/>
        </w:rPr>
      </w:pPr>
    </w:p>
    <w:p w14:paraId="7A8722FD" w14:textId="77777777" w:rsidR="004E6E2C" w:rsidRDefault="004E6E2C" w:rsidP="00B9011B">
      <w:pPr>
        <w:pStyle w:val="NoSpacing"/>
        <w:rPr>
          <w:b/>
        </w:rPr>
      </w:pPr>
    </w:p>
    <w:p w14:paraId="056A8789" w14:textId="77777777" w:rsidR="00B9011B" w:rsidRPr="00916AD9" w:rsidRDefault="00B9011B" w:rsidP="00B9011B">
      <w:pPr>
        <w:pStyle w:val="NoSpacing"/>
      </w:pPr>
      <w:r w:rsidRPr="00916AD9">
        <w:rPr>
          <w:b/>
        </w:rPr>
        <w:t>Step 3.</w:t>
      </w:r>
      <w:r w:rsidRPr="00916AD9">
        <w:t xml:space="preserve"> Look at your answers from steps 1 and 2. Did you answer any question in Step 2 differently from the same question in Step 1? How many did you answer differently?</w:t>
      </w:r>
    </w:p>
    <w:p w14:paraId="62DE4DD0" w14:textId="77777777" w:rsidR="00B9011B" w:rsidRPr="00916AD9" w:rsidRDefault="00B9011B" w:rsidP="00B9011B">
      <w:pPr>
        <w:pStyle w:val="NoSpacing"/>
      </w:pPr>
    </w:p>
    <w:p w14:paraId="055C0380" w14:textId="77777777" w:rsidR="00B9011B" w:rsidRPr="00916AD9" w:rsidRDefault="00B9011B" w:rsidP="00B9011B">
      <w:pPr>
        <w:pStyle w:val="NoSpacing"/>
      </w:pPr>
    </w:p>
    <w:p w14:paraId="35FEFE4C" w14:textId="77777777" w:rsidR="00B9011B" w:rsidRPr="00271384" w:rsidRDefault="00B9011B" w:rsidP="00B9011B">
      <w:pPr>
        <w:pStyle w:val="NoSpacing"/>
      </w:pPr>
      <w:r w:rsidRPr="00916AD9">
        <w:rPr>
          <w:b/>
        </w:rPr>
        <w:t>Step 4.</w:t>
      </w:r>
      <w:r w:rsidRPr="00916AD9">
        <w:t xml:space="preserve"> How would you describe your relationship with these two people: (a) very similar, (b) somewhat different, or (c) very different? </w:t>
      </w:r>
      <w:r w:rsidRPr="00271384">
        <w:t>Write 2 sentences in English to explain what you decided and explain why.</w:t>
      </w:r>
    </w:p>
    <w:p w14:paraId="126E7750" w14:textId="77777777" w:rsidR="00B9011B" w:rsidRPr="00916AD9" w:rsidRDefault="00B9011B" w:rsidP="00B9011B">
      <w:pPr>
        <w:spacing w:line="240" w:lineRule="auto"/>
        <w:rPr>
          <w:sz w:val="32"/>
        </w:rPr>
      </w:pPr>
    </w:p>
    <w:p w14:paraId="2E85E400" w14:textId="77777777" w:rsidR="00B9011B" w:rsidRDefault="00CB00D3" w:rsidP="00CB00D3">
      <w:pPr>
        <w:pStyle w:val="Heading2"/>
      </w:pPr>
      <w:r>
        <w:t>Affective Activity 2</w:t>
      </w:r>
      <w:r w:rsidR="008A2120">
        <w:t xml:space="preserve"> (Adapted from Farley, 2004)</w:t>
      </w:r>
    </w:p>
    <w:p w14:paraId="50AD835E" w14:textId="77777777" w:rsidR="00B9011B" w:rsidRPr="00916AD9" w:rsidRDefault="00B9011B" w:rsidP="00B9011B">
      <w:pPr>
        <w:spacing w:line="240" w:lineRule="auto"/>
        <w:rPr>
          <w:sz w:val="32"/>
        </w:rPr>
      </w:pPr>
      <w:r w:rsidRPr="00FE489E">
        <w:t xml:space="preserve">Andre Agassi and Steffi Graf are professional tennis players, marriage partners, and parents. </w:t>
      </w:r>
      <w:r w:rsidRPr="00916AD9">
        <w:t>Steffi is a particularly good wife and she supports her husband (</w:t>
      </w:r>
      <w:r w:rsidRPr="00916AD9">
        <w:rPr>
          <w:i/>
        </w:rPr>
        <w:t>den Mann</w:t>
      </w:r>
      <w:r w:rsidRPr="00916AD9">
        <w:t xml:space="preserve">) in many ways. </w:t>
      </w:r>
    </w:p>
    <w:p w14:paraId="2B95893D" w14:textId="77777777" w:rsidR="00B9011B" w:rsidRPr="00916AD9" w:rsidRDefault="00B9011B" w:rsidP="00B9011B">
      <w:pPr>
        <w:pStyle w:val="NoSpacing"/>
      </w:pPr>
    </w:p>
    <w:p w14:paraId="06E7BB3E" w14:textId="0A9A83B2" w:rsidR="00B9011B" w:rsidRPr="00916AD9" w:rsidRDefault="00B9011B" w:rsidP="00B9011B">
      <w:pPr>
        <w:pStyle w:val="NoSpacing"/>
      </w:pPr>
      <w:r w:rsidRPr="00916AD9">
        <w:rPr>
          <w:b/>
        </w:rPr>
        <w:t xml:space="preserve">Step 1: </w:t>
      </w:r>
      <w:r w:rsidRPr="00916AD9">
        <w:t>Look at the list of her actions as a wife, and decide which of her caring actions are absolute essentials for a good marriage. Rank them from most important (1) to least important (7) Feel free to give more than one item the same ranking if you truly believe that they are equally important.</w:t>
      </w:r>
    </w:p>
    <w:p w14:paraId="0306ECA1" w14:textId="77777777" w:rsidR="00B9011B" w:rsidRPr="00916AD9" w:rsidRDefault="00B9011B" w:rsidP="00B9011B">
      <w:pPr>
        <w:pStyle w:val="NoSpacing"/>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348"/>
      </w:tblGrid>
      <w:tr w:rsidR="00B9011B" w:rsidRPr="00271384" w14:paraId="14FA6298" w14:textId="77777777" w:rsidTr="0077711E">
        <w:tc>
          <w:tcPr>
            <w:tcW w:w="1170" w:type="dxa"/>
            <w:tcBorders>
              <w:top w:val="nil"/>
              <w:left w:val="nil"/>
              <w:bottom w:val="nil"/>
              <w:right w:val="nil"/>
            </w:tcBorders>
          </w:tcPr>
          <w:p w14:paraId="3BB08B52" w14:textId="77777777" w:rsidR="00B9011B" w:rsidRPr="00271384" w:rsidRDefault="00B9011B" w:rsidP="006C5296">
            <w:pPr>
              <w:pStyle w:val="NoSpacing"/>
              <w:rPr>
                <w:lang w:val="de-DE"/>
              </w:rPr>
            </w:pPr>
            <w:r w:rsidRPr="00271384">
              <w:rPr>
                <w:lang w:val="de-DE"/>
              </w:rPr>
              <w:t>Ranking</w:t>
            </w:r>
          </w:p>
        </w:tc>
        <w:tc>
          <w:tcPr>
            <w:tcW w:w="3348" w:type="dxa"/>
            <w:tcBorders>
              <w:top w:val="nil"/>
              <w:left w:val="nil"/>
              <w:bottom w:val="nil"/>
            </w:tcBorders>
          </w:tcPr>
          <w:p w14:paraId="7EDD906B" w14:textId="77777777" w:rsidR="00B9011B" w:rsidRPr="00271384" w:rsidRDefault="00B9011B" w:rsidP="006C5296">
            <w:pPr>
              <w:pStyle w:val="NoSpacing"/>
              <w:rPr>
                <w:lang w:val="de-DE"/>
              </w:rPr>
            </w:pPr>
            <w:r w:rsidRPr="00271384">
              <w:rPr>
                <w:lang w:val="de-DE"/>
              </w:rPr>
              <w:t>Action</w:t>
            </w:r>
          </w:p>
        </w:tc>
      </w:tr>
      <w:tr w:rsidR="00B9011B" w:rsidRPr="00271384" w14:paraId="3ED1247A" w14:textId="77777777" w:rsidTr="0077711E">
        <w:tc>
          <w:tcPr>
            <w:tcW w:w="1170" w:type="dxa"/>
            <w:tcBorders>
              <w:top w:val="nil"/>
              <w:left w:val="nil"/>
              <w:bottom w:val="nil"/>
              <w:right w:val="nil"/>
            </w:tcBorders>
          </w:tcPr>
          <w:p w14:paraId="2B48CBA6" w14:textId="5B3653F8" w:rsidR="00B9011B" w:rsidRPr="00271384" w:rsidRDefault="00B9011B" w:rsidP="006C5296">
            <w:pPr>
              <w:pStyle w:val="NoSpacing"/>
              <w:rPr>
                <w:lang w:val="de-DE"/>
              </w:rPr>
            </w:pPr>
            <w:r w:rsidRPr="00271384">
              <w:rPr>
                <w:lang w:val="de-DE"/>
              </w:rPr>
              <w:t xml:space="preserve"> </w:t>
            </w:r>
          </w:p>
        </w:tc>
        <w:tc>
          <w:tcPr>
            <w:tcW w:w="3348" w:type="dxa"/>
            <w:tcBorders>
              <w:top w:val="nil"/>
              <w:left w:val="nil"/>
              <w:bottom w:val="nil"/>
            </w:tcBorders>
          </w:tcPr>
          <w:p w14:paraId="22B96E82" w14:textId="77777777" w:rsidR="00B9011B" w:rsidRPr="00271384" w:rsidRDefault="00B9011B" w:rsidP="006C5296">
            <w:pPr>
              <w:pStyle w:val="NoSpacing"/>
              <w:rPr>
                <w:lang w:val="de-DE"/>
              </w:rPr>
            </w:pPr>
          </w:p>
        </w:tc>
      </w:tr>
      <w:tr w:rsidR="003578B6" w:rsidRPr="003578B6" w14:paraId="4B7AEB49" w14:textId="77777777" w:rsidTr="0077711E">
        <w:tc>
          <w:tcPr>
            <w:tcW w:w="1170" w:type="dxa"/>
            <w:tcBorders>
              <w:top w:val="nil"/>
              <w:left w:val="nil"/>
              <w:bottom w:val="nil"/>
              <w:right w:val="nil"/>
            </w:tcBorders>
          </w:tcPr>
          <w:p w14:paraId="78713F73"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07DEE1BD" w14:textId="77777777" w:rsidR="003578B6" w:rsidRPr="0077711E" w:rsidRDefault="003578B6" w:rsidP="003578B6">
            <w:pPr>
              <w:pStyle w:val="NoSpacing"/>
              <w:rPr>
                <w:lang w:val="de-DE"/>
              </w:rPr>
            </w:pPr>
            <w:r w:rsidRPr="0077711E">
              <w:rPr>
                <w:lang w:val="de-DE"/>
              </w:rPr>
              <w:t>Den Mann liebt sie sehr.</w:t>
            </w:r>
          </w:p>
          <w:p w14:paraId="1B66A2A9" w14:textId="0FAB321B" w:rsidR="003578B6" w:rsidRPr="0077711E" w:rsidRDefault="0077711E" w:rsidP="003578B6">
            <w:pPr>
              <w:pStyle w:val="NoSpacing"/>
            </w:pPr>
            <w:r>
              <w:t>‘</w:t>
            </w:r>
            <w:r w:rsidR="003578B6" w:rsidRPr="0077711E">
              <w:t>She loves her husband a lot.</w:t>
            </w:r>
            <w:r>
              <w:t>’</w:t>
            </w:r>
          </w:p>
        </w:tc>
      </w:tr>
      <w:tr w:rsidR="003578B6" w:rsidRPr="003578B6" w14:paraId="3CD48E0C" w14:textId="77777777" w:rsidTr="0077711E">
        <w:tc>
          <w:tcPr>
            <w:tcW w:w="1170" w:type="dxa"/>
            <w:tcBorders>
              <w:top w:val="nil"/>
              <w:left w:val="nil"/>
              <w:bottom w:val="nil"/>
              <w:right w:val="nil"/>
            </w:tcBorders>
          </w:tcPr>
          <w:p w14:paraId="45A12AB5"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2B20CE8F" w14:textId="77777777" w:rsidR="003578B6" w:rsidRPr="0077711E" w:rsidRDefault="003578B6" w:rsidP="003578B6">
            <w:pPr>
              <w:pStyle w:val="NoSpacing"/>
              <w:rPr>
                <w:lang w:val="de-DE"/>
              </w:rPr>
            </w:pPr>
            <w:r w:rsidRPr="0077711E">
              <w:rPr>
                <w:lang w:val="de-DE"/>
              </w:rPr>
              <w:t>Den Mann kritisiert sie nicht.</w:t>
            </w:r>
          </w:p>
          <w:p w14:paraId="657E6423" w14:textId="3A3A0A08" w:rsidR="003578B6" w:rsidRPr="0077711E" w:rsidRDefault="0077711E" w:rsidP="003578B6">
            <w:pPr>
              <w:pStyle w:val="NoSpacing"/>
            </w:pPr>
            <w:r>
              <w:t>‘</w:t>
            </w:r>
            <w:r w:rsidR="003578B6" w:rsidRPr="0077711E">
              <w:t>She doesn’t criticize her husbund.</w:t>
            </w:r>
            <w:r>
              <w:t>’</w:t>
            </w:r>
          </w:p>
        </w:tc>
      </w:tr>
      <w:tr w:rsidR="003578B6" w:rsidRPr="0077711E" w14:paraId="7D061E91" w14:textId="77777777" w:rsidTr="0077711E">
        <w:tc>
          <w:tcPr>
            <w:tcW w:w="1170" w:type="dxa"/>
            <w:tcBorders>
              <w:top w:val="nil"/>
              <w:left w:val="nil"/>
              <w:bottom w:val="nil"/>
              <w:right w:val="nil"/>
            </w:tcBorders>
          </w:tcPr>
          <w:p w14:paraId="415A3B73"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50578A37" w14:textId="77777777" w:rsidR="003578B6" w:rsidRPr="0077711E" w:rsidRDefault="003578B6" w:rsidP="003578B6">
            <w:pPr>
              <w:pStyle w:val="NoSpacing"/>
              <w:rPr>
                <w:lang w:val="de-DE"/>
              </w:rPr>
            </w:pPr>
            <w:r w:rsidRPr="0077711E">
              <w:rPr>
                <w:lang w:val="de-DE"/>
              </w:rPr>
              <w:t>Den Mann versteht sie gut.</w:t>
            </w:r>
          </w:p>
          <w:p w14:paraId="5E6C5502" w14:textId="2CC11FEC" w:rsidR="003578B6" w:rsidRPr="0077711E" w:rsidRDefault="0077711E" w:rsidP="003578B6">
            <w:pPr>
              <w:pStyle w:val="NoSpacing"/>
            </w:pPr>
            <w:r w:rsidRPr="0077711E">
              <w:t>‘S</w:t>
            </w:r>
            <w:r w:rsidR="003578B6" w:rsidRPr="0077711E">
              <w:t>he understands her husband.</w:t>
            </w:r>
            <w:r>
              <w:t>’</w:t>
            </w:r>
          </w:p>
        </w:tc>
      </w:tr>
      <w:tr w:rsidR="003578B6" w:rsidRPr="003578B6" w14:paraId="5317631E" w14:textId="77777777" w:rsidTr="0077711E">
        <w:tc>
          <w:tcPr>
            <w:tcW w:w="1170" w:type="dxa"/>
            <w:tcBorders>
              <w:top w:val="nil"/>
              <w:left w:val="nil"/>
              <w:bottom w:val="nil"/>
              <w:right w:val="nil"/>
            </w:tcBorders>
          </w:tcPr>
          <w:p w14:paraId="6ECF8FA4"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3EE87E72" w14:textId="77777777" w:rsidR="003578B6" w:rsidRPr="0077711E" w:rsidRDefault="003578B6" w:rsidP="003578B6">
            <w:pPr>
              <w:pStyle w:val="NoSpacing"/>
              <w:rPr>
                <w:lang w:val="de-DE"/>
              </w:rPr>
            </w:pPr>
            <w:r w:rsidRPr="0077711E">
              <w:rPr>
                <w:lang w:val="de-DE"/>
              </w:rPr>
              <w:t>Den Mann umarmt sie viel.</w:t>
            </w:r>
          </w:p>
          <w:p w14:paraId="7A3EB7A0" w14:textId="0D9966E3" w:rsidR="003578B6" w:rsidRPr="0077711E" w:rsidRDefault="0077711E" w:rsidP="003578B6">
            <w:pPr>
              <w:pStyle w:val="NoSpacing"/>
            </w:pPr>
            <w:r>
              <w:t>‘</w:t>
            </w:r>
            <w:r w:rsidR="003578B6" w:rsidRPr="0077711E">
              <w:t>She hugs her husband a lot.</w:t>
            </w:r>
            <w:r>
              <w:t>’</w:t>
            </w:r>
          </w:p>
        </w:tc>
      </w:tr>
      <w:tr w:rsidR="003578B6" w:rsidRPr="003578B6" w14:paraId="5083759C" w14:textId="77777777" w:rsidTr="0077711E">
        <w:tc>
          <w:tcPr>
            <w:tcW w:w="1170" w:type="dxa"/>
            <w:tcBorders>
              <w:top w:val="nil"/>
              <w:left w:val="nil"/>
              <w:bottom w:val="nil"/>
              <w:right w:val="nil"/>
            </w:tcBorders>
          </w:tcPr>
          <w:p w14:paraId="4342689D"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6F77AD83" w14:textId="77777777" w:rsidR="003578B6" w:rsidRPr="0077711E" w:rsidRDefault="003578B6" w:rsidP="003578B6">
            <w:pPr>
              <w:pStyle w:val="NoSpacing"/>
              <w:rPr>
                <w:lang w:val="de-DE"/>
              </w:rPr>
            </w:pPr>
            <w:r w:rsidRPr="0077711E">
              <w:rPr>
                <w:lang w:val="de-DE"/>
              </w:rPr>
              <w:t>Den Mann unterstützt sie in schlechten Zeiten.</w:t>
            </w:r>
          </w:p>
          <w:p w14:paraId="4C1804F8" w14:textId="35FAC7FD" w:rsidR="003578B6" w:rsidRPr="0077711E" w:rsidRDefault="0077711E" w:rsidP="003578B6">
            <w:pPr>
              <w:pStyle w:val="NoSpacing"/>
            </w:pPr>
            <w:r>
              <w:t>‘</w:t>
            </w:r>
            <w:r w:rsidR="003578B6" w:rsidRPr="0077711E">
              <w:t>She supports her husband in bad times.</w:t>
            </w:r>
            <w:r>
              <w:t>’</w:t>
            </w:r>
          </w:p>
        </w:tc>
      </w:tr>
      <w:tr w:rsidR="003578B6" w:rsidRPr="00906615" w14:paraId="50D04D61" w14:textId="77777777" w:rsidTr="0077711E">
        <w:tc>
          <w:tcPr>
            <w:tcW w:w="1170" w:type="dxa"/>
            <w:tcBorders>
              <w:top w:val="nil"/>
              <w:left w:val="nil"/>
              <w:bottom w:val="nil"/>
              <w:right w:val="nil"/>
            </w:tcBorders>
          </w:tcPr>
          <w:p w14:paraId="5E43C181" w14:textId="77777777" w:rsidR="003578B6" w:rsidRPr="00271384" w:rsidRDefault="003578B6" w:rsidP="003578B6">
            <w:pPr>
              <w:pStyle w:val="NoSpacing"/>
              <w:rPr>
                <w:lang w:val="de-DE"/>
              </w:rPr>
            </w:pPr>
            <w:r w:rsidRPr="00271384">
              <w:rPr>
                <w:lang w:val="de-DE"/>
              </w:rPr>
              <w:t>_______</w:t>
            </w:r>
          </w:p>
        </w:tc>
        <w:tc>
          <w:tcPr>
            <w:tcW w:w="3348" w:type="dxa"/>
            <w:tcBorders>
              <w:top w:val="nil"/>
              <w:left w:val="nil"/>
              <w:bottom w:val="nil"/>
            </w:tcBorders>
          </w:tcPr>
          <w:p w14:paraId="3C62C01F" w14:textId="77777777" w:rsidR="003578B6" w:rsidRPr="0077711E" w:rsidRDefault="003578B6" w:rsidP="003578B6">
            <w:pPr>
              <w:pStyle w:val="NoSpacing"/>
              <w:rPr>
                <w:lang w:val="de-DE"/>
              </w:rPr>
            </w:pPr>
            <w:r w:rsidRPr="0077711E">
              <w:rPr>
                <w:lang w:val="de-DE"/>
              </w:rPr>
              <w:t>Den Mann respektiert sie.</w:t>
            </w:r>
          </w:p>
          <w:p w14:paraId="463094FB" w14:textId="021D7424" w:rsidR="003578B6" w:rsidRPr="00913F07" w:rsidRDefault="0077711E" w:rsidP="0077711E">
            <w:pPr>
              <w:pStyle w:val="NoSpacing"/>
            </w:pPr>
            <w:r w:rsidRPr="00913F07">
              <w:t>‘</w:t>
            </w:r>
            <w:r w:rsidR="003578B6" w:rsidRPr="00913F07">
              <w:t xml:space="preserve">She respects her </w:t>
            </w:r>
            <w:r w:rsidRPr="00913F07">
              <w:t>husband.’</w:t>
            </w:r>
          </w:p>
        </w:tc>
      </w:tr>
      <w:tr w:rsidR="003578B6" w:rsidRPr="003578B6" w14:paraId="7D1791AC" w14:textId="77777777" w:rsidTr="001B4C7D">
        <w:trPr>
          <w:trHeight w:val="629"/>
        </w:trPr>
        <w:tc>
          <w:tcPr>
            <w:tcW w:w="1170" w:type="dxa"/>
            <w:tcBorders>
              <w:top w:val="nil"/>
              <w:left w:val="nil"/>
              <w:bottom w:val="single" w:sz="4" w:space="0" w:color="auto"/>
              <w:right w:val="nil"/>
            </w:tcBorders>
          </w:tcPr>
          <w:p w14:paraId="6235672A" w14:textId="77777777" w:rsidR="003578B6" w:rsidRPr="0077711E" w:rsidRDefault="003578B6" w:rsidP="003578B6">
            <w:pPr>
              <w:pStyle w:val="NoSpacing"/>
            </w:pPr>
            <w:r w:rsidRPr="0077711E">
              <w:t>_______</w:t>
            </w:r>
          </w:p>
        </w:tc>
        <w:tc>
          <w:tcPr>
            <w:tcW w:w="3348" w:type="dxa"/>
            <w:tcBorders>
              <w:top w:val="nil"/>
              <w:left w:val="nil"/>
              <w:bottom w:val="single" w:sz="4" w:space="0" w:color="auto"/>
            </w:tcBorders>
          </w:tcPr>
          <w:p w14:paraId="1807D738" w14:textId="77777777" w:rsidR="003578B6" w:rsidRPr="00456683" w:rsidRDefault="003578B6" w:rsidP="003578B6">
            <w:pPr>
              <w:pStyle w:val="NoSpacing"/>
              <w:rPr>
                <w:lang w:val="de-DE"/>
              </w:rPr>
            </w:pPr>
            <w:r w:rsidRPr="00456683">
              <w:rPr>
                <w:lang w:val="de-DE"/>
              </w:rPr>
              <w:t>Den Mann ärgert sie nicht oft.</w:t>
            </w:r>
          </w:p>
          <w:p w14:paraId="076D09A4" w14:textId="45A4EFCB" w:rsidR="003578B6" w:rsidRPr="0077711E" w:rsidRDefault="0077711E" w:rsidP="003578B6">
            <w:pPr>
              <w:pStyle w:val="NoSpacing"/>
            </w:pPr>
            <w:r>
              <w:t>‘</w:t>
            </w:r>
            <w:r w:rsidR="003578B6" w:rsidRPr="0077711E">
              <w:t>She doesn’t annoy her husband often.</w:t>
            </w:r>
            <w:r>
              <w:t>’</w:t>
            </w:r>
          </w:p>
        </w:tc>
      </w:tr>
    </w:tbl>
    <w:p w14:paraId="2FB678CA" w14:textId="77777777" w:rsidR="0058748E" w:rsidRDefault="0058748E" w:rsidP="00B9011B">
      <w:pPr>
        <w:pStyle w:val="NoSpacing"/>
        <w:rPr>
          <w:b/>
        </w:rPr>
      </w:pPr>
    </w:p>
    <w:p w14:paraId="0C3C5D10" w14:textId="4A40B6ED" w:rsidR="00B9011B" w:rsidRPr="003578B6" w:rsidRDefault="00B9011B" w:rsidP="00B9011B">
      <w:pPr>
        <w:pStyle w:val="NoSpacing"/>
      </w:pPr>
      <w:r w:rsidRPr="002C3625">
        <w:rPr>
          <w:b/>
        </w:rPr>
        <w:t xml:space="preserve">Step 2: </w:t>
      </w:r>
      <w:r>
        <w:t xml:space="preserve">Your instructor </w:t>
      </w:r>
      <w:r w:rsidRPr="002C3625">
        <w:t xml:space="preserve">has </w:t>
      </w:r>
      <w:r>
        <w:t xml:space="preserve">also ranked the nice things a wife might do for her husband in order of importance. </w:t>
      </w:r>
      <w:r w:rsidRPr="003578B6">
        <w:t>Look at his/her rankings below:</w:t>
      </w:r>
    </w:p>
    <w:p w14:paraId="02CADFBF" w14:textId="77777777" w:rsidR="00B9011B" w:rsidRPr="003578B6" w:rsidRDefault="00B9011B" w:rsidP="00B9011B">
      <w:pPr>
        <w:pStyle w:val="NoSpacing"/>
      </w:pPr>
    </w:p>
    <w:p w14:paraId="3BF646F4" w14:textId="77777777" w:rsidR="00B9011B" w:rsidRPr="00FE489E" w:rsidRDefault="00B9011B" w:rsidP="00B9011B">
      <w:pPr>
        <w:pStyle w:val="NoSpacing"/>
        <w:numPr>
          <w:ilvl w:val="0"/>
          <w:numId w:val="3"/>
        </w:numPr>
        <w:rPr>
          <w:lang w:val="de-DE"/>
        </w:rPr>
      </w:pPr>
      <w:r w:rsidRPr="00FE489E">
        <w:rPr>
          <w:lang w:val="de-DE"/>
        </w:rPr>
        <w:t>Den Mann liebt sie sehr.</w:t>
      </w:r>
    </w:p>
    <w:p w14:paraId="720CCAB1" w14:textId="77777777" w:rsidR="00B9011B" w:rsidRPr="00FE489E" w:rsidRDefault="00B9011B" w:rsidP="00B9011B">
      <w:pPr>
        <w:pStyle w:val="NoSpacing"/>
        <w:numPr>
          <w:ilvl w:val="0"/>
          <w:numId w:val="3"/>
        </w:numPr>
        <w:rPr>
          <w:lang w:val="de-DE"/>
        </w:rPr>
      </w:pPr>
      <w:r w:rsidRPr="00FE489E">
        <w:rPr>
          <w:lang w:val="de-DE"/>
        </w:rPr>
        <w:t>Den Mann respektiert sie.</w:t>
      </w:r>
    </w:p>
    <w:p w14:paraId="6FC8E727" w14:textId="77777777" w:rsidR="00B9011B" w:rsidRPr="00FE489E" w:rsidRDefault="00B9011B" w:rsidP="00B9011B">
      <w:pPr>
        <w:pStyle w:val="NoSpacing"/>
        <w:numPr>
          <w:ilvl w:val="0"/>
          <w:numId w:val="3"/>
        </w:numPr>
        <w:rPr>
          <w:lang w:val="de-DE"/>
        </w:rPr>
      </w:pPr>
      <w:r w:rsidRPr="00FE489E">
        <w:rPr>
          <w:lang w:val="de-DE"/>
        </w:rPr>
        <w:t>Den Mann versteht sie gut.</w:t>
      </w:r>
    </w:p>
    <w:p w14:paraId="31539EFA" w14:textId="77777777" w:rsidR="00B9358D" w:rsidRDefault="00B9011B" w:rsidP="00B9358D">
      <w:pPr>
        <w:pStyle w:val="NoSpacing"/>
        <w:numPr>
          <w:ilvl w:val="0"/>
          <w:numId w:val="3"/>
        </w:numPr>
        <w:rPr>
          <w:lang w:val="de-DE"/>
        </w:rPr>
      </w:pPr>
      <w:r w:rsidRPr="00FE489E">
        <w:rPr>
          <w:lang w:val="de-DE"/>
        </w:rPr>
        <w:t xml:space="preserve">Den Mann unterstützt sie in </w:t>
      </w:r>
      <w:r w:rsidR="00B9358D">
        <w:rPr>
          <w:lang w:val="de-DE"/>
        </w:rPr>
        <w:t>schlechten</w:t>
      </w:r>
    </w:p>
    <w:p w14:paraId="2A88C513" w14:textId="7006B861" w:rsidR="00B9011B" w:rsidRPr="00B9358D" w:rsidRDefault="00B9011B" w:rsidP="00B9358D">
      <w:pPr>
        <w:pStyle w:val="NoSpacing"/>
        <w:ind w:left="1080" w:firstLine="360"/>
        <w:rPr>
          <w:lang w:val="de-DE"/>
        </w:rPr>
      </w:pPr>
      <w:r w:rsidRPr="00B9358D">
        <w:rPr>
          <w:lang w:val="de-DE"/>
        </w:rPr>
        <w:t>Zeiten.</w:t>
      </w:r>
    </w:p>
    <w:p w14:paraId="5BFD343B" w14:textId="77777777" w:rsidR="00B9011B" w:rsidRPr="00FE489E" w:rsidRDefault="00B9011B" w:rsidP="00B9011B">
      <w:pPr>
        <w:pStyle w:val="NoSpacing"/>
        <w:numPr>
          <w:ilvl w:val="0"/>
          <w:numId w:val="3"/>
        </w:numPr>
        <w:rPr>
          <w:lang w:val="de-DE"/>
        </w:rPr>
      </w:pPr>
      <w:r w:rsidRPr="00FE489E">
        <w:rPr>
          <w:lang w:val="de-DE"/>
        </w:rPr>
        <w:t>Den Mann umarmt sie viel.</w:t>
      </w:r>
    </w:p>
    <w:p w14:paraId="1BC99C78" w14:textId="77777777" w:rsidR="00B9011B" w:rsidRPr="00FE489E" w:rsidRDefault="00B9011B" w:rsidP="00B9011B">
      <w:pPr>
        <w:pStyle w:val="NoSpacing"/>
        <w:numPr>
          <w:ilvl w:val="0"/>
          <w:numId w:val="3"/>
        </w:numPr>
        <w:rPr>
          <w:lang w:val="de-DE"/>
        </w:rPr>
      </w:pPr>
      <w:r w:rsidRPr="00FE489E">
        <w:rPr>
          <w:lang w:val="de-DE"/>
        </w:rPr>
        <w:t>Den Mann ärgert sie nicht oft.</w:t>
      </w:r>
    </w:p>
    <w:p w14:paraId="208463B0" w14:textId="77777777" w:rsidR="00B9011B" w:rsidRPr="00FE489E" w:rsidRDefault="00B9011B" w:rsidP="00B9011B">
      <w:pPr>
        <w:pStyle w:val="NoSpacing"/>
        <w:numPr>
          <w:ilvl w:val="0"/>
          <w:numId w:val="3"/>
        </w:numPr>
        <w:rPr>
          <w:lang w:val="de-DE"/>
        </w:rPr>
      </w:pPr>
      <w:r w:rsidRPr="00FE489E">
        <w:rPr>
          <w:lang w:val="de-DE"/>
        </w:rPr>
        <w:t>Den Mann kritisiert sie nicht.</w:t>
      </w:r>
    </w:p>
    <w:p w14:paraId="11F12457" w14:textId="77777777" w:rsidR="00B9011B" w:rsidRDefault="00B9011B" w:rsidP="00B9011B">
      <w:pPr>
        <w:pStyle w:val="NoSpacing"/>
        <w:rPr>
          <w:lang w:val="de-DE"/>
        </w:rPr>
      </w:pPr>
    </w:p>
    <w:p w14:paraId="6B0BE96E" w14:textId="37A23749" w:rsidR="00ED1B45" w:rsidRDefault="00B9011B" w:rsidP="00CC5092">
      <w:pPr>
        <w:pStyle w:val="NoSpacing"/>
      </w:pPr>
      <w:r w:rsidRPr="00FE489E">
        <w:t xml:space="preserve">Did you tend to agree about the most essential qualities in a good spouse? Were your answers: (a) very similar, (b) somewhat different, or (c) very different? </w:t>
      </w:r>
      <w:r w:rsidRPr="00271384">
        <w:t>Write 2 sentences in English to explain what you decided and exp</w:t>
      </w:r>
      <w:r w:rsidR="000278CD">
        <w:t>lain why.</w:t>
      </w:r>
    </w:p>
    <w:p w14:paraId="652FC582" w14:textId="77777777" w:rsidR="00ED1B45" w:rsidRDefault="00ED1B45">
      <w:pPr>
        <w:spacing w:after="160" w:line="259" w:lineRule="auto"/>
        <w:rPr>
          <w:rFonts w:eastAsia="Calibri" w:cs="Times New Roman"/>
        </w:rPr>
      </w:pPr>
      <w:r>
        <w:br w:type="page"/>
      </w:r>
    </w:p>
    <w:p w14:paraId="3C919288" w14:textId="64C0A400" w:rsidR="001E135F" w:rsidRDefault="001E135F" w:rsidP="00705A49">
      <w:pPr>
        <w:pStyle w:val="Heading1"/>
      </w:pPr>
      <w:r w:rsidRPr="00705A49">
        <w:lastRenderedPageBreak/>
        <w:t>Vocabulary</w:t>
      </w:r>
      <w:r>
        <w:t xml:space="preserve"> Training</w:t>
      </w:r>
    </w:p>
    <w:p w14:paraId="4D607542" w14:textId="1C8F53A9" w:rsidR="00E95E98" w:rsidRPr="00E95E98" w:rsidRDefault="00E95E98" w:rsidP="00705A49">
      <w:pPr>
        <w:pStyle w:val="Heading2"/>
      </w:pPr>
      <w:r w:rsidRPr="00E95E98">
        <w:t>Words used in Vocab</w:t>
      </w:r>
      <w:r w:rsidR="007F7C1C">
        <w:t>ulary</w:t>
      </w:r>
      <w:r w:rsidRPr="00E95E98">
        <w:t xml:space="preserve"> </w:t>
      </w:r>
      <w:r w:rsidR="00705A49">
        <w:t>T</w:t>
      </w:r>
      <w:r w:rsidRPr="00E95E98">
        <w:t>raining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09"/>
        <w:gridCol w:w="1585"/>
        <w:gridCol w:w="1605"/>
        <w:gridCol w:w="1418"/>
        <w:gridCol w:w="1418"/>
      </w:tblGrid>
      <w:tr w:rsidR="00E95E98" w:rsidRPr="001E135F" w14:paraId="44C0EDF1" w14:textId="6CD977B2" w:rsidTr="00E95E98">
        <w:trPr>
          <w:trHeight w:val="264"/>
        </w:trPr>
        <w:tc>
          <w:tcPr>
            <w:tcW w:w="1615" w:type="dxa"/>
            <w:shd w:val="clear" w:color="auto" w:fill="auto"/>
            <w:noWrap/>
            <w:vAlign w:val="bottom"/>
            <w:hideMark/>
          </w:tcPr>
          <w:p w14:paraId="421F45AE"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Kellner</w:t>
            </w:r>
          </w:p>
        </w:tc>
        <w:tc>
          <w:tcPr>
            <w:tcW w:w="1709" w:type="dxa"/>
            <w:vAlign w:val="bottom"/>
          </w:tcPr>
          <w:p w14:paraId="1F68EA2F" w14:textId="1C222C7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Tochter</w:t>
            </w:r>
          </w:p>
        </w:tc>
        <w:tc>
          <w:tcPr>
            <w:tcW w:w="1585" w:type="dxa"/>
            <w:vAlign w:val="bottom"/>
          </w:tcPr>
          <w:p w14:paraId="27C03396" w14:textId="5F840FA0"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Frau</w:t>
            </w:r>
          </w:p>
        </w:tc>
        <w:tc>
          <w:tcPr>
            <w:tcW w:w="1605" w:type="dxa"/>
            <w:vAlign w:val="bottom"/>
          </w:tcPr>
          <w:p w14:paraId="17DFA2D0" w14:textId="16CC471D"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Student</w:t>
            </w:r>
          </w:p>
        </w:tc>
        <w:tc>
          <w:tcPr>
            <w:tcW w:w="1418" w:type="dxa"/>
            <w:vAlign w:val="bottom"/>
          </w:tcPr>
          <w:p w14:paraId="6DACD01F" w14:textId="35C6811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küsst</w:t>
            </w:r>
          </w:p>
        </w:tc>
        <w:tc>
          <w:tcPr>
            <w:tcW w:w="1418" w:type="dxa"/>
            <w:vAlign w:val="bottom"/>
          </w:tcPr>
          <w:p w14:paraId="6DD1E47E" w14:textId="59775788"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grüßt</w:t>
            </w:r>
          </w:p>
        </w:tc>
      </w:tr>
      <w:tr w:rsidR="00E95E98" w:rsidRPr="001E135F" w14:paraId="7C7BAF96" w14:textId="2837A74B" w:rsidTr="00E95E98">
        <w:trPr>
          <w:trHeight w:val="264"/>
        </w:trPr>
        <w:tc>
          <w:tcPr>
            <w:tcW w:w="1615" w:type="dxa"/>
            <w:shd w:val="clear" w:color="auto" w:fill="auto"/>
            <w:noWrap/>
            <w:vAlign w:val="bottom"/>
            <w:hideMark/>
          </w:tcPr>
          <w:p w14:paraId="38750633"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Junge</w:t>
            </w:r>
          </w:p>
        </w:tc>
        <w:tc>
          <w:tcPr>
            <w:tcW w:w="1709" w:type="dxa"/>
            <w:vAlign w:val="bottom"/>
          </w:tcPr>
          <w:p w14:paraId="18C837AA" w14:textId="6611B763"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Agentin</w:t>
            </w:r>
          </w:p>
        </w:tc>
        <w:tc>
          <w:tcPr>
            <w:tcW w:w="1585" w:type="dxa"/>
            <w:vAlign w:val="bottom"/>
          </w:tcPr>
          <w:p w14:paraId="5DA2C14D" w14:textId="68585CB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Mutter</w:t>
            </w:r>
          </w:p>
        </w:tc>
        <w:tc>
          <w:tcPr>
            <w:tcW w:w="1605" w:type="dxa"/>
            <w:vAlign w:val="bottom"/>
          </w:tcPr>
          <w:p w14:paraId="335CD0E9" w14:textId="35D0DA89"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Prinz</w:t>
            </w:r>
          </w:p>
        </w:tc>
        <w:tc>
          <w:tcPr>
            <w:tcW w:w="1418" w:type="dxa"/>
            <w:vAlign w:val="bottom"/>
          </w:tcPr>
          <w:p w14:paraId="7130C8CE" w14:textId="1B544B2B"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ärgert</w:t>
            </w:r>
          </w:p>
        </w:tc>
        <w:tc>
          <w:tcPr>
            <w:tcW w:w="1418" w:type="dxa"/>
            <w:vAlign w:val="bottom"/>
          </w:tcPr>
          <w:p w14:paraId="7A19A2E9" w14:textId="5265D3D9"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verfolgt</w:t>
            </w:r>
          </w:p>
        </w:tc>
      </w:tr>
      <w:tr w:rsidR="00E95E98" w:rsidRPr="001E135F" w14:paraId="5726120D" w14:textId="448BCD77" w:rsidTr="00E95E98">
        <w:trPr>
          <w:trHeight w:val="264"/>
        </w:trPr>
        <w:tc>
          <w:tcPr>
            <w:tcW w:w="1615" w:type="dxa"/>
            <w:shd w:val="clear" w:color="auto" w:fill="auto"/>
            <w:noWrap/>
            <w:vAlign w:val="bottom"/>
            <w:hideMark/>
          </w:tcPr>
          <w:p w14:paraId="300BFE43"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Jogger</w:t>
            </w:r>
          </w:p>
        </w:tc>
        <w:tc>
          <w:tcPr>
            <w:tcW w:w="1709" w:type="dxa"/>
            <w:vAlign w:val="bottom"/>
          </w:tcPr>
          <w:p w14:paraId="75F9A338" w14:textId="50B53418"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Ehefrau</w:t>
            </w:r>
          </w:p>
        </w:tc>
        <w:tc>
          <w:tcPr>
            <w:tcW w:w="1585" w:type="dxa"/>
            <w:vAlign w:val="bottom"/>
          </w:tcPr>
          <w:p w14:paraId="3E98D661" w14:textId="20E8DDE6"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Trainerin</w:t>
            </w:r>
          </w:p>
        </w:tc>
        <w:tc>
          <w:tcPr>
            <w:tcW w:w="1605" w:type="dxa"/>
            <w:vAlign w:val="bottom"/>
          </w:tcPr>
          <w:p w14:paraId="1AD5F82C" w14:textId="285C79A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Coach</w:t>
            </w:r>
          </w:p>
        </w:tc>
        <w:tc>
          <w:tcPr>
            <w:tcW w:w="1418" w:type="dxa"/>
            <w:vAlign w:val="bottom"/>
          </w:tcPr>
          <w:p w14:paraId="168F0DA8" w14:textId="0BD48059"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stört</w:t>
            </w:r>
          </w:p>
        </w:tc>
        <w:tc>
          <w:tcPr>
            <w:tcW w:w="1418" w:type="dxa"/>
            <w:vAlign w:val="bottom"/>
          </w:tcPr>
          <w:p w14:paraId="42561BC8" w14:textId="277D04B3"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überrascht</w:t>
            </w:r>
          </w:p>
        </w:tc>
      </w:tr>
      <w:tr w:rsidR="00E95E98" w:rsidRPr="001E135F" w14:paraId="19B07033" w14:textId="7C74A16B" w:rsidTr="00E95E98">
        <w:trPr>
          <w:trHeight w:val="264"/>
        </w:trPr>
        <w:tc>
          <w:tcPr>
            <w:tcW w:w="1615" w:type="dxa"/>
            <w:shd w:val="clear" w:color="auto" w:fill="auto"/>
            <w:noWrap/>
            <w:vAlign w:val="bottom"/>
            <w:hideMark/>
          </w:tcPr>
          <w:p w14:paraId="6A8F6206"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Lehrer</w:t>
            </w:r>
          </w:p>
        </w:tc>
        <w:tc>
          <w:tcPr>
            <w:tcW w:w="1709" w:type="dxa"/>
            <w:vAlign w:val="bottom"/>
          </w:tcPr>
          <w:p w14:paraId="27BB76C4" w14:textId="529C6278"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Kusine</w:t>
            </w:r>
          </w:p>
        </w:tc>
        <w:tc>
          <w:tcPr>
            <w:tcW w:w="1585" w:type="dxa"/>
            <w:vAlign w:val="bottom"/>
          </w:tcPr>
          <w:p w14:paraId="2C64DA69" w14:textId="2095941A"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Klasse</w:t>
            </w:r>
          </w:p>
        </w:tc>
        <w:tc>
          <w:tcPr>
            <w:tcW w:w="1605" w:type="dxa"/>
            <w:vAlign w:val="bottom"/>
          </w:tcPr>
          <w:p w14:paraId="61462CEF" w14:textId="7EB50616"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Opa</w:t>
            </w:r>
          </w:p>
        </w:tc>
        <w:tc>
          <w:tcPr>
            <w:tcW w:w="1418" w:type="dxa"/>
            <w:vAlign w:val="bottom"/>
          </w:tcPr>
          <w:p w14:paraId="20BBB77B" w14:textId="724C93F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umarmt</w:t>
            </w:r>
          </w:p>
        </w:tc>
        <w:tc>
          <w:tcPr>
            <w:tcW w:w="1418" w:type="dxa"/>
            <w:vAlign w:val="bottom"/>
          </w:tcPr>
          <w:p w14:paraId="216176F1" w14:textId="022A0AD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fotografiert</w:t>
            </w:r>
          </w:p>
        </w:tc>
      </w:tr>
      <w:tr w:rsidR="00E95E98" w:rsidRPr="001E135F" w14:paraId="77E65B6F" w14:textId="331CB2C6" w:rsidTr="00E95E98">
        <w:trPr>
          <w:trHeight w:val="264"/>
        </w:trPr>
        <w:tc>
          <w:tcPr>
            <w:tcW w:w="1615" w:type="dxa"/>
            <w:shd w:val="clear" w:color="auto" w:fill="auto"/>
            <w:noWrap/>
            <w:vAlign w:val="bottom"/>
            <w:hideMark/>
          </w:tcPr>
          <w:p w14:paraId="20CD1D36"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Dichter</w:t>
            </w:r>
          </w:p>
        </w:tc>
        <w:tc>
          <w:tcPr>
            <w:tcW w:w="1709" w:type="dxa"/>
            <w:vAlign w:val="bottom"/>
          </w:tcPr>
          <w:p w14:paraId="5E9944A5" w14:textId="547A890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Sängerin</w:t>
            </w:r>
          </w:p>
        </w:tc>
        <w:tc>
          <w:tcPr>
            <w:tcW w:w="1585" w:type="dxa"/>
            <w:vAlign w:val="bottom"/>
          </w:tcPr>
          <w:p w14:paraId="277DCF9C" w14:textId="255F713B"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Autorin</w:t>
            </w:r>
          </w:p>
        </w:tc>
        <w:tc>
          <w:tcPr>
            <w:tcW w:w="1605" w:type="dxa"/>
            <w:vAlign w:val="bottom"/>
          </w:tcPr>
          <w:p w14:paraId="38AD0D88" w14:textId="01B7803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Teenager</w:t>
            </w:r>
          </w:p>
        </w:tc>
        <w:tc>
          <w:tcPr>
            <w:tcW w:w="1418" w:type="dxa"/>
            <w:vAlign w:val="bottom"/>
          </w:tcPr>
          <w:p w14:paraId="6B418DA5" w14:textId="7ED68A4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verliert</w:t>
            </w:r>
          </w:p>
        </w:tc>
        <w:tc>
          <w:tcPr>
            <w:tcW w:w="1418" w:type="dxa"/>
            <w:vAlign w:val="bottom"/>
          </w:tcPr>
          <w:p w14:paraId="6F032ABF" w14:textId="21EE9C58"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bewundert</w:t>
            </w:r>
          </w:p>
        </w:tc>
      </w:tr>
      <w:tr w:rsidR="00E95E98" w:rsidRPr="001E135F" w14:paraId="729ED500" w14:textId="678BD2E7" w:rsidTr="00E95E98">
        <w:trPr>
          <w:trHeight w:val="264"/>
        </w:trPr>
        <w:tc>
          <w:tcPr>
            <w:tcW w:w="1615" w:type="dxa"/>
            <w:shd w:val="clear" w:color="auto" w:fill="auto"/>
            <w:noWrap/>
            <w:vAlign w:val="bottom"/>
            <w:hideMark/>
          </w:tcPr>
          <w:p w14:paraId="5B4EA1B7"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Kaufmann</w:t>
            </w:r>
          </w:p>
        </w:tc>
        <w:tc>
          <w:tcPr>
            <w:tcW w:w="1709" w:type="dxa"/>
            <w:vAlign w:val="bottom"/>
          </w:tcPr>
          <w:p w14:paraId="34B7BAA2" w14:textId="7BE8DAC3"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Stewardess</w:t>
            </w:r>
          </w:p>
        </w:tc>
        <w:tc>
          <w:tcPr>
            <w:tcW w:w="1585" w:type="dxa"/>
            <w:vAlign w:val="bottom"/>
          </w:tcPr>
          <w:p w14:paraId="2B2FBB65" w14:textId="5987985C"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Sekretärin</w:t>
            </w:r>
          </w:p>
        </w:tc>
        <w:tc>
          <w:tcPr>
            <w:tcW w:w="1605" w:type="dxa"/>
            <w:vAlign w:val="bottom"/>
          </w:tcPr>
          <w:p w14:paraId="5AFE1F93" w14:textId="77BD9790"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Onkel</w:t>
            </w:r>
          </w:p>
        </w:tc>
        <w:tc>
          <w:tcPr>
            <w:tcW w:w="1418" w:type="dxa"/>
            <w:vAlign w:val="bottom"/>
          </w:tcPr>
          <w:p w14:paraId="5D3643BE" w14:textId="0783D4AF"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rettet</w:t>
            </w:r>
          </w:p>
        </w:tc>
        <w:tc>
          <w:tcPr>
            <w:tcW w:w="1418" w:type="dxa"/>
            <w:vAlign w:val="bottom"/>
          </w:tcPr>
          <w:p w14:paraId="7A26C8F2" w14:textId="59F0A553"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kennt</w:t>
            </w:r>
          </w:p>
        </w:tc>
      </w:tr>
      <w:tr w:rsidR="00E95E98" w:rsidRPr="001E135F" w14:paraId="07C7109B" w14:textId="3CF7F4BC" w:rsidTr="00E95E98">
        <w:trPr>
          <w:trHeight w:val="264"/>
        </w:trPr>
        <w:tc>
          <w:tcPr>
            <w:tcW w:w="1615" w:type="dxa"/>
            <w:shd w:val="clear" w:color="auto" w:fill="auto"/>
            <w:noWrap/>
            <w:vAlign w:val="bottom"/>
            <w:hideMark/>
          </w:tcPr>
          <w:p w14:paraId="525E53F0"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Köchin</w:t>
            </w:r>
          </w:p>
        </w:tc>
        <w:tc>
          <w:tcPr>
            <w:tcW w:w="1709" w:type="dxa"/>
            <w:vAlign w:val="bottom"/>
          </w:tcPr>
          <w:p w14:paraId="45790A31" w14:textId="35E01850"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Vater</w:t>
            </w:r>
          </w:p>
        </w:tc>
        <w:tc>
          <w:tcPr>
            <w:tcW w:w="1585" w:type="dxa"/>
            <w:vAlign w:val="bottom"/>
          </w:tcPr>
          <w:p w14:paraId="43B00F6F" w14:textId="7D0B6E7E"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Professorin</w:t>
            </w:r>
          </w:p>
        </w:tc>
        <w:tc>
          <w:tcPr>
            <w:tcW w:w="1605" w:type="dxa"/>
            <w:vAlign w:val="bottom"/>
          </w:tcPr>
          <w:p w14:paraId="54A523C7" w14:textId="3F6C5F42"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Tierarzt</w:t>
            </w:r>
          </w:p>
        </w:tc>
        <w:tc>
          <w:tcPr>
            <w:tcW w:w="1418" w:type="dxa"/>
            <w:vAlign w:val="bottom"/>
          </w:tcPr>
          <w:p w14:paraId="599EDBBD" w14:textId="35E9648E"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vermisst</w:t>
            </w:r>
          </w:p>
        </w:tc>
        <w:tc>
          <w:tcPr>
            <w:tcW w:w="1418" w:type="dxa"/>
            <w:vAlign w:val="bottom"/>
          </w:tcPr>
          <w:p w14:paraId="0F749DDA" w14:textId="00034B54"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ruft</w:t>
            </w:r>
          </w:p>
        </w:tc>
      </w:tr>
      <w:tr w:rsidR="00E95E98" w:rsidRPr="001E135F" w14:paraId="509B2182" w14:textId="07D8679A" w:rsidTr="00E95E98">
        <w:trPr>
          <w:trHeight w:val="264"/>
        </w:trPr>
        <w:tc>
          <w:tcPr>
            <w:tcW w:w="1615" w:type="dxa"/>
            <w:shd w:val="clear" w:color="auto" w:fill="auto"/>
            <w:noWrap/>
            <w:vAlign w:val="bottom"/>
            <w:hideMark/>
          </w:tcPr>
          <w:p w14:paraId="7AD4CBCB"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Das Lamm</w:t>
            </w:r>
          </w:p>
        </w:tc>
        <w:tc>
          <w:tcPr>
            <w:tcW w:w="1709" w:type="dxa"/>
            <w:vAlign w:val="bottom"/>
          </w:tcPr>
          <w:p w14:paraId="517391FF" w14:textId="711173ED"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Soldat</w:t>
            </w:r>
          </w:p>
        </w:tc>
        <w:tc>
          <w:tcPr>
            <w:tcW w:w="1585" w:type="dxa"/>
            <w:vAlign w:val="bottom"/>
          </w:tcPr>
          <w:p w14:paraId="28A4F73B" w14:textId="3A9AC88B"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Königin</w:t>
            </w:r>
          </w:p>
        </w:tc>
        <w:tc>
          <w:tcPr>
            <w:tcW w:w="1605" w:type="dxa"/>
            <w:vAlign w:val="bottom"/>
          </w:tcPr>
          <w:p w14:paraId="507C7447" w14:textId="3B8F3FC4"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Wolf</w:t>
            </w:r>
          </w:p>
        </w:tc>
        <w:tc>
          <w:tcPr>
            <w:tcW w:w="1418" w:type="dxa"/>
            <w:vAlign w:val="bottom"/>
          </w:tcPr>
          <w:p w14:paraId="20424C75" w14:textId="55C36816"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riecht</w:t>
            </w:r>
          </w:p>
        </w:tc>
        <w:tc>
          <w:tcPr>
            <w:tcW w:w="1418" w:type="dxa"/>
            <w:vAlign w:val="bottom"/>
          </w:tcPr>
          <w:p w14:paraId="140B234A" w14:textId="196D97C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trifft</w:t>
            </w:r>
          </w:p>
        </w:tc>
      </w:tr>
      <w:tr w:rsidR="00E95E98" w:rsidRPr="001E135F" w14:paraId="32066E51" w14:textId="0A558509" w:rsidTr="00E95E98">
        <w:trPr>
          <w:trHeight w:val="264"/>
        </w:trPr>
        <w:tc>
          <w:tcPr>
            <w:tcW w:w="1615" w:type="dxa"/>
            <w:shd w:val="clear" w:color="auto" w:fill="auto"/>
            <w:noWrap/>
            <w:vAlign w:val="bottom"/>
            <w:hideMark/>
          </w:tcPr>
          <w:p w14:paraId="6A614E51"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Familie</w:t>
            </w:r>
          </w:p>
        </w:tc>
        <w:tc>
          <w:tcPr>
            <w:tcW w:w="1709" w:type="dxa"/>
            <w:vAlign w:val="bottom"/>
          </w:tcPr>
          <w:p w14:paraId="06E116F8" w14:textId="45993426"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Ehemann</w:t>
            </w:r>
          </w:p>
        </w:tc>
        <w:tc>
          <w:tcPr>
            <w:tcW w:w="1585" w:type="dxa"/>
            <w:vAlign w:val="bottom"/>
          </w:tcPr>
          <w:p w14:paraId="24148E27" w14:textId="5F0C3E35"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Athletin</w:t>
            </w:r>
          </w:p>
        </w:tc>
        <w:tc>
          <w:tcPr>
            <w:tcW w:w="1605" w:type="dxa"/>
            <w:vAlign w:val="bottom"/>
          </w:tcPr>
          <w:p w14:paraId="0D8E216D" w14:textId="018E256A"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Sohn</w:t>
            </w:r>
          </w:p>
        </w:tc>
        <w:tc>
          <w:tcPr>
            <w:tcW w:w="1418" w:type="dxa"/>
            <w:vAlign w:val="bottom"/>
          </w:tcPr>
          <w:p w14:paraId="704F795B" w14:textId="447CFF4A"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trägt</w:t>
            </w:r>
          </w:p>
        </w:tc>
        <w:tc>
          <w:tcPr>
            <w:tcW w:w="1418" w:type="dxa"/>
            <w:vAlign w:val="bottom"/>
          </w:tcPr>
          <w:p w14:paraId="0DDD51C3" w14:textId="1C639079"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sieht</w:t>
            </w:r>
          </w:p>
        </w:tc>
      </w:tr>
      <w:tr w:rsidR="00E95E98" w:rsidRPr="001E135F" w14:paraId="3D4C73CB" w14:textId="7E964EBF" w:rsidTr="00E95E98">
        <w:trPr>
          <w:trHeight w:val="264"/>
        </w:trPr>
        <w:tc>
          <w:tcPr>
            <w:tcW w:w="1615" w:type="dxa"/>
            <w:shd w:val="clear" w:color="auto" w:fill="auto"/>
            <w:noWrap/>
            <w:vAlign w:val="bottom"/>
            <w:hideMark/>
          </w:tcPr>
          <w:p w14:paraId="3BC2DAB0"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Assistentin</w:t>
            </w:r>
          </w:p>
        </w:tc>
        <w:tc>
          <w:tcPr>
            <w:tcW w:w="1709" w:type="dxa"/>
            <w:vAlign w:val="bottom"/>
          </w:tcPr>
          <w:p w14:paraId="610361D7" w14:textId="217262C2"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Vetter</w:t>
            </w:r>
          </w:p>
        </w:tc>
        <w:tc>
          <w:tcPr>
            <w:tcW w:w="1585" w:type="dxa"/>
            <w:vAlign w:val="bottom"/>
          </w:tcPr>
          <w:p w14:paraId="25102205" w14:textId="73BB5C8E"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Oma</w:t>
            </w:r>
          </w:p>
        </w:tc>
        <w:tc>
          <w:tcPr>
            <w:tcW w:w="1605" w:type="dxa"/>
            <w:vAlign w:val="bottom"/>
          </w:tcPr>
          <w:p w14:paraId="7529211B" w14:textId="453DF38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Manager</w:t>
            </w:r>
          </w:p>
        </w:tc>
        <w:tc>
          <w:tcPr>
            <w:tcW w:w="1418" w:type="dxa"/>
            <w:vAlign w:val="bottom"/>
          </w:tcPr>
          <w:p w14:paraId="07FF078B" w14:textId="0A5A97EC"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bittet um</w:t>
            </w:r>
          </w:p>
        </w:tc>
        <w:tc>
          <w:tcPr>
            <w:tcW w:w="1418" w:type="dxa"/>
            <w:vAlign w:val="bottom"/>
          </w:tcPr>
          <w:p w14:paraId="6757FC55" w14:textId="32AA2C9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weckt</w:t>
            </w:r>
          </w:p>
        </w:tc>
      </w:tr>
      <w:tr w:rsidR="00E95E98" w:rsidRPr="001E135F" w14:paraId="464E596C" w14:textId="357827F7" w:rsidTr="00E95E98">
        <w:trPr>
          <w:trHeight w:val="264"/>
        </w:trPr>
        <w:tc>
          <w:tcPr>
            <w:tcW w:w="1615" w:type="dxa"/>
            <w:shd w:val="clear" w:color="auto" w:fill="auto"/>
            <w:noWrap/>
            <w:vAlign w:val="bottom"/>
            <w:hideMark/>
          </w:tcPr>
          <w:p w14:paraId="39031521"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Ministerin</w:t>
            </w:r>
          </w:p>
        </w:tc>
        <w:tc>
          <w:tcPr>
            <w:tcW w:w="1709" w:type="dxa"/>
            <w:vAlign w:val="bottom"/>
          </w:tcPr>
          <w:p w14:paraId="34E74540" w14:textId="3C4374DC"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Gitarrist</w:t>
            </w:r>
          </w:p>
        </w:tc>
        <w:tc>
          <w:tcPr>
            <w:tcW w:w="1585" w:type="dxa"/>
            <w:vAlign w:val="bottom"/>
          </w:tcPr>
          <w:p w14:paraId="51BFC62A" w14:textId="75DAA39A"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Schwester</w:t>
            </w:r>
          </w:p>
        </w:tc>
        <w:tc>
          <w:tcPr>
            <w:tcW w:w="1605" w:type="dxa"/>
            <w:vAlign w:val="bottom"/>
          </w:tcPr>
          <w:p w14:paraId="722184A9" w14:textId="74B364D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Diplomat</w:t>
            </w:r>
          </w:p>
        </w:tc>
        <w:tc>
          <w:tcPr>
            <w:tcW w:w="1418" w:type="dxa"/>
            <w:vAlign w:val="bottom"/>
          </w:tcPr>
          <w:p w14:paraId="3A053E4B" w14:textId="5082EAA3"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kritisiert</w:t>
            </w:r>
          </w:p>
        </w:tc>
        <w:tc>
          <w:tcPr>
            <w:tcW w:w="1418" w:type="dxa"/>
            <w:vAlign w:val="bottom"/>
          </w:tcPr>
          <w:p w14:paraId="5DA1F576" w14:textId="457D68A5"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schiebt</w:t>
            </w:r>
          </w:p>
        </w:tc>
      </w:tr>
      <w:tr w:rsidR="00E95E98" w:rsidRPr="001E135F" w14:paraId="34AF61A5" w14:textId="29529BB1" w:rsidTr="00E95E98">
        <w:trPr>
          <w:trHeight w:val="264"/>
        </w:trPr>
        <w:tc>
          <w:tcPr>
            <w:tcW w:w="1615" w:type="dxa"/>
            <w:shd w:val="clear" w:color="auto" w:fill="auto"/>
            <w:noWrap/>
            <w:vAlign w:val="bottom"/>
            <w:hideMark/>
          </w:tcPr>
          <w:p w14:paraId="46C9542F" w14:textId="77777777"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Polizistin</w:t>
            </w:r>
          </w:p>
        </w:tc>
        <w:tc>
          <w:tcPr>
            <w:tcW w:w="1709" w:type="dxa"/>
            <w:vAlign w:val="bottom"/>
          </w:tcPr>
          <w:p w14:paraId="07EE3044" w14:textId="02E6E13C"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Pilot</w:t>
            </w:r>
          </w:p>
        </w:tc>
        <w:tc>
          <w:tcPr>
            <w:tcW w:w="1585" w:type="dxa"/>
            <w:vAlign w:val="bottom"/>
          </w:tcPr>
          <w:p w14:paraId="46FE7ADC" w14:textId="5FC33A10"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Die Nichte</w:t>
            </w:r>
          </w:p>
        </w:tc>
        <w:tc>
          <w:tcPr>
            <w:tcW w:w="1605" w:type="dxa"/>
            <w:vAlign w:val="bottom"/>
          </w:tcPr>
          <w:p w14:paraId="7E6BB2CE" w14:textId="213094A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Der Räuber</w:t>
            </w:r>
          </w:p>
        </w:tc>
        <w:tc>
          <w:tcPr>
            <w:tcW w:w="1418" w:type="dxa"/>
            <w:vAlign w:val="bottom"/>
          </w:tcPr>
          <w:p w14:paraId="3235A829" w14:textId="49704801" w:rsidR="00E95E98" w:rsidRPr="001E135F" w:rsidRDefault="00E95E98" w:rsidP="00E95E98">
            <w:pPr>
              <w:spacing w:line="240" w:lineRule="auto"/>
              <w:rPr>
                <w:rFonts w:ascii="Arial" w:eastAsia="Times New Roman" w:hAnsi="Arial" w:cs="Arial"/>
                <w:color w:val="000000"/>
                <w:sz w:val="20"/>
                <w:szCs w:val="20"/>
              </w:rPr>
            </w:pPr>
            <w:r w:rsidRPr="001E135F">
              <w:rPr>
                <w:rFonts w:ascii="Arial" w:eastAsia="Times New Roman" w:hAnsi="Arial" w:cs="Arial"/>
                <w:color w:val="000000"/>
                <w:sz w:val="20"/>
                <w:szCs w:val="20"/>
              </w:rPr>
              <w:t>besucht</w:t>
            </w:r>
          </w:p>
        </w:tc>
        <w:tc>
          <w:tcPr>
            <w:tcW w:w="1418" w:type="dxa"/>
            <w:vAlign w:val="bottom"/>
          </w:tcPr>
          <w:p w14:paraId="612B9763" w14:textId="1820D393" w:rsidR="00E95E98" w:rsidRPr="001E135F" w:rsidRDefault="00605AD4" w:rsidP="00E95E98">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v</w:t>
            </w:r>
            <w:r w:rsidR="00E95E98" w:rsidRPr="001E135F">
              <w:rPr>
                <w:rFonts w:ascii="Arial" w:eastAsia="Times New Roman" w:hAnsi="Arial" w:cs="Arial"/>
                <w:color w:val="000000"/>
                <w:sz w:val="20"/>
                <w:szCs w:val="20"/>
              </w:rPr>
              <w:t>erletzt</w:t>
            </w:r>
          </w:p>
        </w:tc>
      </w:tr>
    </w:tbl>
    <w:p w14:paraId="6A785CD4" w14:textId="77777777" w:rsidR="001E135F" w:rsidRPr="001E135F" w:rsidRDefault="001E135F" w:rsidP="001E135F"/>
    <w:p w14:paraId="4A16DD63" w14:textId="1F01674F" w:rsidR="001E135F" w:rsidRDefault="00E95E98" w:rsidP="00705A49">
      <w:pPr>
        <w:pStyle w:val="Heading2"/>
      </w:pPr>
      <w:r>
        <w:t>Instructions for Vocab</w:t>
      </w:r>
      <w:r w:rsidR="007F7C1C">
        <w:t>ulary</w:t>
      </w:r>
      <w:r>
        <w:t xml:space="preserve"> Training</w:t>
      </w:r>
    </w:p>
    <w:p w14:paraId="03D46F91" w14:textId="77777777" w:rsidR="00E95E98" w:rsidRDefault="00E95E98" w:rsidP="00E95E98">
      <w:pPr>
        <w:spacing w:line="240" w:lineRule="auto"/>
      </w:pPr>
      <w:r>
        <w:t>In this activity you will learn some vocabulary words in German. Some of the words may be familiar to you already, and some may be new.</w:t>
      </w:r>
    </w:p>
    <w:p w14:paraId="07C8B10C" w14:textId="77777777" w:rsidR="00E95E98" w:rsidRDefault="00E95E98" w:rsidP="00E95E98">
      <w:pPr>
        <w:spacing w:line="240" w:lineRule="auto"/>
      </w:pPr>
      <w:r>
        <w:t>The activity will consist of three training phases, each of which is followed by a test phase.</w:t>
      </w:r>
    </w:p>
    <w:p w14:paraId="393CC2A5" w14:textId="77777777" w:rsidR="00E95E98" w:rsidRDefault="00E95E98" w:rsidP="00E95E98">
      <w:pPr>
        <w:pBdr>
          <w:bottom w:val="single" w:sz="6" w:space="1" w:color="auto"/>
        </w:pBdr>
        <w:spacing w:line="240" w:lineRule="auto"/>
      </w:pPr>
      <w:r>
        <w:t>Please press the SPACEBAR to continue with the instructions</w:t>
      </w:r>
    </w:p>
    <w:p w14:paraId="6B041100" w14:textId="77777777" w:rsidR="00E95E98" w:rsidRDefault="00E95E98" w:rsidP="00E95E98">
      <w:pPr>
        <w:pBdr>
          <w:bottom w:val="single" w:sz="6" w:space="1" w:color="auto"/>
        </w:pBdr>
        <w:spacing w:line="240" w:lineRule="auto"/>
      </w:pPr>
    </w:p>
    <w:p w14:paraId="160D1DC5" w14:textId="77777777" w:rsidR="00E95E98" w:rsidRDefault="00E95E98" w:rsidP="00E95E98">
      <w:pPr>
        <w:spacing w:line="240" w:lineRule="auto"/>
      </w:pPr>
    </w:p>
    <w:p w14:paraId="103BD048" w14:textId="77777777" w:rsidR="00E95E98" w:rsidRDefault="00E95E98" w:rsidP="00E95E98">
      <w:pPr>
        <w:spacing w:line="240" w:lineRule="auto"/>
      </w:pPr>
      <w:r>
        <w:t xml:space="preserve">In the training phases, you will see an English word for one second. Then you will see a German word and its gender. At the same time, you will also hear the German words spoken aloud. Look at and listen to the word carefully. Remember to pay attention to the word’s gender as well, since this is an important part of vocabulary in German. </w:t>
      </w:r>
    </w:p>
    <w:p w14:paraId="61B21918" w14:textId="77777777" w:rsidR="00E95E98" w:rsidRDefault="00E95E98" w:rsidP="00E95E98">
      <w:pPr>
        <w:pBdr>
          <w:bottom w:val="single" w:sz="6" w:space="1" w:color="auto"/>
        </w:pBdr>
        <w:spacing w:line="240" w:lineRule="auto"/>
      </w:pPr>
      <w:r>
        <w:t>Once you have heard the word, you should repeat it (and its gender) aloud before the next word appears automatically.</w:t>
      </w:r>
      <w:r w:rsidRPr="00814AA1">
        <w:t xml:space="preserve"> </w:t>
      </w:r>
    </w:p>
    <w:p w14:paraId="08799DBE" w14:textId="434B7956" w:rsidR="00E95E98" w:rsidRDefault="00E95E98" w:rsidP="00E95E98">
      <w:pPr>
        <w:pBdr>
          <w:bottom w:val="single" w:sz="6" w:space="1" w:color="auto"/>
        </w:pBdr>
        <w:spacing w:line="240" w:lineRule="auto"/>
      </w:pPr>
      <w:r>
        <w:t>Please press the SPACEBAR to continue with the instructions</w:t>
      </w:r>
      <w:r w:rsidR="00AE2777">
        <w:t>.</w:t>
      </w:r>
    </w:p>
    <w:p w14:paraId="3CA52457" w14:textId="77777777" w:rsidR="00E95E98" w:rsidRDefault="00E95E98" w:rsidP="00E95E98">
      <w:pPr>
        <w:pBdr>
          <w:bottom w:val="single" w:sz="6" w:space="1" w:color="auto"/>
        </w:pBdr>
        <w:spacing w:line="240" w:lineRule="auto"/>
      </w:pPr>
    </w:p>
    <w:p w14:paraId="266FFECA" w14:textId="77777777" w:rsidR="00E95E98" w:rsidRDefault="00E95E98" w:rsidP="00E95E98">
      <w:pPr>
        <w:spacing w:line="240" w:lineRule="auto"/>
      </w:pPr>
    </w:p>
    <w:p w14:paraId="318E556A" w14:textId="77777777" w:rsidR="00E95E98" w:rsidRDefault="00E95E98" w:rsidP="00E95E98">
      <w:pPr>
        <w:spacing w:line="240" w:lineRule="auto"/>
      </w:pPr>
      <w:r>
        <w:t>In each training phase, you will see 24 words three times each. After you are done with the training, we will test you on what you learned. During the test phase, you will see an English word. All you have to do is say the German translation for that word. After translating each of the items, you will repeat any that you got incorrect until you have successfully translated each item correctly.</w:t>
      </w:r>
    </w:p>
    <w:p w14:paraId="3C6F88AB" w14:textId="417AACC3" w:rsidR="00E95E98" w:rsidRDefault="00E95E98" w:rsidP="00E95E98">
      <w:pPr>
        <w:pBdr>
          <w:bottom w:val="single" w:sz="6" w:space="1" w:color="auto"/>
        </w:pBdr>
        <w:spacing w:line="240" w:lineRule="auto"/>
      </w:pPr>
      <w:r>
        <w:t>When you are ready to being the first training, please press the SPACEBAR to continue</w:t>
      </w:r>
      <w:r w:rsidR="00AE2777">
        <w:t>.</w:t>
      </w:r>
    </w:p>
    <w:p w14:paraId="1DDAD4B3" w14:textId="77777777" w:rsidR="00E95E98" w:rsidRDefault="00E95E98" w:rsidP="00E95E98">
      <w:pPr>
        <w:pBdr>
          <w:bottom w:val="single" w:sz="6" w:space="1" w:color="auto"/>
        </w:pBdr>
        <w:spacing w:line="240" w:lineRule="auto"/>
      </w:pPr>
    </w:p>
    <w:p w14:paraId="38E1DCB3" w14:textId="1CBC31FE" w:rsidR="00E95E98" w:rsidRPr="00E95E98" w:rsidRDefault="00E95E98" w:rsidP="00FB3CF1">
      <w:pPr>
        <w:spacing w:after="160" w:line="259" w:lineRule="auto"/>
        <w:rPr>
          <w:b/>
        </w:rPr>
      </w:pPr>
    </w:p>
    <w:sectPr w:rsidR="00E95E98" w:rsidRPr="00E95E98" w:rsidSect="00ED1B45">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EEA6" w14:textId="77777777" w:rsidR="00577F27" w:rsidRDefault="00577F27">
      <w:pPr>
        <w:spacing w:line="240" w:lineRule="auto"/>
      </w:pPr>
      <w:r>
        <w:separator/>
      </w:r>
    </w:p>
  </w:endnote>
  <w:endnote w:type="continuationSeparator" w:id="0">
    <w:p w14:paraId="01D8129B" w14:textId="77777777" w:rsidR="00577F27" w:rsidRDefault="00577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45067"/>
      <w:docPartObj>
        <w:docPartGallery w:val="Page Numbers (Bottom of Page)"/>
        <w:docPartUnique/>
      </w:docPartObj>
    </w:sdtPr>
    <w:sdtEndPr/>
    <w:sdtContent>
      <w:p w14:paraId="3125EF8B" w14:textId="781ED210" w:rsidR="00C57B2B" w:rsidRDefault="00C57B2B" w:rsidP="006C5296">
        <w:pPr>
          <w:pStyle w:val="Footer"/>
          <w:jc w:val="right"/>
        </w:pPr>
        <w:r>
          <w:fldChar w:fldCharType="begin"/>
        </w:r>
        <w:r>
          <w:instrText xml:space="preserve"> PAGE  \* Arabic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6F40" w14:textId="77777777" w:rsidR="00577F27" w:rsidRDefault="00577F27">
      <w:pPr>
        <w:spacing w:line="240" w:lineRule="auto"/>
      </w:pPr>
      <w:r>
        <w:separator/>
      </w:r>
    </w:p>
  </w:footnote>
  <w:footnote w:type="continuationSeparator" w:id="0">
    <w:p w14:paraId="02DC0811" w14:textId="77777777" w:rsidR="00577F27" w:rsidRDefault="00577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2B2F" w14:textId="77777777" w:rsidR="00C57B2B" w:rsidRPr="006F5EFB" w:rsidRDefault="00C57B2B" w:rsidP="006C5296">
    <w:pPr>
      <w:pStyle w:val="Header"/>
    </w:pPr>
  </w:p>
  <w:p w14:paraId="2E928ACF" w14:textId="77777777" w:rsidR="00C57B2B" w:rsidRDefault="00C57B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4B"/>
    <w:multiLevelType w:val="hybridMultilevel"/>
    <w:tmpl w:val="E240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01902"/>
    <w:multiLevelType w:val="hybridMultilevel"/>
    <w:tmpl w:val="5BF43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4B7783"/>
    <w:multiLevelType w:val="hybridMultilevel"/>
    <w:tmpl w:val="C6A64684"/>
    <w:lvl w:ilvl="0" w:tplc="F482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644F0"/>
    <w:multiLevelType w:val="hybridMultilevel"/>
    <w:tmpl w:val="EB90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142CB"/>
    <w:multiLevelType w:val="hybridMultilevel"/>
    <w:tmpl w:val="589A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B914BA"/>
    <w:multiLevelType w:val="hybridMultilevel"/>
    <w:tmpl w:val="E240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61FB"/>
    <w:multiLevelType w:val="hybridMultilevel"/>
    <w:tmpl w:val="E2406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691A3B"/>
    <w:multiLevelType w:val="hybridMultilevel"/>
    <w:tmpl w:val="C2CEE986"/>
    <w:lvl w:ilvl="0" w:tplc="06D0BC98">
      <w:start w:val="1"/>
      <w:numFmt w:val="upperLetter"/>
      <w:suff w:val="space"/>
      <w:lvlText w:val="Appendix %1"/>
      <w:lvlJc w:val="center"/>
      <w:pPr>
        <w:ind w:left="36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8" w15:restartNumberingAfterBreak="0">
    <w:nsid w:val="71DE20EC"/>
    <w:multiLevelType w:val="hybridMultilevel"/>
    <w:tmpl w:val="D7EADE98"/>
    <w:lvl w:ilvl="0" w:tplc="1C3210F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4F1554"/>
    <w:multiLevelType w:val="hybridMultilevel"/>
    <w:tmpl w:val="5BF43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2148FE"/>
    <w:multiLevelType w:val="hybridMultilevel"/>
    <w:tmpl w:val="D7EADE98"/>
    <w:lvl w:ilvl="0" w:tplc="1C3210F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9"/>
  </w:num>
  <w:num w:numId="5">
    <w:abstractNumId w:val="10"/>
  </w:num>
  <w:num w:numId="6">
    <w:abstractNumId w:val="8"/>
  </w:num>
  <w:num w:numId="7">
    <w:abstractNumId w:val="1"/>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1B"/>
    <w:rsid w:val="000278CD"/>
    <w:rsid w:val="000561FB"/>
    <w:rsid w:val="0016625A"/>
    <w:rsid w:val="001A29B7"/>
    <w:rsid w:val="001B4C7D"/>
    <w:rsid w:val="001E135F"/>
    <w:rsid w:val="002159B8"/>
    <w:rsid w:val="0025659E"/>
    <w:rsid w:val="002A14D6"/>
    <w:rsid w:val="002E711C"/>
    <w:rsid w:val="00337DCE"/>
    <w:rsid w:val="00343B69"/>
    <w:rsid w:val="00353905"/>
    <w:rsid w:val="003578B6"/>
    <w:rsid w:val="00390982"/>
    <w:rsid w:val="00396099"/>
    <w:rsid w:val="003D5D39"/>
    <w:rsid w:val="003F337A"/>
    <w:rsid w:val="003F4802"/>
    <w:rsid w:val="00456683"/>
    <w:rsid w:val="004A2AD4"/>
    <w:rsid w:val="004E6E2C"/>
    <w:rsid w:val="00577F27"/>
    <w:rsid w:val="0058748E"/>
    <w:rsid w:val="00605AD4"/>
    <w:rsid w:val="0063523C"/>
    <w:rsid w:val="006578B8"/>
    <w:rsid w:val="00671D02"/>
    <w:rsid w:val="006C5296"/>
    <w:rsid w:val="006F23E0"/>
    <w:rsid w:val="00705A49"/>
    <w:rsid w:val="00733BD0"/>
    <w:rsid w:val="0077711E"/>
    <w:rsid w:val="00790E19"/>
    <w:rsid w:val="007D4423"/>
    <w:rsid w:val="007F7C1C"/>
    <w:rsid w:val="00817C33"/>
    <w:rsid w:val="008A2120"/>
    <w:rsid w:val="008A5594"/>
    <w:rsid w:val="008B288F"/>
    <w:rsid w:val="008E76A1"/>
    <w:rsid w:val="00906615"/>
    <w:rsid w:val="00913F07"/>
    <w:rsid w:val="00946A87"/>
    <w:rsid w:val="00957F70"/>
    <w:rsid w:val="00A25FA6"/>
    <w:rsid w:val="00AC7521"/>
    <w:rsid w:val="00AE2777"/>
    <w:rsid w:val="00AF16E1"/>
    <w:rsid w:val="00B402FB"/>
    <w:rsid w:val="00B51680"/>
    <w:rsid w:val="00B81BF4"/>
    <w:rsid w:val="00B9011B"/>
    <w:rsid w:val="00B9358D"/>
    <w:rsid w:val="00C32BBC"/>
    <w:rsid w:val="00C57B2B"/>
    <w:rsid w:val="00C960BB"/>
    <w:rsid w:val="00CB00D3"/>
    <w:rsid w:val="00CC5092"/>
    <w:rsid w:val="00CF506D"/>
    <w:rsid w:val="00D67332"/>
    <w:rsid w:val="00D848A9"/>
    <w:rsid w:val="00D937AF"/>
    <w:rsid w:val="00DE4961"/>
    <w:rsid w:val="00E22A5D"/>
    <w:rsid w:val="00E95E98"/>
    <w:rsid w:val="00EC06F9"/>
    <w:rsid w:val="00ED1B45"/>
    <w:rsid w:val="00F044C0"/>
    <w:rsid w:val="00FB3CF1"/>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BFFD"/>
  <w15:chartTrackingRefBased/>
  <w15:docId w15:val="{A9B16BFA-BE13-46BB-B421-8B3EAEE1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1B"/>
    <w:pPr>
      <w:spacing w:after="0" w:line="480" w:lineRule="auto"/>
    </w:pPr>
    <w:rPr>
      <w:rFonts w:ascii="Times New Roman" w:eastAsia="PMingLiU" w:hAnsi="Times New Roman"/>
      <w:sz w:val="24"/>
    </w:rPr>
  </w:style>
  <w:style w:type="paragraph" w:styleId="Heading1">
    <w:name w:val="heading 1"/>
    <w:basedOn w:val="Normal"/>
    <w:next w:val="Normal"/>
    <w:link w:val="Heading1Char"/>
    <w:uiPriority w:val="9"/>
    <w:qFormat/>
    <w:rsid w:val="00CB00D3"/>
    <w:pPr>
      <w:keepNext/>
      <w:keepLines/>
      <w:jc w:val="center"/>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CB00D3"/>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0D3"/>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B9011B"/>
    <w:pPr>
      <w:tabs>
        <w:tab w:val="center" w:pos="4680"/>
        <w:tab w:val="right" w:pos="9360"/>
      </w:tabs>
      <w:spacing w:line="240" w:lineRule="auto"/>
    </w:pPr>
  </w:style>
  <w:style w:type="character" w:customStyle="1" w:styleId="HeaderChar">
    <w:name w:val="Header Char"/>
    <w:basedOn w:val="DefaultParagraphFont"/>
    <w:link w:val="Header"/>
    <w:uiPriority w:val="99"/>
    <w:rsid w:val="00B9011B"/>
    <w:rPr>
      <w:rFonts w:ascii="Times New Roman" w:eastAsia="PMingLiU" w:hAnsi="Times New Roman"/>
      <w:sz w:val="24"/>
    </w:rPr>
  </w:style>
  <w:style w:type="paragraph" w:styleId="Footer">
    <w:name w:val="footer"/>
    <w:basedOn w:val="Normal"/>
    <w:link w:val="FooterChar"/>
    <w:uiPriority w:val="99"/>
    <w:unhideWhenUsed/>
    <w:rsid w:val="00B9011B"/>
    <w:pPr>
      <w:tabs>
        <w:tab w:val="center" w:pos="4680"/>
        <w:tab w:val="right" w:pos="9360"/>
      </w:tabs>
      <w:spacing w:line="240" w:lineRule="auto"/>
    </w:pPr>
  </w:style>
  <w:style w:type="character" w:customStyle="1" w:styleId="FooterChar">
    <w:name w:val="Footer Char"/>
    <w:basedOn w:val="DefaultParagraphFont"/>
    <w:link w:val="Footer"/>
    <w:uiPriority w:val="99"/>
    <w:rsid w:val="00B9011B"/>
    <w:rPr>
      <w:rFonts w:ascii="Times New Roman" w:eastAsia="PMingLiU" w:hAnsi="Times New Roman"/>
      <w:sz w:val="24"/>
    </w:rPr>
  </w:style>
  <w:style w:type="paragraph" w:styleId="NoSpacing">
    <w:name w:val="No Spacing"/>
    <w:uiPriority w:val="1"/>
    <w:qFormat/>
    <w:rsid w:val="00B9011B"/>
    <w:pPr>
      <w:spacing w:after="0" w:line="240" w:lineRule="auto"/>
    </w:pPr>
    <w:rPr>
      <w:rFonts w:ascii="Times New Roman" w:eastAsia="Calibri" w:hAnsi="Times New Roman" w:cs="Times New Roman"/>
      <w:sz w:val="24"/>
    </w:rPr>
  </w:style>
  <w:style w:type="paragraph" w:styleId="Title">
    <w:name w:val="Title"/>
    <w:basedOn w:val="Heading1"/>
    <w:next w:val="Normal"/>
    <w:link w:val="TitleChar"/>
    <w:uiPriority w:val="10"/>
    <w:qFormat/>
    <w:rsid w:val="00396099"/>
  </w:style>
  <w:style w:type="character" w:customStyle="1" w:styleId="TitleChar">
    <w:name w:val="Title Char"/>
    <w:basedOn w:val="DefaultParagraphFont"/>
    <w:link w:val="Title"/>
    <w:uiPriority w:val="10"/>
    <w:rsid w:val="0039609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B00D3"/>
    <w:rPr>
      <w:rFonts w:ascii="Times New Roman" w:eastAsiaTheme="majorEastAsia" w:hAnsi="Times New Roman" w:cstheme="majorBidi"/>
      <w:b/>
      <w:bCs/>
      <w:sz w:val="24"/>
      <w:szCs w:val="28"/>
    </w:rPr>
  </w:style>
  <w:style w:type="character" w:styleId="CommentReference">
    <w:name w:val="annotation reference"/>
    <w:basedOn w:val="DefaultParagraphFont"/>
    <w:uiPriority w:val="99"/>
    <w:semiHidden/>
    <w:unhideWhenUsed/>
    <w:rsid w:val="00AC7521"/>
    <w:rPr>
      <w:sz w:val="16"/>
      <w:szCs w:val="16"/>
    </w:rPr>
  </w:style>
  <w:style w:type="paragraph" w:styleId="CommentText">
    <w:name w:val="annotation text"/>
    <w:basedOn w:val="Normal"/>
    <w:link w:val="CommentTextChar"/>
    <w:uiPriority w:val="99"/>
    <w:semiHidden/>
    <w:unhideWhenUsed/>
    <w:rsid w:val="00AC7521"/>
    <w:pPr>
      <w:spacing w:line="240" w:lineRule="auto"/>
    </w:pPr>
    <w:rPr>
      <w:sz w:val="20"/>
      <w:szCs w:val="20"/>
    </w:rPr>
  </w:style>
  <w:style w:type="character" w:customStyle="1" w:styleId="CommentTextChar">
    <w:name w:val="Comment Text Char"/>
    <w:basedOn w:val="DefaultParagraphFont"/>
    <w:link w:val="CommentText"/>
    <w:uiPriority w:val="99"/>
    <w:semiHidden/>
    <w:rsid w:val="00AC7521"/>
    <w:rPr>
      <w:rFonts w:ascii="Times New Roman" w:eastAsia="PMingLiU" w:hAnsi="Times New Roman"/>
      <w:sz w:val="20"/>
      <w:szCs w:val="20"/>
    </w:rPr>
  </w:style>
  <w:style w:type="paragraph" w:styleId="CommentSubject">
    <w:name w:val="annotation subject"/>
    <w:basedOn w:val="CommentText"/>
    <w:next w:val="CommentText"/>
    <w:link w:val="CommentSubjectChar"/>
    <w:uiPriority w:val="99"/>
    <w:semiHidden/>
    <w:unhideWhenUsed/>
    <w:rsid w:val="00AC7521"/>
    <w:rPr>
      <w:b/>
      <w:bCs/>
    </w:rPr>
  </w:style>
  <w:style w:type="character" w:customStyle="1" w:styleId="CommentSubjectChar">
    <w:name w:val="Comment Subject Char"/>
    <w:basedOn w:val="CommentTextChar"/>
    <w:link w:val="CommentSubject"/>
    <w:uiPriority w:val="99"/>
    <w:semiHidden/>
    <w:rsid w:val="00AC7521"/>
    <w:rPr>
      <w:rFonts w:ascii="Times New Roman" w:eastAsia="PMingLiU" w:hAnsi="Times New Roman"/>
      <w:b/>
      <w:bCs/>
      <w:sz w:val="20"/>
      <w:szCs w:val="20"/>
    </w:rPr>
  </w:style>
  <w:style w:type="paragraph" w:styleId="BalloonText">
    <w:name w:val="Balloon Text"/>
    <w:basedOn w:val="Normal"/>
    <w:link w:val="BalloonTextChar"/>
    <w:uiPriority w:val="99"/>
    <w:semiHidden/>
    <w:unhideWhenUsed/>
    <w:rsid w:val="00AC7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21"/>
    <w:rPr>
      <w:rFonts w:ascii="Segoe UI" w:eastAsia="PMingLiU" w:hAnsi="Segoe UI" w:cs="Segoe UI"/>
      <w:sz w:val="18"/>
      <w:szCs w:val="18"/>
    </w:rPr>
  </w:style>
  <w:style w:type="table" w:styleId="TableGrid">
    <w:name w:val="Table Grid"/>
    <w:basedOn w:val="TableNormal"/>
    <w:uiPriority w:val="39"/>
    <w:rsid w:val="0067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D1B45"/>
  </w:style>
  <w:style w:type="character" w:customStyle="1" w:styleId="parenital">
    <w:name w:val="parenital"/>
    <w:rsid w:val="00ED1B45"/>
  </w:style>
  <w:style w:type="paragraph" w:styleId="Caption">
    <w:name w:val="caption"/>
    <w:basedOn w:val="Normal"/>
    <w:next w:val="Normal"/>
    <w:autoRedefine/>
    <w:uiPriority w:val="35"/>
    <w:unhideWhenUsed/>
    <w:qFormat/>
    <w:rsid w:val="00D67332"/>
    <w:pPr>
      <w:keepNext/>
      <w:spacing w:line="24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2617">
      <w:bodyDiv w:val="1"/>
      <w:marLeft w:val="0"/>
      <w:marRight w:val="0"/>
      <w:marTop w:val="0"/>
      <w:marBottom w:val="0"/>
      <w:divBdr>
        <w:top w:val="none" w:sz="0" w:space="0" w:color="auto"/>
        <w:left w:val="none" w:sz="0" w:space="0" w:color="auto"/>
        <w:bottom w:val="none" w:sz="0" w:space="0" w:color="auto"/>
        <w:right w:val="none" w:sz="0" w:space="0" w:color="auto"/>
      </w:divBdr>
    </w:div>
    <w:div w:id="1035617447">
      <w:bodyDiv w:val="1"/>
      <w:marLeft w:val="0"/>
      <w:marRight w:val="0"/>
      <w:marTop w:val="0"/>
      <w:marBottom w:val="0"/>
      <w:divBdr>
        <w:top w:val="none" w:sz="0" w:space="0" w:color="auto"/>
        <w:left w:val="none" w:sz="0" w:space="0" w:color="auto"/>
        <w:bottom w:val="none" w:sz="0" w:space="0" w:color="auto"/>
        <w:right w:val="none" w:sz="0" w:space="0" w:color="auto"/>
      </w:divBdr>
    </w:div>
    <w:div w:id="10836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981FFEEC-73F9-4102-A8F8-19245DCC8535}"/>
</file>

<file path=customXml/itemProps2.xml><?xml version="1.0" encoding="utf-8"?>
<ds:datastoreItem xmlns:ds="http://schemas.openxmlformats.org/officeDocument/2006/customXml" ds:itemID="{06C0BA0E-6235-4235-A777-5265BFA16E76}"/>
</file>

<file path=customXml/itemProps3.xml><?xml version="1.0" encoding="utf-8"?>
<ds:datastoreItem xmlns:ds="http://schemas.openxmlformats.org/officeDocument/2006/customXml" ds:itemID="{4B31872D-3876-4E29-B8F3-6358697A64CF}"/>
</file>

<file path=docProps/app.xml><?xml version="1.0" encoding="utf-8"?>
<Properties xmlns="http://schemas.openxmlformats.org/officeDocument/2006/extended-properties" xmlns:vt="http://schemas.openxmlformats.org/officeDocument/2006/docPropsVTypes">
  <Template>Normal.dotm</Template>
  <TotalTime>1602</TotalTime>
  <Pages>7</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Henry, Nick</cp:lastModifiedBy>
  <cp:revision>25</cp:revision>
  <dcterms:created xsi:type="dcterms:W3CDTF">2016-06-02T21:27:00Z</dcterms:created>
  <dcterms:modified xsi:type="dcterms:W3CDTF">2021-10-15T03:02:00Z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0x010100A4B02EEE46B09A43947188FFB069E6BD</vt:lpwstr>
  </property>
</Properties>
</file>