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D02C" w14:textId="77777777" w:rsidR="00981B6A" w:rsidRPr="00CD706C" w:rsidRDefault="00981B6A" w:rsidP="00981B6A">
      <w:pPr>
        <w:spacing w:line="480" w:lineRule="auto"/>
        <w:ind w:left="360" w:hanging="36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71379823"/>
      <w:r w:rsidRPr="00CD706C">
        <w:rPr>
          <w:rFonts w:ascii="Times New Roman" w:hAnsi="Times New Roman" w:cs="Times New Roman"/>
          <w:color w:val="000000" w:themeColor="text1"/>
          <w:sz w:val="24"/>
          <w:szCs w:val="24"/>
        </w:rPr>
        <w:t>On-line Supplementary Materials</w:t>
      </w:r>
    </w:p>
    <w:p w14:paraId="615607BE" w14:textId="77777777" w:rsidR="00981B6A" w:rsidRPr="00CD706C" w:rsidRDefault="00981B6A" w:rsidP="00981B6A">
      <w:pPr>
        <w:spacing w:after="240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58330318"/>
      <w:r w:rsidRPr="00CD706C">
        <w:rPr>
          <w:rFonts w:ascii="Times New Roman" w:hAnsi="Times New Roman" w:cs="Times New Roman"/>
          <w:color w:val="000000" w:themeColor="text1"/>
          <w:sz w:val="24"/>
          <w:szCs w:val="24"/>
        </w:rPr>
        <w:t>Table S1.</w:t>
      </w:r>
    </w:p>
    <w:p w14:paraId="3C73E31C" w14:textId="77777777" w:rsidR="00981B6A" w:rsidRPr="00CD706C" w:rsidRDefault="00981B6A" w:rsidP="00981B6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70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Interrater Agreement for EIT Items across 3 Studies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3"/>
        <w:gridCol w:w="1702"/>
        <w:gridCol w:w="843"/>
        <w:gridCol w:w="222"/>
        <w:gridCol w:w="1822"/>
        <w:gridCol w:w="843"/>
        <w:gridCol w:w="222"/>
        <w:gridCol w:w="1702"/>
        <w:gridCol w:w="843"/>
      </w:tblGrid>
      <w:tr w:rsidR="00981B6A" w:rsidRPr="00CD706C" w14:paraId="120467EA" w14:textId="77777777" w:rsidTr="003D52A7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DC6FE7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BDDCBD" w14:textId="508AFE73" w:rsidR="00981B6A" w:rsidRPr="00CD706C" w:rsidRDefault="00BF42EC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Son</w:t>
            </w:r>
            <w:r w:rsidR="00981B6A"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Dissertation</w:t>
            </w:r>
          </w:p>
          <w:p w14:paraId="29CA271D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(r = 2, n = 93)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4B3EF4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AF20E" w14:textId="509FAB1B" w:rsidR="00981B6A" w:rsidRPr="00CD706C" w:rsidRDefault="00BF42EC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Isbell</w:t>
            </w:r>
            <w:r w:rsidR="00981B6A"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Dissertation</w:t>
            </w:r>
          </w:p>
          <w:p w14:paraId="3EE4CDA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(r = 3, n = 20)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B1DC26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579A43" w14:textId="71114D02" w:rsidR="00981B6A" w:rsidRPr="00CD706C" w:rsidRDefault="00BF42EC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Isbell</w:t>
            </w:r>
            <w:r w:rsidR="00981B6A"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Pilot</w:t>
            </w:r>
          </w:p>
          <w:p w14:paraId="6FC5CADD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(r = 2, n = 5)</w:t>
            </w:r>
          </w:p>
        </w:tc>
      </w:tr>
      <w:tr w:rsidR="00981B6A" w:rsidRPr="00CD706C" w14:paraId="15BC67A5" w14:textId="77777777" w:rsidTr="003D52A7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3793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EBC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Agreement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2C0D6D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ICC2a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10BDEEC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3D2C9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Agreement (%)*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A34B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ICC2a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A747C09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74A45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Agreement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79339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ICC2a</w:t>
            </w:r>
          </w:p>
        </w:tc>
      </w:tr>
      <w:tr w:rsidR="00981B6A" w:rsidRPr="00CD706C" w14:paraId="6CC2B983" w14:textId="77777777" w:rsidTr="003D52A7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E53A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DC6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D03334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ED2803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C8E510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AC7E558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1B62C5A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4D021D5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FAEB781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</w:tr>
      <w:tr w:rsidR="00981B6A" w:rsidRPr="00CD706C" w14:paraId="0AADC9D2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3B4EE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0B5F2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bottom"/>
          </w:tcPr>
          <w:p w14:paraId="6E60FA8D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0" w:type="auto"/>
            <w:vAlign w:val="bottom"/>
          </w:tcPr>
          <w:p w14:paraId="1978D3F5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B6824A9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bottom"/>
          </w:tcPr>
          <w:p w14:paraId="75534C3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</w:tc>
        <w:tc>
          <w:tcPr>
            <w:tcW w:w="0" w:type="auto"/>
            <w:vAlign w:val="bottom"/>
          </w:tcPr>
          <w:p w14:paraId="17A0F976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58EDEFD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250D4F7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</w:tr>
      <w:tr w:rsidR="00981B6A" w:rsidRPr="00CD706C" w14:paraId="365E1DBE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42500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C552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bottom"/>
          </w:tcPr>
          <w:p w14:paraId="474C99E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0" w:type="auto"/>
            <w:vAlign w:val="bottom"/>
          </w:tcPr>
          <w:p w14:paraId="60BA1F98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F5AE5C8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14:paraId="3D2E0226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</w:t>
            </w:r>
          </w:p>
        </w:tc>
        <w:tc>
          <w:tcPr>
            <w:tcW w:w="0" w:type="auto"/>
            <w:vAlign w:val="bottom"/>
          </w:tcPr>
          <w:p w14:paraId="2915332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D579C8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14:paraId="151DE16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</w:t>
            </w:r>
          </w:p>
        </w:tc>
      </w:tr>
      <w:tr w:rsidR="00981B6A" w:rsidRPr="00CD706C" w14:paraId="05125AD2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7C143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E0CD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bottom"/>
          </w:tcPr>
          <w:p w14:paraId="61307F35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0" w:type="auto"/>
            <w:vAlign w:val="bottom"/>
          </w:tcPr>
          <w:p w14:paraId="1C8CF6F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6EA1121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bottom"/>
          </w:tcPr>
          <w:p w14:paraId="3CA004D1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0.62</w:t>
            </w:r>
          </w:p>
        </w:tc>
        <w:tc>
          <w:tcPr>
            <w:tcW w:w="0" w:type="auto"/>
            <w:vAlign w:val="bottom"/>
          </w:tcPr>
          <w:p w14:paraId="61E599F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0519DD5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1620D83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</w:tr>
      <w:tr w:rsidR="00981B6A" w:rsidRPr="00CD706C" w14:paraId="55B6E2EA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2D24D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AADAA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bottom"/>
          </w:tcPr>
          <w:p w14:paraId="78A5167D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0" w:type="auto"/>
            <w:vAlign w:val="bottom"/>
          </w:tcPr>
          <w:p w14:paraId="705CC167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1748055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bottom"/>
          </w:tcPr>
          <w:p w14:paraId="5D6C16B7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0" w:type="auto"/>
            <w:vAlign w:val="bottom"/>
          </w:tcPr>
          <w:p w14:paraId="16B06285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7C03B59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74B16D31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981B6A" w:rsidRPr="00CD706C" w14:paraId="5BC726F9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C1D6C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1A017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bottom"/>
          </w:tcPr>
          <w:p w14:paraId="21173C6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0" w:type="auto"/>
            <w:vAlign w:val="bottom"/>
          </w:tcPr>
          <w:p w14:paraId="13749E59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BEB83E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bottom"/>
          </w:tcPr>
          <w:p w14:paraId="152F8737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</w:t>
            </w:r>
          </w:p>
        </w:tc>
        <w:tc>
          <w:tcPr>
            <w:tcW w:w="0" w:type="auto"/>
            <w:vAlign w:val="bottom"/>
          </w:tcPr>
          <w:p w14:paraId="5B63043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0A6D8B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14:paraId="1BD52A5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</w:t>
            </w:r>
          </w:p>
        </w:tc>
      </w:tr>
      <w:tr w:rsidR="00981B6A" w:rsidRPr="00CD706C" w14:paraId="1C205C80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F0719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003C6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bottom"/>
          </w:tcPr>
          <w:p w14:paraId="0A0DBDE5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0" w:type="auto"/>
            <w:vAlign w:val="bottom"/>
          </w:tcPr>
          <w:p w14:paraId="4C3AA11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0426086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14:paraId="0D7DA982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0" w:type="auto"/>
            <w:vAlign w:val="bottom"/>
          </w:tcPr>
          <w:p w14:paraId="28DC95E1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16E9CA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7B7D974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</w:tr>
      <w:tr w:rsidR="00981B6A" w:rsidRPr="00CD706C" w14:paraId="0409E9F0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963DB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89BBA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bottom"/>
          </w:tcPr>
          <w:p w14:paraId="180B203D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0" w:type="auto"/>
            <w:vAlign w:val="bottom"/>
          </w:tcPr>
          <w:p w14:paraId="7DE08CB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A82358C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14:paraId="604D0E3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0" w:type="auto"/>
            <w:vAlign w:val="bottom"/>
          </w:tcPr>
          <w:p w14:paraId="0726D2A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76B6059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14:paraId="6D5C2BD1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</w:t>
            </w:r>
          </w:p>
        </w:tc>
      </w:tr>
      <w:tr w:rsidR="00981B6A" w:rsidRPr="00CD706C" w14:paraId="27CBF042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05D27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26728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bottom"/>
          </w:tcPr>
          <w:p w14:paraId="2A9C0FAC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0" w:type="auto"/>
            <w:vAlign w:val="bottom"/>
          </w:tcPr>
          <w:p w14:paraId="4011FE6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D5A2CE9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14:paraId="5779988C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</w:t>
            </w:r>
          </w:p>
        </w:tc>
        <w:tc>
          <w:tcPr>
            <w:tcW w:w="0" w:type="auto"/>
            <w:vAlign w:val="bottom"/>
          </w:tcPr>
          <w:p w14:paraId="6EDE0BA6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771C282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423FE1F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</w:tr>
      <w:tr w:rsidR="00981B6A" w:rsidRPr="00CD706C" w14:paraId="0CDA8593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CEAAB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38208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bottom"/>
          </w:tcPr>
          <w:p w14:paraId="6BB0339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0" w:type="auto"/>
            <w:vAlign w:val="bottom"/>
          </w:tcPr>
          <w:p w14:paraId="61B7002A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48E37F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bottom"/>
          </w:tcPr>
          <w:p w14:paraId="1F06612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  <w:tc>
          <w:tcPr>
            <w:tcW w:w="0" w:type="auto"/>
            <w:vAlign w:val="bottom"/>
          </w:tcPr>
          <w:p w14:paraId="52CA5EF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8A9703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5741A818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</w:tr>
      <w:tr w:rsidR="00981B6A" w:rsidRPr="00CD706C" w14:paraId="04F96865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31E9C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A281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62E0663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0" w:type="auto"/>
            <w:vAlign w:val="bottom"/>
          </w:tcPr>
          <w:p w14:paraId="55BD91A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48ADAA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14:paraId="3DF286E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0" w:type="auto"/>
            <w:vAlign w:val="bottom"/>
          </w:tcPr>
          <w:p w14:paraId="1C2EA7D6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4E974A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4B2C7E6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0.60</w:t>
            </w:r>
          </w:p>
        </w:tc>
      </w:tr>
      <w:tr w:rsidR="00981B6A" w:rsidRPr="00CD706C" w14:paraId="134F4427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6A8A8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1173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bottom"/>
          </w:tcPr>
          <w:p w14:paraId="4583647A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0" w:type="auto"/>
            <w:vAlign w:val="bottom"/>
          </w:tcPr>
          <w:p w14:paraId="5CB28691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7E1583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14:paraId="2B032E1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  <w:tc>
          <w:tcPr>
            <w:tcW w:w="0" w:type="auto"/>
            <w:vAlign w:val="bottom"/>
          </w:tcPr>
          <w:p w14:paraId="340D2EC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8C982FA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65B2B178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981B6A" w:rsidRPr="00CD706C" w14:paraId="61587F08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653CC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9ABD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bottom"/>
          </w:tcPr>
          <w:p w14:paraId="6B419B0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0" w:type="auto"/>
            <w:vAlign w:val="bottom"/>
          </w:tcPr>
          <w:p w14:paraId="4EE4A85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51BF5B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bottom"/>
          </w:tcPr>
          <w:p w14:paraId="0CAF3A77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0" w:type="auto"/>
            <w:vAlign w:val="bottom"/>
          </w:tcPr>
          <w:p w14:paraId="3962A2CD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80C5576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14:paraId="2C37522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</w:tr>
      <w:tr w:rsidR="00981B6A" w:rsidRPr="00CD706C" w14:paraId="4670D342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E4B52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C5478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bottom"/>
          </w:tcPr>
          <w:p w14:paraId="6CF1449A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0" w:type="auto"/>
            <w:vAlign w:val="bottom"/>
          </w:tcPr>
          <w:p w14:paraId="7EE1ACF2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2B4BA6C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bottom"/>
          </w:tcPr>
          <w:p w14:paraId="5A609A79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0" w:type="auto"/>
            <w:vAlign w:val="bottom"/>
          </w:tcPr>
          <w:p w14:paraId="4712FA9C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E2506A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14:paraId="2D7D995A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</w:tr>
      <w:tr w:rsidR="00981B6A" w:rsidRPr="00CD706C" w14:paraId="66F1F809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56257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A9BDD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bottom"/>
          </w:tcPr>
          <w:p w14:paraId="4FBA5BA7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0" w:type="auto"/>
            <w:vAlign w:val="bottom"/>
          </w:tcPr>
          <w:p w14:paraId="3B5B04DD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DD65B0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bottom"/>
          </w:tcPr>
          <w:p w14:paraId="136F76C9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0" w:type="auto"/>
            <w:vAlign w:val="bottom"/>
          </w:tcPr>
          <w:p w14:paraId="362CC2E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E3EE9F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14:paraId="7EA3A4B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0.40</w:t>
            </w:r>
          </w:p>
        </w:tc>
      </w:tr>
      <w:tr w:rsidR="00981B6A" w:rsidRPr="00CD706C" w14:paraId="2267D43F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55419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8335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bottom"/>
          </w:tcPr>
          <w:p w14:paraId="6315D4E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0" w:type="auto"/>
            <w:vAlign w:val="bottom"/>
          </w:tcPr>
          <w:p w14:paraId="5794EB38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710AC9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14:paraId="25BB0B1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0" w:type="auto"/>
            <w:vAlign w:val="bottom"/>
          </w:tcPr>
          <w:p w14:paraId="13A5DF41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D728F49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14:paraId="0EEFD916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0.50</w:t>
            </w:r>
          </w:p>
        </w:tc>
      </w:tr>
      <w:tr w:rsidR="00981B6A" w:rsidRPr="00CD706C" w14:paraId="79C0DE7F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631A8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BB96C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55353156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0" w:type="auto"/>
            <w:vAlign w:val="bottom"/>
          </w:tcPr>
          <w:p w14:paraId="74B2868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FE0FF6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bottom"/>
          </w:tcPr>
          <w:p w14:paraId="75B2079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0" w:type="auto"/>
            <w:vAlign w:val="bottom"/>
          </w:tcPr>
          <w:p w14:paraId="49D97C6D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7873C56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5A2287C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981B6A" w:rsidRPr="00CD706C" w14:paraId="3D06E8FE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4A738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FFD9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bottom"/>
          </w:tcPr>
          <w:p w14:paraId="501F5EA5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0" w:type="auto"/>
            <w:vAlign w:val="bottom"/>
          </w:tcPr>
          <w:p w14:paraId="5E7EB7E8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E62229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bottom"/>
          </w:tcPr>
          <w:p w14:paraId="55D4BBA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0" w:type="auto"/>
            <w:vAlign w:val="bottom"/>
          </w:tcPr>
          <w:p w14:paraId="5D2F477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9D46AC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65104A7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</w:t>
            </w:r>
          </w:p>
        </w:tc>
      </w:tr>
      <w:tr w:rsidR="00981B6A" w:rsidRPr="00CD706C" w14:paraId="505BFE64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51F9B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A5427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6CBB23A6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0" w:type="auto"/>
            <w:vAlign w:val="bottom"/>
          </w:tcPr>
          <w:p w14:paraId="62537C15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7CC174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14:paraId="2BA6F7D5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</w:t>
            </w:r>
          </w:p>
        </w:tc>
        <w:tc>
          <w:tcPr>
            <w:tcW w:w="0" w:type="auto"/>
            <w:vAlign w:val="bottom"/>
          </w:tcPr>
          <w:p w14:paraId="3F7E80D1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320B4FA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14:paraId="48CBDFF8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</w:tc>
      </w:tr>
      <w:tr w:rsidR="00981B6A" w:rsidRPr="00CD706C" w14:paraId="7A110A15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B1F3D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A49F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bottom"/>
          </w:tcPr>
          <w:p w14:paraId="40655F3A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0" w:type="auto"/>
            <w:vAlign w:val="bottom"/>
          </w:tcPr>
          <w:p w14:paraId="0C0318A1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DD482D2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14:paraId="0CABA42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  <w:tc>
          <w:tcPr>
            <w:tcW w:w="0" w:type="auto"/>
            <w:vAlign w:val="bottom"/>
          </w:tcPr>
          <w:p w14:paraId="2FC65626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6E3B6A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48E45155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0.60</w:t>
            </w:r>
          </w:p>
        </w:tc>
      </w:tr>
      <w:tr w:rsidR="00981B6A" w:rsidRPr="00CD706C" w14:paraId="38DE99A0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D085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8792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bottom"/>
          </w:tcPr>
          <w:p w14:paraId="4C6B8F6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0" w:type="auto"/>
            <w:vAlign w:val="bottom"/>
          </w:tcPr>
          <w:p w14:paraId="55682C0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86E777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14:paraId="60EAD9EA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0" w:type="auto"/>
            <w:vAlign w:val="bottom"/>
          </w:tcPr>
          <w:p w14:paraId="2CB6C83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B2CAB0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14:paraId="7BA9B701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</w:t>
            </w:r>
          </w:p>
        </w:tc>
      </w:tr>
      <w:tr w:rsidR="00981B6A" w:rsidRPr="00CD706C" w14:paraId="07A1FB82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85721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37C2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bottom"/>
          </w:tcPr>
          <w:p w14:paraId="67EFDFD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0" w:type="auto"/>
            <w:vAlign w:val="bottom"/>
          </w:tcPr>
          <w:p w14:paraId="786AB02A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FF52788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14:paraId="6AFA520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</w:t>
            </w:r>
          </w:p>
        </w:tc>
        <w:tc>
          <w:tcPr>
            <w:tcW w:w="0" w:type="auto"/>
            <w:vAlign w:val="bottom"/>
          </w:tcPr>
          <w:p w14:paraId="2029337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7A8A8DC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4C62DC15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981B6A" w:rsidRPr="00CD706C" w14:paraId="6F393879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A5096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28AB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71FFA068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0" w:type="auto"/>
            <w:vAlign w:val="bottom"/>
          </w:tcPr>
          <w:p w14:paraId="76B9BC8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E816B1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bottom"/>
          </w:tcPr>
          <w:p w14:paraId="55F73809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0" w:type="auto"/>
            <w:vAlign w:val="bottom"/>
          </w:tcPr>
          <w:p w14:paraId="082D9ED2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93280D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01853B1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</w:t>
            </w:r>
          </w:p>
        </w:tc>
      </w:tr>
      <w:tr w:rsidR="00981B6A" w:rsidRPr="00CD706C" w14:paraId="532C5F70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8669C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515D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bottom"/>
          </w:tcPr>
          <w:p w14:paraId="02E472B1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0" w:type="auto"/>
            <w:vAlign w:val="bottom"/>
          </w:tcPr>
          <w:p w14:paraId="1110A02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5DDE12D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bottom"/>
          </w:tcPr>
          <w:p w14:paraId="6C144B5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0" w:type="auto"/>
            <w:vAlign w:val="bottom"/>
          </w:tcPr>
          <w:p w14:paraId="619C550D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577AFF6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1BA63AD9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981B6A" w:rsidRPr="00CD706C" w14:paraId="275BA1C1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625E6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8DD11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bottom"/>
          </w:tcPr>
          <w:p w14:paraId="2545C05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0" w:type="auto"/>
            <w:vAlign w:val="bottom"/>
          </w:tcPr>
          <w:p w14:paraId="7FF0003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54677C2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bottom"/>
          </w:tcPr>
          <w:p w14:paraId="6B6D258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0" w:type="auto"/>
            <w:vAlign w:val="bottom"/>
          </w:tcPr>
          <w:p w14:paraId="5545233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8644B3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14:paraId="1AA7830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-0.20</w:t>
            </w:r>
          </w:p>
        </w:tc>
      </w:tr>
      <w:tr w:rsidR="00981B6A" w:rsidRPr="00CD706C" w14:paraId="68E761C7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931A6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25A3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bottom"/>
          </w:tcPr>
          <w:p w14:paraId="01DAB5B7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0" w:type="auto"/>
            <w:vAlign w:val="bottom"/>
          </w:tcPr>
          <w:p w14:paraId="3E79D6FE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33999E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bottom"/>
          </w:tcPr>
          <w:p w14:paraId="33D121C8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0" w:type="auto"/>
            <w:vAlign w:val="bottom"/>
          </w:tcPr>
          <w:p w14:paraId="7909D5B6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958A21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284E8F97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</w:tc>
      </w:tr>
      <w:tr w:rsidR="00981B6A" w:rsidRPr="00CD706C" w14:paraId="177AF6DF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F0BE7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8530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65B59FD6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0" w:type="auto"/>
            <w:vAlign w:val="bottom"/>
          </w:tcPr>
          <w:p w14:paraId="03C1B75A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9A3ACAC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bottom"/>
          </w:tcPr>
          <w:p w14:paraId="57240612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0" w:type="auto"/>
            <w:vAlign w:val="bottom"/>
          </w:tcPr>
          <w:p w14:paraId="1C09B43D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B54378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28E2950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981B6A" w:rsidRPr="00CD706C" w14:paraId="6DDD03E6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D82A1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94E7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bottom"/>
          </w:tcPr>
          <w:p w14:paraId="03F47F0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0" w:type="auto"/>
            <w:vAlign w:val="bottom"/>
          </w:tcPr>
          <w:p w14:paraId="55BB02A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262380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bottom"/>
          </w:tcPr>
          <w:p w14:paraId="0D0B6F0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0" w:type="auto"/>
            <w:vAlign w:val="bottom"/>
          </w:tcPr>
          <w:p w14:paraId="0AB04D2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88B7159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08883EC7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</w:t>
            </w:r>
          </w:p>
        </w:tc>
      </w:tr>
      <w:tr w:rsidR="00981B6A" w:rsidRPr="00CD706C" w14:paraId="12BE98DF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B83D1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CCD1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bottom"/>
          </w:tcPr>
          <w:p w14:paraId="41C55907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0" w:type="auto"/>
            <w:vAlign w:val="bottom"/>
          </w:tcPr>
          <w:p w14:paraId="4AF541AD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DE56569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14:paraId="247045A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0" w:type="auto"/>
            <w:vAlign w:val="bottom"/>
          </w:tcPr>
          <w:p w14:paraId="022C458D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774E2B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14:paraId="5A29DAE0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</w:t>
            </w:r>
          </w:p>
        </w:tc>
      </w:tr>
      <w:tr w:rsidR="00981B6A" w:rsidRPr="00CD706C" w14:paraId="209FA4D3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B6027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49A67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bottom"/>
          </w:tcPr>
          <w:p w14:paraId="07C419E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0" w:type="auto"/>
            <w:vAlign w:val="bottom"/>
          </w:tcPr>
          <w:p w14:paraId="0922FE3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E7EBC5A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14:paraId="7F0C89A8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0" w:type="auto"/>
            <w:vAlign w:val="bottom"/>
          </w:tcPr>
          <w:p w14:paraId="1F09DE61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8A4FBE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14:paraId="4C602CB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0.64</w:t>
            </w:r>
          </w:p>
        </w:tc>
      </w:tr>
      <w:tr w:rsidR="00981B6A" w:rsidRPr="00CD706C" w14:paraId="7C68616D" w14:textId="77777777" w:rsidTr="003D52A7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2782E54E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A3B315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A1A0CFD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471100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0803595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1945D96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3D70FC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C84CEF6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E04777A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1B6A" w:rsidRPr="00CD706C" w14:paraId="5C2F82FB" w14:textId="77777777" w:rsidTr="003D52A7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6E9832" w14:textId="77777777" w:rsidR="00981B6A" w:rsidRPr="00CD706C" w:rsidRDefault="00981B6A" w:rsidP="003D52A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D18AE8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DCAD0D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8BA3A3F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B594594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ACEE533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E3BDCB2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98E8C95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CB3E39B" w14:textId="77777777" w:rsidR="00981B6A" w:rsidRPr="00CD706C" w:rsidRDefault="00981B6A" w:rsidP="003D5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</w:tr>
    </w:tbl>
    <w:p w14:paraId="25C0B093" w14:textId="77777777" w:rsidR="00981B6A" w:rsidRPr="00CD706C" w:rsidRDefault="00981B6A" w:rsidP="00981B6A">
      <w:pPr>
        <w:rPr>
          <w:color w:val="000000" w:themeColor="text1"/>
        </w:rPr>
      </w:pPr>
      <w:r w:rsidRPr="00CD706C">
        <w:rPr>
          <w:rFonts w:ascii="Times New Roman" w:hAnsi="Times New Roman"/>
          <w:color w:val="000000" w:themeColor="text1"/>
          <w:sz w:val="24"/>
        </w:rPr>
        <w:t>*Exact agreement was reached for all 3 scorers.</w:t>
      </w:r>
    </w:p>
    <w:bookmarkEnd w:id="1"/>
    <w:p w14:paraId="6C42C5A0" w14:textId="77777777" w:rsidR="00981B6A" w:rsidRPr="00CD706C" w:rsidRDefault="00981B6A" w:rsidP="00981B6A">
      <w:pPr>
        <w:rPr>
          <w:color w:val="000000" w:themeColor="text1"/>
        </w:rPr>
      </w:pPr>
    </w:p>
    <w:p w14:paraId="58A47D3D" w14:textId="77777777" w:rsidR="00981B6A" w:rsidRPr="00CD706C" w:rsidRDefault="00981B6A" w:rsidP="00981B6A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D706C">
        <w:rPr>
          <w:color w:val="000000" w:themeColor="text1"/>
        </w:rPr>
        <w:br w:type="page"/>
      </w:r>
    </w:p>
    <w:p w14:paraId="39657F94" w14:textId="77777777" w:rsidR="00981B6A" w:rsidRPr="00CD706C" w:rsidRDefault="00981B6A" w:rsidP="00981B6A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bookmarkStart w:id="2" w:name="_Hlk58330355"/>
      <w:r w:rsidRPr="00CD706C">
        <w:rPr>
          <w:color w:val="000000" w:themeColor="text1"/>
        </w:rPr>
        <w:lastRenderedPageBreak/>
        <w:t>Table S2.</w:t>
      </w:r>
    </w:p>
    <w:p w14:paraId="05DC1242" w14:textId="77777777" w:rsidR="00981B6A" w:rsidRPr="00CD706C" w:rsidRDefault="00981B6A" w:rsidP="00981B6A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CD706C">
        <w:rPr>
          <w:i/>
          <w:iCs/>
          <w:color w:val="000000" w:themeColor="text1"/>
        </w:rPr>
        <w:t>Measurement Summary of 3-Facet RSM (Integrated Data, All Scorers)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350"/>
        <w:gridCol w:w="1530"/>
        <w:gridCol w:w="1350"/>
        <w:gridCol w:w="1530"/>
        <w:gridCol w:w="900"/>
        <w:gridCol w:w="900"/>
      </w:tblGrid>
      <w:tr w:rsidR="00981B6A" w:rsidRPr="00CD706C" w14:paraId="09C993DB" w14:textId="77777777" w:rsidTr="003D52A7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6B51802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42372717"/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Facet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C67011B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6A256BB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Measure M(SD)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CE60951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Measure Range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00049E8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Infit Range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6202F30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Outfit Range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BBEF91D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Sep. Strata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8679B9D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Rel.</w:t>
            </w:r>
          </w:p>
        </w:tc>
      </w:tr>
      <w:tr w:rsidR="00981B6A" w:rsidRPr="00CD706C" w14:paraId="48C1F977" w14:textId="77777777" w:rsidTr="003D52A7">
        <w:tc>
          <w:tcPr>
            <w:tcW w:w="990" w:type="dxa"/>
            <w:tcBorders>
              <w:top w:val="single" w:sz="4" w:space="0" w:color="auto"/>
            </w:tcBorders>
          </w:tcPr>
          <w:p w14:paraId="1539E66B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94950A3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CA77F24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 (1.57)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0C56093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-4.90 – 4.16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F16885F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 – 2.25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E7A7B5C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 – 7.89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BDB250C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128E40F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</w:tr>
      <w:tr w:rsidR="00981B6A" w:rsidRPr="00CD706C" w14:paraId="0C94DFF7" w14:textId="77777777" w:rsidTr="003D52A7">
        <w:tc>
          <w:tcPr>
            <w:tcW w:w="990" w:type="dxa"/>
          </w:tcPr>
          <w:p w14:paraId="548C1C93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Scorers</w:t>
            </w:r>
          </w:p>
        </w:tc>
        <w:tc>
          <w:tcPr>
            <w:tcW w:w="810" w:type="dxa"/>
          </w:tcPr>
          <w:p w14:paraId="1E312525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5E6ACBF0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 (0.08)</w:t>
            </w:r>
          </w:p>
        </w:tc>
        <w:tc>
          <w:tcPr>
            <w:tcW w:w="1530" w:type="dxa"/>
          </w:tcPr>
          <w:p w14:paraId="421EABAD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-0.10 – 0.11</w:t>
            </w:r>
          </w:p>
        </w:tc>
        <w:tc>
          <w:tcPr>
            <w:tcW w:w="1350" w:type="dxa"/>
          </w:tcPr>
          <w:p w14:paraId="2DACDE7F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0.76 – 1.12</w:t>
            </w:r>
          </w:p>
        </w:tc>
        <w:tc>
          <w:tcPr>
            <w:tcW w:w="1530" w:type="dxa"/>
          </w:tcPr>
          <w:p w14:paraId="5BE06F06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 – 1.33</w:t>
            </w:r>
          </w:p>
        </w:tc>
        <w:tc>
          <w:tcPr>
            <w:tcW w:w="900" w:type="dxa"/>
          </w:tcPr>
          <w:p w14:paraId="4C101E8F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2.32</w:t>
            </w:r>
          </w:p>
        </w:tc>
        <w:tc>
          <w:tcPr>
            <w:tcW w:w="900" w:type="dxa"/>
          </w:tcPr>
          <w:p w14:paraId="21712493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</w:t>
            </w:r>
          </w:p>
        </w:tc>
      </w:tr>
      <w:tr w:rsidR="00981B6A" w:rsidRPr="00CD706C" w14:paraId="42CA0CEF" w14:textId="77777777" w:rsidTr="003D52A7">
        <w:tc>
          <w:tcPr>
            <w:tcW w:w="990" w:type="dxa"/>
            <w:tcBorders>
              <w:bottom w:val="single" w:sz="4" w:space="0" w:color="auto"/>
            </w:tcBorders>
          </w:tcPr>
          <w:p w14:paraId="4660C1EC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Items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8FC679C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1F7C39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 (0.99)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0ED8B86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-2.36 – 1.46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0E4DFA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 – 2.08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3D22F6F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 – 4.98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1729755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2461D5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bookmarkEnd w:id="2"/>
      <w:bookmarkEnd w:id="3"/>
    </w:tbl>
    <w:p w14:paraId="5C5EFD85" w14:textId="77777777" w:rsidR="00981B6A" w:rsidRPr="00CD706C" w:rsidRDefault="00981B6A" w:rsidP="00981B6A">
      <w:pPr>
        <w:rPr>
          <w:color w:val="000000" w:themeColor="text1"/>
        </w:rPr>
      </w:pPr>
    </w:p>
    <w:p w14:paraId="4330C935" w14:textId="77777777" w:rsidR="00981B6A" w:rsidRPr="00CD706C" w:rsidRDefault="00981B6A" w:rsidP="00981B6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58330388"/>
    </w:p>
    <w:p w14:paraId="41A3D3B1" w14:textId="77777777" w:rsidR="00981B6A" w:rsidRPr="00CD706C" w:rsidRDefault="00981B6A" w:rsidP="00981B6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6C">
        <w:rPr>
          <w:rFonts w:ascii="Times New Roman" w:hAnsi="Times New Roman" w:cs="Times New Roman"/>
          <w:color w:val="000000" w:themeColor="text1"/>
          <w:sz w:val="24"/>
          <w:szCs w:val="24"/>
        </w:rPr>
        <w:t>Table S3</w:t>
      </w:r>
    </w:p>
    <w:p w14:paraId="44FCF42F" w14:textId="77777777" w:rsidR="00981B6A" w:rsidRPr="00CD706C" w:rsidRDefault="00981B6A" w:rsidP="00981B6A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70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Category Statistics of 3-Facet RSM (Integrated Data, All Scorers)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696"/>
        <w:gridCol w:w="1915"/>
        <w:gridCol w:w="1995"/>
        <w:gridCol w:w="790"/>
        <w:gridCol w:w="3200"/>
      </w:tblGrid>
      <w:tr w:rsidR="00981B6A" w:rsidRPr="00CD706C" w14:paraId="3F67F9D0" w14:textId="77777777" w:rsidTr="003D52A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08278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0A15CD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33C01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Average Measure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1C6BC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Expected Measure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1E200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Outfit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8813AF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Rasch-Andrich Threshold (SE)</w:t>
            </w:r>
          </w:p>
        </w:tc>
      </w:tr>
      <w:tr w:rsidR="00981B6A" w:rsidRPr="00CD706C" w14:paraId="7A46C674" w14:textId="77777777" w:rsidTr="003D52A7">
        <w:tc>
          <w:tcPr>
            <w:tcW w:w="0" w:type="auto"/>
            <w:tcBorders>
              <w:top w:val="single" w:sz="4" w:space="0" w:color="auto"/>
            </w:tcBorders>
          </w:tcPr>
          <w:p w14:paraId="12E78738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3B1CF9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D36E0D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31AA48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5E89E3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DC9B84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81B6A" w:rsidRPr="00CD706C" w14:paraId="4D5E3069" w14:textId="77777777" w:rsidTr="003D52A7">
        <w:tc>
          <w:tcPr>
            <w:tcW w:w="0" w:type="auto"/>
          </w:tcPr>
          <w:p w14:paraId="0838567E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45AC71C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2054</w:t>
            </w:r>
          </w:p>
        </w:tc>
        <w:tc>
          <w:tcPr>
            <w:tcW w:w="0" w:type="auto"/>
          </w:tcPr>
          <w:p w14:paraId="599564DF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-0.99</w:t>
            </w:r>
          </w:p>
        </w:tc>
        <w:tc>
          <w:tcPr>
            <w:tcW w:w="0" w:type="auto"/>
          </w:tcPr>
          <w:p w14:paraId="534BA7D6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-0.91</w:t>
            </w:r>
          </w:p>
        </w:tc>
        <w:tc>
          <w:tcPr>
            <w:tcW w:w="0" w:type="auto"/>
          </w:tcPr>
          <w:p w14:paraId="18729B01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</w:p>
        </w:tc>
        <w:tc>
          <w:tcPr>
            <w:tcW w:w="0" w:type="auto"/>
          </w:tcPr>
          <w:p w14:paraId="7FB13C2B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-0.98 (.03)</w:t>
            </w:r>
          </w:p>
        </w:tc>
      </w:tr>
      <w:tr w:rsidR="00981B6A" w:rsidRPr="00CD706C" w14:paraId="004C535B" w14:textId="77777777" w:rsidTr="003D52A7">
        <w:tc>
          <w:tcPr>
            <w:tcW w:w="0" w:type="auto"/>
          </w:tcPr>
          <w:p w14:paraId="3174107A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CA8D41D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2446</w:t>
            </w:r>
          </w:p>
        </w:tc>
        <w:tc>
          <w:tcPr>
            <w:tcW w:w="0" w:type="auto"/>
          </w:tcPr>
          <w:p w14:paraId="03DE346E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0" w:type="auto"/>
          </w:tcPr>
          <w:p w14:paraId="7E8E15E8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-0.02</w:t>
            </w:r>
          </w:p>
        </w:tc>
        <w:tc>
          <w:tcPr>
            <w:tcW w:w="0" w:type="auto"/>
          </w:tcPr>
          <w:p w14:paraId="2BEB5D18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14:paraId="7F5F2646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-0.63 (.03)</w:t>
            </w:r>
          </w:p>
        </w:tc>
      </w:tr>
      <w:tr w:rsidR="00981B6A" w:rsidRPr="00CD706C" w14:paraId="7E9240EE" w14:textId="77777777" w:rsidTr="003D52A7">
        <w:tc>
          <w:tcPr>
            <w:tcW w:w="0" w:type="auto"/>
          </w:tcPr>
          <w:p w14:paraId="0B266A5B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BCAE38D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2617</w:t>
            </w:r>
          </w:p>
        </w:tc>
        <w:tc>
          <w:tcPr>
            <w:tcW w:w="0" w:type="auto"/>
          </w:tcPr>
          <w:p w14:paraId="11886CCF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0" w:type="auto"/>
          </w:tcPr>
          <w:p w14:paraId="39C30E87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0" w:type="auto"/>
          </w:tcPr>
          <w:p w14:paraId="0B1115E8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</w:p>
        </w:tc>
        <w:tc>
          <w:tcPr>
            <w:tcW w:w="0" w:type="auto"/>
          </w:tcPr>
          <w:p w14:paraId="298215FD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 (.03)</w:t>
            </w:r>
          </w:p>
        </w:tc>
      </w:tr>
      <w:tr w:rsidR="00981B6A" w:rsidRPr="00CD706C" w14:paraId="61C4CFE9" w14:textId="77777777" w:rsidTr="003D52A7">
        <w:tc>
          <w:tcPr>
            <w:tcW w:w="0" w:type="auto"/>
            <w:tcBorders>
              <w:bottom w:val="single" w:sz="4" w:space="0" w:color="auto"/>
            </w:tcBorders>
          </w:tcPr>
          <w:p w14:paraId="4BD1E93D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EDAFE3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81726E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0FAD11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6F4D7B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FC152B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 (.03)</w:t>
            </w:r>
          </w:p>
        </w:tc>
      </w:tr>
    </w:tbl>
    <w:p w14:paraId="56690DD0" w14:textId="3FC43CB7" w:rsidR="00981B6A" w:rsidRPr="00A501A9" w:rsidRDefault="00981B6A" w:rsidP="00981B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1A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Note.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Average Measure is the average Rasch person ability measure of all examinees who received a particular score on the rating scale, while the Expected Measure is model-predicted average Rasch person ability measure of examinees who receive a particular score. Outfit indicates the degree to which unexpected observations are present for a score; values near 1.0 are ideal. Rasch-Andrich thresholds indicate the point in the examinee ability continuum at which two adjacent categories are equally probable. </w:t>
      </w:r>
    </w:p>
    <w:p w14:paraId="1743C6A5" w14:textId="77777777" w:rsidR="00981B6A" w:rsidRPr="00CD706C" w:rsidRDefault="00981B6A" w:rsidP="00981B6A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</w:p>
    <w:p w14:paraId="5D0532BC" w14:textId="77777777" w:rsidR="00981B6A" w:rsidRDefault="00981B6A" w:rsidP="00981B6A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</w:p>
    <w:p w14:paraId="1E2878DE" w14:textId="34E1FF20" w:rsidR="00981B6A" w:rsidRPr="00CD706C" w:rsidRDefault="00981B6A" w:rsidP="00981B6A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CD706C">
        <w:rPr>
          <w:color w:val="000000" w:themeColor="text1"/>
        </w:rPr>
        <w:t>Table S4.</w:t>
      </w:r>
    </w:p>
    <w:p w14:paraId="11B196B9" w14:textId="77777777" w:rsidR="00981B6A" w:rsidRPr="00CD706C" w:rsidRDefault="00981B6A" w:rsidP="00981B6A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CD706C">
        <w:rPr>
          <w:i/>
          <w:iCs/>
          <w:color w:val="000000" w:themeColor="text1"/>
        </w:rPr>
        <w:t>Measurement Summary of 2-Facet RSM (Integrated Data, Single Scorer)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350"/>
        <w:gridCol w:w="1530"/>
        <w:gridCol w:w="1350"/>
        <w:gridCol w:w="1530"/>
        <w:gridCol w:w="900"/>
        <w:gridCol w:w="900"/>
      </w:tblGrid>
      <w:tr w:rsidR="00981B6A" w:rsidRPr="00CD706C" w14:paraId="7C52FE22" w14:textId="77777777" w:rsidTr="003D52A7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4EFE1EA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Facet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BABC60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3D99E11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Measure M(SD)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E91E14B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Measure Range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D7CE266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Infit Range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B0628F6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Outfit Range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65E5144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Sep. Strata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B6066C2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Rel.</w:t>
            </w:r>
          </w:p>
        </w:tc>
      </w:tr>
      <w:tr w:rsidR="00981B6A" w:rsidRPr="00CD706C" w14:paraId="1E570F66" w14:textId="77777777" w:rsidTr="003D52A7">
        <w:tc>
          <w:tcPr>
            <w:tcW w:w="990" w:type="dxa"/>
            <w:tcBorders>
              <w:top w:val="single" w:sz="4" w:space="0" w:color="auto"/>
            </w:tcBorders>
          </w:tcPr>
          <w:p w14:paraId="16EC6081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53EFBF9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C554164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 (1.57)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DBA9389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-4.90 – 4.16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9BAD26E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 – 2.48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F276967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0.40 – 8.17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6036B0A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C2E1136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</w:tr>
      <w:tr w:rsidR="00981B6A" w:rsidRPr="00CD706C" w14:paraId="2EBFA2C5" w14:textId="77777777" w:rsidTr="003D52A7">
        <w:tc>
          <w:tcPr>
            <w:tcW w:w="990" w:type="dxa"/>
            <w:tcBorders>
              <w:bottom w:val="single" w:sz="4" w:space="0" w:color="auto"/>
            </w:tcBorders>
          </w:tcPr>
          <w:p w14:paraId="0CF67A2C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Items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6B9B3B6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304320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 (0.99)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F8C260D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-2.36 – 1.46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9C8B46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 – 2.03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97F25E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 – 4.23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E39D665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BE296CB" w14:textId="77777777" w:rsidR="00981B6A" w:rsidRPr="00CD706C" w:rsidRDefault="00981B6A" w:rsidP="003D5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</w:tbl>
    <w:p w14:paraId="08D41BD0" w14:textId="77777777" w:rsidR="00981B6A" w:rsidRPr="00CD706C" w:rsidRDefault="00981B6A" w:rsidP="00981B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1A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Note.</w:t>
      </w:r>
      <w:r w:rsidRPr="00CD7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Rating scale thresholds: 0/1 = -1.06 logits, 1/2 =  -0.59 logits, 2/3 = 0.38 logits, 3/4 = 1.27 logits.</w:t>
      </w:r>
    </w:p>
    <w:p w14:paraId="4C3BAF89" w14:textId="77777777" w:rsidR="00981B6A" w:rsidRPr="00CD706C" w:rsidRDefault="00981B6A" w:rsidP="00981B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CA04B8" w14:textId="77777777" w:rsidR="00981B6A" w:rsidRPr="00CD706C" w:rsidRDefault="00981B6A" w:rsidP="00981B6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58330421"/>
    </w:p>
    <w:p w14:paraId="42EDE46A" w14:textId="77777777" w:rsidR="00981B6A" w:rsidRDefault="00981B6A" w:rsidP="00981B6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2EE1F" w14:textId="77777777" w:rsidR="00981B6A" w:rsidRDefault="00981B6A" w:rsidP="00981B6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3702AA" w14:textId="77777777" w:rsidR="00981B6A" w:rsidRDefault="00981B6A" w:rsidP="00981B6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AB5095" w14:textId="77777777" w:rsidR="00981B6A" w:rsidRDefault="00981B6A" w:rsidP="00981B6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F24D0F" w14:textId="77777777" w:rsidR="00981B6A" w:rsidRDefault="00981B6A" w:rsidP="00981B6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81019" w14:textId="77777777" w:rsidR="00981B6A" w:rsidRDefault="00981B6A" w:rsidP="00981B6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3DA89" w14:textId="50AE66E6" w:rsidR="00981B6A" w:rsidRPr="00CD706C" w:rsidRDefault="00981B6A" w:rsidP="00981B6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S5.</w:t>
      </w:r>
    </w:p>
    <w:p w14:paraId="1F83B5DA" w14:textId="77777777" w:rsidR="00981B6A" w:rsidRPr="00CD706C" w:rsidRDefault="00981B6A" w:rsidP="00981B6A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70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Linear regression EIT item averages on select linguistic features following Kim et al. (2016)</w:t>
      </w:r>
    </w:p>
    <w:tbl>
      <w:tblPr>
        <w:tblStyle w:val="TableGrid"/>
        <w:tblW w:w="93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675"/>
        <w:gridCol w:w="1870"/>
        <w:gridCol w:w="1870"/>
        <w:gridCol w:w="1870"/>
      </w:tblGrid>
      <w:tr w:rsidR="00981B6A" w:rsidRPr="00CD706C" w14:paraId="5FB23911" w14:textId="77777777" w:rsidTr="003D52A7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1AE43E3F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14:paraId="4134A664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Estimate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1BE02A50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01C40CB1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ß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59279CAB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</w:tr>
      <w:tr w:rsidR="00981B6A" w:rsidRPr="00CD706C" w14:paraId="4CB914B7" w14:textId="77777777" w:rsidTr="003D52A7">
        <w:tc>
          <w:tcPr>
            <w:tcW w:w="2065" w:type="dxa"/>
            <w:tcBorders>
              <w:top w:val="single" w:sz="4" w:space="0" w:color="auto"/>
            </w:tcBorders>
          </w:tcPr>
          <w:p w14:paraId="53443610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14:paraId="7ADAEB6F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3.87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B87098B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0.40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685FC07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D226CEA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1B6A" w:rsidRPr="00CD706C" w14:paraId="5DE3CE42" w14:textId="77777777" w:rsidTr="003D52A7">
        <w:tc>
          <w:tcPr>
            <w:tcW w:w="2065" w:type="dxa"/>
          </w:tcPr>
          <w:p w14:paraId="735C83CC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Syllables</w:t>
            </w:r>
          </w:p>
        </w:tc>
        <w:tc>
          <w:tcPr>
            <w:tcW w:w="1675" w:type="dxa"/>
          </w:tcPr>
          <w:p w14:paraId="3F3928B6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-0.07</w:t>
            </w:r>
          </w:p>
        </w:tc>
        <w:tc>
          <w:tcPr>
            <w:tcW w:w="1870" w:type="dxa"/>
          </w:tcPr>
          <w:p w14:paraId="0EDBB4D9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1870" w:type="dxa"/>
          </w:tcPr>
          <w:p w14:paraId="1DB59D6F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-0.35</w:t>
            </w:r>
          </w:p>
        </w:tc>
        <w:tc>
          <w:tcPr>
            <w:tcW w:w="1870" w:type="dxa"/>
          </w:tcPr>
          <w:p w14:paraId="5B65726E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</w:tr>
      <w:tr w:rsidR="00981B6A" w:rsidRPr="00CD706C" w14:paraId="1D539AF8" w14:textId="77777777" w:rsidTr="003D52A7">
        <w:tc>
          <w:tcPr>
            <w:tcW w:w="2065" w:type="dxa"/>
            <w:tcBorders>
              <w:bottom w:val="nil"/>
            </w:tcBorders>
          </w:tcPr>
          <w:p w14:paraId="076CB430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Relative Clauses</w:t>
            </w:r>
          </w:p>
        </w:tc>
        <w:tc>
          <w:tcPr>
            <w:tcW w:w="1675" w:type="dxa"/>
            <w:tcBorders>
              <w:bottom w:val="nil"/>
            </w:tcBorders>
          </w:tcPr>
          <w:p w14:paraId="704952BA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-0.27</w:t>
            </w:r>
          </w:p>
        </w:tc>
        <w:tc>
          <w:tcPr>
            <w:tcW w:w="1870" w:type="dxa"/>
            <w:tcBorders>
              <w:bottom w:val="nil"/>
            </w:tcBorders>
          </w:tcPr>
          <w:p w14:paraId="47F799BD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1870" w:type="dxa"/>
            <w:tcBorders>
              <w:bottom w:val="nil"/>
            </w:tcBorders>
          </w:tcPr>
          <w:p w14:paraId="00D1BE5B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-0.21</w:t>
            </w:r>
          </w:p>
        </w:tc>
        <w:tc>
          <w:tcPr>
            <w:tcW w:w="1870" w:type="dxa"/>
            <w:tcBorders>
              <w:bottom w:val="nil"/>
            </w:tcBorders>
          </w:tcPr>
          <w:p w14:paraId="0980629B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</w:t>
            </w:r>
          </w:p>
        </w:tc>
      </w:tr>
      <w:tr w:rsidR="00981B6A" w:rsidRPr="00CD706C" w14:paraId="1CD1305D" w14:textId="77777777" w:rsidTr="003D52A7">
        <w:tc>
          <w:tcPr>
            <w:tcW w:w="2065" w:type="dxa"/>
            <w:tcBorders>
              <w:top w:val="nil"/>
              <w:bottom w:val="single" w:sz="4" w:space="0" w:color="auto"/>
            </w:tcBorders>
          </w:tcPr>
          <w:p w14:paraId="2B6CE616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Vocabulary Score</w:t>
            </w:r>
          </w:p>
        </w:tc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14:paraId="0BC3AEDA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-0.09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14:paraId="6D179CA6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14:paraId="3DE17E62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-0.34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14:paraId="0EBA5164" w14:textId="77777777" w:rsidR="00981B6A" w:rsidRPr="00CD706C" w:rsidRDefault="00981B6A" w:rsidP="003D52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</w:tr>
    </w:tbl>
    <w:p w14:paraId="20391AC2" w14:textId="77777777" w:rsidR="00981B6A" w:rsidRPr="00CD706C" w:rsidRDefault="00981B6A" w:rsidP="00981B6A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6C">
        <w:rPr>
          <w:rFonts w:ascii="Times New Roman" w:hAnsi="Times New Roman" w:cs="Times New Roman"/>
          <w:color w:val="000000" w:themeColor="text1"/>
          <w:sz w:val="24"/>
          <w:szCs w:val="24"/>
        </w:rPr>
        <w:t>F(3,26) = 9.55, p = 0.0002, Multiple R</w:t>
      </w:r>
      <w:r w:rsidRPr="00CD70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CD706C">
        <w:rPr>
          <w:rFonts w:ascii="Times New Roman" w:hAnsi="Times New Roman" w:cs="Times New Roman"/>
          <w:color w:val="000000" w:themeColor="text1"/>
          <w:sz w:val="24"/>
          <w:szCs w:val="24"/>
        </w:rPr>
        <w:t>= 0.54, Adjusted R</w:t>
      </w:r>
      <w:r w:rsidRPr="00CD70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D7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0.47.</w:t>
      </w:r>
    </w:p>
    <w:bookmarkEnd w:id="5"/>
    <w:p w14:paraId="49C43614" w14:textId="77777777" w:rsidR="00981B6A" w:rsidRPr="00CD706C" w:rsidRDefault="00981B6A" w:rsidP="00981B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D706C">
        <w:rPr>
          <w:color w:val="000000" w:themeColor="text1"/>
        </w:rPr>
        <w:br w:type="page"/>
      </w:r>
    </w:p>
    <w:p w14:paraId="075B808D" w14:textId="77777777" w:rsidR="00981B6A" w:rsidRPr="00CD706C" w:rsidRDefault="00981B6A" w:rsidP="00981B6A">
      <w:pPr>
        <w:spacing w:line="240" w:lineRule="auto"/>
        <w:contextualSpacing/>
        <w:rPr>
          <w:rFonts w:ascii="Courier New" w:hAnsi="Courier New" w:cs="Courier New"/>
          <w:color w:val="000000" w:themeColor="text1"/>
          <w:sz w:val="16"/>
          <w:szCs w:val="16"/>
        </w:rPr>
      </w:pPr>
      <w:r w:rsidRPr="00CD706C">
        <w:rPr>
          <w:rFonts w:ascii="Courier New" w:hAnsi="Courier New" w:cs="Courier New"/>
          <w:noProof/>
          <w:color w:val="000000" w:themeColor="text1"/>
          <w:sz w:val="16"/>
          <w:szCs w:val="16"/>
        </w:rPr>
        <w:lastRenderedPageBreak/>
        <w:drawing>
          <wp:inline distT="0" distB="0" distL="0" distR="0" wp14:anchorId="4BEF9755" wp14:editId="418D752A">
            <wp:extent cx="2597283" cy="6134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7283" cy="61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F482F" w14:textId="77777777" w:rsidR="00981B6A" w:rsidRDefault="00981B6A" w:rsidP="00981B6A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Figure S1. </w:t>
      </w:r>
      <w:r w:rsidRPr="00CD706C">
        <w:rPr>
          <w:rFonts w:ascii="Times New Roman" w:hAnsi="Times New Roman" w:cs="Times New Roman"/>
          <w:color w:val="000000" w:themeColor="text1"/>
          <w:sz w:val="24"/>
          <w:szCs w:val="24"/>
        </w:rPr>
        <w:t>Wright Map summarizing the 3-facet model with all raters.</w:t>
      </w:r>
    </w:p>
    <w:p w14:paraId="4E611E4C" w14:textId="77777777" w:rsidR="00981B6A" w:rsidRDefault="00981B6A" w:rsidP="00981B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ED420AC" w14:textId="77777777" w:rsidR="00981B6A" w:rsidRDefault="00981B6A" w:rsidP="00981B6A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D4AB90" wp14:editId="7BC6B54F">
            <wp:extent cx="5486400" cy="3200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693C" w14:textId="77777777" w:rsidR="00981B6A" w:rsidRPr="00744B21" w:rsidRDefault="00981B6A" w:rsidP="00981B6A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Figure S2.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Category probability curves for the 3-facet RSM. </w:t>
      </w:r>
    </w:p>
    <w:p w14:paraId="4A2FFB49" w14:textId="77777777" w:rsidR="00981B6A" w:rsidRPr="00CD706C" w:rsidRDefault="00981B6A" w:rsidP="00981B6A">
      <w:pPr>
        <w:spacing w:after="160" w:line="259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70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 w:type="page"/>
      </w:r>
    </w:p>
    <w:p w14:paraId="2DC80D37" w14:textId="77777777" w:rsidR="00981B6A" w:rsidRPr="00CD706C" w:rsidRDefault="00981B6A" w:rsidP="00981B6A">
      <w:pPr>
        <w:spacing w:line="480" w:lineRule="auto"/>
        <w:contextualSpacing/>
        <w:rPr>
          <w:rFonts w:ascii="Courier New" w:hAnsi="Courier New" w:cs="Courier New"/>
          <w:color w:val="000000" w:themeColor="text1"/>
          <w:sz w:val="12"/>
          <w:szCs w:val="12"/>
        </w:rPr>
      </w:pPr>
      <w:r w:rsidRPr="00CD706C">
        <w:rPr>
          <w:rFonts w:ascii="Courier New" w:hAnsi="Courier New" w:cs="Courier New"/>
          <w:noProof/>
          <w:color w:val="000000" w:themeColor="text1"/>
          <w:sz w:val="12"/>
          <w:szCs w:val="12"/>
        </w:rPr>
        <w:lastRenderedPageBreak/>
        <w:drawing>
          <wp:inline distT="0" distB="0" distL="0" distR="0" wp14:anchorId="11269D99" wp14:editId="1178C0D7">
            <wp:extent cx="3473629" cy="61344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3629" cy="61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CDD2" w14:textId="77777777" w:rsidR="00981B6A" w:rsidRPr="00CD706C" w:rsidRDefault="00981B6A" w:rsidP="00981B6A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Figure S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</w:t>
      </w:r>
      <w:r w:rsidRPr="00CD70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CD706C">
        <w:rPr>
          <w:rFonts w:ascii="Times New Roman" w:hAnsi="Times New Roman" w:cs="Times New Roman"/>
          <w:color w:val="000000" w:themeColor="text1"/>
          <w:sz w:val="24"/>
          <w:szCs w:val="24"/>
        </w:rPr>
        <w:t>Wright Map summarizing a 3-facet hybrid model with rating scale category threshold estimated separately for each rater.</w:t>
      </w:r>
    </w:p>
    <w:bookmarkEnd w:id="0"/>
    <w:p w14:paraId="6977DF22" w14:textId="77777777" w:rsidR="00981B6A" w:rsidRPr="00CD706C" w:rsidRDefault="00981B6A" w:rsidP="00981B6A">
      <w:pPr>
        <w:pStyle w:val="NormalWeb"/>
        <w:spacing w:before="0" w:beforeAutospacing="0" w:after="0" w:afterAutospacing="0" w:line="480" w:lineRule="auto"/>
        <w:contextualSpacing/>
        <w:rPr>
          <w:color w:val="000000" w:themeColor="text1"/>
          <w:lang w:val="en"/>
        </w:rPr>
      </w:pPr>
    </w:p>
    <w:bookmarkEnd w:id="4"/>
    <w:p w14:paraId="36B80048" w14:textId="77777777" w:rsidR="00981B6A" w:rsidRPr="00CD706C" w:rsidRDefault="00981B6A" w:rsidP="00981B6A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9A2368" w14:textId="77777777" w:rsidR="00F73613" w:rsidRPr="00981B6A" w:rsidRDefault="00F73613" w:rsidP="00981B6A"/>
    <w:sectPr w:rsidR="00F73613" w:rsidRPr="00981B6A" w:rsidSect="00943F78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1"/>
    <w:rsid w:val="000636E1"/>
    <w:rsid w:val="001C7CF4"/>
    <w:rsid w:val="00222625"/>
    <w:rsid w:val="005F2060"/>
    <w:rsid w:val="00633E7D"/>
    <w:rsid w:val="00981B6A"/>
    <w:rsid w:val="009E21BD"/>
    <w:rsid w:val="00A16989"/>
    <w:rsid w:val="00BB04F3"/>
    <w:rsid w:val="00BF42EC"/>
    <w:rsid w:val="00F7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69A9"/>
  <w15:chartTrackingRefBased/>
  <w15:docId w15:val="{A2A588C8-8B14-4B2C-81A0-31A57E4D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060"/>
    <w:pPr>
      <w:spacing w:after="0" w:line="276" w:lineRule="auto"/>
    </w:pPr>
    <w:rPr>
      <w:rFonts w:ascii="Arial" w:eastAsia="Batang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613"/>
    <w:pPr>
      <w:spacing w:after="0" w:line="240" w:lineRule="auto"/>
    </w:pPr>
    <w:rPr>
      <w:rFonts w:ascii="Arial" w:eastAsia="Batang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Isbell, Daniel</dc:creator>
  <cp:keywords/>
  <dc:description/>
  <cp:lastModifiedBy>Isbell, Daniel</cp:lastModifiedBy>
  <cp:revision>5</cp:revision>
  <dcterms:created xsi:type="dcterms:W3CDTF">2020-12-08T23:28:00Z</dcterms:created>
  <dcterms:modified xsi:type="dcterms:W3CDTF">2021-05-14T01:31:00Z</dcterms:modified>
</cp:coreProperties>
</file>