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B992" w14:textId="77777777" w:rsidR="005F4446" w:rsidRDefault="005F4446" w:rsidP="005F4446">
      <w:pPr>
        <w:pStyle w:val="Heading1"/>
        <w:widowControl w:val="0"/>
        <w:numPr>
          <w:ilvl w:val="0"/>
          <w:numId w:val="0"/>
        </w:numPr>
        <w:spacing w:before="0" w:after="0"/>
        <w:ind w:left="360"/>
      </w:pPr>
      <w:r>
        <w:t>SUPPLEMENTARY INFORMATION</w:t>
      </w:r>
    </w:p>
    <w:p w14:paraId="4A3CEB4F" w14:textId="77777777" w:rsidR="005F4446" w:rsidRPr="00207C7A" w:rsidRDefault="005F4446" w:rsidP="005F4446">
      <w:p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207C7A">
        <w:rPr>
          <w:rFonts w:asciiTheme="minorHAnsi" w:hAnsiTheme="minorHAnsi" w:cstheme="minorHAnsi"/>
          <w:b/>
          <w:bCs/>
          <w:sz w:val="22"/>
          <w:szCs w:val="22"/>
        </w:rPr>
        <w:t xml:space="preserve">Table S1. Presence absence of species by </w:t>
      </w:r>
      <w:proofErr w:type="gramStart"/>
      <w:r w:rsidRPr="00207C7A">
        <w:rPr>
          <w:rFonts w:asciiTheme="minorHAnsi" w:hAnsiTheme="minorHAnsi" w:cstheme="minorHAnsi"/>
          <w:b/>
          <w:bCs/>
          <w:sz w:val="22"/>
          <w:szCs w:val="22"/>
        </w:rPr>
        <w:t>transect</w:t>
      </w:r>
      <w:proofErr w:type="gramEnd"/>
    </w:p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3"/>
        <w:gridCol w:w="805"/>
        <w:gridCol w:w="805"/>
        <w:gridCol w:w="720"/>
        <w:gridCol w:w="720"/>
        <w:gridCol w:w="720"/>
        <w:gridCol w:w="720"/>
        <w:gridCol w:w="720"/>
        <w:gridCol w:w="516"/>
        <w:gridCol w:w="516"/>
      </w:tblGrid>
      <w:tr w:rsidR="005F4446" w:rsidRPr="0074241B" w14:paraId="40BF8184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1E1C044D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bookmarkStart w:id="0" w:name="_Hlk113479093"/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3DDC63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Pasture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E0996A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Pasture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E45AE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T-15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7F530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T-15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A07BC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T-10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BA158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T-7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D9B74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T-7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158548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Old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4B00BC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Old</w:t>
            </w:r>
          </w:p>
        </w:tc>
      </w:tr>
      <w:tr w:rsidR="005F4446" w:rsidRPr="0074241B" w14:paraId="534994BD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0DD88AB6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Bay Wren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Cantorchilus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nigricapillus</w:t>
            </w:r>
            <w:proofErr w:type="spellEnd"/>
            <w:r w:rsidRPr="007424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74E0ED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89CBDE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2D1DC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DD431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63F91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56B2B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127FB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7B9EDD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2E62C9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50E7E741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48DC087A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sz w:val="20"/>
                <w:szCs w:val="20"/>
                <w:lang w:val="en-US"/>
              </w:rPr>
              <w:t>Northern Barred Woodcreeper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Dendrocolaptes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sanctithomae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C3E1DC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609B6A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B22B6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388B8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4D83D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C7F27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ACFEB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7B4A39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7F5EF3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F4446" w:rsidRPr="0074241B" w14:paraId="28366B2D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B9F7842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sz w:val="20"/>
                <w:szCs w:val="20"/>
                <w:lang w:val="en-US"/>
              </w:rPr>
              <w:t xml:space="preserve">Blue-gray Tanager </w:t>
            </w: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Thraupis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episcopus</w:t>
            </w:r>
            <w:proofErr w:type="spellEnd"/>
            <w:r w:rsidRPr="007424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FD57F6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C855CF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4C8C0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A4E4F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F1FF8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E49F4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C0553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E911B2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FCCA08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3FBE7C3A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4ABA6FEB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sz w:val="20"/>
                <w:szCs w:val="20"/>
                <w:lang w:val="en-US"/>
              </w:rPr>
              <w:t xml:space="preserve">Black Vulture </w:t>
            </w: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Coragyps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74241B">
              <w:rPr>
                <w:i/>
                <w:iCs/>
                <w:sz w:val="20"/>
                <w:szCs w:val="20"/>
                <w:lang w:val="en-US"/>
              </w:rPr>
              <w:t>atratus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4241B">
              <w:rPr>
                <w:color w:val="000000"/>
                <w:sz w:val="20"/>
                <w:szCs w:val="20"/>
                <w:lang w:val="en-US"/>
              </w:rPr>
              <w:t>)</w:t>
            </w:r>
            <w:proofErr w:type="gramEnd"/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D646AA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05C722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94ABD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92521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64328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F2DCF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133EC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65D273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EB6A3F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45302559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09B08A06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sz w:val="20"/>
                <w:szCs w:val="20"/>
                <w:lang w:val="en-US"/>
              </w:rPr>
              <w:t>Boat-billed Flycatcher</w:t>
            </w:r>
          </w:p>
          <w:p w14:paraId="54ABD08F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Megarynchus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pitangua</w:t>
            </w:r>
            <w:proofErr w:type="spellEnd"/>
            <w:r w:rsidRPr="007424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E6CE99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34B534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C68E7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53D2C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CAFA6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F646B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04DFB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707FAC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82B6E3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0B9E51B4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3159A5A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sz w:val="20"/>
                <w:szCs w:val="20"/>
                <w:lang w:val="en-US"/>
              </w:rPr>
              <w:t>Brown Jay</w:t>
            </w:r>
          </w:p>
          <w:p w14:paraId="4ECF526D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Psilorhinus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morio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  <w:p w14:paraId="0299F060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6A73F0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929090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4CC94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D1AFC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517E8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6F9FB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4E07F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3937CB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C2391D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F4446" w:rsidRPr="0074241B" w14:paraId="5407A1C0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53B11824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sz w:val="20"/>
                <w:szCs w:val="20"/>
                <w:lang w:val="en-US"/>
              </w:rPr>
              <w:t xml:space="preserve">Buff-throated </w:t>
            </w:r>
            <w:proofErr w:type="spellStart"/>
            <w:r w:rsidRPr="0074241B">
              <w:rPr>
                <w:sz w:val="20"/>
                <w:szCs w:val="20"/>
                <w:lang w:val="en-US"/>
              </w:rPr>
              <w:t>Saltatar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 xml:space="preserve"> </w:t>
            </w: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r w:rsidRPr="0074241B">
              <w:rPr>
                <w:i/>
                <w:iCs/>
                <w:sz w:val="20"/>
                <w:szCs w:val="20"/>
                <w:lang w:val="en-US"/>
              </w:rPr>
              <w:t>Saltator maximus</w:t>
            </w:r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BF80E4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6493EB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F6F84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9F657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03ECA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9BAB6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0A456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E14B3B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B3E672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470CD59E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43D51C4A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sz w:val="20"/>
                <w:szCs w:val="20"/>
                <w:lang w:val="en-US"/>
              </w:rPr>
              <w:t>Steely-vented Hummingbird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Amazilia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saucerrotei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1AB1F0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CD2D2D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EF081B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AE098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AF452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FD826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7F6B1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F3C903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174C09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4C49A415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526BDECC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74241B">
              <w:rPr>
                <w:sz w:val="20"/>
                <w:szCs w:val="20"/>
                <w:lang w:val="en-US"/>
              </w:rPr>
              <w:t>Cabanis's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 xml:space="preserve"> Wren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Cantorchilus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modestus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F4F0E2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6DDCF8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6FF33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D3730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EFD34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88B2B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3DF11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257304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5E34E9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F4446" w:rsidRPr="0074241B" w14:paraId="3B7A46EA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40289531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sz w:val="20"/>
                <w:szCs w:val="20"/>
                <w:lang w:val="en-US"/>
              </w:rPr>
              <w:t>Canada Warbler</w:t>
            </w:r>
          </w:p>
          <w:p w14:paraId="6FF0514A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Cardellina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 xml:space="preserve"> </w:t>
            </w:r>
            <w:r w:rsidRPr="0074241B">
              <w:rPr>
                <w:i/>
                <w:iCs/>
                <w:sz w:val="20"/>
                <w:szCs w:val="20"/>
                <w:lang w:val="en-US"/>
              </w:rPr>
              <w:t>canadensis</w:t>
            </w:r>
            <w:r w:rsidRPr="007424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16B719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1F1119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3D553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FB7DD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169C6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7B27A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AE3F9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2CB381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9346E5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1DFFA99D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5CFF5F24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sz w:val="20"/>
                <w:szCs w:val="20"/>
                <w:lang w:val="en-US"/>
              </w:rPr>
              <w:t xml:space="preserve">Clay-colored Thrush </w:t>
            </w:r>
          </w:p>
          <w:p w14:paraId="4BF1C3A4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Turdis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grayi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  <w:p w14:paraId="14EB4312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078D0E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5F1D1D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0C860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7F126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F22BC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8523E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BFA69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F65EB5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402E45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22A223C6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741AC01A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sz w:val="20"/>
                <w:szCs w:val="20"/>
                <w:lang w:val="en-US"/>
              </w:rPr>
              <w:t>Common Pauraque</w:t>
            </w:r>
          </w:p>
          <w:p w14:paraId="41489E01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Nyctidromus</w:t>
            </w:r>
            <w:proofErr w:type="spellEnd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albicollis</w:t>
            </w:r>
            <w:proofErr w:type="spellEnd"/>
            <w:r w:rsidRPr="007424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9E2703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EF8D93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B29D0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3FD5C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F9669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E1C89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D9D80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F411F5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05D340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6EED4CE2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414328FD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sz w:val="20"/>
                <w:szCs w:val="20"/>
                <w:lang w:val="en-US"/>
              </w:rPr>
              <w:t xml:space="preserve">Common </w:t>
            </w:r>
            <w:proofErr w:type="spellStart"/>
            <w:r w:rsidRPr="0074241B">
              <w:rPr>
                <w:sz w:val="20"/>
                <w:szCs w:val="20"/>
                <w:lang w:val="en-US"/>
              </w:rPr>
              <w:t>Tody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 xml:space="preserve">-Flycatcher </w:t>
            </w:r>
            <w:r w:rsidRPr="0074241B">
              <w:rPr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Todirostrum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cinereum</w:t>
            </w:r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888456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EDA816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A39DE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EE151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ACE41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B6DEB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8AA0D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04A39B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A941B7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788D8BEB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20AB78F5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sz w:val="20"/>
                <w:szCs w:val="20"/>
                <w:lang w:val="en-US"/>
              </w:rPr>
              <w:t>Crested Guan</w:t>
            </w:r>
          </w:p>
          <w:p w14:paraId="6D4C1668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Penelope purpurascens</w:t>
            </w:r>
            <w:r w:rsidRPr="007424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B0497F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A46555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45B5F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619A4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6819F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B9DF5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BA040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F39E20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AA0093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48793916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93D9E85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Dusky-capped Flycatcher</w:t>
            </w:r>
          </w:p>
          <w:p w14:paraId="7BF740BC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Myiarchus</w:t>
            </w:r>
            <w:proofErr w:type="spellEnd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tuberculifer</w:t>
            </w:r>
            <w:proofErr w:type="spellEnd"/>
            <w:r w:rsidRPr="007424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77B662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409E75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FBD46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108CA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F0815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9DBF1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B7C35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ACCF9F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49DE57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6831095F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D8FCA92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Eastern Meadowlark</w:t>
            </w:r>
          </w:p>
          <w:p w14:paraId="405B2B1D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Sturnella magna</w:t>
            </w:r>
            <w:r w:rsidRPr="007424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491DCE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AD4CDA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E1846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A191C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624CC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27FFD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8E2ED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FA7211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9ACE09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2CCD9608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3C417FC4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Gray-crowned Yellowthroat</w:t>
            </w:r>
          </w:p>
          <w:p w14:paraId="37CF5E84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Geothlypis</w:t>
            </w:r>
            <w:proofErr w:type="spellEnd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poliocephala</w:t>
            </w:r>
            <w:proofErr w:type="spellEnd"/>
            <w:r w:rsidRPr="007424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969BF6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8E096E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09F68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42A3D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94DF1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3FBA6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DF69E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5EF4E6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89FFD8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4AFF9F81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6018C18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Gray-headed Chachalaca</w:t>
            </w:r>
          </w:p>
          <w:p w14:paraId="646850BB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Ortalis</w:t>
            </w:r>
            <w:proofErr w:type="spellEnd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cinereiceps</w:t>
            </w:r>
            <w:proofErr w:type="spellEnd"/>
            <w:r w:rsidRPr="007424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0EDF1E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364CCF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18924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B0602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6547A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7BA8B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0356E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929DC9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5FFA23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15E77469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4B96EB2F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 xml:space="preserve">Great </w:t>
            </w:r>
            <w:proofErr w:type="spellStart"/>
            <w:r w:rsidRPr="0074241B">
              <w:rPr>
                <w:color w:val="000000"/>
                <w:sz w:val="20"/>
                <w:szCs w:val="20"/>
                <w:lang w:val="en-US"/>
              </w:rPr>
              <w:t>Kiskadee</w:t>
            </w:r>
            <w:proofErr w:type="spellEnd"/>
            <w:r w:rsidRPr="0074241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Pitangus</w:t>
            </w:r>
            <w:proofErr w:type="spellEnd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sulphuratus</w:t>
            </w:r>
            <w:proofErr w:type="spellEnd"/>
            <w:r w:rsidRPr="007424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7C9435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F283AB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6152A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AB9D5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C0DF6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489FA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22C7E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75ACB4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134E94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1DB344CF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B69AB98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Great-tailed Grackle</w:t>
            </w:r>
          </w:p>
          <w:p w14:paraId="4FE8E30C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Quiscalus</w:t>
            </w:r>
            <w:proofErr w:type="spellEnd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mexicanus</w:t>
            </w:r>
            <w:r w:rsidRPr="007424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45B34E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A08565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E4D65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00A5A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E082F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0C07A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8E830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F45C34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261D19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1C8C37FA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01638BB3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Hepatic Tanager</w:t>
            </w:r>
          </w:p>
          <w:p w14:paraId="62F304FA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Piranga flava</w:t>
            </w:r>
            <w:r w:rsidRPr="007424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012D87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E06426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2DB9E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4219B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E0E41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9BD83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C2B24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33E817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FF9C87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4BCA2D54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4A4C34E1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Hoffmann’s Woodpecker</w:t>
            </w:r>
          </w:p>
          <w:p w14:paraId="68958B61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Melanerpes </w:t>
            </w:r>
            <w:proofErr w:type="spellStart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hoffmannii</w:t>
            </w:r>
            <w:proofErr w:type="spellEnd"/>
            <w:r w:rsidRPr="007424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C10FAC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272804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AF527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9FCA8E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E88CC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6E30A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4D0F2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D4BCDA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01E0C4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F4446" w:rsidRPr="0074241B" w14:paraId="66CC505C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2639BD11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House Wren</w:t>
            </w:r>
          </w:p>
          <w:p w14:paraId="10170EF1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Troglodytes </w:t>
            </w:r>
            <w:proofErr w:type="spellStart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aedon</w:t>
            </w:r>
            <w:proofErr w:type="spellEnd"/>
            <w:r w:rsidRPr="007424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FA4FE4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7BAE11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5B567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11559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0D88C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45FF7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66F7D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D3DB03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29E1D0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6C276188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4733C9D0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Keel-billed Toucan</w:t>
            </w:r>
          </w:p>
          <w:p w14:paraId="28D21C16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Ramphastos</w:t>
            </w:r>
            <w:proofErr w:type="spellEnd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sulfuratus</w:t>
            </w:r>
            <w:proofErr w:type="spellEnd"/>
            <w:r w:rsidRPr="007424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F8C449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32F60F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A6D77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A4C8D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BAE84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6DE0C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543AB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F5D0F7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028112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5CCCEB52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3DD5801D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Laughing Falcon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Herpetotheres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cachinnans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2A0ACF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918E7D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83B21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5528E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0DFC8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9CC69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7C688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BC1CCD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4DB515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2F1D1E9C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3C6C8BC5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sz w:val="20"/>
                <w:szCs w:val="20"/>
                <w:lang w:val="en-US"/>
              </w:rPr>
              <w:t>Lesson’s Motmot</w:t>
            </w:r>
          </w:p>
          <w:p w14:paraId="2B3ADC62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Momotus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lessonii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C2570F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36AC97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C05E2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E902A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172CD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1F133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31BF5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08523B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EB84AD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F4446" w:rsidRPr="0074241B" w14:paraId="61816E31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0B2C192C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 xml:space="preserve">Lesser </w:t>
            </w:r>
            <w:proofErr w:type="spellStart"/>
            <w:r w:rsidRPr="0074241B">
              <w:rPr>
                <w:color w:val="000000"/>
                <w:sz w:val="20"/>
                <w:szCs w:val="20"/>
                <w:lang w:val="en-US"/>
              </w:rPr>
              <w:t>Greenlet</w:t>
            </w:r>
            <w:proofErr w:type="spellEnd"/>
          </w:p>
          <w:p w14:paraId="35CE5FF0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Pachysylvia</w:t>
            </w:r>
            <w:proofErr w:type="spellEnd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decurtatus</w:t>
            </w:r>
            <w:proofErr w:type="spellEnd"/>
            <w:r w:rsidRPr="007424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943417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432824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BD1C7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FAA57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7AA15E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1712B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34C6A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EB4B60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5B8E6F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67CC7B88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3D6D2D2F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Lesser Violetear</w:t>
            </w:r>
          </w:p>
          <w:p w14:paraId="206B46AF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lastRenderedPageBreak/>
              <w:t>(</w:t>
            </w:r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Colibri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cyanotus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E835C8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08250C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62E8E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8D6EE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E4B2B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A8062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017F9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C892AE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540F38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2CE37C7B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2AABEE4B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Lineated Woodpecker</w:t>
            </w:r>
          </w:p>
          <w:p w14:paraId="20E17D94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Dryocopus</w:t>
            </w:r>
            <w:proofErr w:type="spellEnd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lineatus</w:t>
            </w:r>
            <w:proofErr w:type="spellEnd"/>
            <w:r w:rsidRPr="007424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59B517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28FF1C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3B530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9EE324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0BA0B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224F6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4DB72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E773F2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FBFD1E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5D4C4D35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2E2B4923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Long-tailed Manakin</w:t>
            </w:r>
          </w:p>
          <w:p w14:paraId="4DA17E02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Chiroxiphia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linearis</w:t>
            </w:r>
            <w:r w:rsidRPr="0074241B">
              <w:rPr>
                <w:sz w:val="20"/>
                <w:szCs w:val="20"/>
                <w:lang w:val="en-US"/>
              </w:rPr>
              <w:t>)</w:t>
            </w:r>
          </w:p>
          <w:p w14:paraId="476BF8B4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430F36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4F65A0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E7E34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0711D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44CA1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098B6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36CF7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2C2775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9689C9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F4446" w:rsidRPr="0074241B" w14:paraId="4ED34F91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533AC9DD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Masked Tityra</w:t>
            </w:r>
          </w:p>
          <w:p w14:paraId="115EF470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Tityra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semifasciata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  <w:p w14:paraId="02D4154D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D41EFA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594D5B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D7560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0BF2C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6DAAE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41A43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451B4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B34826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87C97A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56C01E10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1BA03C5A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 xml:space="preserve">Mountain </w:t>
            </w:r>
            <w:proofErr w:type="spellStart"/>
            <w:r w:rsidRPr="0074241B">
              <w:rPr>
                <w:color w:val="000000"/>
                <w:sz w:val="20"/>
                <w:szCs w:val="20"/>
                <w:lang w:val="en-US"/>
              </w:rPr>
              <w:t>Elaenia</w:t>
            </w:r>
            <w:proofErr w:type="spellEnd"/>
            <w:r w:rsidRPr="0074241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Elaenia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frantzii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D3817E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BF985C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8F12F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D7737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176292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156D1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0821B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5015E9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0959D4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14D9B52B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234E2128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Northern Emerald-Toucanet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Aulacorhynchus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prasinus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75AD11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214968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E0A3B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F4C2E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E5C63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F25C4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CB45C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C415E7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2D15C9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F4446" w:rsidRPr="0074241B" w14:paraId="627D7770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7F0801D1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Orange-billed Nightingale-Thrush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Catharus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aurantiirostris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13AAEE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354B70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FF2D3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755E9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BA534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1A43E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ACD99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723CD9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39411D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F4446" w:rsidRPr="0074241B" w14:paraId="2CFA54DF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025BFA14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 xml:space="preserve">Orange-bellied </w:t>
            </w:r>
            <w:proofErr w:type="spellStart"/>
            <w:r w:rsidRPr="0074241B">
              <w:rPr>
                <w:color w:val="000000"/>
                <w:sz w:val="20"/>
                <w:szCs w:val="20"/>
                <w:lang w:val="en-US"/>
              </w:rPr>
              <w:t>Trogan</w:t>
            </w:r>
            <w:proofErr w:type="spellEnd"/>
            <w:r w:rsidRPr="0074241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Trogon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collaris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aurantiiventris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D95847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C06BF3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E27B7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A87AC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A7BBED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55636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D319D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39257F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04688C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4A23EFBD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1A96BE4A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Olivaceous Woodcreeper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Sittasomus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griseicapillus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40EE57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A86C69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7EB64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23869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EEABD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441DC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37CCC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AB8254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57A914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F4446" w:rsidRPr="0074241B" w14:paraId="3390B765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5FB1002C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Ovenbird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Seiurus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aurocapilla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460820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568616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6D0AE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48F88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72D8A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EEBD2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DAB73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2B3881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C79467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40CB3401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51D85CB5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Philadelphia Vireo</w:t>
            </w:r>
          </w:p>
          <w:p w14:paraId="74695C60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(</w:t>
            </w:r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Vireo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philadelphicus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909B9C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529A8B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3B4E8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3F574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04CD6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49F87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CD983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256403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1E95E1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023865A7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4E96E52D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Rufous-and-white Wren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Thryophilus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rufalbus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DE2CEE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1277E4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24634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0078F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2CCEE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10B535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88B9D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A4D943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D3CD80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F4446" w:rsidRPr="0074241B" w14:paraId="0E3B413A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48A07ABB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Rose-breasted Grosbeak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Pheucticus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ludovicianus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F91213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DB41E3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F6DDC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A7A41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4EDD0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82F54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081EB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58F841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DCA200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38F88FF4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124206A5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 xml:space="preserve">Rufous-browed Peppershrike </w:t>
            </w:r>
            <w:r w:rsidRPr="0074241B">
              <w:rPr>
                <w:color w:val="000000"/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Cyclarhis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gujanensis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A05A0B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4F4405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55F11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101B1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EBF95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C8D95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47BA6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2C7A1D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F97ADE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63D60E04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32B76439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Red-billed Pigeon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Patagioenas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flavirostris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08CBDB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256FB9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FF594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0FD47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257193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6E7AF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6F38F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CE9CF5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0C36A6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F4446" w:rsidRPr="0074241B" w14:paraId="2F41B49F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25E4A16C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Rufous-capped Warbler (</w:t>
            </w:r>
            <w:proofErr w:type="spellStart"/>
            <w:r w:rsidRPr="0074241B">
              <w:rPr>
                <w:sz w:val="20"/>
                <w:szCs w:val="20"/>
                <w:lang w:val="en-US"/>
              </w:rPr>
              <w:t>Basileuterus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sz w:val="20"/>
                <w:szCs w:val="20"/>
                <w:lang w:val="en-US"/>
              </w:rPr>
              <w:t>rufifrons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F1175B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BDEB4C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C9ACA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F065D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7FE2A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2678E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F83EA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E87A01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415B15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F4446" w:rsidRPr="0074241B" w14:paraId="19797D7E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06BAF2F5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Rufous-tailed Hummingbird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Amazilia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tzacatl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D07678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01AE38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96C0A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6A8D8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EC373D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3FE11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ABDF7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8A9A2F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EDDAE6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7C504649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4D001D8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Streaked-headed Woodcreeper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Lepidocolaptes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souleyetii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AE3A8B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ACC47E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9EE3C9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9702A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4DE1D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DDC3C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AC9ED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C57112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33AA81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6CB5DAB2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2EA551FD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Social Flycatcher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Myiozetetes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similis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7471DD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E51A80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DA7572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C83C4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7BC5A7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E73A5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B5A41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764348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A40381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7B3FE7A7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1793CBEA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Squirrel Cuckoo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Piaya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cayana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C027D3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689889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49966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1C5BF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201DFF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F8CAB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F86724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3D9E6E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97CFE9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607E8902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5DA6FB16" w14:textId="77777777" w:rsidR="005F4446" w:rsidRPr="0074241B" w:rsidRDefault="005F4446" w:rsidP="00A356ED">
            <w:pPr>
              <w:spacing w:before="0" w:after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4241B">
              <w:rPr>
                <w:color w:val="000000"/>
                <w:sz w:val="20"/>
                <w:szCs w:val="20"/>
                <w:lang w:val="en-US"/>
              </w:rPr>
              <w:t>Swainson’s</w:t>
            </w:r>
            <w:proofErr w:type="spellEnd"/>
            <w:r w:rsidRPr="0074241B">
              <w:rPr>
                <w:color w:val="000000"/>
                <w:sz w:val="20"/>
                <w:szCs w:val="20"/>
                <w:lang w:val="en-US"/>
              </w:rPr>
              <w:t xml:space="preserve"> Hawk (</w:t>
            </w:r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Buteo </w:t>
            </w:r>
            <w:proofErr w:type="spellStart"/>
            <w:r w:rsidRPr="0074241B">
              <w:rPr>
                <w:i/>
                <w:iCs/>
                <w:color w:val="000000"/>
                <w:sz w:val="20"/>
                <w:szCs w:val="20"/>
                <w:lang w:val="en-US"/>
              </w:rPr>
              <w:t>swainsoni</w:t>
            </w:r>
            <w:proofErr w:type="spellEnd"/>
            <w:r w:rsidRPr="007424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9FB59E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AB5B84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6A89A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30998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7F78B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45AFD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776B8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265CCA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668E0A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32698227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715AE99D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Thicket Tinamou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Crypturellus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cinnamomeus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7C12EB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929CD9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3BFF82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A0177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B1BAA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53556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FFAF4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9F4EBD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409AE1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489EA75F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14B2D023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Tropical Kingbird (</w:t>
            </w:r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Tyrannus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melancholicus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AE78A8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FB9751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CEDC3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E2D51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314B1A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F07AF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AAE02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D66F4E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1CDA0C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405ADE8B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0987CB9F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Turkey Vulture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Cathartes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aura</w:t>
            </w:r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99B50A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671F1D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C583A9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CBCEF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D021C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AD1B7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303C9A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35CA7B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49B2EB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0C6B36E3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791854B5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Three-wattled Bellbird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Procnias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tricarunculatus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576984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1BC53E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EC822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4A61A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90CF5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6FBCC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AA460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E4E7B8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3E5A80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3C9BBDFB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082553FF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White-eared Ground-Sparrow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Melozone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leucotis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B14139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C4032F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EF0C0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AD900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7A755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F56C7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4FF35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3373B1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8E24C7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F4446" w:rsidRPr="0074241B" w14:paraId="63BDE268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3DD416BB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White-fronted Parrot (</w:t>
            </w:r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Amazona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albifrons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C78E7E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1564D52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51B29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3C8BD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CD9A2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9FF5A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A0E56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5A8EA94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E007CB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1F30242F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06A38CC5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Wilson’s Warbler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Cardellina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pusilla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B5C250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9045D2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7754C3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F9F80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AC1B4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9F2F4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3E4E73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F872CE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FD37B5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6207B61E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14E8D58D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lastRenderedPageBreak/>
              <w:t>Wood Thrush (</w:t>
            </w:r>
            <w:r w:rsidRPr="0074241B">
              <w:rPr>
                <w:i/>
                <w:iCs/>
                <w:sz w:val="20"/>
                <w:szCs w:val="20"/>
                <w:lang w:val="en-US"/>
              </w:rPr>
              <w:t>Hylocichla mustelina</w:t>
            </w:r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35537B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747823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D5B087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60959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C56E1C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212E3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F5FAF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AA9EEE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43E386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6EB12E69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5CE274CA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White-tipped Dove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Leptotila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verreauxi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6A745B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A298F1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641017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CA4A4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904C7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D1BCA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3E593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6CF1359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CA20545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2B5CABA3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1E4E6636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White-throated Magpie-Jay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Calocitta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Formosa</w:t>
            </w:r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0B3E70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0B2E75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61A86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857EC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F5DAE1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EBEC9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DF2C1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1CABA87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06B31A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29B06100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1D314923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Yellow-crowned Euphonia (</w:t>
            </w:r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Euphonia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luteicapilla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6CF762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FF5963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90B9D2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359CC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CC8948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BB8D2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2431D9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2799095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3508B26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462598D0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E85F917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Yellow Warbler (</w:t>
            </w:r>
            <w:r w:rsidRPr="0074241B">
              <w:rPr>
                <w:i/>
                <w:iCs/>
                <w:sz w:val="20"/>
                <w:szCs w:val="20"/>
                <w:lang w:val="en-US"/>
              </w:rPr>
              <w:t>Setophaga petechia</w:t>
            </w:r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4B1DB1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630002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83252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35E19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1D8C66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9FCD4B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937E7C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4068030F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714A302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F4446" w:rsidRPr="0074241B" w14:paraId="5559B7EC" w14:textId="77777777" w:rsidTr="00A356ED">
        <w:trPr>
          <w:trHeight w:val="295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2B644532" w14:textId="77777777" w:rsidR="005F4446" w:rsidRPr="0074241B" w:rsidRDefault="005F4446" w:rsidP="00A356ED">
            <w:pPr>
              <w:spacing w:before="100" w:beforeAutospacing="1" w:after="100" w:afterAutospacing="1"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 xml:space="preserve">Yellow-faced </w:t>
            </w:r>
            <w:proofErr w:type="spellStart"/>
            <w:r w:rsidRPr="0074241B">
              <w:rPr>
                <w:color w:val="000000"/>
                <w:sz w:val="20"/>
                <w:szCs w:val="20"/>
                <w:lang w:val="en-US"/>
              </w:rPr>
              <w:t>Grassquit</w:t>
            </w:r>
            <w:proofErr w:type="spellEnd"/>
            <w:r w:rsidRPr="0074241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Tiaris</w:t>
            </w:r>
            <w:proofErr w:type="spellEnd"/>
            <w:r w:rsidRPr="007424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41B">
              <w:rPr>
                <w:i/>
                <w:iCs/>
                <w:sz w:val="20"/>
                <w:szCs w:val="20"/>
                <w:lang w:val="en-US"/>
              </w:rPr>
              <w:t>olivaceus</w:t>
            </w:r>
            <w:proofErr w:type="spellEnd"/>
            <w:r w:rsidRPr="0074241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0BF5CA4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0851D26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007BB3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965F2A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2CD9FA1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571C75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8FA3FF0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373850D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14:paraId="01C3F34E" w14:textId="77777777" w:rsidR="005F4446" w:rsidRPr="0074241B" w:rsidRDefault="005F4446" w:rsidP="00A356ED">
            <w:pPr>
              <w:spacing w:before="0" w:after="0" w:line="240" w:lineRule="auto"/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4241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bookmarkEnd w:id="0"/>
    </w:tbl>
    <w:p w14:paraId="6DF1C89A" w14:textId="77777777" w:rsidR="005F4446" w:rsidRPr="0074241B" w:rsidRDefault="005F4446" w:rsidP="005F4446"/>
    <w:p w14:paraId="6FA9B40E" w14:textId="77777777" w:rsidR="005F4446" w:rsidRDefault="005F4446" w:rsidP="005F4446">
      <w:pPr>
        <w:rPr>
          <w:b/>
        </w:rPr>
      </w:pPr>
      <w:r>
        <w:br w:type="page"/>
      </w:r>
    </w:p>
    <w:p w14:paraId="5C6D5D84" w14:textId="77777777" w:rsidR="005F4446" w:rsidRPr="0074241B" w:rsidRDefault="005F4446" w:rsidP="005F4446">
      <w:pPr>
        <w:pStyle w:val="Heading1"/>
        <w:widowControl w:val="0"/>
        <w:spacing w:before="0" w:after="0"/>
        <w:ind w:left="360" w:firstLine="0"/>
        <w:sectPr w:rsidR="005F4446" w:rsidRPr="0074241B" w:rsidSect="00303089">
          <w:headerReference w:type="default" r:id="rId5"/>
          <w:headerReference w:type="first" r:id="rId6"/>
          <w:pgSz w:w="12240" w:h="15840"/>
          <w:pgMar w:top="1440" w:right="1440" w:bottom="1440" w:left="1440" w:header="720" w:footer="720" w:gutter="0"/>
          <w:lnNumType w:countBy="1" w:restart="continuous"/>
          <w:pgNumType w:start="1"/>
          <w:cols w:space="720"/>
          <w:docGrid w:linePitch="326"/>
        </w:sectPr>
      </w:pPr>
    </w:p>
    <w:p w14:paraId="6AA98876" w14:textId="77777777" w:rsidR="005F4446" w:rsidRDefault="005F4446" w:rsidP="005F4446">
      <w:pPr>
        <w:ind w:firstLine="0"/>
        <w:rPr>
          <w:i/>
        </w:rPr>
      </w:pPr>
    </w:p>
    <w:p w14:paraId="04E50C35" w14:textId="77777777" w:rsidR="005F4446" w:rsidRDefault="005F4446" w:rsidP="005F4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firstLine="0"/>
        <w:rPr>
          <w:i/>
        </w:rPr>
      </w:pPr>
    </w:p>
    <w:p w14:paraId="621211F6" w14:textId="77777777" w:rsidR="005F4446" w:rsidRDefault="005F4446" w:rsidP="005F4446">
      <w:pPr>
        <w:rPr>
          <w:i/>
        </w:rPr>
      </w:pPr>
      <w:r>
        <w:br w:type="page"/>
      </w:r>
    </w:p>
    <w:p w14:paraId="6A47F9DC" w14:textId="77777777" w:rsidR="005F4446" w:rsidRDefault="005F4446" w:rsidP="005F4446">
      <w:pPr>
        <w:ind w:firstLine="0"/>
      </w:pPr>
      <w:r>
        <w:lastRenderedPageBreak/>
        <w:t xml:space="preserve">Figure S1. Non-metric dimensional scaling of community composition by successional stage including species contributions to NMDS scores.  Symbols represent NMDS scores for each site in this study. Text gives four-letter species code to show contributions to NMDS scores from individual species. AOU Dissimilarities used were calculated using the Bray-Curtis method. </w:t>
      </w:r>
    </w:p>
    <w:p w14:paraId="6649518C" w14:textId="77777777" w:rsidR="005F4446" w:rsidRDefault="005F4446" w:rsidP="005F4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720" w:hanging="720"/>
      </w:pPr>
      <w:r>
        <w:rPr>
          <w:noProof/>
        </w:rPr>
        <w:drawing>
          <wp:inline distT="0" distB="0" distL="0" distR="0" wp14:anchorId="668A129B" wp14:editId="59F8AE08">
            <wp:extent cx="5953125" cy="3676650"/>
            <wp:effectExtent l="0" t="0" r="0" b="0"/>
            <wp:docPr id="23" name="image1.png" descr="Chart, scatter chart, bubbl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.png" descr="Chart, scatter chart, bubble char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676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CA65E4" w14:textId="77777777" w:rsidR="005F4446" w:rsidRDefault="005F4446" w:rsidP="005F4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720" w:hanging="720"/>
      </w:pPr>
    </w:p>
    <w:p w14:paraId="60B3A33C" w14:textId="77777777" w:rsidR="005F4446" w:rsidRDefault="005F4446" w:rsidP="005F44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before="0" w:line="240" w:lineRule="auto"/>
        <w:ind w:left="480" w:hanging="480"/>
      </w:pPr>
      <w:r>
        <w:rPr>
          <w:noProof/>
        </w:rPr>
        <w:t xml:space="preserve">1. </w:t>
      </w:r>
      <w:r>
        <w:rPr>
          <w:noProof/>
        </w:rPr>
        <w:tab/>
        <w:t>IUCN. The IUCN Red List of Threatened Species. Version 2022-1. In: https://www.iucnredlist.org. 2022.</w:t>
      </w:r>
    </w:p>
    <w:p w14:paraId="6330C107" w14:textId="77777777" w:rsidR="00DD16C9" w:rsidRDefault="00DD16C9"/>
    <w:sectPr w:rsidR="00DD16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4E0F" w14:textId="77777777" w:rsidR="001B6238" w:rsidRDefault="00000000">
    <w:pPr>
      <w:tabs>
        <w:tab w:val="left" w:pos="8820"/>
      </w:tabs>
      <w:ind w:firstLine="0"/>
      <w:jc w:val="both"/>
    </w:pPr>
    <w:r>
      <w:rPr>
        <w:smallCaps/>
      </w:rPr>
      <w:t>CARELLO AND YANCO</w:t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6D55" w14:textId="77777777" w:rsidR="001B6238" w:rsidRDefault="00000000">
    <w:pPr>
      <w:tabs>
        <w:tab w:val="left" w:pos="720"/>
        <w:tab w:val="left" w:pos="1440"/>
        <w:tab w:val="left" w:pos="2160"/>
        <w:tab w:val="left" w:pos="2880"/>
        <w:tab w:val="left" w:pos="6098"/>
      </w:tabs>
      <w:ind w:firstLine="0"/>
      <w:jc w:val="both"/>
      <w:rPr>
        <w:smallCaps/>
      </w:rPr>
    </w:pPr>
    <w:r>
      <w:rPr>
        <w:smallCaps/>
      </w:rPr>
      <w:t>CARELLO AND YANCO</w:t>
    </w:r>
    <w:r>
      <w:rPr>
        <w:smallCaps/>
      </w:rPr>
      <w:tab/>
      <w:t xml:space="preserve">        </w:t>
    </w:r>
    <w:r>
      <w:rPr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3CBC"/>
    <w:multiLevelType w:val="multilevel"/>
    <w:tmpl w:val="6DFA88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2903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46"/>
    <w:rsid w:val="005F4446"/>
    <w:rsid w:val="00C91242"/>
    <w:rsid w:val="00D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1D158"/>
  <w15:chartTrackingRefBased/>
  <w15:docId w15:val="{066D3CCF-B867-B446-95AD-E0A90A44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446"/>
    <w:pPr>
      <w:spacing w:before="240" w:after="240" w:line="480" w:lineRule="auto"/>
      <w:ind w:firstLine="720"/>
    </w:pPr>
    <w:rPr>
      <w:rFonts w:ascii="Times New Roman" w:eastAsia="Times New Roman" w:hAnsi="Times New Roman" w:cs="Times New Roman"/>
      <w:kern w:val="0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446"/>
    <w:pPr>
      <w:keepNext/>
      <w:keepLines/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446"/>
    <w:rPr>
      <w:rFonts w:ascii="Times New Roman" w:eastAsia="Times New Roman" w:hAnsi="Times New Roman" w:cs="Times New Roman"/>
      <w:b/>
      <w:kern w:val="0"/>
      <w:lang w:val="en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5F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Ann Carello</dc:creator>
  <cp:keywords/>
  <dc:description/>
  <cp:lastModifiedBy>Christy Ann Carello</cp:lastModifiedBy>
  <cp:revision>1</cp:revision>
  <dcterms:created xsi:type="dcterms:W3CDTF">2023-04-07T19:35:00Z</dcterms:created>
  <dcterms:modified xsi:type="dcterms:W3CDTF">2023-04-07T19:35:00Z</dcterms:modified>
</cp:coreProperties>
</file>