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84" w:rsidRDefault="008226AD" w:rsidP="00152D84">
      <w:pPr>
        <w:rPr>
          <w:rFonts w:ascii="Helvetica" w:eastAsia="Times New Roman" w:hAnsi="Helvetica" w:cs="Helvetica"/>
          <w:b/>
          <w:color w:val="333333"/>
          <w:kern w:val="36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b/>
          <w:color w:val="333333"/>
          <w:kern w:val="36"/>
          <w:sz w:val="24"/>
          <w:szCs w:val="24"/>
          <w:lang w:eastAsia="en-GB"/>
        </w:rPr>
        <w:t>Supplementary F</w:t>
      </w:r>
      <w:r w:rsidR="00152D84">
        <w:rPr>
          <w:rFonts w:ascii="Helvetica" w:eastAsia="Times New Roman" w:hAnsi="Helvetica" w:cs="Helvetica"/>
          <w:b/>
          <w:color w:val="333333"/>
          <w:kern w:val="36"/>
          <w:sz w:val="24"/>
          <w:szCs w:val="24"/>
          <w:lang w:eastAsia="en-GB"/>
        </w:rPr>
        <w:t>ile 1: online survey sent to SMC committee members</w:t>
      </w:r>
    </w:p>
    <w:p w:rsidR="00152D84" w:rsidRPr="00FE1D67" w:rsidRDefault="00152D84" w:rsidP="00152D84">
      <w:pPr>
        <w:rPr>
          <w:rFonts w:ascii="Helvetica" w:eastAsia="Times New Roman" w:hAnsi="Helvetica" w:cs="Helvetica"/>
          <w:b/>
          <w:color w:val="333333"/>
          <w:kern w:val="36"/>
          <w:sz w:val="24"/>
          <w:szCs w:val="24"/>
          <w:lang w:eastAsia="en-GB"/>
        </w:rPr>
      </w:pPr>
      <w:r w:rsidRPr="00FE1D67">
        <w:rPr>
          <w:rFonts w:ascii="Helvetica" w:eastAsia="Times New Roman" w:hAnsi="Helvetica" w:cs="Helvetica"/>
          <w:b/>
          <w:color w:val="333333"/>
          <w:kern w:val="36"/>
          <w:sz w:val="24"/>
          <w:szCs w:val="24"/>
          <w:lang w:eastAsia="en-GB"/>
        </w:rPr>
        <w:t>Patient and Clinician Engagement (PACE) Evaluation</w:t>
      </w:r>
    </w:p>
    <w:p w:rsidR="00152D84" w:rsidRPr="00727B85" w:rsidRDefault="00152D84" w:rsidP="00152D84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</w:pPr>
      <w:r w:rsidRPr="00727B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In </w:t>
      </w:r>
      <w:proofErr w:type="gramStart"/>
      <w:r w:rsidRPr="00727B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2016</w:t>
      </w:r>
      <w:proofErr w:type="gramEnd"/>
      <w:r w:rsidRPr="00727B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the SMC team conducted a thematic analysis of Patient and Clinician Engagement (PACE) statements to identify key themes that were important to patients and their families/carers. We are now looking at the relative importance of these themes to SMC committee members when making decisions on PACE medicines i.e. orphan, end of life and / or ultra-orphan medicines.</w:t>
      </w:r>
    </w:p>
    <w:p w:rsidR="00152D84" w:rsidRPr="00727B85" w:rsidRDefault="00152D84" w:rsidP="00152D84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</w:pPr>
      <w:r w:rsidRPr="00727B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How long have you served on the SMC committee? </w:t>
      </w:r>
    </w:p>
    <w:p w:rsidR="00152D84" w:rsidRPr="00727B85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1868"/>
      </w:tblGrid>
      <w:tr w:rsidR="00152D84" w:rsidRPr="00727B85" w:rsidTr="00C230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D84" w:rsidRPr="00727B85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27B85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3CC3B185" wp14:editId="3A7E1575">
                  <wp:extent cx="196215" cy="196215"/>
                  <wp:effectExtent l="0" t="0" r="0" b="0"/>
                  <wp:docPr id="72" name="Picture 72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27B85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Less than 1 year</w:t>
            </w:r>
          </w:p>
        </w:tc>
      </w:tr>
      <w:tr w:rsidR="00152D84" w:rsidRPr="00727B85" w:rsidTr="00C230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D84" w:rsidRPr="00727B85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27B85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1209F0B0" wp14:editId="226358D8">
                  <wp:extent cx="196215" cy="196215"/>
                  <wp:effectExtent l="0" t="0" r="0" b="0"/>
                  <wp:docPr id="2" name="Picture 2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27B85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1-3 years</w:t>
            </w:r>
          </w:p>
        </w:tc>
      </w:tr>
      <w:tr w:rsidR="00152D84" w:rsidRPr="00727B85" w:rsidTr="00C230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D84" w:rsidRPr="00727B85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27B85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58542631" wp14:editId="2F4A09D5">
                  <wp:extent cx="196215" cy="196215"/>
                  <wp:effectExtent l="0" t="0" r="0" b="0"/>
                  <wp:docPr id="73" name="Picture 73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27B85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Longer than 3 years</w:t>
            </w:r>
          </w:p>
        </w:tc>
      </w:tr>
    </w:tbl>
    <w:p w:rsidR="00152D84" w:rsidRPr="00727B85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p w:rsidR="00152D84" w:rsidRPr="00727B85" w:rsidRDefault="00152D84" w:rsidP="00152D84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</w:pPr>
      <w:r w:rsidRPr="00727B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The 2016 analysis identified three prominent themes relating to the potential value of a new medicine for patients and their families/carers: quality of life</w:t>
      </w:r>
      <w:proofErr w:type="gramStart"/>
      <w:r w:rsidRPr="00727B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;</w:t>
      </w:r>
      <w:proofErr w:type="gramEnd"/>
      <w:r w:rsidRPr="00727B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life expectancy and unmet need. When you are making a decision about a PACE medicine in general, how important </w:t>
      </w:r>
      <w:proofErr w:type="gramStart"/>
      <w:r w:rsidRPr="00727B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do</w:t>
      </w:r>
      <w:proofErr w:type="gramEnd"/>
      <w:r w:rsidRPr="00727B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you consider information relating to each theme? </w:t>
      </w:r>
    </w:p>
    <w:p w:rsidR="00152D84" w:rsidRPr="00727B85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147"/>
        <w:gridCol w:w="1718"/>
        <w:gridCol w:w="1717"/>
        <w:gridCol w:w="1717"/>
        <w:gridCol w:w="1717"/>
      </w:tblGrid>
      <w:tr w:rsidR="00152D84" w:rsidRPr="00727B85" w:rsidTr="00C23081">
        <w:tc>
          <w:tcPr>
            <w:tcW w:w="1000" w:type="pct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00" w:type="pct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Very important</w:t>
            </w:r>
          </w:p>
        </w:tc>
        <w:tc>
          <w:tcPr>
            <w:tcW w:w="800" w:type="pct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Important</w:t>
            </w:r>
          </w:p>
        </w:tc>
        <w:tc>
          <w:tcPr>
            <w:tcW w:w="800" w:type="pct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Of lesser importance</w:t>
            </w:r>
          </w:p>
        </w:tc>
        <w:tc>
          <w:tcPr>
            <w:tcW w:w="800" w:type="pct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Not important</w:t>
            </w:r>
          </w:p>
        </w:tc>
      </w:tr>
      <w:tr w:rsidR="00152D84" w:rsidRPr="00727B85" w:rsidTr="00C23081"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Impact on quality of Life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4667F6A9" wp14:editId="1D6E99C6">
                  <wp:extent cx="196215" cy="196215"/>
                  <wp:effectExtent l="0" t="0" r="0" b="0"/>
                  <wp:docPr id="4" name="Picture 4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370DF561" wp14:editId="2D8B69C6">
                  <wp:extent cx="196215" cy="196215"/>
                  <wp:effectExtent l="0" t="0" r="0" b="0"/>
                  <wp:docPr id="5" name="Picture 5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58659B1C" wp14:editId="4CFC5444">
                  <wp:extent cx="196215" cy="196215"/>
                  <wp:effectExtent l="0" t="0" r="0" b="0"/>
                  <wp:docPr id="6" name="Picture 6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07399F68" wp14:editId="48A4FF12">
                  <wp:extent cx="196215" cy="196215"/>
                  <wp:effectExtent l="0" t="0" r="0" b="0"/>
                  <wp:docPr id="7" name="Picture 7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</w:tr>
      <w:tr w:rsidR="00152D84" w:rsidRPr="00727B85" w:rsidTr="00C23081"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Impact on life expectancy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7CDA2868" wp14:editId="584D19F0">
                  <wp:extent cx="196215" cy="196215"/>
                  <wp:effectExtent l="0" t="0" r="0" b="0"/>
                  <wp:docPr id="8" name="Picture 8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20E8E548" wp14:editId="21B0AD83">
                  <wp:extent cx="196215" cy="196215"/>
                  <wp:effectExtent l="0" t="0" r="0" b="0"/>
                  <wp:docPr id="74" name="Picture 74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11FD3077" wp14:editId="39390FB6">
                  <wp:extent cx="196215" cy="196215"/>
                  <wp:effectExtent l="0" t="0" r="0" b="0"/>
                  <wp:docPr id="10" name="Picture 10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5D1C81B9" wp14:editId="29A9706C">
                  <wp:extent cx="196215" cy="196215"/>
                  <wp:effectExtent l="0" t="0" r="0" b="0"/>
                  <wp:docPr id="11" name="Picture 11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</w:tr>
      <w:tr w:rsidR="00152D84" w:rsidRPr="00727B85" w:rsidTr="00C23081"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Addresses unmet need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644AAD62" wp14:editId="1FEA73C0">
                  <wp:extent cx="196215" cy="196215"/>
                  <wp:effectExtent l="0" t="0" r="0" b="0"/>
                  <wp:docPr id="75" name="Picture 75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00675CDA" wp14:editId="1861D158">
                  <wp:extent cx="196215" cy="196215"/>
                  <wp:effectExtent l="0" t="0" r="0" b="0"/>
                  <wp:docPr id="13" name="Picture 13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7BA8CEA5" wp14:editId="160C888F">
                  <wp:extent cx="196215" cy="196215"/>
                  <wp:effectExtent l="0" t="0" r="0" b="0"/>
                  <wp:docPr id="14" name="Picture 14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79DFA24C" wp14:editId="13624156">
                  <wp:extent cx="196215" cy="196215"/>
                  <wp:effectExtent l="0" t="0" r="0" b="0"/>
                  <wp:docPr id="15" name="Picture 15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</w:tr>
    </w:tbl>
    <w:p w:rsidR="00152D84" w:rsidRPr="00727B85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727B85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 </w:t>
      </w:r>
    </w:p>
    <w:p w:rsidR="00152D84" w:rsidRPr="00727B85" w:rsidRDefault="00152D84" w:rsidP="00152D84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</w:pPr>
      <w:r w:rsidRPr="00727B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Would you rate the importance of these themes differently depending on whether it is an orphan, end of life or ultra-orphan medicine? Please explain your response. </w:t>
      </w:r>
    </w:p>
    <w:p w:rsidR="00152D84" w:rsidRPr="00727B85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631"/>
      </w:tblGrid>
      <w:tr w:rsidR="00152D84" w:rsidRPr="00727B85" w:rsidTr="00C230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D84" w:rsidRPr="00727B85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27B85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GB"/>
              </w:rPr>
              <w:lastRenderedPageBreak/>
              <w:drawing>
                <wp:inline distT="0" distB="0" distL="0" distR="0" wp14:anchorId="3B71404E" wp14:editId="02BCD5CB">
                  <wp:extent cx="196215" cy="196215"/>
                  <wp:effectExtent l="0" t="0" r="0" b="0"/>
                  <wp:docPr id="16" name="Picture 16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27B85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Yes</w:t>
            </w:r>
          </w:p>
        </w:tc>
      </w:tr>
      <w:tr w:rsidR="00152D84" w:rsidRPr="00727B85" w:rsidTr="00C230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D84" w:rsidRPr="00727B85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27B85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21627DFA" wp14:editId="5A87A042">
                  <wp:extent cx="196215" cy="196215"/>
                  <wp:effectExtent l="0" t="0" r="0" b="0"/>
                  <wp:docPr id="17" name="Picture 17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27B85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No</w:t>
            </w:r>
          </w:p>
        </w:tc>
      </w:tr>
      <w:tr w:rsidR="00152D84" w:rsidRPr="00727B85" w:rsidTr="00C230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D84" w:rsidRPr="00727B85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27B85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201BFCEA" wp14:editId="6CC256ED">
                  <wp:extent cx="196215" cy="196215"/>
                  <wp:effectExtent l="0" t="0" r="0" b="0"/>
                  <wp:docPr id="76" name="Picture 76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27B85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Maybe</w:t>
            </w:r>
          </w:p>
        </w:tc>
      </w:tr>
    </w:tbl>
    <w:p w:rsidR="00152D84" w:rsidRPr="00727B85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p w:rsidR="00152D84" w:rsidRPr="00727B85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727B85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Please explain  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152D84" w:rsidRPr="00727B85" w:rsidTr="00C23081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27B85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</w:t>
            </w: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</w:p>
        </w:tc>
      </w:tr>
    </w:tbl>
    <w:p w:rsidR="00152D84" w:rsidRPr="00727B85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727B85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 </w:t>
      </w:r>
    </w:p>
    <w:p w:rsidR="00152D84" w:rsidRPr="00727B85" w:rsidRDefault="00152D84" w:rsidP="00152D84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</w:pPr>
      <w:r w:rsidRPr="00727B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Analysis of the ‘quality of life’ theme identified </w:t>
      </w:r>
      <w:proofErr w:type="gramStart"/>
      <w:r w:rsidRPr="00727B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8</w:t>
      </w:r>
      <w:proofErr w:type="gramEnd"/>
      <w:r w:rsidRPr="00727B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sub-themes. When you are making a decision about a PACE medicine in general, how important </w:t>
      </w:r>
      <w:proofErr w:type="gramStart"/>
      <w:r w:rsidRPr="00727B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do</w:t>
      </w:r>
      <w:proofErr w:type="gramEnd"/>
      <w:r w:rsidRPr="00727B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you consider information relating to each of these sub-themes? </w:t>
      </w:r>
    </w:p>
    <w:p w:rsidR="00152D84" w:rsidRPr="00727B85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144"/>
        <w:gridCol w:w="1468"/>
        <w:gridCol w:w="1468"/>
        <w:gridCol w:w="1468"/>
        <w:gridCol w:w="1468"/>
      </w:tblGrid>
      <w:tr w:rsidR="00152D84" w:rsidRPr="00727B85" w:rsidTr="00C23081">
        <w:tc>
          <w:tcPr>
            <w:tcW w:w="1500" w:type="pct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700" w:type="pct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Very important</w:t>
            </w:r>
          </w:p>
        </w:tc>
        <w:tc>
          <w:tcPr>
            <w:tcW w:w="700" w:type="pct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Important</w:t>
            </w:r>
          </w:p>
        </w:tc>
        <w:tc>
          <w:tcPr>
            <w:tcW w:w="700" w:type="pct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Of lesser importance</w:t>
            </w:r>
          </w:p>
        </w:tc>
        <w:tc>
          <w:tcPr>
            <w:tcW w:w="700" w:type="pct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Not important</w:t>
            </w:r>
          </w:p>
        </w:tc>
      </w:tr>
      <w:tr w:rsidR="00152D84" w:rsidRPr="00727B85" w:rsidTr="00C23081"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Ability to take part in normal life (including work, education, social and family activities)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768DAB98" wp14:editId="33FCDCD5">
                  <wp:extent cx="196215" cy="196215"/>
                  <wp:effectExtent l="0" t="0" r="0" b="0"/>
                  <wp:docPr id="77" name="Picture 77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06B09F8A" wp14:editId="40E52189">
                  <wp:extent cx="196215" cy="196215"/>
                  <wp:effectExtent l="0" t="0" r="0" b="0"/>
                  <wp:docPr id="20" name="Picture 20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31446BA6" wp14:editId="28E281D8">
                  <wp:extent cx="196215" cy="196215"/>
                  <wp:effectExtent l="0" t="0" r="0" b="0"/>
                  <wp:docPr id="21" name="Picture 21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149BFA56" wp14:editId="3EDF77EE">
                  <wp:extent cx="196215" cy="196215"/>
                  <wp:effectExtent l="0" t="0" r="0" b="0"/>
                  <wp:docPr id="22" name="Picture 22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</w:tr>
      <w:tr w:rsidR="00152D84" w:rsidRPr="00727B85" w:rsidTr="00C23081"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Convenience of administration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1E08B244" wp14:editId="4EAB9526">
                  <wp:extent cx="196215" cy="196215"/>
                  <wp:effectExtent l="0" t="0" r="0" b="0"/>
                  <wp:docPr id="23" name="Picture 23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2785A05B" wp14:editId="4C659CD2">
                  <wp:extent cx="196215" cy="196215"/>
                  <wp:effectExtent l="0" t="0" r="0" b="0"/>
                  <wp:docPr id="24" name="Picture 24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713E155A" wp14:editId="75C62191">
                  <wp:extent cx="196215" cy="196215"/>
                  <wp:effectExtent l="0" t="0" r="0" b="0"/>
                  <wp:docPr id="25" name="Picture 25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4D02ABE4" wp14:editId="7A89192D">
                  <wp:extent cx="196215" cy="196215"/>
                  <wp:effectExtent l="0" t="0" r="0" b="0"/>
                  <wp:docPr id="26" name="Picture 26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</w:tr>
      <w:tr w:rsidR="00152D84" w:rsidRPr="00727B85" w:rsidTr="00C23081"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Health benefits (improved physical health and better symptom control)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7897BAE5" wp14:editId="6FE9E497">
                  <wp:extent cx="196215" cy="196215"/>
                  <wp:effectExtent l="0" t="0" r="0" b="0"/>
                  <wp:docPr id="27" name="Picture 27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7AF3695E" wp14:editId="671E265E">
                  <wp:extent cx="196215" cy="196215"/>
                  <wp:effectExtent l="0" t="0" r="0" b="0"/>
                  <wp:docPr id="28" name="Picture 28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0AB2E1A8" wp14:editId="0B87A707">
                  <wp:extent cx="196215" cy="196215"/>
                  <wp:effectExtent l="0" t="0" r="0" b="0"/>
                  <wp:docPr id="29" name="Picture 29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6E1F6579" wp14:editId="4584BA0F">
                  <wp:extent cx="196215" cy="196215"/>
                  <wp:effectExtent l="0" t="0" r="0" b="0"/>
                  <wp:docPr id="30" name="Picture 30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</w:tr>
      <w:tr w:rsidR="00152D84" w:rsidRPr="00727B85" w:rsidTr="00C23081"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Impact on patient’s family or carer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0FE2A8E5" wp14:editId="05760BB2">
                  <wp:extent cx="196215" cy="196215"/>
                  <wp:effectExtent l="0" t="0" r="0" b="0"/>
                  <wp:docPr id="31" name="Picture 31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1CAB6F7A" wp14:editId="77E05D8E">
                  <wp:extent cx="196215" cy="196215"/>
                  <wp:effectExtent l="0" t="0" r="0" b="0"/>
                  <wp:docPr id="32" name="Picture 32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7572004D" wp14:editId="31828395">
                  <wp:extent cx="196215" cy="196215"/>
                  <wp:effectExtent l="0" t="0" r="0" b="0"/>
                  <wp:docPr id="33" name="Picture 33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76FEBD79" wp14:editId="25B7BCB3">
                  <wp:extent cx="196215" cy="196215"/>
                  <wp:effectExtent l="0" t="0" r="0" b="0"/>
                  <wp:docPr id="34" name="Picture 34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</w:tr>
      <w:tr w:rsidR="00152D84" w:rsidRPr="00727B85" w:rsidTr="00C23081"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Opportunity for treatment choice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14CEEEAE" wp14:editId="61A73FE8">
                  <wp:extent cx="196215" cy="196215"/>
                  <wp:effectExtent l="0" t="0" r="0" b="0"/>
                  <wp:docPr id="35" name="Picture 35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684B980C" wp14:editId="3714EC5C">
                  <wp:extent cx="196215" cy="196215"/>
                  <wp:effectExtent l="0" t="0" r="0" b="0"/>
                  <wp:docPr id="36" name="Picture 36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38BC63C2" wp14:editId="2E4BD741">
                  <wp:extent cx="196215" cy="196215"/>
                  <wp:effectExtent l="0" t="0" r="0" b="0"/>
                  <wp:docPr id="37" name="Picture 37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2E8DA0EC" wp14:editId="0A633C14">
                  <wp:extent cx="196215" cy="196215"/>
                  <wp:effectExtent l="0" t="0" r="0" b="0"/>
                  <wp:docPr id="38" name="Picture 38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</w:tr>
      <w:tr w:rsidR="00152D84" w:rsidRPr="00727B85" w:rsidTr="00C23081"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Providing hope for the future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1C04838A" wp14:editId="7437086A">
                  <wp:extent cx="196215" cy="196215"/>
                  <wp:effectExtent l="0" t="0" r="0" b="0"/>
                  <wp:docPr id="39" name="Picture 39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7E4ACF0D" wp14:editId="16F6325E">
                  <wp:extent cx="196215" cy="196215"/>
                  <wp:effectExtent l="0" t="0" r="0" b="0"/>
                  <wp:docPr id="40" name="Picture 40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7DF6F15F" wp14:editId="0596D6AE">
                  <wp:extent cx="196215" cy="196215"/>
                  <wp:effectExtent l="0" t="0" r="0" b="0"/>
                  <wp:docPr id="41" name="Picture 41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06B68CC8" wp14:editId="244397A5">
                  <wp:extent cx="196215" cy="196215"/>
                  <wp:effectExtent l="0" t="0" r="0" b="0"/>
                  <wp:docPr id="42" name="Picture 42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</w:tr>
      <w:tr w:rsidR="00152D84" w:rsidRPr="00727B85" w:rsidTr="00C23081"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Psychological benefit (for example improved emotional well-being, reduced stress, </w:t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reduced anxiety and improved self-esteem)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lastRenderedPageBreak/>
              <w:drawing>
                <wp:inline distT="0" distB="0" distL="0" distR="0" wp14:anchorId="501D5741" wp14:editId="10A928F1">
                  <wp:extent cx="196215" cy="196215"/>
                  <wp:effectExtent l="0" t="0" r="0" b="0"/>
                  <wp:docPr id="43" name="Picture 43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44944E3D" wp14:editId="088A45D7">
                  <wp:extent cx="196215" cy="196215"/>
                  <wp:effectExtent l="0" t="0" r="0" b="0"/>
                  <wp:docPr id="44" name="Picture 44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3BA60E1D" wp14:editId="6C785389">
                  <wp:extent cx="196215" cy="196215"/>
                  <wp:effectExtent l="0" t="0" r="0" b="0"/>
                  <wp:docPr id="45" name="Picture 45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5F29A947" wp14:editId="5C4FE208">
                  <wp:extent cx="196215" cy="196215"/>
                  <wp:effectExtent l="0" t="0" r="0" b="0"/>
                  <wp:docPr id="46" name="Picture 46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</w:tr>
      <w:tr w:rsidR="00152D84" w:rsidRPr="00727B85" w:rsidTr="00C23081"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Tolerability (relating to side-effect profile)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7F9F338E" wp14:editId="1989C8F2">
                  <wp:extent cx="196215" cy="196215"/>
                  <wp:effectExtent l="0" t="0" r="0" b="0"/>
                  <wp:docPr id="47" name="Picture 47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55EEB737" wp14:editId="41F7A7E0">
                  <wp:extent cx="196215" cy="196215"/>
                  <wp:effectExtent l="0" t="0" r="0" b="0"/>
                  <wp:docPr id="48" name="Picture 48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54F00F9F" wp14:editId="18941909">
                  <wp:extent cx="196215" cy="196215"/>
                  <wp:effectExtent l="0" t="0" r="0" b="0"/>
                  <wp:docPr id="49" name="Picture 49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27B85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27B8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049132AF" wp14:editId="515210D5">
                  <wp:extent cx="196215" cy="196215"/>
                  <wp:effectExtent l="0" t="0" r="0" b="0"/>
                  <wp:docPr id="50" name="Picture 50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</w:tr>
    </w:tbl>
    <w:p w:rsidR="00152D84" w:rsidRPr="00727B85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727B85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 </w:t>
      </w:r>
    </w:p>
    <w:p w:rsidR="00152D84" w:rsidRPr="00727B85" w:rsidRDefault="00152D84" w:rsidP="00152D84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</w:pPr>
      <w:r w:rsidRPr="00727B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Would you rate the importance of these themes differently depending on whether it is an orphan, end of life or ultra-orphan medicine? Please explain your response. </w:t>
      </w:r>
    </w:p>
    <w:p w:rsidR="00152D84" w:rsidRPr="00727B85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631"/>
      </w:tblGrid>
      <w:tr w:rsidR="00152D84" w:rsidRPr="00727B85" w:rsidTr="00C230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D84" w:rsidRPr="00727B85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27B85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545C8A21" wp14:editId="7D2BEA27">
                  <wp:extent cx="196215" cy="196215"/>
                  <wp:effectExtent l="0" t="0" r="0" b="0"/>
                  <wp:docPr id="51" name="Picture 51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27B85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Yes</w:t>
            </w:r>
          </w:p>
        </w:tc>
      </w:tr>
      <w:tr w:rsidR="00152D84" w:rsidRPr="00727B85" w:rsidTr="00C230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D84" w:rsidRPr="00727B85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27B85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18C2D607" wp14:editId="059987C3">
                  <wp:extent cx="196215" cy="196215"/>
                  <wp:effectExtent l="0" t="0" r="0" b="0"/>
                  <wp:docPr id="52" name="Picture 52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27B85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No</w:t>
            </w:r>
          </w:p>
        </w:tc>
      </w:tr>
      <w:tr w:rsidR="00152D84" w:rsidRPr="00727B85" w:rsidTr="00C230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D84" w:rsidRPr="00727B85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27B85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6DFA06AC" wp14:editId="2BDEF596">
                  <wp:extent cx="196215" cy="196215"/>
                  <wp:effectExtent l="0" t="0" r="0" b="0"/>
                  <wp:docPr id="53" name="Picture 53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27B85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Maybe</w:t>
            </w:r>
          </w:p>
        </w:tc>
      </w:tr>
    </w:tbl>
    <w:p w:rsidR="00152D84" w:rsidRPr="00727B85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p w:rsidR="00152D84" w:rsidRPr="00727B85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727B85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Please explain  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152D84" w:rsidRPr="00727B85" w:rsidTr="00C23081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27B85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</w:t>
            </w: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</w:p>
        </w:tc>
      </w:tr>
    </w:tbl>
    <w:p w:rsidR="00152D84" w:rsidRPr="00727B85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727B85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 </w:t>
      </w:r>
    </w:p>
    <w:p w:rsidR="00152D84" w:rsidRPr="00727B85" w:rsidRDefault="00152D84" w:rsidP="00152D84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</w:pPr>
      <w:r w:rsidRPr="00727B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Please state whether there are other themes or elements of the PACE statement that are important in your </w:t>
      </w:r>
      <w:proofErr w:type="gramStart"/>
      <w:r w:rsidRPr="00727B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decision making</w:t>
      </w:r>
      <w:proofErr w:type="gramEnd"/>
      <w:r w:rsidRPr="00727B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. </w:t>
      </w:r>
    </w:p>
    <w:p w:rsidR="00152D84" w:rsidRPr="00727B85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152D84" w:rsidRPr="00727B85" w:rsidTr="00C23081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27B85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</w:t>
            </w: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  <w:r w:rsidRPr="00727B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</w:p>
        </w:tc>
      </w:tr>
    </w:tbl>
    <w:p w:rsidR="00152D84" w:rsidRPr="00727B85" w:rsidRDefault="00152D84" w:rsidP="00152D8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52D84" w:rsidRDefault="00152D84">
      <w:pPr>
        <w:spacing w:before="0" w:after="160" w:line="259" w:lineRule="auto"/>
        <w:rPr>
          <w:rFonts w:ascii="Helvetica" w:eastAsia="Times New Roman" w:hAnsi="Helvetica" w:cs="Helvetica"/>
          <w:b/>
          <w:color w:val="333333"/>
          <w:kern w:val="36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b/>
          <w:color w:val="333333"/>
          <w:kern w:val="36"/>
          <w:sz w:val="24"/>
          <w:szCs w:val="24"/>
          <w:lang w:eastAsia="en-GB"/>
        </w:rPr>
        <w:br w:type="page"/>
      </w:r>
      <w:bookmarkStart w:id="0" w:name="_GoBack"/>
      <w:bookmarkEnd w:id="0"/>
    </w:p>
    <w:sectPr w:rsidR="00152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82"/>
    <w:rsid w:val="00152D84"/>
    <w:rsid w:val="001A2E82"/>
    <w:rsid w:val="007C500C"/>
    <w:rsid w:val="008226AD"/>
    <w:rsid w:val="00FA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1F572-1A45-4AD7-B607-A2D66BBA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84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next w:val="TableGridLight"/>
    <w:uiPriority w:val="40"/>
    <w:rsid w:val="00152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2">
    <w:name w:val="Table Grid Light2"/>
    <w:basedOn w:val="TableNormal"/>
    <w:next w:val="TableGridLight"/>
    <w:uiPriority w:val="40"/>
    <w:rsid w:val="00152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152D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app.smartsurvey.co.uk/images/ico/print/checkbox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382</Words>
  <Characters>2183</Characters>
  <Application>Microsoft Office Word</Application>
  <DocSecurity>0</DocSecurity>
  <Lines>18</Lines>
  <Paragraphs>5</Paragraphs>
  <ScaleCrop>false</ScaleCrop>
  <Company>Healthcare Improvement Scotland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Hems (NHS Healthcare Improvement Scotland)</dc:creator>
  <cp:keywords/>
  <dc:description/>
  <cp:lastModifiedBy>Sharon Hems (NHS Healthcare Improvement Scotland)</cp:lastModifiedBy>
  <cp:revision>4</cp:revision>
  <dcterms:created xsi:type="dcterms:W3CDTF">2022-09-05T08:00:00Z</dcterms:created>
  <dcterms:modified xsi:type="dcterms:W3CDTF">2022-09-09T14:50:00Z</dcterms:modified>
</cp:coreProperties>
</file>