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867" w:rsidRPr="00150330" w:rsidRDefault="00681BB2" w:rsidP="00681BB2">
      <w:pPr>
        <w:jc w:val="center"/>
        <w:rPr>
          <w:rFonts w:ascii="Arial Rounded MT Bold" w:hAnsi="Arial Rounded MT Bold"/>
          <w:sz w:val="36"/>
          <w:lang w:val="en-US"/>
        </w:rPr>
      </w:pPr>
      <w:bookmarkStart w:id="0" w:name="_GoBack"/>
      <w:bookmarkEnd w:id="0"/>
      <w:r w:rsidRPr="00150330">
        <w:rPr>
          <w:rFonts w:ascii="Arial Rounded MT Bold" w:hAnsi="Arial Rounded MT Bold"/>
          <w:sz w:val="36"/>
          <w:lang w:val="en-US"/>
        </w:rPr>
        <w:t>APPENDIX</w:t>
      </w:r>
    </w:p>
    <w:p w:rsidR="00C9034E" w:rsidRPr="00150330" w:rsidRDefault="00C9034E">
      <w:pPr>
        <w:pStyle w:val="TOC2"/>
        <w:tabs>
          <w:tab w:val="right" w:leader="dot" w:pos="14560"/>
        </w:tabs>
        <w:rPr>
          <w:rFonts w:asciiTheme="minorHAnsi" w:eastAsiaTheme="minorEastAsia" w:hAnsiTheme="minorHAnsi" w:cstheme="minorBidi"/>
          <w:sz w:val="22"/>
          <w:szCs w:val="22"/>
          <w:lang w:val="en-US" w:eastAsia="en-AU"/>
        </w:rPr>
      </w:pPr>
      <w:r w:rsidRPr="00150330">
        <w:rPr>
          <w:lang w:val="en-US"/>
        </w:rPr>
        <w:fldChar w:fldCharType="begin"/>
      </w:r>
      <w:r w:rsidRPr="00150330">
        <w:rPr>
          <w:lang w:val="en-US"/>
        </w:rPr>
        <w:instrText xml:space="preserve"> TOC \o "1-3" \h \z \u </w:instrText>
      </w:r>
      <w:r w:rsidRPr="00150330">
        <w:rPr>
          <w:lang w:val="en-US"/>
        </w:rPr>
        <w:fldChar w:fldCharType="separate"/>
      </w:r>
      <w:hyperlink w:anchor="_Toc20235024" w:history="1">
        <w:r w:rsidRPr="00150330">
          <w:rPr>
            <w:rStyle w:val="Hyperlink"/>
            <w:lang w:val="en-US"/>
          </w:rPr>
          <w:t>Focus groups</w:t>
        </w:r>
        <w:r w:rsidR="00906D70">
          <w:rPr>
            <w:rStyle w:val="Hyperlink"/>
            <w:lang w:val="en-US"/>
          </w:rPr>
          <w:t>’</w:t>
        </w:r>
        <w:r w:rsidRPr="00150330">
          <w:rPr>
            <w:rStyle w:val="Hyperlink"/>
            <w:lang w:val="en-US"/>
          </w:rPr>
          <w:t xml:space="preserve"> selection strategy</w:t>
        </w:r>
        <w:r w:rsidRPr="00150330">
          <w:rPr>
            <w:webHidden/>
            <w:lang w:val="en-US"/>
          </w:rPr>
          <w:tab/>
        </w:r>
        <w:r w:rsidRPr="00150330">
          <w:rPr>
            <w:webHidden/>
            <w:lang w:val="en-US"/>
          </w:rPr>
          <w:fldChar w:fldCharType="begin"/>
        </w:r>
        <w:r w:rsidRPr="00150330">
          <w:rPr>
            <w:webHidden/>
            <w:lang w:val="en-US"/>
          </w:rPr>
          <w:instrText xml:space="preserve"> PAGEREF _Toc20235024 \h </w:instrText>
        </w:r>
        <w:r w:rsidRPr="00150330">
          <w:rPr>
            <w:webHidden/>
            <w:lang w:val="en-US"/>
          </w:rPr>
        </w:r>
        <w:r w:rsidRPr="00150330">
          <w:rPr>
            <w:webHidden/>
            <w:lang w:val="en-US"/>
          </w:rPr>
          <w:fldChar w:fldCharType="separate"/>
        </w:r>
        <w:r w:rsidRPr="00150330">
          <w:rPr>
            <w:webHidden/>
            <w:lang w:val="en-US"/>
          </w:rPr>
          <w:t>2</w:t>
        </w:r>
        <w:r w:rsidRPr="00150330">
          <w:rPr>
            <w:webHidden/>
            <w:lang w:val="en-US"/>
          </w:rPr>
          <w:fldChar w:fldCharType="end"/>
        </w:r>
      </w:hyperlink>
    </w:p>
    <w:p w:rsidR="00C9034E" w:rsidRPr="00150330" w:rsidRDefault="00F45D1A">
      <w:pPr>
        <w:pStyle w:val="TOC3"/>
        <w:tabs>
          <w:tab w:val="right" w:leader="dot" w:pos="14560"/>
        </w:tabs>
        <w:rPr>
          <w:rFonts w:asciiTheme="minorHAnsi" w:eastAsiaTheme="minorEastAsia" w:hAnsiTheme="minorHAnsi" w:cstheme="minorBidi"/>
          <w:sz w:val="22"/>
          <w:szCs w:val="22"/>
          <w:lang w:val="en-US" w:eastAsia="en-AU"/>
        </w:rPr>
      </w:pPr>
      <w:hyperlink w:anchor="_Toc20235025" w:history="1">
        <w:r w:rsidR="00C9034E" w:rsidRPr="00150330">
          <w:rPr>
            <w:rStyle w:val="Hyperlink"/>
            <w:lang w:val="en-US"/>
          </w:rPr>
          <w:t>Screening questionnaire</w:t>
        </w:r>
        <w:r w:rsidR="00C9034E" w:rsidRPr="00150330">
          <w:rPr>
            <w:webHidden/>
            <w:lang w:val="en-US"/>
          </w:rPr>
          <w:tab/>
        </w:r>
        <w:r w:rsidR="00C9034E" w:rsidRPr="00150330">
          <w:rPr>
            <w:webHidden/>
            <w:lang w:val="en-US"/>
          </w:rPr>
          <w:fldChar w:fldCharType="begin"/>
        </w:r>
        <w:r w:rsidR="00C9034E" w:rsidRPr="00150330">
          <w:rPr>
            <w:webHidden/>
            <w:lang w:val="en-US"/>
          </w:rPr>
          <w:instrText xml:space="preserve"> PAGEREF _Toc20235025 \h </w:instrText>
        </w:r>
        <w:r w:rsidR="00C9034E" w:rsidRPr="00150330">
          <w:rPr>
            <w:webHidden/>
            <w:lang w:val="en-US"/>
          </w:rPr>
        </w:r>
        <w:r w:rsidR="00C9034E" w:rsidRPr="00150330">
          <w:rPr>
            <w:webHidden/>
            <w:lang w:val="en-US"/>
          </w:rPr>
          <w:fldChar w:fldCharType="separate"/>
        </w:r>
        <w:r w:rsidR="00C9034E" w:rsidRPr="00150330">
          <w:rPr>
            <w:webHidden/>
            <w:lang w:val="en-US"/>
          </w:rPr>
          <w:t>2</w:t>
        </w:r>
        <w:r w:rsidR="00C9034E" w:rsidRPr="00150330">
          <w:rPr>
            <w:webHidden/>
            <w:lang w:val="en-US"/>
          </w:rPr>
          <w:fldChar w:fldCharType="end"/>
        </w:r>
      </w:hyperlink>
    </w:p>
    <w:p w:rsidR="00C9034E" w:rsidRPr="00150330" w:rsidRDefault="00F45D1A">
      <w:pPr>
        <w:pStyle w:val="TOC2"/>
        <w:tabs>
          <w:tab w:val="right" w:leader="dot" w:pos="14560"/>
        </w:tabs>
        <w:rPr>
          <w:rFonts w:asciiTheme="minorHAnsi" w:eastAsiaTheme="minorEastAsia" w:hAnsiTheme="minorHAnsi" w:cstheme="minorBidi"/>
          <w:sz w:val="22"/>
          <w:szCs w:val="22"/>
          <w:lang w:val="en-US" w:eastAsia="en-AU"/>
        </w:rPr>
      </w:pPr>
      <w:hyperlink w:anchor="_Toc20235026" w:history="1">
        <w:r w:rsidR="00C9034E" w:rsidRPr="00150330">
          <w:rPr>
            <w:rStyle w:val="Hyperlink"/>
            <w:lang w:val="en-US"/>
          </w:rPr>
          <w:t>Data analysis</w:t>
        </w:r>
        <w:r w:rsidR="00C9034E" w:rsidRPr="00150330">
          <w:rPr>
            <w:webHidden/>
            <w:lang w:val="en-US"/>
          </w:rPr>
          <w:tab/>
        </w:r>
        <w:r w:rsidR="00C9034E" w:rsidRPr="00150330">
          <w:rPr>
            <w:webHidden/>
            <w:lang w:val="en-US"/>
          </w:rPr>
          <w:fldChar w:fldCharType="begin"/>
        </w:r>
        <w:r w:rsidR="00C9034E" w:rsidRPr="00150330">
          <w:rPr>
            <w:webHidden/>
            <w:lang w:val="en-US"/>
          </w:rPr>
          <w:instrText xml:space="preserve"> PAGEREF _Toc20235026 \h </w:instrText>
        </w:r>
        <w:r w:rsidR="00C9034E" w:rsidRPr="00150330">
          <w:rPr>
            <w:webHidden/>
            <w:lang w:val="en-US"/>
          </w:rPr>
        </w:r>
        <w:r w:rsidR="00C9034E" w:rsidRPr="00150330">
          <w:rPr>
            <w:webHidden/>
            <w:lang w:val="en-US"/>
          </w:rPr>
          <w:fldChar w:fldCharType="separate"/>
        </w:r>
        <w:r w:rsidR="00C9034E" w:rsidRPr="00150330">
          <w:rPr>
            <w:webHidden/>
            <w:lang w:val="en-US"/>
          </w:rPr>
          <w:t>4</w:t>
        </w:r>
        <w:r w:rsidR="00C9034E" w:rsidRPr="00150330">
          <w:rPr>
            <w:webHidden/>
            <w:lang w:val="en-US"/>
          </w:rPr>
          <w:fldChar w:fldCharType="end"/>
        </w:r>
      </w:hyperlink>
    </w:p>
    <w:p w:rsidR="00C9034E" w:rsidRPr="00150330" w:rsidRDefault="00F45D1A">
      <w:pPr>
        <w:pStyle w:val="TOC3"/>
        <w:tabs>
          <w:tab w:val="right" w:leader="dot" w:pos="14560"/>
        </w:tabs>
        <w:rPr>
          <w:rFonts w:asciiTheme="minorHAnsi" w:eastAsiaTheme="minorEastAsia" w:hAnsiTheme="minorHAnsi" w:cstheme="minorBidi"/>
          <w:sz w:val="22"/>
          <w:szCs w:val="22"/>
          <w:lang w:val="en-US" w:eastAsia="en-AU"/>
        </w:rPr>
      </w:pPr>
      <w:hyperlink w:anchor="_Toc20235027" w:history="1">
        <w:r w:rsidR="00C9034E" w:rsidRPr="00150330">
          <w:rPr>
            <w:rStyle w:val="Hyperlink"/>
            <w:lang w:val="en-US"/>
          </w:rPr>
          <w:t>Codes</w:t>
        </w:r>
        <w:r w:rsidR="00C9034E" w:rsidRPr="00150330">
          <w:rPr>
            <w:webHidden/>
            <w:lang w:val="en-US"/>
          </w:rPr>
          <w:tab/>
        </w:r>
        <w:r w:rsidR="00C9034E" w:rsidRPr="00150330">
          <w:rPr>
            <w:webHidden/>
            <w:lang w:val="en-US"/>
          </w:rPr>
          <w:fldChar w:fldCharType="begin"/>
        </w:r>
        <w:r w:rsidR="00C9034E" w:rsidRPr="00150330">
          <w:rPr>
            <w:webHidden/>
            <w:lang w:val="en-US"/>
          </w:rPr>
          <w:instrText xml:space="preserve"> PAGEREF _Toc20235027 \h </w:instrText>
        </w:r>
        <w:r w:rsidR="00C9034E" w:rsidRPr="00150330">
          <w:rPr>
            <w:webHidden/>
            <w:lang w:val="en-US"/>
          </w:rPr>
        </w:r>
        <w:r w:rsidR="00C9034E" w:rsidRPr="00150330">
          <w:rPr>
            <w:webHidden/>
            <w:lang w:val="en-US"/>
          </w:rPr>
          <w:fldChar w:fldCharType="separate"/>
        </w:r>
        <w:r w:rsidR="00C9034E" w:rsidRPr="00150330">
          <w:rPr>
            <w:webHidden/>
            <w:lang w:val="en-US"/>
          </w:rPr>
          <w:t>4</w:t>
        </w:r>
        <w:r w:rsidR="00C9034E" w:rsidRPr="00150330">
          <w:rPr>
            <w:webHidden/>
            <w:lang w:val="en-US"/>
          </w:rPr>
          <w:fldChar w:fldCharType="end"/>
        </w:r>
      </w:hyperlink>
    </w:p>
    <w:p w:rsidR="00C9034E" w:rsidRPr="00150330" w:rsidRDefault="00F45D1A">
      <w:pPr>
        <w:pStyle w:val="TOC3"/>
        <w:tabs>
          <w:tab w:val="right" w:leader="dot" w:pos="14560"/>
        </w:tabs>
        <w:rPr>
          <w:rFonts w:asciiTheme="minorHAnsi" w:eastAsiaTheme="minorEastAsia" w:hAnsiTheme="minorHAnsi" w:cstheme="minorBidi"/>
          <w:sz w:val="22"/>
          <w:szCs w:val="22"/>
          <w:lang w:val="en-US" w:eastAsia="en-AU"/>
        </w:rPr>
      </w:pPr>
      <w:hyperlink w:anchor="_Toc20235028" w:history="1">
        <w:r w:rsidR="00C9034E" w:rsidRPr="00150330">
          <w:rPr>
            <w:rStyle w:val="Hyperlink"/>
            <w:lang w:val="en-US" w:eastAsia="en-AU"/>
          </w:rPr>
          <w:t>First order themes</w:t>
        </w:r>
        <w:r w:rsidR="00C9034E" w:rsidRPr="00150330">
          <w:rPr>
            <w:webHidden/>
            <w:lang w:val="en-US"/>
          </w:rPr>
          <w:tab/>
        </w:r>
        <w:r w:rsidR="00C9034E" w:rsidRPr="00150330">
          <w:rPr>
            <w:webHidden/>
            <w:lang w:val="en-US"/>
          </w:rPr>
          <w:fldChar w:fldCharType="begin"/>
        </w:r>
        <w:r w:rsidR="00C9034E" w:rsidRPr="00150330">
          <w:rPr>
            <w:webHidden/>
            <w:lang w:val="en-US"/>
          </w:rPr>
          <w:instrText xml:space="preserve"> PAGEREF _Toc20235028 \h </w:instrText>
        </w:r>
        <w:r w:rsidR="00C9034E" w:rsidRPr="00150330">
          <w:rPr>
            <w:webHidden/>
            <w:lang w:val="en-US"/>
          </w:rPr>
        </w:r>
        <w:r w:rsidR="00C9034E" w:rsidRPr="00150330">
          <w:rPr>
            <w:webHidden/>
            <w:lang w:val="en-US"/>
          </w:rPr>
          <w:fldChar w:fldCharType="separate"/>
        </w:r>
        <w:r w:rsidR="00C9034E" w:rsidRPr="00150330">
          <w:rPr>
            <w:webHidden/>
            <w:lang w:val="en-US"/>
          </w:rPr>
          <w:t>6</w:t>
        </w:r>
        <w:r w:rsidR="00C9034E" w:rsidRPr="00150330">
          <w:rPr>
            <w:webHidden/>
            <w:lang w:val="en-US"/>
          </w:rPr>
          <w:fldChar w:fldCharType="end"/>
        </w:r>
      </w:hyperlink>
    </w:p>
    <w:p w:rsidR="00C9034E" w:rsidRPr="00150330" w:rsidRDefault="00F45D1A">
      <w:pPr>
        <w:pStyle w:val="TOC3"/>
        <w:tabs>
          <w:tab w:val="right" w:leader="dot" w:pos="14560"/>
        </w:tabs>
        <w:rPr>
          <w:rFonts w:asciiTheme="minorHAnsi" w:eastAsiaTheme="minorEastAsia" w:hAnsiTheme="minorHAnsi" w:cstheme="minorBidi"/>
          <w:sz w:val="22"/>
          <w:szCs w:val="22"/>
          <w:lang w:val="en-US" w:eastAsia="en-AU"/>
        </w:rPr>
      </w:pPr>
      <w:hyperlink w:anchor="_Toc20235029" w:history="1">
        <w:r w:rsidR="00C9034E" w:rsidRPr="00150330">
          <w:rPr>
            <w:rStyle w:val="Hyperlink"/>
            <w:lang w:val="en-US" w:eastAsia="en-AU"/>
          </w:rPr>
          <w:t>Second order themes</w:t>
        </w:r>
        <w:r w:rsidR="00C9034E" w:rsidRPr="00150330">
          <w:rPr>
            <w:webHidden/>
            <w:lang w:val="en-US"/>
          </w:rPr>
          <w:tab/>
        </w:r>
        <w:r w:rsidR="00C9034E" w:rsidRPr="00150330">
          <w:rPr>
            <w:webHidden/>
            <w:lang w:val="en-US"/>
          </w:rPr>
          <w:fldChar w:fldCharType="begin"/>
        </w:r>
        <w:r w:rsidR="00C9034E" w:rsidRPr="00150330">
          <w:rPr>
            <w:webHidden/>
            <w:lang w:val="en-US"/>
          </w:rPr>
          <w:instrText xml:space="preserve"> PAGEREF _Toc20235029 \h </w:instrText>
        </w:r>
        <w:r w:rsidR="00C9034E" w:rsidRPr="00150330">
          <w:rPr>
            <w:webHidden/>
            <w:lang w:val="en-US"/>
          </w:rPr>
        </w:r>
        <w:r w:rsidR="00C9034E" w:rsidRPr="00150330">
          <w:rPr>
            <w:webHidden/>
            <w:lang w:val="en-US"/>
          </w:rPr>
          <w:fldChar w:fldCharType="separate"/>
        </w:r>
        <w:r w:rsidR="00C9034E" w:rsidRPr="00150330">
          <w:rPr>
            <w:webHidden/>
            <w:lang w:val="en-US"/>
          </w:rPr>
          <w:t>15</w:t>
        </w:r>
        <w:r w:rsidR="00C9034E" w:rsidRPr="00150330">
          <w:rPr>
            <w:webHidden/>
            <w:lang w:val="en-US"/>
          </w:rPr>
          <w:fldChar w:fldCharType="end"/>
        </w:r>
      </w:hyperlink>
    </w:p>
    <w:p w:rsidR="00681BB2" w:rsidRPr="00150330" w:rsidRDefault="00C9034E">
      <w:pPr>
        <w:rPr>
          <w:lang w:val="en-US"/>
        </w:rPr>
      </w:pPr>
      <w:r w:rsidRPr="00150330">
        <w:rPr>
          <w:lang w:val="en-US"/>
        </w:rPr>
        <w:fldChar w:fldCharType="end"/>
      </w: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560642" w:rsidRPr="00150330" w:rsidRDefault="00560642" w:rsidP="00560642">
      <w:pPr>
        <w:rPr>
          <w:rFonts w:ascii="Arial Rounded MT Bold" w:hAnsi="Arial Rounded MT Bold"/>
          <w:sz w:val="28"/>
          <w:szCs w:val="28"/>
          <w:lang w:val="en-US"/>
        </w:rPr>
      </w:pPr>
    </w:p>
    <w:p w:rsidR="00681BB2" w:rsidRPr="00150330" w:rsidRDefault="00C45FC6" w:rsidP="00C9034E">
      <w:pPr>
        <w:pStyle w:val="Heading2"/>
        <w:rPr>
          <w:lang w:val="en-US"/>
        </w:rPr>
      </w:pPr>
      <w:bookmarkStart w:id="1" w:name="_Toc20235024"/>
      <w:r w:rsidRPr="00150330">
        <w:rPr>
          <w:lang w:val="en-US"/>
        </w:rPr>
        <w:lastRenderedPageBreak/>
        <w:t>Focus groups</w:t>
      </w:r>
      <w:r w:rsidR="00906D70">
        <w:rPr>
          <w:lang w:val="en-US"/>
        </w:rPr>
        <w:t>’</w:t>
      </w:r>
      <w:r w:rsidRPr="00150330">
        <w:rPr>
          <w:lang w:val="en-US"/>
        </w:rPr>
        <w:t xml:space="preserve"> selection strategy</w:t>
      </w:r>
      <w:bookmarkEnd w:id="1"/>
    </w:p>
    <w:p w:rsidR="00D31716" w:rsidRPr="00150330" w:rsidRDefault="00D31716" w:rsidP="00C9034E">
      <w:pPr>
        <w:pStyle w:val="Heading3"/>
        <w:rPr>
          <w:lang w:val="en-US"/>
        </w:rPr>
      </w:pPr>
      <w:bookmarkStart w:id="2" w:name="_Toc20235025"/>
      <w:r w:rsidRPr="00150330">
        <w:rPr>
          <w:lang w:val="en-US"/>
        </w:rPr>
        <w:t>Screening questionnaire</w:t>
      </w:r>
      <w:bookmarkEnd w:id="2"/>
    </w:p>
    <w:p w:rsidR="00D31716" w:rsidRPr="00150330" w:rsidRDefault="00D31716">
      <w:pPr>
        <w:rPr>
          <w:lang w:val="en-US"/>
        </w:rPr>
      </w:pPr>
    </w:p>
    <w:tbl>
      <w:tblPr>
        <w:tblStyle w:val="TableGrid"/>
        <w:tblW w:w="14737" w:type="dxa"/>
        <w:tblLayout w:type="fixed"/>
        <w:tblLook w:val="04A0" w:firstRow="1" w:lastRow="0" w:firstColumn="1" w:lastColumn="0" w:noHBand="0" w:noVBand="1"/>
      </w:tblPr>
      <w:tblGrid>
        <w:gridCol w:w="10485"/>
        <w:gridCol w:w="4252"/>
      </w:tblGrid>
      <w:tr w:rsidR="00F6136C" w:rsidRPr="00150330" w:rsidTr="007D6A37">
        <w:tc>
          <w:tcPr>
            <w:tcW w:w="14737" w:type="dxa"/>
            <w:gridSpan w:val="2"/>
            <w:vAlign w:val="center"/>
          </w:tcPr>
          <w:p w:rsidR="00F6136C" w:rsidRPr="00150330" w:rsidRDefault="00F6136C" w:rsidP="007D6A37">
            <w:pPr>
              <w:jc w:val="center"/>
              <w:rPr>
                <w:b/>
                <w:sz w:val="22"/>
                <w:szCs w:val="22"/>
                <w:lang w:val="en-US"/>
              </w:rPr>
            </w:pPr>
            <w:r w:rsidRPr="00150330">
              <w:rPr>
                <w:rFonts w:ascii="Arial Rounded MT Bold" w:hAnsi="Arial Rounded MT Bold"/>
                <w:szCs w:val="22"/>
                <w:lang w:val="en-US"/>
              </w:rPr>
              <w:t>SCREENING QUESTIONNAIRE</w:t>
            </w:r>
          </w:p>
        </w:tc>
      </w:tr>
      <w:tr w:rsidR="00F6136C" w:rsidRPr="00150330" w:rsidTr="007D6A37">
        <w:tc>
          <w:tcPr>
            <w:tcW w:w="14737" w:type="dxa"/>
            <w:gridSpan w:val="2"/>
            <w:vAlign w:val="center"/>
          </w:tcPr>
          <w:p w:rsidR="00F6136C" w:rsidRPr="00150330" w:rsidRDefault="00F6136C" w:rsidP="007D6A37">
            <w:pPr>
              <w:rPr>
                <w:sz w:val="22"/>
                <w:szCs w:val="22"/>
                <w:lang w:val="en-US"/>
              </w:rPr>
            </w:pPr>
            <w:r w:rsidRPr="00150330">
              <w:rPr>
                <w:sz w:val="22"/>
                <w:szCs w:val="22"/>
                <w:lang w:val="en-US"/>
              </w:rPr>
              <w:t xml:space="preserve">Interviewer:  My name is “----” and I am calling to follow-up on a consent form we received indicating that you would like to be considered for a focus group on </w:t>
            </w:r>
            <w:r w:rsidR="00E24CEB">
              <w:rPr>
                <w:sz w:val="22"/>
                <w:szCs w:val="22"/>
                <w:lang w:val="en-US"/>
              </w:rPr>
              <w:t>H</w:t>
            </w:r>
            <w:r w:rsidRPr="00150330">
              <w:rPr>
                <w:sz w:val="22"/>
                <w:szCs w:val="22"/>
                <w:lang w:val="en-US"/>
              </w:rPr>
              <w:t xml:space="preserve">ealth </w:t>
            </w:r>
            <w:r w:rsidR="00E24CEB">
              <w:rPr>
                <w:sz w:val="22"/>
                <w:szCs w:val="22"/>
                <w:lang w:val="en-US"/>
              </w:rPr>
              <w:t>T</w:t>
            </w:r>
            <w:r w:rsidRPr="00150330">
              <w:rPr>
                <w:sz w:val="22"/>
                <w:szCs w:val="22"/>
                <w:lang w:val="en-US"/>
              </w:rPr>
              <w:t xml:space="preserve">echnology </w:t>
            </w:r>
            <w:r w:rsidR="00E24CEB">
              <w:rPr>
                <w:sz w:val="22"/>
                <w:szCs w:val="22"/>
                <w:lang w:val="en-US"/>
              </w:rPr>
              <w:t>A</w:t>
            </w:r>
            <w:r w:rsidRPr="00150330">
              <w:rPr>
                <w:sz w:val="22"/>
                <w:szCs w:val="22"/>
                <w:lang w:val="en-US"/>
              </w:rPr>
              <w:t xml:space="preserve">ssessment. You will take part in a research study that is looking at how the public is involved in </w:t>
            </w:r>
            <w:r w:rsidR="00E24CEB">
              <w:rPr>
                <w:sz w:val="22"/>
                <w:szCs w:val="22"/>
                <w:lang w:val="en-US"/>
              </w:rPr>
              <w:t>H</w:t>
            </w:r>
            <w:r w:rsidRPr="00150330">
              <w:rPr>
                <w:sz w:val="22"/>
                <w:szCs w:val="22"/>
                <w:lang w:val="en-US"/>
              </w:rPr>
              <w:t xml:space="preserve">ealth </w:t>
            </w:r>
            <w:r w:rsidR="00E24CEB">
              <w:rPr>
                <w:sz w:val="22"/>
                <w:szCs w:val="22"/>
                <w:lang w:val="en-US"/>
              </w:rPr>
              <w:t>T</w:t>
            </w:r>
            <w:r w:rsidRPr="00150330">
              <w:rPr>
                <w:sz w:val="22"/>
                <w:szCs w:val="22"/>
                <w:lang w:val="en-US"/>
              </w:rPr>
              <w:t xml:space="preserve">echnology </w:t>
            </w:r>
            <w:r w:rsidR="00E24CEB">
              <w:rPr>
                <w:sz w:val="22"/>
                <w:szCs w:val="22"/>
                <w:lang w:val="en-US"/>
              </w:rPr>
              <w:t>A</w:t>
            </w:r>
            <w:r w:rsidRPr="00150330">
              <w:rPr>
                <w:sz w:val="22"/>
                <w:szCs w:val="22"/>
                <w:lang w:val="en-US"/>
              </w:rPr>
              <w:t xml:space="preserve">ssessment decisions that may affect them. First, I would like to thank you for your interest in the project and ask you if you have any questions so </w:t>
            </w:r>
            <w:r w:rsidR="00150330" w:rsidRPr="00150330">
              <w:rPr>
                <w:sz w:val="22"/>
                <w:szCs w:val="22"/>
                <w:lang w:val="en-US"/>
              </w:rPr>
              <w:t>far.</w:t>
            </w:r>
            <w:r w:rsidRPr="00150330">
              <w:rPr>
                <w:sz w:val="22"/>
                <w:szCs w:val="22"/>
                <w:lang w:val="en-US"/>
              </w:rPr>
              <w:t xml:space="preserve"> Please feel free to stop me at any time if you are unclear about something or would like to ask a question.</w:t>
            </w:r>
          </w:p>
          <w:p w:rsidR="00F6136C" w:rsidRPr="00150330" w:rsidRDefault="00F6136C" w:rsidP="007D6A37">
            <w:pPr>
              <w:rPr>
                <w:sz w:val="22"/>
                <w:szCs w:val="22"/>
                <w:lang w:val="en-US"/>
              </w:rPr>
            </w:pPr>
            <w:r w:rsidRPr="00150330">
              <w:rPr>
                <w:sz w:val="22"/>
                <w:szCs w:val="22"/>
                <w:lang w:val="en-US"/>
              </w:rPr>
              <w:t xml:space="preserve"> </w:t>
            </w:r>
          </w:p>
          <w:p w:rsidR="00F6136C" w:rsidRPr="00150330" w:rsidRDefault="00F6136C" w:rsidP="007D6A37">
            <w:pPr>
              <w:rPr>
                <w:sz w:val="22"/>
                <w:szCs w:val="22"/>
                <w:lang w:val="en-US"/>
              </w:rPr>
            </w:pPr>
            <w:r w:rsidRPr="00150330">
              <w:rPr>
                <w:sz w:val="22"/>
                <w:szCs w:val="22"/>
                <w:lang w:val="en-US"/>
              </w:rPr>
              <w:t>Interviewer:  As explained in the information letter, we are trying to select people who represent (province of origin) living in or around the (province) region. This means that we need a mix of males and females, and people from different age groups, income levels, educational backgrounds, and professions. We also need people who are unlikely to voice their views otherwise. Your answers to the questions that I will be asking you will help to make sure that we get things right!  Please be aware that you do not have to answer any questions that you do not want to and you may stop the interview at any time.  If it’s alright with you, I would like to begin now.</w:t>
            </w:r>
          </w:p>
          <w:p w:rsidR="00F6136C" w:rsidRPr="00150330" w:rsidRDefault="00F6136C" w:rsidP="007D6A37">
            <w:pPr>
              <w:rPr>
                <w:b/>
                <w:sz w:val="22"/>
                <w:szCs w:val="22"/>
                <w:lang w:val="en-US"/>
              </w:rPr>
            </w:pPr>
          </w:p>
        </w:tc>
      </w:tr>
      <w:tr w:rsidR="00F6136C" w:rsidRPr="00150330" w:rsidTr="007D6A37">
        <w:tc>
          <w:tcPr>
            <w:tcW w:w="10485" w:type="dxa"/>
            <w:vAlign w:val="center"/>
          </w:tcPr>
          <w:p w:rsidR="00F6136C" w:rsidRPr="00150330" w:rsidRDefault="007D6A37" w:rsidP="007D6A37">
            <w:pPr>
              <w:jc w:val="center"/>
              <w:rPr>
                <w:rFonts w:ascii="Arial Rounded MT Bold" w:hAnsi="Arial Rounded MT Bold"/>
                <w:szCs w:val="22"/>
                <w:lang w:val="en-US"/>
              </w:rPr>
            </w:pPr>
            <w:r w:rsidRPr="00150330">
              <w:rPr>
                <w:rFonts w:ascii="Arial Rounded MT Bold" w:hAnsi="Arial Rounded MT Bold"/>
                <w:szCs w:val="22"/>
                <w:lang w:val="en-US"/>
              </w:rPr>
              <w:t>Questions</w:t>
            </w:r>
          </w:p>
        </w:tc>
        <w:tc>
          <w:tcPr>
            <w:tcW w:w="4252" w:type="dxa"/>
            <w:vAlign w:val="center"/>
          </w:tcPr>
          <w:p w:rsidR="00F6136C" w:rsidRPr="00150330" w:rsidRDefault="00F6136C" w:rsidP="007D6A37">
            <w:pPr>
              <w:jc w:val="center"/>
              <w:rPr>
                <w:rFonts w:ascii="Arial Rounded MT Bold" w:hAnsi="Arial Rounded MT Bold"/>
                <w:szCs w:val="22"/>
                <w:lang w:val="en-US"/>
              </w:rPr>
            </w:pPr>
            <w:r w:rsidRPr="00150330">
              <w:rPr>
                <w:rFonts w:ascii="Arial Rounded MT Bold" w:hAnsi="Arial Rounded MT Bold"/>
                <w:szCs w:val="22"/>
                <w:lang w:val="en-US"/>
              </w:rPr>
              <w:t>Answer</w:t>
            </w:r>
          </w:p>
        </w:tc>
      </w:tr>
      <w:tr w:rsidR="00F6136C" w:rsidRPr="00150330" w:rsidTr="007D6A37">
        <w:tc>
          <w:tcPr>
            <w:tcW w:w="10485" w:type="dxa"/>
            <w:vAlign w:val="center"/>
          </w:tcPr>
          <w:p w:rsidR="00F6136C" w:rsidRPr="00150330" w:rsidRDefault="00F6136C" w:rsidP="007D6A37">
            <w:pPr>
              <w:rPr>
                <w:b/>
                <w:sz w:val="22"/>
                <w:szCs w:val="22"/>
                <w:lang w:val="en-US"/>
              </w:rPr>
            </w:pPr>
          </w:p>
          <w:p w:rsidR="00F6136C" w:rsidRPr="00150330" w:rsidRDefault="007D6A37" w:rsidP="007D6A37">
            <w:pPr>
              <w:rPr>
                <w:sz w:val="22"/>
                <w:szCs w:val="22"/>
                <w:lang w:val="en-US"/>
              </w:rPr>
            </w:pPr>
            <w:r w:rsidRPr="00150330">
              <w:rPr>
                <w:sz w:val="22"/>
                <w:szCs w:val="22"/>
                <w:lang w:val="en-US"/>
              </w:rPr>
              <w:t xml:space="preserve">1. </w:t>
            </w:r>
            <w:r w:rsidR="00F6136C" w:rsidRPr="00150330">
              <w:rPr>
                <w:sz w:val="22"/>
                <w:szCs w:val="22"/>
                <w:lang w:val="en-US"/>
              </w:rPr>
              <w:t>First of all, are you still willing and able to take part in the focus group, which will take place on (date, time, and local)?</w:t>
            </w:r>
          </w:p>
          <w:p w:rsidR="00F6136C" w:rsidRPr="00150330" w:rsidRDefault="00F6136C" w:rsidP="007D6A37">
            <w:pPr>
              <w:rPr>
                <w:b/>
                <w:sz w:val="22"/>
                <w:szCs w:val="22"/>
                <w:lang w:val="en-US"/>
              </w:rPr>
            </w:pPr>
          </w:p>
        </w:tc>
        <w:tc>
          <w:tcPr>
            <w:tcW w:w="4252" w:type="dxa"/>
            <w:vAlign w:val="center"/>
          </w:tcPr>
          <w:p w:rsidR="00F6136C" w:rsidRPr="00150330" w:rsidRDefault="00F6136C" w:rsidP="007D6A37">
            <w:pPr>
              <w:rPr>
                <w:b/>
                <w:sz w:val="22"/>
                <w:szCs w:val="22"/>
                <w:lang w:val="en-US"/>
              </w:rPr>
            </w:pPr>
            <w:r w:rsidRPr="00150330">
              <w:rPr>
                <w:sz w:val="22"/>
                <w:szCs w:val="22"/>
                <w:lang w:val="en-US"/>
              </w:rPr>
              <w:t>If yes, proceed to question 2.  If no, stop the interview.</w:t>
            </w:r>
          </w:p>
        </w:tc>
      </w:tr>
      <w:tr w:rsidR="00F6136C" w:rsidRPr="00150330" w:rsidTr="007D6A37">
        <w:tc>
          <w:tcPr>
            <w:tcW w:w="10485" w:type="dxa"/>
            <w:vAlign w:val="center"/>
          </w:tcPr>
          <w:p w:rsidR="007D6A37" w:rsidRPr="00150330" w:rsidRDefault="007D6A37" w:rsidP="007D6A37">
            <w:pPr>
              <w:rPr>
                <w:sz w:val="22"/>
                <w:szCs w:val="22"/>
                <w:lang w:val="en-US"/>
              </w:rPr>
            </w:pPr>
          </w:p>
          <w:p w:rsidR="00F6136C" w:rsidRPr="00150330" w:rsidRDefault="007D6A37" w:rsidP="007D6A37">
            <w:pPr>
              <w:rPr>
                <w:sz w:val="22"/>
                <w:szCs w:val="22"/>
                <w:lang w:val="en-US"/>
              </w:rPr>
            </w:pPr>
            <w:r w:rsidRPr="00150330">
              <w:rPr>
                <w:sz w:val="22"/>
                <w:szCs w:val="22"/>
                <w:lang w:val="en-US"/>
              </w:rPr>
              <w:t>2. Please state your postal code</w:t>
            </w:r>
          </w:p>
          <w:p w:rsidR="007D6A37" w:rsidRPr="00150330" w:rsidRDefault="007D6A37" w:rsidP="007D6A37">
            <w:pPr>
              <w:rPr>
                <w:b/>
                <w:sz w:val="22"/>
                <w:szCs w:val="22"/>
                <w:lang w:val="en-US"/>
              </w:rPr>
            </w:pPr>
          </w:p>
        </w:tc>
        <w:tc>
          <w:tcPr>
            <w:tcW w:w="4252" w:type="dxa"/>
            <w:vAlign w:val="center"/>
          </w:tcPr>
          <w:p w:rsidR="00F6136C" w:rsidRPr="00150330" w:rsidRDefault="00F6136C" w:rsidP="007D6A37">
            <w:pPr>
              <w:rPr>
                <w:b/>
                <w:sz w:val="22"/>
                <w:szCs w:val="22"/>
                <w:lang w:val="en-US"/>
              </w:rPr>
            </w:pPr>
          </w:p>
        </w:tc>
      </w:tr>
      <w:tr w:rsidR="00F6136C" w:rsidRPr="00150330" w:rsidTr="007D6A37">
        <w:tc>
          <w:tcPr>
            <w:tcW w:w="10485" w:type="dxa"/>
            <w:vAlign w:val="center"/>
          </w:tcPr>
          <w:p w:rsidR="007D6A37" w:rsidRPr="00150330" w:rsidRDefault="007D6A37" w:rsidP="007D6A37">
            <w:pPr>
              <w:rPr>
                <w:sz w:val="22"/>
                <w:szCs w:val="22"/>
                <w:lang w:val="en-US"/>
              </w:rPr>
            </w:pPr>
          </w:p>
          <w:p w:rsidR="00F6136C" w:rsidRPr="00150330" w:rsidRDefault="00F6136C" w:rsidP="007D6A37">
            <w:pPr>
              <w:rPr>
                <w:sz w:val="22"/>
                <w:szCs w:val="22"/>
                <w:lang w:val="en-US"/>
              </w:rPr>
            </w:pPr>
            <w:r w:rsidRPr="00150330">
              <w:rPr>
                <w:sz w:val="22"/>
                <w:szCs w:val="22"/>
                <w:lang w:val="en-US"/>
              </w:rPr>
              <w:t>3.  How long have you lived at your current address?</w:t>
            </w:r>
          </w:p>
          <w:p w:rsidR="007D6A37" w:rsidRPr="00150330" w:rsidRDefault="007D6A37" w:rsidP="007D6A37">
            <w:pPr>
              <w:rPr>
                <w:b/>
                <w:sz w:val="22"/>
                <w:szCs w:val="22"/>
                <w:lang w:val="en-US"/>
              </w:rPr>
            </w:pPr>
          </w:p>
        </w:tc>
        <w:tc>
          <w:tcPr>
            <w:tcW w:w="4252" w:type="dxa"/>
            <w:vAlign w:val="center"/>
          </w:tcPr>
          <w:p w:rsidR="00F6136C" w:rsidRPr="00150330" w:rsidRDefault="00F6136C" w:rsidP="007D6A37">
            <w:pPr>
              <w:rPr>
                <w:b/>
                <w:sz w:val="22"/>
                <w:szCs w:val="22"/>
                <w:lang w:val="en-US"/>
              </w:rPr>
            </w:pPr>
          </w:p>
        </w:tc>
      </w:tr>
      <w:tr w:rsidR="00F6136C" w:rsidRPr="00150330" w:rsidTr="007D6A37">
        <w:tc>
          <w:tcPr>
            <w:tcW w:w="10485" w:type="dxa"/>
            <w:vAlign w:val="center"/>
          </w:tcPr>
          <w:p w:rsidR="007D6A37" w:rsidRPr="00150330" w:rsidRDefault="007D6A37" w:rsidP="007D6A37">
            <w:pPr>
              <w:rPr>
                <w:sz w:val="22"/>
                <w:szCs w:val="22"/>
                <w:lang w:val="en-US"/>
              </w:rPr>
            </w:pPr>
          </w:p>
          <w:p w:rsidR="00F6136C" w:rsidRPr="00150330" w:rsidRDefault="00F6136C" w:rsidP="007D6A37">
            <w:pPr>
              <w:rPr>
                <w:sz w:val="22"/>
                <w:szCs w:val="22"/>
                <w:lang w:val="en-US"/>
              </w:rPr>
            </w:pPr>
            <w:r w:rsidRPr="00150330">
              <w:rPr>
                <w:sz w:val="22"/>
                <w:szCs w:val="22"/>
                <w:lang w:val="en-US"/>
              </w:rPr>
              <w:t>4.</w:t>
            </w:r>
            <w:r w:rsidR="007D6A37" w:rsidRPr="00150330">
              <w:rPr>
                <w:sz w:val="22"/>
                <w:szCs w:val="22"/>
                <w:lang w:val="en-US"/>
              </w:rPr>
              <w:t xml:space="preserve"> </w:t>
            </w:r>
            <w:r w:rsidRPr="00150330">
              <w:rPr>
                <w:sz w:val="22"/>
                <w:szCs w:val="22"/>
                <w:lang w:val="en-US"/>
              </w:rPr>
              <w:t>Are you male or female?</w:t>
            </w:r>
          </w:p>
          <w:p w:rsidR="007D6A37" w:rsidRPr="00150330" w:rsidRDefault="007D6A37" w:rsidP="007D6A37">
            <w:pPr>
              <w:rPr>
                <w:b/>
                <w:sz w:val="22"/>
                <w:szCs w:val="22"/>
                <w:lang w:val="en-US"/>
              </w:rPr>
            </w:pPr>
          </w:p>
        </w:tc>
        <w:tc>
          <w:tcPr>
            <w:tcW w:w="4252" w:type="dxa"/>
            <w:vAlign w:val="center"/>
          </w:tcPr>
          <w:p w:rsidR="00F6136C" w:rsidRPr="00150330" w:rsidRDefault="00F6136C" w:rsidP="007D6A37">
            <w:pPr>
              <w:rPr>
                <w:b/>
                <w:sz w:val="22"/>
                <w:szCs w:val="22"/>
                <w:lang w:val="en-US"/>
              </w:rPr>
            </w:pPr>
          </w:p>
        </w:tc>
      </w:tr>
      <w:tr w:rsidR="00F6136C" w:rsidRPr="00150330" w:rsidTr="007D6A37">
        <w:tc>
          <w:tcPr>
            <w:tcW w:w="10485" w:type="dxa"/>
            <w:vAlign w:val="center"/>
          </w:tcPr>
          <w:p w:rsidR="007D6A37" w:rsidRPr="00150330" w:rsidRDefault="007D6A37" w:rsidP="007D6A37">
            <w:pPr>
              <w:rPr>
                <w:sz w:val="22"/>
                <w:szCs w:val="22"/>
                <w:lang w:val="en-US"/>
              </w:rPr>
            </w:pPr>
          </w:p>
          <w:p w:rsidR="00F6136C" w:rsidRPr="00150330" w:rsidRDefault="00F6136C" w:rsidP="007D6A37">
            <w:pPr>
              <w:rPr>
                <w:sz w:val="22"/>
                <w:szCs w:val="22"/>
                <w:lang w:val="en-US"/>
              </w:rPr>
            </w:pPr>
            <w:r w:rsidRPr="00150330">
              <w:rPr>
                <w:sz w:val="22"/>
                <w:szCs w:val="22"/>
                <w:lang w:val="en-US"/>
              </w:rPr>
              <w:t>5.</w:t>
            </w:r>
            <w:r w:rsidR="007D6A37" w:rsidRPr="00150330">
              <w:rPr>
                <w:sz w:val="22"/>
                <w:szCs w:val="22"/>
                <w:lang w:val="en-US"/>
              </w:rPr>
              <w:t xml:space="preserve"> </w:t>
            </w:r>
            <w:r w:rsidRPr="00150330">
              <w:rPr>
                <w:sz w:val="22"/>
                <w:szCs w:val="22"/>
                <w:lang w:val="en-US"/>
              </w:rPr>
              <w:t xml:space="preserve">Please tell me which one of the following age categories you fall into? </w:t>
            </w:r>
            <w:r w:rsidR="007D6A37" w:rsidRPr="00150330">
              <w:rPr>
                <w:sz w:val="22"/>
                <w:szCs w:val="22"/>
                <w:lang w:val="en-US"/>
              </w:rPr>
              <w:t>C</w:t>
            </w:r>
            <w:r w:rsidRPr="00150330">
              <w:rPr>
                <w:sz w:val="22"/>
                <w:szCs w:val="22"/>
                <w:lang w:val="en-US"/>
              </w:rPr>
              <w:t>heck off one of</w:t>
            </w:r>
            <w:r w:rsidR="007D6A37" w:rsidRPr="00150330">
              <w:rPr>
                <w:sz w:val="22"/>
                <w:szCs w:val="22"/>
                <w:lang w:val="en-US"/>
              </w:rPr>
              <w:t xml:space="preserve"> the boxes</w:t>
            </w:r>
          </w:p>
          <w:p w:rsidR="00F6136C" w:rsidRPr="00150330" w:rsidRDefault="00F6136C" w:rsidP="007D6A37">
            <w:pPr>
              <w:rPr>
                <w:sz w:val="22"/>
                <w:szCs w:val="22"/>
                <w:lang w:val="en-US"/>
              </w:rPr>
            </w:pPr>
          </w:p>
        </w:tc>
        <w:tc>
          <w:tcPr>
            <w:tcW w:w="4252" w:type="dxa"/>
            <w:vAlign w:val="center"/>
          </w:tcPr>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18 – 24</w:t>
            </w:r>
            <w:r w:rsidR="007D6A37" w:rsidRPr="00150330">
              <w:rPr>
                <w:sz w:val="22"/>
                <w:szCs w:val="22"/>
                <w:lang w:val="en-US"/>
              </w:rPr>
              <w:t xml:space="preserve">     </w:t>
            </w:r>
            <w:r w:rsidRPr="00150330">
              <w:rPr>
                <w:sz w:val="22"/>
                <w:szCs w:val="22"/>
                <w:lang w:val="en-US"/>
              </w:rPr>
              <w:sym w:font="Webdings" w:char="F063"/>
            </w:r>
            <w:r w:rsidRPr="00150330">
              <w:rPr>
                <w:sz w:val="22"/>
                <w:szCs w:val="22"/>
                <w:lang w:val="en-US"/>
              </w:rPr>
              <w:t xml:space="preserve">  25 – 34</w:t>
            </w:r>
            <w:r w:rsidR="007D6A37" w:rsidRPr="00150330">
              <w:rPr>
                <w:sz w:val="22"/>
                <w:szCs w:val="22"/>
                <w:lang w:val="en-US"/>
              </w:rPr>
              <w:t xml:space="preserve">     </w:t>
            </w:r>
            <w:r w:rsidRPr="00150330">
              <w:rPr>
                <w:sz w:val="22"/>
                <w:szCs w:val="22"/>
                <w:lang w:val="en-US"/>
              </w:rPr>
              <w:sym w:font="Webdings" w:char="F063"/>
            </w:r>
            <w:r w:rsidRPr="00150330">
              <w:rPr>
                <w:sz w:val="22"/>
                <w:szCs w:val="22"/>
                <w:lang w:val="en-US"/>
              </w:rPr>
              <w:t xml:space="preserve">  35 – 44</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45 – 54</w:t>
            </w:r>
            <w:r w:rsidR="007D6A37" w:rsidRPr="00150330">
              <w:rPr>
                <w:sz w:val="22"/>
                <w:szCs w:val="22"/>
                <w:lang w:val="en-US"/>
              </w:rPr>
              <w:t xml:space="preserve">     </w:t>
            </w:r>
            <w:r w:rsidRPr="00150330">
              <w:rPr>
                <w:sz w:val="22"/>
                <w:szCs w:val="22"/>
                <w:lang w:val="en-US"/>
              </w:rPr>
              <w:sym w:font="Webdings" w:char="F063"/>
            </w:r>
            <w:r w:rsidRPr="00150330">
              <w:rPr>
                <w:sz w:val="22"/>
                <w:szCs w:val="22"/>
                <w:lang w:val="en-US"/>
              </w:rPr>
              <w:t xml:space="preserve">  55 – 64</w:t>
            </w:r>
            <w:r w:rsidR="007D6A37" w:rsidRPr="00150330">
              <w:rPr>
                <w:sz w:val="22"/>
                <w:szCs w:val="22"/>
                <w:lang w:val="en-US"/>
              </w:rPr>
              <w:t xml:space="preserve">     </w:t>
            </w:r>
            <w:r w:rsidRPr="00150330">
              <w:rPr>
                <w:sz w:val="22"/>
                <w:szCs w:val="22"/>
                <w:lang w:val="en-US"/>
              </w:rPr>
              <w:sym w:font="Webdings" w:char="F063"/>
            </w:r>
            <w:r w:rsidRPr="00150330">
              <w:rPr>
                <w:sz w:val="22"/>
                <w:szCs w:val="22"/>
                <w:lang w:val="en-US"/>
              </w:rPr>
              <w:t xml:space="preserve">  65 – 74</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&gt; 75</w:t>
            </w:r>
          </w:p>
          <w:p w:rsidR="00F6136C" w:rsidRPr="00150330" w:rsidRDefault="00F6136C" w:rsidP="007D6A37">
            <w:pPr>
              <w:rPr>
                <w:b/>
                <w:sz w:val="22"/>
                <w:szCs w:val="22"/>
                <w:lang w:val="en-US"/>
              </w:rPr>
            </w:pPr>
          </w:p>
        </w:tc>
      </w:tr>
      <w:tr w:rsidR="00F6136C" w:rsidRPr="00150330" w:rsidTr="007D6A37">
        <w:tc>
          <w:tcPr>
            <w:tcW w:w="10485" w:type="dxa"/>
            <w:vAlign w:val="center"/>
          </w:tcPr>
          <w:p w:rsidR="007D6A37" w:rsidRPr="00150330" w:rsidRDefault="007D6A37" w:rsidP="007D6A37">
            <w:pPr>
              <w:rPr>
                <w:sz w:val="22"/>
                <w:szCs w:val="22"/>
                <w:lang w:val="en-US"/>
              </w:rPr>
            </w:pPr>
          </w:p>
          <w:p w:rsidR="00F6136C" w:rsidRPr="00150330" w:rsidRDefault="007D6A37" w:rsidP="007D6A37">
            <w:pPr>
              <w:rPr>
                <w:sz w:val="22"/>
                <w:szCs w:val="22"/>
                <w:lang w:val="en-US"/>
              </w:rPr>
            </w:pPr>
            <w:r w:rsidRPr="00150330">
              <w:rPr>
                <w:sz w:val="22"/>
                <w:szCs w:val="22"/>
                <w:lang w:val="en-US"/>
              </w:rPr>
              <w:t xml:space="preserve">6. </w:t>
            </w:r>
            <w:r w:rsidR="00F6136C" w:rsidRPr="00150330">
              <w:rPr>
                <w:sz w:val="22"/>
                <w:szCs w:val="22"/>
                <w:lang w:val="en-US"/>
              </w:rPr>
              <w:t>What do you consider to be your ethnic background (e.g., Asian, First Nations, etc.)?</w:t>
            </w:r>
          </w:p>
          <w:p w:rsidR="00F6136C" w:rsidRPr="00150330" w:rsidRDefault="00F6136C" w:rsidP="007D6A37">
            <w:pPr>
              <w:rPr>
                <w:sz w:val="22"/>
                <w:szCs w:val="22"/>
                <w:lang w:val="en-US"/>
              </w:rPr>
            </w:pPr>
          </w:p>
        </w:tc>
        <w:tc>
          <w:tcPr>
            <w:tcW w:w="4252" w:type="dxa"/>
            <w:vAlign w:val="center"/>
          </w:tcPr>
          <w:p w:rsidR="00F6136C" w:rsidRPr="00150330" w:rsidRDefault="00F6136C" w:rsidP="007D6A37">
            <w:pPr>
              <w:rPr>
                <w:b/>
                <w:sz w:val="22"/>
                <w:szCs w:val="22"/>
                <w:lang w:val="en-US"/>
              </w:rPr>
            </w:pPr>
          </w:p>
        </w:tc>
      </w:tr>
      <w:tr w:rsidR="00F6136C" w:rsidRPr="00150330" w:rsidTr="007D6A37">
        <w:tc>
          <w:tcPr>
            <w:tcW w:w="10485" w:type="dxa"/>
            <w:vAlign w:val="center"/>
          </w:tcPr>
          <w:p w:rsidR="00F6136C" w:rsidRPr="00150330" w:rsidRDefault="00F6136C" w:rsidP="007D6A37">
            <w:pPr>
              <w:rPr>
                <w:sz w:val="22"/>
                <w:szCs w:val="22"/>
                <w:lang w:val="en-US"/>
              </w:rPr>
            </w:pPr>
            <w:r w:rsidRPr="00150330">
              <w:rPr>
                <w:sz w:val="22"/>
                <w:szCs w:val="22"/>
                <w:lang w:val="en-US"/>
              </w:rPr>
              <w:lastRenderedPageBreak/>
              <w:t>7.  What is the highest level of education you have completed? (check off one of the following boxes)</w:t>
            </w:r>
          </w:p>
          <w:p w:rsidR="00F6136C" w:rsidRPr="00150330" w:rsidRDefault="00F6136C" w:rsidP="007D6A37">
            <w:pPr>
              <w:rPr>
                <w:sz w:val="22"/>
                <w:szCs w:val="22"/>
                <w:lang w:val="en-US"/>
              </w:rPr>
            </w:pPr>
          </w:p>
        </w:tc>
        <w:tc>
          <w:tcPr>
            <w:tcW w:w="4252" w:type="dxa"/>
            <w:vAlign w:val="center"/>
          </w:tcPr>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Less than high school</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High school</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Post-secondary diploma</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University degree</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Graduate degree</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Other. Please specify: </w:t>
            </w:r>
          </w:p>
          <w:p w:rsidR="00F6136C" w:rsidRPr="00150330" w:rsidRDefault="00F6136C" w:rsidP="007D6A37">
            <w:pPr>
              <w:rPr>
                <w:b/>
                <w:sz w:val="22"/>
                <w:szCs w:val="22"/>
                <w:lang w:val="en-US"/>
              </w:rPr>
            </w:pPr>
          </w:p>
        </w:tc>
      </w:tr>
      <w:tr w:rsidR="00F6136C" w:rsidRPr="00150330" w:rsidTr="007D6A37">
        <w:tc>
          <w:tcPr>
            <w:tcW w:w="10485" w:type="dxa"/>
            <w:vAlign w:val="center"/>
          </w:tcPr>
          <w:p w:rsidR="00F6136C" w:rsidRPr="00150330" w:rsidRDefault="00F6136C" w:rsidP="007D6A37">
            <w:pPr>
              <w:rPr>
                <w:sz w:val="22"/>
                <w:szCs w:val="22"/>
                <w:lang w:val="en-US"/>
              </w:rPr>
            </w:pPr>
            <w:r w:rsidRPr="00150330">
              <w:rPr>
                <w:sz w:val="22"/>
                <w:szCs w:val="22"/>
                <w:lang w:val="en-US"/>
              </w:rPr>
              <w:t>8.  Are you currently working for pay or for profit?  Yes / No</w:t>
            </w:r>
          </w:p>
        </w:tc>
        <w:tc>
          <w:tcPr>
            <w:tcW w:w="4252" w:type="dxa"/>
            <w:vAlign w:val="center"/>
          </w:tcPr>
          <w:p w:rsidR="00F6136C" w:rsidRPr="00150330" w:rsidRDefault="00F6136C" w:rsidP="007D6A37">
            <w:pPr>
              <w:rPr>
                <w:b/>
                <w:sz w:val="22"/>
                <w:szCs w:val="22"/>
                <w:lang w:val="en-US"/>
              </w:rPr>
            </w:pPr>
            <w:r w:rsidRPr="00150330">
              <w:rPr>
                <w:sz w:val="22"/>
                <w:szCs w:val="22"/>
                <w:lang w:val="en-US"/>
              </w:rPr>
              <w:t>If yes, go to question 10.  If no, skip to question 13.</w:t>
            </w:r>
          </w:p>
        </w:tc>
      </w:tr>
      <w:tr w:rsidR="00F6136C" w:rsidRPr="00150330" w:rsidTr="007D6A37">
        <w:tc>
          <w:tcPr>
            <w:tcW w:w="10485" w:type="dxa"/>
            <w:vAlign w:val="center"/>
          </w:tcPr>
          <w:p w:rsidR="00F6136C" w:rsidRPr="00150330" w:rsidRDefault="00F6136C" w:rsidP="007D6A37">
            <w:pPr>
              <w:rPr>
                <w:sz w:val="22"/>
                <w:szCs w:val="22"/>
                <w:lang w:val="en-US"/>
              </w:rPr>
            </w:pPr>
            <w:r w:rsidRPr="00150330">
              <w:rPr>
                <w:sz w:val="22"/>
                <w:szCs w:val="22"/>
                <w:lang w:val="en-US"/>
              </w:rPr>
              <w:t>9. Which of the following best describes your work status?  (check off one or more of the boxes)</w:t>
            </w:r>
          </w:p>
          <w:p w:rsidR="00F6136C" w:rsidRPr="00150330" w:rsidRDefault="00F6136C" w:rsidP="007D6A37">
            <w:pPr>
              <w:rPr>
                <w:sz w:val="22"/>
                <w:szCs w:val="22"/>
                <w:lang w:val="en-US"/>
              </w:rPr>
            </w:pPr>
          </w:p>
        </w:tc>
        <w:tc>
          <w:tcPr>
            <w:tcW w:w="4252" w:type="dxa"/>
            <w:vAlign w:val="center"/>
          </w:tcPr>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Full-time</w:t>
            </w:r>
            <w:r w:rsidR="007D6A37" w:rsidRPr="00150330">
              <w:rPr>
                <w:sz w:val="22"/>
                <w:szCs w:val="22"/>
                <w:lang w:val="en-US"/>
              </w:rPr>
              <w:t xml:space="preserve">        </w:t>
            </w:r>
            <w:r w:rsidRPr="00150330">
              <w:rPr>
                <w:sz w:val="22"/>
                <w:szCs w:val="22"/>
                <w:lang w:val="en-US"/>
              </w:rPr>
              <w:sym w:font="Webdings" w:char="F063"/>
            </w:r>
            <w:r w:rsidRPr="00150330">
              <w:rPr>
                <w:sz w:val="22"/>
                <w:szCs w:val="22"/>
                <w:lang w:val="en-US"/>
              </w:rPr>
              <w:t xml:space="preserve">  Part-time</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Seasonal</w:t>
            </w:r>
            <w:r w:rsidR="007D6A37" w:rsidRPr="00150330">
              <w:rPr>
                <w:sz w:val="22"/>
                <w:szCs w:val="22"/>
                <w:lang w:val="en-US"/>
              </w:rPr>
              <w:t xml:space="preserve">       </w:t>
            </w:r>
            <w:r w:rsidRPr="00150330">
              <w:rPr>
                <w:sz w:val="22"/>
                <w:szCs w:val="22"/>
                <w:lang w:val="en-US"/>
              </w:rPr>
              <w:sym w:font="Webdings" w:char="F063"/>
            </w:r>
            <w:r w:rsidRPr="00150330">
              <w:rPr>
                <w:sz w:val="22"/>
                <w:szCs w:val="22"/>
                <w:lang w:val="en-US"/>
              </w:rPr>
              <w:t xml:space="preserve">  Self-employed</w:t>
            </w:r>
          </w:p>
          <w:p w:rsidR="00F6136C" w:rsidRPr="00150330" w:rsidRDefault="00F6136C" w:rsidP="007D6A37">
            <w:pPr>
              <w:rPr>
                <w:sz w:val="22"/>
                <w:szCs w:val="22"/>
                <w:lang w:val="en-US"/>
              </w:rPr>
            </w:pPr>
            <w:r w:rsidRPr="00150330">
              <w:rPr>
                <w:sz w:val="22"/>
                <w:szCs w:val="22"/>
                <w:lang w:val="en-US"/>
              </w:rPr>
              <w:sym w:font="Webdings" w:char="F063"/>
            </w:r>
            <w:r w:rsidRPr="00150330">
              <w:rPr>
                <w:sz w:val="22"/>
                <w:szCs w:val="22"/>
                <w:lang w:val="en-US"/>
              </w:rPr>
              <w:t xml:space="preserve">  On contract</w:t>
            </w:r>
            <w:r w:rsidR="007D6A37" w:rsidRPr="00150330">
              <w:rPr>
                <w:sz w:val="22"/>
                <w:szCs w:val="22"/>
                <w:lang w:val="en-US"/>
              </w:rPr>
              <w:t xml:space="preserve">   </w:t>
            </w:r>
            <w:r w:rsidRPr="00150330">
              <w:rPr>
                <w:sz w:val="22"/>
                <w:szCs w:val="22"/>
                <w:lang w:val="en-US"/>
              </w:rPr>
              <w:sym w:font="Webdings" w:char="F063"/>
            </w:r>
            <w:r w:rsidRPr="00150330">
              <w:rPr>
                <w:sz w:val="22"/>
                <w:szCs w:val="22"/>
                <w:lang w:val="en-US"/>
              </w:rPr>
              <w:t xml:space="preserve">  In a salaried position</w:t>
            </w:r>
          </w:p>
          <w:p w:rsidR="00F6136C" w:rsidRPr="00150330" w:rsidRDefault="00F6136C" w:rsidP="007D6A37">
            <w:pPr>
              <w:rPr>
                <w:b/>
                <w:sz w:val="22"/>
                <w:szCs w:val="22"/>
                <w:lang w:val="en-US"/>
              </w:rPr>
            </w:pPr>
          </w:p>
        </w:tc>
      </w:tr>
      <w:tr w:rsidR="00F6136C" w:rsidRPr="00150330" w:rsidTr="007D6A37">
        <w:tc>
          <w:tcPr>
            <w:tcW w:w="10485" w:type="dxa"/>
            <w:vAlign w:val="center"/>
          </w:tcPr>
          <w:p w:rsidR="007D6A37" w:rsidRPr="00150330" w:rsidRDefault="007D6A37" w:rsidP="007D6A37">
            <w:pPr>
              <w:rPr>
                <w:sz w:val="22"/>
                <w:szCs w:val="22"/>
                <w:lang w:val="en-US"/>
              </w:rPr>
            </w:pPr>
            <w:r w:rsidRPr="00150330">
              <w:rPr>
                <w:sz w:val="22"/>
                <w:szCs w:val="22"/>
                <w:lang w:val="en-US"/>
              </w:rPr>
              <w:t>10. To which of the following household income categories do you belong, before taxes and deductions:  (check off one of the boxes)</w:t>
            </w:r>
          </w:p>
          <w:p w:rsidR="00F6136C" w:rsidRPr="00150330" w:rsidRDefault="00F6136C" w:rsidP="007D6A37">
            <w:pPr>
              <w:rPr>
                <w:sz w:val="22"/>
                <w:szCs w:val="22"/>
                <w:lang w:val="en-US"/>
              </w:rPr>
            </w:pPr>
          </w:p>
        </w:tc>
        <w:tc>
          <w:tcPr>
            <w:tcW w:w="4252" w:type="dxa"/>
            <w:vAlign w:val="center"/>
          </w:tcPr>
          <w:p w:rsidR="007D6A37" w:rsidRPr="00150330" w:rsidRDefault="007D6A37" w:rsidP="007D6A37">
            <w:pPr>
              <w:rPr>
                <w:sz w:val="22"/>
                <w:szCs w:val="22"/>
                <w:lang w:val="en-US"/>
              </w:rPr>
            </w:pPr>
            <w:r w:rsidRPr="00150330">
              <w:rPr>
                <w:sz w:val="22"/>
                <w:szCs w:val="22"/>
                <w:lang w:val="en-US"/>
              </w:rPr>
              <w:sym w:font="Webdings" w:char="F063"/>
            </w:r>
            <w:r w:rsidRPr="00150330">
              <w:rPr>
                <w:sz w:val="22"/>
                <w:szCs w:val="22"/>
                <w:lang w:val="en-US"/>
              </w:rPr>
              <w:t xml:space="preserve">  &lt; $20,000</w:t>
            </w:r>
          </w:p>
          <w:p w:rsidR="007D6A37" w:rsidRPr="00150330" w:rsidRDefault="007D6A37" w:rsidP="007D6A37">
            <w:pPr>
              <w:rPr>
                <w:sz w:val="22"/>
                <w:szCs w:val="22"/>
                <w:lang w:val="en-US"/>
              </w:rPr>
            </w:pPr>
            <w:r w:rsidRPr="00150330">
              <w:rPr>
                <w:sz w:val="22"/>
                <w:szCs w:val="22"/>
                <w:lang w:val="en-US"/>
              </w:rPr>
              <w:sym w:font="Webdings" w:char="F063"/>
            </w:r>
            <w:r w:rsidRPr="00150330">
              <w:rPr>
                <w:sz w:val="22"/>
                <w:szCs w:val="22"/>
                <w:lang w:val="en-US"/>
              </w:rPr>
              <w:t xml:space="preserve">  $20,000 to $40,000</w:t>
            </w:r>
          </w:p>
          <w:p w:rsidR="007D6A37" w:rsidRPr="00150330" w:rsidRDefault="007D6A37" w:rsidP="007D6A37">
            <w:pPr>
              <w:rPr>
                <w:sz w:val="22"/>
                <w:szCs w:val="22"/>
                <w:lang w:val="en-US"/>
              </w:rPr>
            </w:pPr>
            <w:r w:rsidRPr="00150330">
              <w:rPr>
                <w:sz w:val="22"/>
                <w:szCs w:val="22"/>
                <w:lang w:val="en-US"/>
              </w:rPr>
              <w:sym w:font="Webdings" w:char="F063"/>
            </w:r>
            <w:r w:rsidRPr="00150330">
              <w:rPr>
                <w:sz w:val="22"/>
                <w:szCs w:val="22"/>
                <w:lang w:val="en-US"/>
              </w:rPr>
              <w:t xml:space="preserve">  $40,000 to $60,000</w:t>
            </w:r>
          </w:p>
          <w:p w:rsidR="007D6A37" w:rsidRPr="00150330" w:rsidRDefault="007D6A37" w:rsidP="007D6A37">
            <w:pPr>
              <w:rPr>
                <w:sz w:val="22"/>
                <w:szCs w:val="22"/>
                <w:lang w:val="en-US"/>
              </w:rPr>
            </w:pPr>
            <w:r w:rsidRPr="00150330">
              <w:rPr>
                <w:sz w:val="22"/>
                <w:szCs w:val="22"/>
                <w:lang w:val="en-US"/>
              </w:rPr>
              <w:sym w:font="Webdings" w:char="F063"/>
            </w:r>
            <w:r w:rsidRPr="00150330">
              <w:rPr>
                <w:sz w:val="22"/>
                <w:szCs w:val="22"/>
                <w:lang w:val="en-US"/>
              </w:rPr>
              <w:t xml:space="preserve">  $60,000 to $80,000</w:t>
            </w:r>
          </w:p>
          <w:p w:rsidR="007D6A37" w:rsidRPr="00150330" w:rsidRDefault="007D6A37" w:rsidP="007D6A37">
            <w:pPr>
              <w:rPr>
                <w:sz w:val="22"/>
                <w:szCs w:val="22"/>
                <w:lang w:val="en-US"/>
              </w:rPr>
            </w:pPr>
            <w:r w:rsidRPr="00150330">
              <w:rPr>
                <w:sz w:val="22"/>
                <w:szCs w:val="22"/>
                <w:lang w:val="en-US"/>
              </w:rPr>
              <w:sym w:font="Webdings" w:char="F063"/>
            </w:r>
            <w:r w:rsidRPr="00150330">
              <w:rPr>
                <w:sz w:val="22"/>
                <w:szCs w:val="22"/>
                <w:lang w:val="en-US"/>
              </w:rPr>
              <w:t xml:space="preserve">  &gt; $80,000</w:t>
            </w:r>
          </w:p>
          <w:p w:rsidR="00F6136C" w:rsidRPr="00150330" w:rsidRDefault="00F6136C" w:rsidP="007D6A37">
            <w:pPr>
              <w:rPr>
                <w:b/>
                <w:sz w:val="22"/>
                <w:szCs w:val="22"/>
                <w:lang w:val="en-US"/>
              </w:rPr>
            </w:pPr>
          </w:p>
        </w:tc>
      </w:tr>
      <w:tr w:rsidR="00F6136C" w:rsidRPr="00150330" w:rsidTr="007D6A37">
        <w:tc>
          <w:tcPr>
            <w:tcW w:w="10485" w:type="dxa"/>
            <w:vAlign w:val="center"/>
          </w:tcPr>
          <w:p w:rsidR="007D6A37" w:rsidRPr="00150330" w:rsidRDefault="007D6A37" w:rsidP="007D6A37">
            <w:pPr>
              <w:rPr>
                <w:sz w:val="22"/>
                <w:szCs w:val="22"/>
                <w:lang w:val="en-US"/>
              </w:rPr>
            </w:pPr>
            <w:r w:rsidRPr="00150330">
              <w:rPr>
                <w:sz w:val="22"/>
                <w:szCs w:val="22"/>
                <w:lang w:val="en-US"/>
              </w:rPr>
              <w:t xml:space="preserve">11. Is your current paid employment in the health care system (e.g., health care professional, administrator, support staff, etc.)? </w:t>
            </w:r>
          </w:p>
          <w:p w:rsidR="00F6136C" w:rsidRPr="00150330" w:rsidRDefault="00F6136C" w:rsidP="007D6A37">
            <w:pPr>
              <w:rPr>
                <w:sz w:val="22"/>
                <w:szCs w:val="22"/>
                <w:lang w:val="en-US"/>
              </w:rPr>
            </w:pPr>
          </w:p>
        </w:tc>
        <w:tc>
          <w:tcPr>
            <w:tcW w:w="4252" w:type="dxa"/>
            <w:vAlign w:val="center"/>
          </w:tcPr>
          <w:p w:rsidR="00F6136C" w:rsidRPr="00150330" w:rsidRDefault="007D6A37" w:rsidP="007D6A37">
            <w:pPr>
              <w:rPr>
                <w:b/>
                <w:sz w:val="22"/>
                <w:szCs w:val="22"/>
                <w:lang w:val="en-US"/>
              </w:rPr>
            </w:pPr>
            <w:r w:rsidRPr="00150330">
              <w:rPr>
                <w:sz w:val="22"/>
                <w:szCs w:val="22"/>
                <w:lang w:val="en-US"/>
              </w:rPr>
              <w:t>Yes / No</w:t>
            </w:r>
          </w:p>
        </w:tc>
      </w:tr>
      <w:tr w:rsidR="00F6136C" w:rsidRPr="00150330" w:rsidTr="007D6A37">
        <w:tc>
          <w:tcPr>
            <w:tcW w:w="10485" w:type="dxa"/>
            <w:vAlign w:val="center"/>
          </w:tcPr>
          <w:p w:rsidR="007D6A37" w:rsidRPr="00150330" w:rsidRDefault="007D6A37" w:rsidP="007D6A37">
            <w:pPr>
              <w:rPr>
                <w:sz w:val="22"/>
                <w:szCs w:val="22"/>
                <w:lang w:val="en-US"/>
              </w:rPr>
            </w:pPr>
            <w:r w:rsidRPr="00150330">
              <w:rPr>
                <w:sz w:val="22"/>
                <w:szCs w:val="22"/>
                <w:lang w:val="en-US"/>
              </w:rPr>
              <w:t xml:space="preserve">12.  Does any immediate member of your family work in health care? </w:t>
            </w:r>
          </w:p>
          <w:p w:rsidR="00F6136C" w:rsidRPr="00150330" w:rsidRDefault="00F6136C" w:rsidP="007D6A37">
            <w:pPr>
              <w:rPr>
                <w:sz w:val="22"/>
                <w:szCs w:val="22"/>
                <w:lang w:val="en-US"/>
              </w:rPr>
            </w:pPr>
          </w:p>
        </w:tc>
        <w:tc>
          <w:tcPr>
            <w:tcW w:w="4252" w:type="dxa"/>
            <w:vAlign w:val="center"/>
          </w:tcPr>
          <w:p w:rsidR="00F6136C" w:rsidRPr="00150330" w:rsidRDefault="007D6A37" w:rsidP="007D6A37">
            <w:pPr>
              <w:rPr>
                <w:b/>
                <w:sz w:val="22"/>
                <w:szCs w:val="22"/>
                <w:lang w:val="en-US"/>
              </w:rPr>
            </w:pPr>
            <w:r w:rsidRPr="00150330">
              <w:rPr>
                <w:sz w:val="22"/>
                <w:szCs w:val="22"/>
                <w:lang w:val="en-US"/>
              </w:rPr>
              <w:t>Yes / No</w:t>
            </w:r>
          </w:p>
        </w:tc>
      </w:tr>
      <w:tr w:rsidR="00F6136C" w:rsidRPr="00150330" w:rsidTr="007D6A37">
        <w:tc>
          <w:tcPr>
            <w:tcW w:w="10485" w:type="dxa"/>
            <w:vAlign w:val="center"/>
          </w:tcPr>
          <w:p w:rsidR="007D6A37" w:rsidRPr="00150330" w:rsidRDefault="007D6A37" w:rsidP="007D6A37">
            <w:pPr>
              <w:rPr>
                <w:sz w:val="22"/>
                <w:szCs w:val="22"/>
                <w:lang w:val="en-US"/>
              </w:rPr>
            </w:pPr>
            <w:r w:rsidRPr="00150330">
              <w:rPr>
                <w:sz w:val="22"/>
                <w:szCs w:val="22"/>
                <w:lang w:val="en-US"/>
              </w:rPr>
              <w:t xml:space="preserve">13.  Have you ever been associated with or a member of any patient group or society?            </w:t>
            </w:r>
          </w:p>
          <w:p w:rsidR="00F6136C" w:rsidRPr="00150330" w:rsidRDefault="00F6136C" w:rsidP="007D6A37">
            <w:pPr>
              <w:rPr>
                <w:sz w:val="22"/>
                <w:szCs w:val="22"/>
                <w:lang w:val="en-US"/>
              </w:rPr>
            </w:pPr>
          </w:p>
        </w:tc>
        <w:tc>
          <w:tcPr>
            <w:tcW w:w="4252" w:type="dxa"/>
            <w:vAlign w:val="center"/>
          </w:tcPr>
          <w:p w:rsidR="00F6136C" w:rsidRPr="00150330" w:rsidRDefault="007D6A37" w:rsidP="007D6A37">
            <w:pPr>
              <w:rPr>
                <w:b/>
                <w:sz w:val="22"/>
                <w:szCs w:val="22"/>
                <w:lang w:val="en-US"/>
              </w:rPr>
            </w:pPr>
            <w:r w:rsidRPr="00150330">
              <w:rPr>
                <w:sz w:val="22"/>
                <w:szCs w:val="22"/>
                <w:lang w:val="en-US"/>
              </w:rPr>
              <w:t>Yes / No</w:t>
            </w:r>
          </w:p>
        </w:tc>
      </w:tr>
      <w:tr w:rsidR="00F6136C" w:rsidRPr="00150330" w:rsidTr="007D6A37">
        <w:tc>
          <w:tcPr>
            <w:tcW w:w="10485" w:type="dxa"/>
            <w:vAlign w:val="center"/>
          </w:tcPr>
          <w:p w:rsidR="007D6A37" w:rsidRPr="00150330" w:rsidRDefault="00DF6012" w:rsidP="00DF6012">
            <w:pPr>
              <w:rPr>
                <w:sz w:val="22"/>
                <w:szCs w:val="22"/>
                <w:lang w:val="en-US"/>
              </w:rPr>
            </w:pPr>
            <w:r w:rsidRPr="00150330">
              <w:rPr>
                <w:sz w:val="22"/>
                <w:szCs w:val="22"/>
                <w:lang w:val="en-US"/>
              </w:rPr>
              <w:t xml:space="preserve">14. </w:t>
            </w:r>
            <w:r w:rsidR="007D6A37" w:rsidRPr="00150330">
              <w:rPr>
                <w:sz w:val="22"/>
                <w:szCs w:val="22"/>
                <w:lang w:val="en-US"/>
              </w:rPr>
              <w:t xml:space="preserve">Do you work for a medical product or health care company?  </w:t>
            </w:r>
          </w:p>
          <w:p w:rsidR="00F6136C" w:rsidRPr="00150330" w:rsidRDefault="00F6136C" w:rsidP="007D6A37">
            <w:pPr>
              <w:rPr>
                <w:sz w:val="22"/>
                <w:szCs w:val="22"/>
                <w:lang w:val="en-US"/>
              </w:rPr>
            </w:pPr>
          </w:p>
        </w:tc>
        <w:tc>
          <w:tcPr>
            <w:tcW w:w="4252" w:type="dxa"/>
            <w:vAlign w:val="center"/>
          </w:tcPr>
          <w:p w:rsidR="00F6136C" w:rsidRPr="00150330" w:rsidRDefault="00DF6012" w:rsidP="007D6A37">
            <w:pPr>
              <w:rPr>
                <w:b/>
                <w:sz w:val="22"/>
                <w:szCs w:val="22"/>
                <w:lang w:val="en-US"/>
              </w:rPr>
            </w:pPr>
            <w:r w:rsidRPr="00150330">
              <w:rPr>
                <w:sz w:val="22"/>
                <w:szCs w:val="22"/>
                <w:lang w:val="en-US"/>
              </w:rPr>
              <w:t xml:space="preserve">Yes / No  </w:t>
            </w:r>
          </w:p>
        </w:tc>
      </w:tr>
      <w:tr w:rsidR="007D6A37" w:rsidRPr="00150330" w:rsidTr="007D6A37">
        <w:tc>
          <w:tcPr>
            <w:tcW w:w="14737" w:type="dxa"/>
            <w:gridSpan w:val="2"/>
            <w:vAlign w:val="center"/>
          </w:tcPr>
          <w:p w:rsidR="00DF6012" w:rsidRPr="00150330" w:rsidRDefault="00DF6012" w:rsidP="007D6A37">
            <w:pPr>
              <w:rPr>
                <w:sz w:val="22"/>
                <w:szCs w:val="22"/>
                <w:lang w:val="en-US"/>
              </w:rPr>
            </w:pPr>
          </w:p>
          <w:p w:rsidR="007D6A37" w:rsidRPr="00150330" w:rsidRDefault="007D6A37" w:rsidP="007D6A37">
            <w:pPr>
              <w:rPr>
                <w:sz w:val="22"/>
                <w:szCs w:val="22"/>
                <w:lang w:val="en-US"/>
              </w:rPr>
            </w:pPr>
            <w:r w:rsidRPr="00150330">
              <w:rPr>
                <w:sz w:val="22"/>
                <w:szCs w:val="22"/>
                <w:lang w:val="en-US"/>
              </w:rPr>
              <w:t xml:space="preserve">Thank you for taking the time to answer these questions. When we have finished all of our interviews and selected the 10 participants, we will send you a letter stating whether or not we were able to include you.  We plan to have these letters sent out within the next two weeks.  In the meantime, if you have any questions or concerns, please feel free to contact me [insert telephone number]. </w:t>
            </w:r>
          </w:p>
          <w:p w:rsidR="007D6A37" w:rsidRPr="00150330" w:rsidRDefault="007D6A37" w:rsidP="007D6A37">
            <w:pPr>
              <w:rPr>
                <w:b/>
                <w:sz w:val="22"/>
                <w:szCs w:val="22"/>
                <w:lang w:val="en-US"/>
              </w:rPr>
            </w:pPr>
          </w:p>
        </w:tc>
      </w:tr>
    </w:tbl>
    <w:p w:rsidR="00560642" w:rsidRPr="00150330" w:rsidRDefault="00560642">
      <w:pPr>
        <w:rPr>
          <w:rFonts w:ascii="Arial Rounded MT Bold" w:hAnsi="Arial Rounded MT Bold"/>
          <w:sz w:val="28"/>
          <w:szCs w:val="28"/>
          <w:lang w:val="en-US"/>
        </w:rPr>
      </w:pPr>
    </w:p>
    <w:p w:rsidR="00560642" w:rsidRPr="00150330" w:rsidRDefault="00560642">
      <w:pPr>
        <w:rPr>
          <w:rFonts w:ascii="Arial Rounded MT Bold" w:hAnsi="Arial Rounded MT Bold"/>
          <w:sz w:val="28"/>
          <w:szCs w:val="28"/>
          <w:lang w:val="en-US"/>
        </w:rPr>
      </w:pPr>
    </w:p>
    <w:p w:rsidR="00560642" w:rsidRPr="00150330" w:rsidRDefault="00560642">
      <w:pPr>
        <w:rPr>
          <w:rFonts w:ascii="Arial Rounded MT Bold" w:hAnsi="Arial Rounded MT Bold"/>
          <w:sz w:val="28"/>
          <w:szCs w:val="28"/>
          <w:lang w:val="en-US"/>
        </w:rPr>
      </w:pPr>
    </w:p>
    <w:p w:rsidR="00C45FC6" w:rsidRPr="00150330" w:rsidRDefault="00C126BB" w:rsidP="00C9034E">
      <w:pPr>
        <w:pStyle w:val="Heading2"/>
        <w:rPr>
          <w:lang w:val="en-US"/>
        </w:rPr>
      </w:pPr>
      <w:bookmarkStart w:id="3" w:name="_Toc20235026"/>
      <w:r w:rsidRPr="00150330">
        <w:rPr>
          <w:lang w:val="en-US"/>
        </w:rPr>
        <w:lastRenderedPageBreak/>
        <w:t>Data analysis</w:t>
      </w:r>
      <w:bookmarkEnd w:id="3"/>
    </w:p>
    <w:p w:rsidR="00DF6012" w:rsidRPr="00150330" w:rsidRDefault="00DF6012" w:rsidP="00C9034E">
      <w:pPr>
        <w:pStyle w:val="Heading3"/>
        <w:rPr>
          <w:lang w:val="en-US"/>
        </w:rPr>
      </w:pPr>
      <w:bookmarkStart w:id="4" w:name="_Toc20235027"/>
      <w:r w:rsidRPr="00150330">
        <w:rPr>
          <w:lang w:val="en-US"/>
        </w:rPr>
        <w:t>Codes</w:t>
      </w:r>
      <w:bookmarkEnd w:id="4"/>
    </w:p>
    <w:p w:rsidR="00C126BB" w:rsidRPr="00150330" w:rsidRDefault="00C126BB">
      <w:pPr>
        <w:rPr>
          <w:lang w:val="en-US"/>
        </w:rPr>
        <w:sectPr w:rsidR="00C126BB" w:rsidRPr="00150330" w:rsidSect="007D6A37">
          <w:headerReference w:type="default" r:id="rId9"/>
          <w:pgSz w:w="16838" w:h="11906" w:orient="landscape"/>
          <w:pgMar w:top="1134" w:right="1134" w:bottom="1134" w:left="1134" w:header="708" w:footer="708" w:gutter="0"/>
          <w:cols w:space="708"/>
          <w:docGrid w:linePitch="360"/>
        </w:sectPr>
      </w:pPr>
    </w:p>
    <w:p w:rsidR="00C126BB" w:rsidRPr="00150330" w:rsidRDefault="00C126BB">
      <w:pPr>
        <w:rPr>
          <w:lang w:val="en-US"/>
        </w:rPr>
      </w:pP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Access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72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Accountability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28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Advertising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Advocacy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Agenda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Audit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Autonomy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Awareness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Background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Balance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50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Bias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Bureaucrats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Canada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Careful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108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Change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Check and balance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Choice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Civic duty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Committees or boards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41</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Communication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Community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104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Complex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Conflict of interest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Connection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20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Consensus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Contentious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Context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170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Control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Convincing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Corruption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Costs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59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Courts - Justice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22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Criteria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Death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Decision making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118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lastRenderedPageBreak/>
        <w:t>Demand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Democracy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Demographics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Different regions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Difficult - Easy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Disagreement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Discrimination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Discussion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Diseases - conditions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Distortion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65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Diversity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Doubts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113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Education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Effort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63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Emotions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Engagement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Ethics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Evaluation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Experience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67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Experts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Feedback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Flexibility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Focus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Fundraising </w:t>
      </w:r>
      <w:r w:rsidRPr="00150330">
        <w:rPr>
          <w:rFonts w:ascii="Segoe UI" w:eastAsia="Times New Roman" w:hAnsi="Segoe UI" w:cs="Segoe UI"/>
          <w:sz w:val="18"/>
          <w:szCs w:val="18"/>
          <w:lang w:val="en-US" w:eastAsia="en-AU"/>
        </w:rPr>
        <w:tab/>
        <w:t>1</w:t>
      </w:r>
      <w:r w:rsidRPr="00150330">
        <w:rPr>
          <w:rFonts w:ascii="Segoe UI" w:eastAsia="Times New Roman" w:hAnsi="Segoe UI" w:cs="Segoe UI"/>
          <w:sz w:val="18"/>
          <w:szCs w:val="18"/>
          <w:lang w:val="en-US" w:eastAsia="en-AU"/>
        </w:rPr>
        <w:tab/>
        <w:t>1</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Government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54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Group mentality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Health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Health industry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Health services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27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Healthcare professionals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Healthcare system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HTA process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33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Humanitarian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Important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104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Improvement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Inclusion - exclusion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75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lastRenderedPageBreak/>
        <w:t>Independent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Individuals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72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Influence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68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Information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128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Innovation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Input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132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Intention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Interests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Internet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Knowledge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78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Leadership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Learning process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Limits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Listened or not listened to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Lobby group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Media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Medical devices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Medicines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Middle ground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Missing something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31</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Money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70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Monitoring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Objective - subjective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62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Older people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Opportunity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64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Other countries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Other stakeholders </w:t>
      </w:r>
      <w:r w:rsidRPr="00150330">
        <w:rPr>
          <w:rFonts w:ascii="Segoe UI" w:eastAsia="Times New Roman" w:hAnsi="Segoe UI" w:cs="Segoe UI"/>
          <w:sz w:val="18"/>
          <w:szCs w:val="18"/>
          <w:lang w:val="en-US" w:eastAsia="en-AU"/>
        </w:rPr>
        <w:tab/>
        <w:t>0</w:t>
      </w:r>
      <w:r w:rsidRPr="00150330">
        <w:rPr>
          <w:rFonts w:ascii="Segoe UI" w:eastAsia="Times New Roman" w:hAnsi="Segoe UI" w:cs="Segoe UI"/>
          <w:sz w:val="18"/>
          <w:szCs w:val="18"/>
          <w:lang w:val="en-US" w:eastAsia="en-AU"/>
        </w:rPr>
        <w:tab/>
        <w:t>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Patient involvement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 xml:space="preserve">Patient </w:t>
      </w:r>
      <w:r w:rsidR="00150330" w:rsidRPr="00150330">
        <w:rPr>
          <w:rFonts w:ascii="Segoe UI" w:eastAsia="Times New Roman" w:hAnsi="Segoe UI" w:cs="Segoe UI"/>
          <w:sz w:val="18"/>
          <w:szCs w:val="18"/>
          <w:lang w:val="en-US" w:eastAsia="en-AU"/>
        </w:rPr>
        <w:t>organizations</w:t>
      </w:r>
      <w:r w:rsidRPr="00150330">
        <w:rPr>
          <w:rFonts w:ascii="Segoe UI" w:eastAsia="Times New Roman" w:hAnsi="Segoe UI" w:cs="Segoe UI"/>
          <w:sz w:val="18"/>
          <w:szCs w:val="18"/>
          <w:lang w:val="en-US" w:eastAsia="en-AU"/>
        </w:rPr>
        <w:t> </w:t>
      </w:r>
      <w:r w:rsidRPr="00150330">
        <w:rPr>
          <w:rFonts w:ascii="Segoe UI" w:eastAsia="Times New Roman" w:hAnsi="Segoe UI" w:cs="Segoe UI"/>
          <w:sz w:val="18"/>
          <w:szCs w:val="18"/>
          <w:lang w:val="en-US" w:eastAsia="en-AU"/>
        </w:rPr>
        <w:tab/>
        <w:t>1</w:t>
      </w:r>
      <w:r w:rsidRPr="00150330">
        <w:rPr>
          <w:rFonts w:ascii="Segoe UI" w:eastAsia="Times New Roman" w:hAnsi="Segoe UI" w:cs="Segoe UI"/>
          <w:sz w:val="18"/>
          <w:szCs w:val="18"/>
          <w:lang w:val="en-US" w:eastAsia="en-AU"/>
        </w:rPr>
        <w:tab/>
        <w:t>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Patients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Perceptions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110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Policies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Politics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Priorities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Private health insurance </w:t>
      </w:r>
      <w:r w:rsidRPr="00150330">
        <w:rPr>
          <w:rFonts w:ascii="Segoe UI" w:eastAsia="Times New Roman" w:hAnsi="Segoe UI" w:cs="Segoe UI"/>
          <w:sz w:val="18"/>
          <w:szCs w:val="18"/>
          <w:lang w:val="en-US" w:eastAsia="en-AU"/>
        </w:rPr>
        <w:tab/>
        <w:t>1</w:t>
      </w:r>
      <w:r w:rsidRPr="00150330">
        <w:rPr>
          <w:rFonts w:ascii="Segoe UI" w:eastAsia="Times New Roman" w:hAnsi="Segoe UI" w:cs="Segoe UI"/>
          <w:sz w:val="18"/>
          <w:szCs w:val="18"/>
          <w:lang w:val="en-US" w:eastAsia="en-AU"/>
        </w:rPr>
        <w:tab/>
        <w:t>2</w:t>
      </w:r>
    </w:p>
    <w:p w:rsidR="00C126BB" w:rsidRPr="00150330" w:rsidRDefault="00150330"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Privatization</w:t>
      </w:r>
      <w:r w:rsidR="00C126BB" w:rsidRPr="00150330">
        <w:rPr>
          <w:rFonts w:ascii="Segoe UI" w:eastAsia="Times New Roman" w:hAnsi="Segoe UI" w:cs="Segoe UI"/>
          <w:sz w:val="18"/>
          <w:szCs w:val="18"/>
          <w:lang w:val="en-US" w:eastAsia="en-AU"/>
        </w:rPr>
        <w:t> </w:t>
      </w:r>
      <w:r w:rsidR="00C126BB" w:rsidRPr="00150330">
        <w:rPr>
          <w:rFonts w:ascii="Segoe UI" w:eastAsia="Times New Roman" w:hAnsi="Segoe UI" w:cs="Segoe UI"/>
          <w:sz w:val="18"/>
          <w:szCs w:val="18"/>
          <w:lang w:val="en-US" w:eastAsia="en-AU"/>
        </w:rPr>
        <w:tab/>
        <w:t>2</w:t>
      </w:r>
      <w:r w:rsidR="00C126BB"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lastRenderedPageBreak/>
        <w:t>Proactive - reactive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Problematic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118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Processes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122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Professional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Promotion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Provinces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Public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166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Public involvement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156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Quality of life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Question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72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Random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Red tape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Relationships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Religion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Report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Representation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Research issues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54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Researchers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Responsibility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Results - outcomes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31</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Rights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17</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Saving lives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Security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Seriousness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Skills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w:t>
      </w:r>
    </w:p>
    <w:p w:rsidR="00C126BB" w:rsidRPr="00150330" w:rsidRDefault="00150330"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Slowdown</w:t>
      </w:r>
      <w:r w:rsidR="00C126BB" w:rsidRPr="00150330">
        <w:rPr>
          <w:rFonts w:ascii="Segoe UI" w:eastAsia="Times New Roman" w:hAnsi="Segoe UI" w:cs="Segoe UI"/>
          <w:sz w:val="18"/>
          <w:szCs w:val="18"/>
          <w:lang w:val="en-US" w:eastAsia="en-AU"/>
        </w:rPr>
        <w:t> </w:t>
      </w:r>
      <w:r w:rsidR="00C126BB" w:rsidRPr="00150330">
        <w:rPr>
          <w:rFonts w:ascii="Segoe UI" w:eastAsia="Times New Roman" w:hAnsi="Segoe UI" w:cs="Segoe UI"/>
          <w:sz w:val="18"/>
          <w:szCs w:val="18"/>
          <w:lang w:val="en-US" w:eastAsia="en-AU"/>
        </w:rPr>
        <w:tab/>
        <w:t>3</w:t>
      </w:r>
      <w:r w:rsidR="00C126BB" w:rsidRPr="00150330">
        <w:rPr>
          <w:rFonts w:ascii="Segoe UI" w:eastAsia="Times New Roman" w:hAnsi="Segoe UI" w:cs="Segoe UI"/>
          <w:sz w:val="18"/>
          <w:szCs w:val="18"/>
          <w:lang w:val="en-US" w:eastAsia="en-AU"/>
        </w:rPr>
        <w:tab/>
        <w:t>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Small versus large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24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Social media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Stages </w:t>
      </w:r>
      <w:r w:rsidRPr="00150330">
        <w:rPr>
          <w:rFonts w:ascii="Segoe UI" w:eastAsia="Times New Roman" w:hAnsi="Segoe UI" w:cs="Segoe UI"/>
          <w:sz w:val="18"/>
          <w:szCs w:val="18"/>
          <w:lang w:val="en-US" w:eastAsia="en-AU"/>
        </w:rPr>
        <w:tab/>
        <w:t>2</w:t>
      </w:r>
      <w:r w:rsidRPr="00150330">
        <w:rPr>
          <w:rFonts w:ascii="Segoe UI" w:eastAsia="Times New Roman" w:hAnsi="Segoe UI" w:cs="Segoe UI"/>
          <w:sz w:val="18"/>
          <w:szCs w:val="18"/>
          <w:lang w:val="en-US" w:eastAsia="en-AU"/>
        </w:rPr>
        <w:tab/>
        <w:t>12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Statistics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Strategy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Taxes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Technology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11</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Third party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Time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40</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Timelines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Transparency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Treatment (medical)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34</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Trust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42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lastRenderedPageBreak/>
        <w:t>Uncertainty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Understand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102</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Utilitarianism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9</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Values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83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Variation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135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Volunteer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5</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Waste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16</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Work </w:t>
      </w:r>
      <w:r w:rsidRPr="00150330">
        <w:rPr>
          <w:rFonts w:ascii="Segoe UI" w:eastAsia="Times New Roman" w:hAnsi="Segoe UI" w:cs="Segoe UI"/>
          <w:sz w:val="18"/>
          <w:szCs w:val="18"/>
          <w:lang w:val="en-US" w:eastAsia="en-AU"/>
        </w:rPr>
        <w:tab/>
        <w:t>4</w:t>
      </w:r>
      <w:r w:rsidRPr="00150330">
        <w:rPr>
          <w:rFonts w:ascii="Segoe UI" w:eastAsia="Times New Roman" w:hAnsi="Segoe UI" w:cs="Segoe UI"/>
          <w:sz w:val="18"/>
          <w:szCs w:val="18"/>
          <w:lang w:val="en-US" w:eastAsia="en-AU"/>
        </w:rPr>
        <w:tab/>
        <w:t>13</w:t>
      </w:r>
    </w:p>
    <w:p w:rsidR="00C126BB" w:rsidRPr="00150330" w:rsidRDefault="00C126BB" w:rsidP="00C126BB">
      <w:pPr>
        <w:tabs>
          <w:tab w:val="left" w:pos="3148"/>
          <w:tab w:val="left" w:pos="3448"/>
          <w:tab w:val="left" w:pos="4648"/>
        </w:tabs>
        <w:ind w:left="108"/>
        <w:rPr>
          <w:rFonts w:ascii="Segoe UI" w:eastAsia="Times New Roman" w:hAnsi="Segoe UI" w:cs="Segoe UI"/>
          <w:sz w:val="18"/>
          <w:szCs w:val="18"/>
          <w:lang w:val="en-US" w:eastAsia="en-AU"/>
        </w:rPr>
      </w:pPr>
      <w:r w:rsidRPr="00150330">
        <w:rPr>
          <w:rFonts w:ascii="Segoe UI" w:eastAsia="Times New Roman" w:hAnsi="Segoe UI" w:cs="Segoe UI"/>
          <w:sz w:val="18"/>
          <w:szCs w:val="18"/>
          <w:lang w:val="en-US" w:eastAsia="en-AU"/>
        </w:rPr>
        <w:t>Young people </w:t>
      </w:r>
      <w:r w:rsidRPr="00150330">
        <w:rPr>
          <w:rFonts w:ascii="Segoe UI" w:eastAsia="Times New Roman" w:hAnsi="Segoe UI" w:cs="Segoe UI"/>
          <w:sz w:val="18"/>
          <w:szCs w:val="18"/>
          <w:lang w:val="en-US" w:eastAsia="en-AU"/>
        </w:rPr>
        <w:tab/>
        <w:t>3</w:t>
      </w:r>
      <w:r w:rsidRPr="00150330">
        <w:rPr>
          <w:rFonts w:ascii="Segoe UI" w:eastAsia="Times New Roman" w:hAnsi="Segoe UI" w:cs="Segoe UI"/>
          <w:sz w:val="18"/>
          <w:szCs w:val="18"/>
          <w:lang w:val="en-US" w:eastAsia="en-AU"/>
        </w:rPr>
        <w:tab/>
        <w:t>7</w:t>
      </w:r>
    </w:p>
    <w:p w:rsidR="00C126BB" w:rsidRPr="00150330" w:rsidRDefault="00C126BB">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pPr>
    </w:p>
    <w:p w:rsidR="00962765" w:rsidRPr="00150330" w:rsidRDefault="00962765">
      <w:pPr>
        <w:rPr>
          <w:lang w:val="en-US" w:eastAsia="en-AU"/>
        </w:rPr>
        <w:sectPr w:rsidR="00962765" w:rsidRPr="00150330" w:rsidSect="00C126BB">
          <w:type w:val="continuous"/>
          <w:pgSz w:w="16838" w:h="11906" w:orient="landscape"/>
          <w:pgMar w:top="1134" w:right="1134" w:bottom="1134" w:left="1134" w:header="708" w:footer="708" w:gutter="0"/>
          <w:cols w:num="3" w:space="708"/>
          <w:docGrid w:linePitch="360"/>
        </w:sectPr>
      </w:pPr>
    </w:p>
    <w:p w:rsidR="00962765" w:rsidRPr="00150330" w:rsidRDefault="00962765" w:rsidP="00C9034E">
      <w:pPr>
        <w:pStyle w:val="Heading3"/>
        <w:rPr>
          <w:sz w:val="28"/>
          <w:lang w:val="en-US" w:eastAsia="en-AU"/>
        </w:rPr>
      </w:pPr>
      <w:bookmarkStart w:id="5" w:name="_Toc20235028"/>
      <w:r w:rsidRPr="00150330">
        <w:rPr>
          <w:lang w:val="en-US" w:eastAsia="en-AU"/>
        </w:rPr>
        <w:lastRenderedPageBreak/>
        <w:t>First order themes</w:t>
      </w:r>
      <w:bookmarkEnd w:id="5"/>
      <w:r w:rsidR="005F049E" w:rsidRPr="00150330">
        <w:rPr>
          <w:sz w:val="28"/>
          <w:lang w:val="en-US" w:eastAsia="en-AU"/>
        </w:rPr>
        <w:t xml:space="preserve"> </w:t>
      </w:r>
    </w:p>
    <w:p w:rsidR="00C126BB" w:rsidRPr="00150330" w:rsidRDefault="00982CB3">
      <w:pPr>
        <w:rPr>
          <w:lang w:val="en-US" w:eastAsia="en-AU"/>
        </w:rPr>
      </w:pPr>
      <w:r w:rsidRPr="00150330">
        <w:rPr>
          <w:noProof/>
          <w:lang w:eastAsia="en-AU"/>
        </w:rPr>
        <w:drawing>
          <wp:inline distT="0" distB="0" distL="0" distR="0">
            <wp:extent cx="9251950" cy="400367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B042CC.tmp"/>
                    <pic:cNvPicPr/>
                  </pic:nvPicPr>
                  <pic:blipFill>
                    <a:blip r:embed="rId10">
                      <a:extLst>
                        <a:ext uri="{28A0092B-C50C-407E-A947-70E740481C1C}">
                          <a14:useLocalDpi xmlns:a14="http://schemas.microsoft.com/office/drawing/2010/main" val="0"/>
                        </a:ext>
                      </a:extLst>
                    </a:blip>
                    <a:stretch>
                      <a:fillRect/>
                    </a:stretch>
                  </pic:blipFill>
                  <pic:spPr>
                    <a:xfrm>
                      <a:off x="0" y="0"/>
                      <a:ext cx="9251950" cy="4003675"/>
                    </a:xfrm>
                    <a:prstGeom prst="rect">
                      <a:avLst/>
                    </a:prstGeom>
                  </pic:spPr>
                </pic:pic>
              </a:graphicData>
            </a:graphic>
          </wp:inline>
        </w:drawing>
      </w:r>
      <w:r w:rsidRPr="00150330">
        <w:rPr>
          <w:noProof/>
          <w:lang w:eastAsia="en-AU"/>
        </w:rPr>
        <w:drawing>
          <wp:inline distT="0" distB="0" distL="0" distR="0">
            <wp:extent cx="9251950" cy="1609725"/>
            <wp:effectExtent l="0" t="0" r="635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B0B6E3.tmp"/>
                    <pic:cNvPicPr/>
                  </pic:nvPicPr>
                  <pic:blipFill rotWithShape="1">
                    <a:blip r:embed="rId11">
                      <a:extLst>
                        <a:ext uri="{28A0092B-C50C-407E-A947-70E740481C1C}">
                          <a14:useLocalDpi xmlns:a14="http://schemas.microsoft.com/office/drawing/2010/main" val="0"/>
                        </a:ext>
                      </a:extLst>
                    </a:blip>
                    <a:srcRect t="14926" b="10887"/>
                    <a:stretch/>
                  </pic:blipFill>
                  <pic:spPr bwMode="auto">
                    <a:xfrm>
                      <a:off x="0" y="0"/>
                      <a:ext cx="9251950" cy="1609725"/>
                    </a:xfrm>
                    <a:prstGeom prst="rect">
                      <a:avLst/>
                    </a:prstGeom>
                    <a:ln>
                      <a:noFill/>
                    </a:ln>
                    <a:extLst>
                      <a:ext uri="{53640926-AAD7-44D8-BBD7-CCE9431645EC}">
                        <a14:shadowObscured xmlns:a14="http://schemas.microsoft.com/office/drawing/2010/main"/>
                      </a:ext>
                    </a:extLst>
                  </pic:spPr>
                </pic:pic>
              </a:graphicData>
            </a:graphic>
          </wp:inline>
        </w:drawing>
      </w:r>
    </w:p>
    <w:p w:rsidR="00C126BB" w:rsidRPr="00150330" w:rsidRDefault="00C126BB">
      <w:pPr>
        <w:rPr>
          <w:lang w:val="en-US"/>
        </w:rPr>
      </w:pPr>
    </w:p>
    <w:p w:rsidR="00DF6012" w:rsidRPr="00150330" w:rsidRDefault="004F411D">
      <w:pPr>
        <w:rPr>
          <w:lang w:val="en-US"/>
        </w:rPr>
      </w:pPr>
      <w:r w:rsidRPr="00150330">
        <w:rPr>
          <w:noProof/>
          <w:lang w:eastAsia="en-AU"/>
        </w:rPr>
        <w:drawing>
          <wp:inline distT="0" distB="0" distL="0" distR="0">
            <wp:extent cx="9251950" cy="3978910"/>
            <wp:effectExtent l="0" t="0" r="635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B0FF87.tmp"/>
                    <pic:cNvPicPr/>
                  </pic:nvPicPr>
                  <pic:blipFill>
                    <a:blip r:embed="rId12">
                      <a:extLst>
                        <a:ext uri="{28A0092B-C50C-407E-A947-70E740481C1C}">
                          <a14:useLocalDpi xmlns:a14="http://schemas.microsoft.com/office/drawing/2010/main" val="0"/>
                        </a:ext>
                      </a:extLst>
                    </a:blip>
                    <a:stretch>
                      <a:fillRect/>
                    </a:stretch>
                  </pic:blipFill>
                  <pic:spPr>
                    <a:xfrm>
                      <a:off x="0" y="0"/>
                      <a:ext cx="9251950" cy="3978910"/>
                    </a:xfrm>
                    <a:prstGeom prst="rect">
                      <a:avLst/>
                    </a:prstGeom>
                  </pic:spPr>
                </pic:pic>
              </a:graphicData>
            </a:graphic>
          </wp:inline>
        </w:drawing>
      </w:r>
    </w:p>
    <w:p w:rsidR="004F411D" w:rsidRPr="00150330" w:rsidRDefault="004F411D">
      <w:pPr>
        <w:rPr>
          <w:lang w:val="en-US"/>
        </w:rPr>
      </w:pPr>
      <w:r w:rsidRPr="00150330">
        <w:rPr>
          <w:noProof/>
          <w:lang w:eastAsia="en-AU"/>
        </w:rPr>
        <w:lastRenderedPageBreak/>
        <w:drawing>
          <wp:inline distT="0" distB="0" distL="0" distR="0">
            <wp:extent cx="9251950" cy="203835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B0B791.tmp"/>
                    <pic:cNvPicPr/>
                  </pic:nvPicPr>
                  <pic:blipFill rotWithShape="1">
                    <a:blip r:embed="rId13">
                      <a:extLst>
                        <a:ext uri="{28A0092B-C50C-407E-A947-70E740481C1C}">
                          <a14:useLocalDpi xmlns:a14="http://schemas.microsoft.com/office/drawing/2010/main" val="0"/>
                        </a:ext>
                      </a:extLst>
                    </a:blip>
                    <a:srcRect b="13547"/>
                    <a:stretch/>
                  </pic:blipFill>
                  <pic:spPr bwMode="auto">
                    <a:xfrm>
                      <a:off x="0" y="0"/>
                      <a:ext cx="9251950" cy="2038350"/>
                    </a:xfrm>
                    <a:prstGeom prst="rect">
                      <a:avLst/>
                    </a:prstGeom>
                    <a:ln>
                      <a:noFill/>
                    </a:ln>
                    <a:extLst>
                      <a:ext uri="{53640926-AAD7-44D8-BBD7-CCE9431645EC}">
                        <a14:shadowObscured xmlns:a14="http://schemas.microsoft.com/office/drawing/2010/main"/>
                      </a:ext>
                    </a:extLst>
                  </pic:spPr>
                </pic:pic>
              </a:graphicData>
            </a:graphic>
          </wp:inline>
        </w:drawing>
      </w:r>
    </w:p>
    <w:p w:rsidR="00007101" w:rsidRPr="00150330" w:rsidRDefault="00007101">
      <w:pPr>
        <w:rPr>
          <w:lang w:val="en-US"/>
        </w:rPr>
      </w:pPr>
      <w:r w:rsidRPr="00150330">
        <w:rPr>
          <w:noProof/>
          <w:lang w:eastAsia="en-AU"/>
        </w:rPr>
        <w:lastRenderedPageBreak/>
        <w:drawing>
          <wp:inline distT="0" distB="0" distL="0" distR="0">
            <wp:extent cx="9251950" cy="4301490"/>
            <wp:effectExtent l="0" t="0" r="635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B0BAA.tmp"/>
                    <pic:cNvPicPr/>
                  </pic:nvPicPr>
                  <pic:blipFill>
                    <a:blip r:embed="rId14">
                      <a:extLst>
                        <a:ext uri="{28A0092B-C50C-407E-A947-70E740481C1C}">
                          <a14:useLocalDpi xmlns:a14="http://schemas.microsoft.com/office/drawing/2010/main" val="0"/>
                        </a:ext>
                      </a:extLst>
                    </a:blip>
                    <a:stretch>
                      <a:fillRect/>
                    </a:stretch>
                  </pic:blipFill>
                  <pic:spPr>
                    <a:xfrm>
                      <a:off x="0" y="0"/>
                      <a:ext cx="9251950" cy="4301490"/>
                    </a:xfrm>
                    <a:prstGeom prst="rect">
                      <a:avLst/>
                    </a:prstGeom>
                  </pic:spPr>
                </pic:pic>
              </a:graphicData>
            </a:graphic>
          </wp:inline>
        </w:drawing>
      </w:r>
      <w:r w:rsidR="00AB21B1" w:rsidRPr="00150330">
        <w:rPr>
          <w:noProof/>
          <w:lang w:eastAsia="en-AU"/>
        </w:rPr>
        <w:drawing>
          <wp:inline distT="0" distB="0" distL="0" distR="0">
            <wp:extent cx="9251950" cy="16383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3B0C48E.tmp"/>
                    <pic:cNvPicPr/>
                  </pic:nvPicPr>
                  <pic:blipFill rotWithShape="1">
                    <a:blip r:embed="rId15">
                      <a:extLst>
                        <a:ext uri="{28A0092B-C50C-407E-A947-70E740481C1C}">
                          <a14:useLocalDpi xmlns:a14="http://schemas.microsoft.com/office/drawing/2010/main" val="0"/>
                        </a:ext>
                      </a:extLst>
                    </a:blip>
                    <a:srcRect t="-1" b="31164"/>
                    <a:stretch/>
                  </pic:blipFill>
                  <pic:spPr bwMode="auto">
                    <a:xfrm>
                      <a:off x="0" y="0"/>
                      <a:ext cx="9251950" cy="1638300"/>
                    </a:xfrm>
                    <a:prstGeom prst="rect">
                      <a:avLst/>
                    </a:prstGeom>
                    <a:ln>
                      <a:noFill/>
                    </a:ln>
                    <a:extLst>
                      <a:ext uri="{53640926-AAD7-44D8-BBD7-CCE9431645EC}">
                        <a14:shadowObscured xmlns:a14="http://schemas.microsoft.com/office/drawing/2010/main"/>
                      </a:ext>
                    </a:extLst>
                  </pic:spPr>
                </pic:pic>
              </a:graphicData>
            </a:graphic>
          </wp:inline>
        </w:drawing>
      </w:r>
    </w:p>
    <w:p w:rsidR="003A5395" w:rsidRPr="00150330" w:rsidRDefault="003A5395">
      <w:pPr>
        <w:rPr>
          <w:lang w:val="en-US"/>
        </w:rPr>
      </w:pPr>
    </w:p>
    <w:p w:rsidR="003A5395" w:rsidRPr="00150330" w:rsidRDefault="003A5395">
      <w:pPr>
        <w:rPr>
          <w:lang w:val="en-US"/>
        </w:rPr>
      </w:pPr>
      <w:r w:rsidRPr="00150330">
        <w:rPr>
          <w:noProof/>
          <w:lang w:eastAsia="en-AU"/>
        </w:rPr>
        <w:lastRenderedPageBreak/>
        <w:drawing>
          <wp:inline distT="0" distB="0" distL="0" distR="0">
            <wp:extent cx="9251950" cy="3884295"/>
            <wp:effectExtent l="0" t="0" r="635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B0DFD.tmp"/>
                    <pic:cNvPicPr/>
                  </pic:nvPicPr>
                  <pic:blipFill>
                    <a:blip r:embed="rId16">
                      <a:extLst>
                        <a:ext uri="{28A0092B-C50C-407E-A947-70E740481C1C}">
                          <a14:useLocalDpi xmlns:a14="http://schemas.microsoft.com/office/drawing/2010/main" val="0"/>
                        </a:ext>
                      </a:extLst>
                    </a:blip>
                    <a:stretch>
                      <a:fillRect/>
                    </a:stretch>
                  </pic:blipFill>
                  <pic:spPr>
                    <a:xfrm>
                      <a:off x="0" y="0"/>
                      <a:ext cx="9251950" cy="3884295"/>
                    </a:xfrm>
                    <a:prstGeom prst="rect">
                      <a:avLst/>
                    </a:prstGeom>
                  </pic:spPr>
                </pic:pic>
              </a:graphicData>
            </a:graphic>
          </wp:inline>
        </w:drawing>
      </w:r>
    </w:p>
    <w:p w:rsidR="00E60D6C" w:rsidRPr="00150330" w:rsidRDefault="00E60D6C">
      <w:pPr>
        <w:rPr>
          <w:lang w:val="en-US"/>
        </w:rPr>
      </w:pPr>
      <w:r w:rsidRPr="00150330">
        <w:rPr>
          <w:noProof/>
          <w:lang w:eastAsia="en-AU"/>
        </w:rPr>
        <w:drawing>
          <wp:inline distT="0" distB="0" distL="0" distR="0">
            <wp:extent cx="9251950" cy="2042795"/>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3B0C625.tmp"/>
                    <pic:cNvPicPr/>
                  </pic:nvPicPr>
                  <pic:blipFill>
                    <a:blip r:embed="rId17">
                      <a:extLst>
                        <a:ext uri="{28A0092B-C50C-407E-A947-70E740481C1C}">
                          <a14:useLocalDpi xmlns:a14="http://schemas.microsoft.com/office/drawing/2010/main" val="0"/>
                        </a:ext>
                      </a:extLst>
                    </a:blip>
                    <a:stretch>
                      <a:fillRect/>
                    </a:stretch>
                  </pic:blipFill>
                  <pic:spPr>
                    <a:xfrm>
                      <a:off x="0" y="0"/>
                      <a:ext cx="9251950" cy="2042795"/>
                    </a:xfrm>
                    <a:prstGeom prst="rect">
                      <a:avLst/>
                    </a:prstGeom>
                  </pic:spPr>
                </pic:pic>
              </a:graphicData>
            </a:graphic>
          </wp:inline>
        </w:drawing>
      </w:r>
    </w:p>
    <w:p w:rsidR="005C62E6" w:rsidRPr="00150330" w:rsidRDefault="005C62E6">
      <w:pPr>
        <w:rPr>
          <w:lang w:val="en-US"/>
        </w:rPr>
      </w:pPr>
    </w:p>
    <w:p w:rsidR="005C62E6" w:rsidRPr="00150330" w:rsidRDefault="005C62E6">
      <w:pPr>
        <w:rPr>
          <w:lang w:val="en-US"/>
        </w:rPr>
      </w:pPr>
      <w:r w:rsidRPr="00150330">
        <w:rPr>
          <w:noProof/>
          <w:lang w:eastAsia="en-AU"/>
        </w:rPr>
        <w:lastRenderedPageBreak/>
        <w:drawing>
          <wp:inline distT="0" distB="0" distL="0" distR="0">
            <wp:extent cx="9251950" cy="4036695"/>
            <wp:effectExtent l="0" t="0" r="635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3B075A.tmp"/>
                    <pic:cNvPicPr/>
                  </pic:nvPicPr>
                  <pic:blipFill>
                    <a:blip r:embed="rId18">
                      <a:extLst>
                        <a:ext uri="{28A0092B-C50C-407E-A947-70E740481C1C}">
                          <a14:useLocalDpi xmlns:a14="http://schemas.microsoft.com/office/drawing/2010/main" val="0"/>
                        </a:ext>
                      </a:extLst>
                    </a:blip>
                    <a:stretch>
                      <a:fillRect/>
                    </a:stretch>
                  </pic:blipFill>
                  <pic:spPr>
                    <a:xfrm>
                      <a:off x="0" y="0"/>
                      <a:ext cx="9251950" cy="4036695"/>
                    </a:xfrm>
                    <a:prstGeom prst="rect">
                      <a:avLst/>
                    </a:prstGeom>
                  </pic:spPr>
                </pic:pic>
              </a:graphicData>
            </a:graphic>
          </wp:inline>
        </w:drawing>
      </w:r>
    </w:p>
    <w:p w:rsidR="00E60D6C" w:rsidRPr="00150330" w:rsidRDefault="005C62E6">
      <w:pPr>
        <w:rPr>
          <w:lang w:val="en-US"/>
        </w:rPr>
      </w:pPr>
      <w:r w:rsidRPr="00150330">
        <w:rPr>
          <w:noProof/>
          <w:lang w:eastAsia="en-AU"/>
        </w:rPr>
        <w:drawing>
          <wp:inline distT="0" distB="0" distL="0" distR="0">
            <wp:extent cx="9251950" cy="1834515"/>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3B0883E.tmp"/>
                    <pic:cNvPicPr/>
                  </pic:nvPicPr>
                  <pic:blipFill>
                    <a:blip r:embed="rId19">
                      <a:extLst>
                        <a:ext uri="{28A0092B-C50C-407E-A947-70E740481C1C}">
                          <a14:useLocalDpi xmlns:a14="http://schemas.microsoft.com/office/drawing/2010/main" val="0"/>
                        </a:ext>
                      </a:extLst>
                    </a:blip>
                    <a:stretch>
                      <a:fillRect/>
                    </a:stretch>
                  </pic:blipFill>
                  <pic:spPr>
                    <a:xfrm>
                      <a:off x="0" y="0"/>
                      <a:ext cx="9251950" cy="1834515"/>
                    </a:xfrm>
                    <a:prstGeom prst="rect">
                      <a:avLst/>
                    </a:prstGeom>
                  </pic:spPr>
                </pic:pic>
              </a:graphicData>
            </a:graphic>
          </wp:inline>
        </w:drawing>
      </w:r>
    </w:p>
    <w:p w:rsidR="005C62E6" w:rsidRPr="00150330" w:rsidRDefault="005C62E6">
      <w:pPr>
        <w:rPr>
          <w:lang w:val="en-US"/>
        </w:rPr>
      </w:pPr>
    </w:p>
    <w:p w:rsidR="005C62E6" w:rsidRPr="00150330" w:rsidRDefault="008003F2">
      <w:pPr>
        <w:rPr>
          <w:lang w:val="en-US"/>
        </w:rPr>
      </w:pPr>
      <w:r w:rsidRPr="00150330">
        <w:rPr>
          <w:noProof/>
          <w:lang w:eastAsia="en-AU"/>
        </w:rPr>
        <w:lastRenderedPageBreak/>
        <w:drawing>
          <wp:inline distT="0" distB="0" distL="0" distR="0">
            <wp:extent cx="9251950" cy="3972560"/>
            <wp:effectExtent l="0" t="0" r="635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3B02AE3.tmp"/>
                    <pic:cNvPicPr/>
                  </pic:nvPicPr>
                  <pic:blipFill>
                    <a:blip r:embed="rId20">
                      <a:extLst>
                        <a:ext uri="{28A0092B-C50C-407E-A947-70E740481C1C}">
                          <a14:useLocalDpi xmlns:a14="http://schemas.microsoft.com/office/drawing/2010/main" val="0"/>
                        </a:ext>
                      </a:extLst>
                    </a:blip>
                    <a:stretch>
                      <a:fillRect/>
                    </a:stretch>
                  </pic:blipFill>
                  <pic:spPr>
                    <a:xfrm>
                      <a:off x="0" y="0"/>
                      <a:ext cx="9251950" cy="3972560"/>
                    </a:xfrm>
                    <a:prstGeom prst="rect">
                      <a:avLst/>
                    </a:prstGeom>
                  </pic:spPr>
                </pic:pic>
              </a:graphicData>
            </a:graphic>
          </wp:inline>
        </w:drawing>
      </w:r>
    </w:p>
    <w:p w:rsidR="008003F2" w:rsidRPr="00150330" w:rsidRDefault="00501470">
      <w:pPr>
        <w:rPr>
          <w:lang w:val="en-US"/>
        </w:rPr>
      </w:pPr>
      <w:r w:rsidRPr="00150330">
        <w:rPr>
          <w:noProof/>
          <w:lang w:eastAsia="en-AU"/>
        </w:rPr>
        <w:drawing>
          <wp:inline distT="0" distB="0" distL="0" distR="0">
            <wp:extent cx="9251950" cy="1962150"/>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3B0C688.tmp"/>
                    <pic:cNvPicPr/>
                  </pic:nvPicPr>
                  <pic:blipFill rotWithShape="1">
                    <a:blip r:embed="rId21">
                      <a:extLst>
                        <a:ext uri="{28A0092B-C50C-407E-A947-70E740481C1C}">
                          <a14:useLocalDpi xmlns:a14="http://schemas.microsoft.com/office/drawing/2010/main" val="0"/>
                        </a:ext>
                      </a:extLst>
                    </a:blip>
                    <a:srcRect t="3518" b="24015"/>
                    <a:stretch/>
                  </pic:blipFill>
                  <pic:spPr bwMode="auto">
                    <a:xfrm>
                      <a:off x="0" y="0"/>
                      <a:ext cx="9251950" cy="1962150"/>
                    </a:xfrm>
                    <a:prstGeom prst="rect">
                      <a:avLst/>
                    </a:prstGeom>
                    <a:ln>
                      <a:noFill/>
                    </a:ln>
                    <a:extLst>
                      <a:ext uri="{53640926-AAD7-44D8-BBD7-CCE9431645EC}">
                        <a14:shadowObscured xmlns:a14="http://schemas.microsoft.com/office/drawing/2010/main"/>
                      </a:ext>
                    </a:extLst>
                  </pic:spPr>
                </pic:pic>
              </a:graphicData>
            </a:graphic>
          </wp:inline>
        </w:drawing>
      </w:r>
    </w:p>
    <w:p w:rsidR="00501470" w:rsidRPr="00150330" w:rsidRDefault="00501470">
      <w:pPr>
        <w:rPr>
          <w:lang w:val="en-US"/>
        </w:rPr>
      </w:pPr>
    </w:p>
    <w:p w:rsidR="00501470" w:rsidRPr="00150330" w:rsidRDefault="008122D2">
      <w:pPr>
        <w:rPr>
          <w:lang w:val="en-US"/>
        </w:rPr>
      </w:pPr>
      <w:r w:rsidRPr="00150330">
        <w:rPr>
          <w:noProof/>
          <w:lang w:eastAsia="en-AU"/>
        </w:rPr>
        <w:lastRenderedPageBreak/>
        <w:drawing>
          <wp:inline distT="0" distB="0" distL="0" distR="0">
            <wp:extent cx="9251950" cy="4011295"/>
            <wp:effectExtent l="0" t="0" r="635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3B0DE0F.tmp"/>
                    <pic:cNvPicPr/>
                  </pic:nvPicPr>
                  <pic:blipFill>
                    <a:blip r:embed="rId22">
                      <a:extLst>
                        <a:ext uri="{28A0092B-C50C-407E-A947-70E740481C1C}">
                          <a14:useLocalDpi xmlns:a14="http://schemas.microsoft.com/office/drawing/2010/main" val="0"/>
                        </a:ext>
                      </a:extLst>
                    </a:blip>
                    <a:stretch>
                      <a:fillRect/>
                    </a:stretch>
                  </pic:blipFill>
                  <pic:spPr>
                    <a:xfrm>
                      <a:off x="0" y="0"/>
                      <a:ext cx="9251950" cy="4011295"/>
                    </a:xfrm>
                    <a:prstGeom prst="rect">
                      <a:avLst/>
                    </a:prstGeom>
                  </pic:spPr>
                </pic:pic>
              </a:graphicData>
            </a:graphic>
          </wp:inline>
        </w:drawing>
      </w:r>
    </w:p>
    <w:p w:rsidR="008122D2" w:rsidRPr="00150330" w:rsidRDefault="008122D2">
      <w:pPr>
        <w:rPr>
          <w:lang w:val="en-US"/>
        </w:rPr>
      </w:pPr>
      <w:r w:rsidRPr="00150330">
        <w:rPr>
          <w:noProof/>
          <w:lang w:eastAsia="en-AU"/>
        </w:rPr>
        <w:drawing>
          <wp:inline distT="0" distB="0" distL="0" distR="0">
            <wp:extent cx="9251950" cy="2066925"/>
            <wp:effectExtent l="0" t="0" r="635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3B06326.tmp"/>
                    <pic:cNvPicPr/>
                  </pic:nvPicPr>
                  <pic:blipFill rotWithShape="1">
                    <a:blip r:embed="rId23">
                      <a:extLst>
                        <a:ext uri="{28A0092B-C50C-407E-A947-70E740481C1C}">
                          <a14:useLocalDpi xmlns:a14="http://schemas.microsoft.com/office/drawing/2010/main" val="0"/>
                        </a:ext>
                      </a:extLst>
                    </a:blip>
                    <a:srcRect t="-1" b="39126"/>
                    <a:stretch/>
                  </pic:blipFill>
                  <pic:spPr bwMode="auto">
                    <a:xfrm>
                      <a:off x="0" y="0"/>
                      <a:ext cx="9251950" cy="2066925"/>
                    </a:xfrm>
                    <a:prstGeom prst="rect">
                      <a:avLst/>
                    </a:prstGeom>
                    <a:ln>
                      <a:noFill/>
                    </a:ln>
                    <a:extLst>
                      <a:ext uri="{53640926-AAD7-44D8-BBD7-CCE9431645EC}">
                        <a14:shadowObscured xmlns:a14="http://schemas.microsoft.com/office/drawing/2010/main"/>
                      </a:ext>
                    </a:extLst>
                  </pic:spPr>
                </pic:pic>
              </a:graphicData>
            </a:graphic>
          </wp:inline>
        </w:drawing>
      </w:r>
    </w:p>
    <w:p w:rsidR="008122D2" w:rsidRPr="00150330" w:rsidRDefault="00734F44">
      <w:pPr>
        <w:rPr>
          <w:lang w:val="en-US"/>
        </w:rPr>
      </w:pPr>
      <w:r w:rsidRPr="00150330">
        <w:rPr>
          <w:noProof/>
          <w:lang w:eastAsia="en-AU"/>
        </w:rPr>
        <w:lastRenderedPageBreak/>
        <w:drawing>
          <wp:inline distT="0" distB="0" distL="0" distR="0">
            <wp:extent cx="9251950" cy="151003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B01E6A.tmp"/>
                    <pic:cNvPicPr/>
                  </pic:nvPicPr>
                  <pic:blipFill>
                    <a:blip r:embed="rId24">
                      <a:extLst>
                        <a:ext uri="{28A0092B-C50C-407E-A947-70E740481C1C}">
                          <a14:useLocalDpi xmlns:a14="http://schemas.microsoft.com/office/drawing/2010/main" val="0"/>
                        </a:ext>
                      </a:extLst>
                    </a:blip>
                    <a:stretch>
                      <a:fillRect/>
                    </a:stretch>
                  </pic:blipFill>
                  <pic:spPr>
                    <a:xfrm>
                      <a:off x="0" y="0"/>
                      <a:ext cx="9251950" cy="1510030"/>
                    </a:xfrm>
                    <a:prstGeom prst="rect">
                      <a:avLst/>
                    </a:prstGeom>
                  </pic:spPr>
                </pic:pic>
              </a:graphicData>
            </a:graphic>
          </wp:inline>
        </w:drawing>
      </w:r>
    </w:p>
    <w:p w:rsidR="00E927BD" w:rsidRPr="00150330" w:rsidRDefault="00E927BD">
      <w:pPr>
        <w:rPr>
          <w:lang w:val="en-US"/>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0A308E" w:rsidRPr="00150330" w:rsidRDefault="000A308E" w:rsidP="00E927BD">
      <w:pPr>
        <w:rPr>
          <w:rFonts w:ascii="Arial Rounded MT Bold" w:hAnsi="Arial Rounded MT Bold"/>
          <w:sz w:val="28"/>
          <w:lang w:val="en-US" w:eastAsia="en-AU"/>
        </w:rPr>
      </w:pPr>
    </w:p>
    <w:p w:rsidR="00E47F80" w:rsidRPr="00150330" w:rsidRDefault="00E47F80" w:rsidP="00E47F80">
      <w:pPr>
        <w:rPr>
          <w:rFonts w:ascii="Arial Rounded MT Bold" w:hAnsi="Arial Rounded MT Bold"/>
          <w:sz w:val="28"/>
          <w:lang w:val="en-US" w:eastAsia="en-AU"/>
        </w:rPr>
      </w:pPr>
    </w:p>
    <w:p w:rsidR="00E47F80" w:rsidRPr="00150330" w:rsidRDefault="00E47F80" w:rsidP="00C9034E">
      <w:pPr>
        <w:pStyle w:val="Heading3"/>
        <w:rPr>
          <w:lang w:val="en-US" w:eastAsia="en-AU"/>
        </w:rPr>
      </w:pPr>
      <w:bookmarkStart w:id="6" w:name="_Toc20235029"/>
      <w:r w:rsidRPr="00150330">
        <w:rPr>
          <w:lang w:val="en-US" w:eastAsia="en-AU"/>
        </w:rPr>
        <w:lastRenderedPageBreak/>
        <w:t>Second order themes</w:t>
      </w:r>
      <w:bookmarkEnd w:id="6"/>
      <w:r w:rsidRPr="00150330">
        <w:rPr>
          <w:lang w:val="en-US" w:eastAsia="en-AU"/>
        </w:rPr>
        <w:t xml:space="preserve"> </w:t>
      </w:r>
    </w:p>
    <w:p w:rsidR="00E47F80" w:rsidRPr="00150330" w:rsidRDefault="00E47F80" w:rsidP="00E927BD">
      <w:pPr>
        <w:rPr>
          <w:rFonts w:ascii="Arial Rounded MT Bold" w:hAnsi="Arial Rounded MT Bold"/>
          <w:sz w:val="28"/>
          <w:lang w:val="en-US" w:eastAsia="en-AU"/>
        </w:rPr>
      </w:pPr>
      <w:r w:rsidRPr="00150330">
        <w:rPr>
          <w:rFonts w:ascii="Arial Rounded MT Bold" w:hAnsi="Arial Rounded MT Bold"/>
          <w:noProof/>
          <w:sz w:val="28"/>
          <w:lang w:eastAsia="en-AU"/>
        </w:rPr>
        <w:drawing>
          <wp:inline distT="0" distB="0" distL="0" distR="0">
            <wp:extent cx="8223250" cy="5743575"/>
            <wp:effectExtent l="0" t="0" r="635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3B0E257.tmp"/>
                    <pic:cNvPicPr/>
                  </pic:nvPicPr>
                  <pic:blipFill rotWithShape="1">
                    <a:blip r:embed="rId25">
                      <a:extLst>
                        <a:ext uri="{28A0092B-C50C-407E-A947-70E740481C1C}">
                          <a14:useLocalDpi xmlns:a14="http://schemas.microsoft.com/office/drawing/2010/main" val="0"/>
                        </a:ext>
                      </a:extLst>
                    </a:blip>
                    <a:srcRect b="7780"/>
                    <a:stretch/>
                  </pic:blipFill>
                  <pic:spPr bwMode="auto">
                    <a:xfrm>
                      <a:off x="0" y="0"/>
                      <a:ext cx="8223250" cy="5743575"/>
                    </a:xfrm>
                    <a:prstGeom prst="rect">
                      <a:avLst/>
                    </a:prstGeom>
                    <a:ln>
                      <a:noFill/>
                    </a:ln>
                    <a:extLst>
                      <a:ext uri="{53640926-AAD7-44D8-BBD7-CCE9431645EC}">
                        <a14:shadowObscured xmlns:a14="http://schemas.microsoft.com/office/drawing/2010/main"/>
                      </a:ext>
                    </a:extLst>
                  </pic:spPr>
                </pic:pic>
              </a:graphicData>
            </a:graphic>
          </wp:inline>
        </w:drawing>
      </w:r>
    </w:p>
    <w:p w:rsidR="000A308E" w:rsidRPr="00150330" w:rsidRDefault="00652E7E" w:rsidP="00E927BD">
      <w:pPr>
        <w:rPr>
          <w:rFonts w:ascii="Arial Rounded MT Bold" w:hAnsi="Arial Rounded MT Bold"/>
          <w:sz w:val="28"/>
          <w:lang w:val="en-US" w:eastAsia="en-AU"/>
        </w:rPr>
      </w:pPr>
      <w:r w:rsidRPr="00150330">
        <w:rPr>
          <w:rFonts w:ascii="Arial Rounded MT Bold" w:hAnsi="Arial Rounded MT Bold"/>
          <w:noProof/>
          <w:sz w:val="28"/>
          <w:lang w:eastAsia="en-AU"/>
        </w:rPr>
        <w:lastRenderedPageBreak/>
        <w:drawing>
          <wp:inline distT="0" distB="0" distL="0" distR="0">
            <wp:extent cx="8468995" cy="6228080"/>
            <wp:effectExtent l="0" t="0" r="825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3B027EF.tmp"/>
                    <pic:cNvPicPr/>
                  </pic:nvPicPr>
                  <pic:blipFill>
                    <a:blip r:embed="rId26">
                      <a:extLst>
                        <a:ext uri="{28A0092B-C50C-407E-A947-70E740481C1C}">
                          <a14:useLocalDpi xmlns:a14="http://schemas.microsoft.com/office/drawing/2010/main" val="0"/>
                        </a:ext>
                      </a:extLst>
                    </a:blip>
                    <a:stretch>
                      <a:fillRect/>
                    </a:stretch>
                  </pic:blipFill>
                  <pic:spPr>
                    <a:xfrm>
                      <a:off x="0" y="0"/>
                      <a:ext cx="8468995" cy="6228080"/>
                    </a:xfrm>
                    <a:prstGeom prst="rect">
                      <a:avLst/>
                    </a:prstGeom>
                  </pic:spPr>
                </pic:pic>
              </a:graphicData>
            </a:graphic>
          </wp:inline>
        </w:drawing>
      </w:r>
    </w:p>
    <w:p w:rsidR="00E927BD" w:rsidRPr="00150330" w:rsidRDefault="0082176D">
      <w:pPr>
        <w:rPr>
          <w:lang w:val="en-US"/>
        </w:rPr>
      </w:pPr>
      <w:r w:rsidRPr="00150330">
        <w:rPr>
          <w:noProof/>
          <w:lang w:eastAsia="en-AU"/>
        </w:rPr>
        <w:lastRenderedPageBreak/>
        <w:drawing>
          <wp:inline distT="0" distB="0" distL="0" distR="0">
            <wp:extent cx="8423275" cy="6228080"/>
            <wp:effectExtent l="0" t="0" r="0"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3B0A5C6.tmp"/>
                    <pic:cNvPicPr/>
                  </pic:nvPicPr>
                  <pic:blipFill>
                    <a:blip r:embed="rId27">
                      <a:extLst>
                        <a:ext uri="{28A0092B-C50C-407E-A947-70E740481C1C}">
                          <a14:useLocalDpi xmlns:a14="http://schemas.microsoft.com/office/drawing/2010/main" val="0"/>
                        </a:ext>
                      </a:extLst>
                    </a:blip>
                    <a:stretch>
                      <a:fillRect/>
                    </a:stretch>
                  </pic:blipFill>
                  <pic:spPr>
                    <a:xfrm>
                      <a:off x="0" y="0"/>
                      <a:ext cx="8423275" cy="6228080"/>
                    </a:xfrm>
                    <a:prstGeom prst="rect">
                      <a:avLst/>
                    </a:prstGeom>
                  </pic:spPr>
                </pic:pic>
              </a:graphicData>
            </a:graphic>
          </wp:inline>
        </w:drawing>
      </w:r>
    </w:p>
    <w:p w:rsidR="0082176D" w:rsidRPr="00150330" w:rsidRDefault="00A90C95">
      <w:pPr>
        <w:rPr>
          <w:lang w:val="en-US"/>
        </w:rPr>
      </w:pPr>
      <w:r w:rsidRPr="00150330">
        <w:rPr>
          <w:noProof/>
          <w:lang w:eastAsia="en-AU"/>
        </w:rPr>
        <w:lastRenderedPageBreak/>
        <w:drawing>
          <wp:inline distT="0" distB="0" distL="0" distR="0">
            <wp:extent cx="8575675" cy="6228080"/>
            <wp:effectExtent l="0" t="0" r="0"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3B03578.tmp"/>
                    <pic:cNvPicPr/>
                  </pic:nvPicPr>
                  <pic:blipFill>
                    <a:blip r:embed="rId28">
                      <a:extLst>
                        <a:ext uri="{28A0092B-C50C-407E-A947-70E740481C1C}">
                          <a14:useLocalDpi xmlns:a14="http://schemas.microsoft.com/office/drawing/2010/main" val="0"/>
                        </a:ext>
                      </a:extLst>
                    </a:blip>
                    <a:stretch>
                      <a:fillRect/>
                    </a:stretch>
                  </pic:blipFill>
                  <pic:spPr>
                    <a:xfrm>
                      <a:off x="0" y="0"/>
                      <a:ext cx="8575675" cy="6228080"/>
                    </a:xfrm>
                    <a:prstGeom prst="rect">
                      <a:avLst/>
                    </a:prstGeom>
                  </pic:spPr>
                </pic:pic>
              </a:graphicData>
            </a:graphic>
          </wp:inline>
        </w:drawing>
      </w:r>
    </w:p>
    <w:p w:rsidR="00A90C95" w:rsidRPr="00150330" w:rsidRDefault="00624056">
      <w:pPr>
        <w:rPr>
          <w:lang w:val="en-US"/>
        </w:rPr>
      </w:pPr>
      <w:r w:rsidRPr="00150330">
        <w:rPr>
          <w:noProof/>
          <w:lang w:eastAsia="en-AU"/>
        </w:rPr>
        <w:lastRenderedPageBreak/>
        <w:drawing>
          <wp:inline distT="0" distB="0" distL="0" distR="0">
            <wp:extent cx="9251950" cy="6062345"/>
            <wp:effectExtent l="0" t="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3B0A5A9.tmp"/>
                    <pic:cNvPicPr/>
                  </pic:nvPicPr>
                  <pic:blipFill>
                    <a:blip r:embed="rId29">
                      <a:extLst>
                        <a:ext uri="{28A0092B-C50C-407E-A947-70E740481C1C}">
                          <a14:useLocalDpi xmlns:a14="http://schemas.microsoft.com/office/drawing/2010/main" val="0"/>
                        </a:ext>
                      </a:extLst>
                    </a:blip>
                    <a:stretch>
                      <a:fillRect/>
                    </a:stretch>
                  </pic:blipFill>
                  <pic:spPr>
                    <a:xfrm>
                      <a:off x="0" y="0"/>
                      <a:ext cx="9251950" cy="6062345"/>
                    </a:xfrm>
                    <a:prstGeom prst="rect">
                      <a:avLst/>
                    </a:prstGeom>
                  </pic:spPr>
                </pic:pic>
              </a:graphicData>
            </a:graphic>
          </wp:inline>
        </w:drawing>
      </w:r>
    </w:p>
    <w:sectPr w:rsidR="00A90C95" w:rsidRPr="00150330" w:rsidSect="00982CB3">
      <w:type w:val="continuous"/>
      <w:pgSz w:w="16838" w:h="11906" w:orient="landscape"/>
      <w:pgMar w:top="1134" w:right="1134" w:bottom="96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1A" w:rsidRDefault="00F45D1A" w:rsidP="00DF6012">
      <w:r>
        <w:separator/>
      </w:r>
    </w:p>
  </w:endnote>
  <w:endnote w:type="continuationSeparator" w:id="0">
    <w:p w:rsidR="00F45D1A" w:rsidRDefault="00F45D1A" w:rsidP="00DF6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Calibri"/>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1A" w:rsidRDefault="00F45D1A" w:rsidP="00DF6012">
      <w:r>
        <w:separator/>
      </w:r>
    </w:p>
  </w:footnote>
  <w:footnote w:type="continuationSeparator" w:id="0">
    <w:p w:rsidR="00F45D1A" w:rsidRDefault="00F45D1A" w:rsidP="00DF6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908952"/>
      <w:docPartObj>
        <w:docPartGallery w:val="Page Numbers (Top of Page)"/>
        <w:docPartUnique/>
      </w:docPartObj>
    </w:sdtPr>
    <w:sdtEndPr>
      <w:rPr>
        <w:noProof/>
      </w:rPr>
    </w:sdtEndPr>
    <w:sdtContent>
      <w:p w:rsidR="00757867" w:rsidRDefault="00757867">
        <w:pPr>
          <w:pStyle w:val="Header"/>
          <w:jc w:val="right"/>
        </w:pPr>
        <w:r>
          <w:fldChar w:fldCharType="begin"/>
        </w:r>
        <w:r>
          <w:instrText xml:space="preserve"> PAGE   \* MERGEFORMAT </w:instrText>
        </w:r>
        <w:r>
          <w:fldChar w:fldCharType="separate"/>
        </w:r>
        <w:r w:rsidR="008D24B4">
          <w:rPr>
            <w:noProof/>
          </w:rPr>
          <w:t>2</w:t>
        </w:r>
        <w:r>
          <w:rPr>
            <w:noProof/>
          </w:rPr>
          <w:fldChar w:fldCharType="end"/>
        </w:r>
      </w:p>
    </w:sdtContent>
  </w:sdt>
  <w:p w:rsidR="00757867" w:rsidRDefault="007578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15B41"/>
    <w:multiLevelType w:val="hybridMultilevel"/>
    <w:tmpl w:val="4508D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0CD46E5"/>
    <w:multiLevelType w:val="multilevel"/>
    <w:tmpl w:val="3ADECD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56302905"/>
    <w:multiLevelType w:val="multilevel"/>
    <w:tmpl w:val="FE9E8A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AF52EC5"/>
    <w:multiLevelType w:val="hybridMultilevel"/>
    <w:tmpl w:val="E6E22824"/>
    <w:lvl w:ilvl="0" w:tplc="D09EE72A">
      <w:start w:val="10"/>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7AC36C1D"/>
    <w:multiLevelType w:val="hybridMultilevel"/>
    <w:tmpl w:val="94F4D36E"/>
    <w:lvl w:ilvl="0" w:tplc="9CDE6A40">
      <w:start w:val="14"/>
      <w:numFmt w:val="decimal"/>
      <w:lvlText w:val="%1."/>
      <w:lvlJc w:val="left"/>
      <w:pPr>
        <w:tabs>
          <w:tab w:val="num" w:pos="660"/>
        </w:tabs>
        <w:ind w:left="660" w:hanging="360"/>
      </w:pPr>
      <w:rPr>
        <w:rFonts w:hint="default"/>
      </w:rPr>
    </w:lvl>
    <w:lvl w:ilvl="1" w:tplc="10090019" w:tentative="1">
      <w:start w:val="1"/>
      <w:numFmt w:val="lowerLetter"/>
      <w:lvlText w:val="%2."/>
      <w:lvlJc w:val="left"/>
      <w:pPr>
        <w:tabs>
          <w:tab w:val="num" w:pos="1380"/>
        </w:tabs>
        <w:ind w:left="1380" w:hanging="360"/>
      </w:pPr>
    </w:lvl>
    <w:lvl w:ilvl="2" w:tplc="1009001B" w:tentative="1">
      <w:start w:val="1"/>
      <w:numFmt w:val="lowerRoman"/>
      <w:lvlText w:val="%3."/>
      <w:lvlJc w:val="right"/>
      <w:pPr>
        <w:tabs>
          <w:tab w:val="num" w:pos="2100"/>
        </w:tabs>
        <w:ind w:left="2100" w:hanging="180"/>
      </w:pPr>
    </w:lvl>
    <w:lvl w:ilvl="3" w:tplc="1009000F" w:tentative="1">
      <w:start w:val="1"/>
      <w:numFmt w:val="decimal"/>
      <w:lvlText w:val="%4."/>
      <w:lvlJc w:val="left"/>
      <w:pPr>
        <w:tabs>
          <w:tab w:val="num" w:pos="2820"/>
        </w:tabs>
        <w:ind w:left="2820" w:hanging="360"/>
      </w:pPr>
    </w:lvl>
    <w:lvl w:ilvl="4" w:tplc="10090019" w:tentative="1">
      <w:start w:val="1"/>
      <w:numFmt w:val="lowerLetter"/>
      <w:lvlText w:val="%5."/>
      <w:lvlJc w:val="left"/>
      <w:pPr>
        <w:tabs>
          <w:tab w:val="num" w:pos="3540"/>
        </w:tabs>
        <w:ind w:left="3540" w:hanging="360"/>
      </w:pPr>
    </w:lvl>
    <w:lvl w:ilvl="5" w:tplc="1009001B" w:tentative="1">
      <w:start w:val="1"/>
      <w:numFmt w:val="lowerRoman"/>
      <w:lvlText w:val="%6."/>
      <w:lvlJc w:val="right"/>
      <w:pPr>
        <w:tabs>
          <w:tab w:val="num" w:pos="4260"/>
        </w:tabs>
        <w:ind w:left="4260" w:hanging="180"/>
      </w:pPr>
    </w:lvl>
    <w:lvl w:ilvl="6" w:tplc="1009000F" w:tentative="1">
      <w:start w:val="1"/>
      <w:numFmt w:val="decimal"/>
      <w:lvlText w:val="%7."/>
      <w:lvlJc w:val="left"/>
      <w:pPr>
        <w:tabs>
          <w:tab w:val="num" w:pos="4980"/>
        </w:tabs>
        <w:ind w:left="4980" w:hanging="360"/>
      </w:pPr>
    </w:lvl>
    <w:lvl w:ilvl="7" w:tplc="10090019" w:tentative="1">
      <w:start w:val="1"/>
      <w:numFmt w:val="lowerLetter"/>
      <w:lvlText w:val="%8."/>
      <w:lvlJc w:val="left"/>
      <w:pPr>
        <w:tabs>
          <w:tab w:val="num" w:pos="5700"/>
        </w:tabs>
        <w:ind w:left="5700" w:hanging="360"/>
      </w:pPr>
    </w:lvl>
    <w:lvl w:ilvl="8" w:tplc="1009001B" w:tentative="1">
      <w:start w:val="1"/>
      <w:numFmt w:val="lowerRoman"/>
      <w:lvlText w:val="%9."/>
      <w:lvlJc w:val="right"/>
      <w:pPr>
        <w:tabs>
          <w:tab w:val="num" w:pos="6420"/>
        </w:tabs>
        <w:ind w:left="642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BB2"/>
    <w:rsid w:val="00007101"/>
    <w:rsid w:val="000426C2"/>
    <w:rsid w:val="000A308E"/>
    <w:rsid w:val="00132977"/>
    <w:rsid w:val="00150330"/>
    <w:rsid w:val="003A5395"/>
    <w:rsid w:val="003B23B5"/>
    <w:rsid w:val="003E4033"/>
    <w:rsid w:val="00463C23"/>
    <w:rsid w:val="004641EB"/>
    <w:rsid w:val="004F411D"/>
    <w:rsid w:val="00501470"/>
    <w:rsid w:val="005139D8"/>
    <w:rsid w:val="00560642"/>
    <w:rsid w:val="005C62E6"/>
    <w:rsid w:val="005F049E"/>
    <w:rsid w:val="00624056"/>
    <w:rsid w:val="0063455E"/>
    <w:rsid w:val="00652E7E"/>
    <w:rsid w:val="00681BB2"/>
    <w:rsid w:val="00734F44"/>
    <w:rsid w:val="00757867"/>
    <w:rsid w:val="007D6A37"/>
    <w:rsid w:val="008003F2"/>
    <w:rsid w:val="008122D2"/>
    <w:rsid w:val="0082176D"/>
    <w:rsid w:val="008476B4"/>
    <w:rsid w:val="008C7006"/>
    <w:rsid w:val="008D24B4"/>
    <w:rsid w:val="00906D70"/>
    <w:rsid w:val="00921DC5"/>
    <w:rsid w:val="00962765"/>
    <w:rsid w:val="00982CB3"/>
    <w:rsid w:val="00A90C95"/>
    <w:rsid w:val="00AB21B1"/>
    <w:rsid w:val="00BF5F9F"/>
    <w:rsid w:val="00C126BB"/>
    <w:rsid w:val="00C412AF"/>
    <w:rsid w:val="00C45FC6"/>
    <w:rsid w:val="00C9034E"/>
    <w:rsid w:val="00CA69E9"/>
    <w:rsid w:val="00D31716"/>
    <w:rsid w:val="00DB2CFD"/>
    <w:rsid w:val="00DF6012"/>
    <w:rsid w:val="00E24CEB"/>
    <w:rsid w:val="00E47F80"/>
    <w:rsid w:val="00E60D6C"/>
    <w:rsid w:val="00E927BD"/>
    <w:rsid w:val="00F45D1A"/>
    <w:rsid w:val="00F613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06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12AF"/>
    <w:pPr>
      <w:keepNext/>
      <w:keepLines/>
      <w:spacing w:before="40"/>
      <w:outlineLvl w:val="1"/>
    </w:pPr>
    <w:rPr>
      <w:rFonts w:ascii="Arial Rounded MT Bold" w:eastAsiaTheme="majorEastAsia" w:hAnsi="Arial Rounded MT Bold" w:cstheme="majorBidi"/>
      <w:sz w:val="28"/>
      <w:szCs w:val="26"/>
    </w:rPr>
  </w:style>
  <w:style w:type="paragraph" w:styleId="Heading3">
    <w:name w:val="heading 3"/>
    <w:basedOn w:val="Normal"/>
    <w:next w:val="Normal"/>
    <w:link w:val="Heading3Char"/>
    <w:uiPriority w:val="9"/>
    <w:unhideWhenUsed/>
    <w:qFormat/>
    <w:rsid w:val="00C9034E"/>
    <w:pPr>
      <w:keepNext/>
      <w:keepLines/>
      <w:spacing w:before="40"/>
      <w:outlineLvl w:val="2"/>
    </w:pPr>
    <w:rPr>
      <w:rFonts w:ascii="Arial Rounded MT Bold" w:eastAsiaTheme="majorEastAsia" w:hAnsi="Arial Rounded MT Bold"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qFormat/>
    <w:rsid w:val="00C9034E"/>
    <w:pPr>
      <w:spacing w:after="100"/>
    </w:pPr>
    <w:rPr>
      <w:rFonts w:ascii="Arial Rounded MT Bold" w:hAnsi="Arial Rounded MT Bold"/>
      <w:sz w:val="28"/>
    </w:rPr>
  </w:style>
  <w:style w:type="paragraph" w:styleId="TableofFigures">
    <w:name w:val="table of figures"/>
    <w:basedOn w:val="Normal"/>
    <w:next w:val="Normal"/>
    <w:uiPriority w:val="99"/>
    <w:semiHidden/>
    <w:unhideWhenUsed/>
    <w:rsid w:val="003E4033"/>
    <w:rPr>
      <w:sz w:val="20"/>
    </w:rPr>
  </w:style>
  <w:style w:type="character" w:customStyle="1" w:styleId="Heading2Char">
    <w:name w:val="Heading 2 Char"/>
    <w:basedOn w:val="DefaultParagraphFont"/>
    <w:link w:val="Heading2"/>
    <w:uiPriority w:val="9"/>
    <w:rsid w:val="00C412AF"/>
    <w:rPr>
      <w:rFonts w:ascii="Arial Rounded MT Bold" w:eastAsiaTheme="majorEastAsia" w:hAnsi="Arial Rounded MT Bold" w:cstheme="majorBidi"/>
      <w:sz w:val="28"/>
      <w:szCs w:val="26"/>
    </w:rPr>
  </w:style>
  <w:style w:type="table" w:styleId="TableGrid">
    <w:name w:val="Table Grid"/>
    <w:basedOn w:val="TableNormal"/>
    <w:uiPriority w:val="39"/>
    <w:rsid w:val="00F61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A37"/>
    <w:pPr>
      <w:ind w:left="720"/>
      <w:contextualSpacing/>
    </w:pPr>
  </w:style>
  <w:style w:type="paragraph" w:styleId="Header">
    <w:name w:val="header"/>
    <w:basedOn w:val="Normal"/>
    <w:link w:val="HeaderChar"/>
    <w:uiPriority w:val="99"/>
    <w:unhideWhenUsed/>
    <w:rsid w:val="00DF6012"/>
    <w:pPr>
      <w:tabs>
        <w:tab w:val="center" w:pos="4513"/>
        <w:tab w:val="right" w:pos="9026"/>
      </w:tabs>
    </w:pPr>
  </w:style>
  <w:style w:type="character" w:customStyle="1" w:styleId="HeaderChar">
    <w:name w:val="Header Char"/>
    <w:basedOn w:val="DefaultParagraphFont"/>
    <w:link w:val="Header"/>
    <w:uiPriority w:val="99"/>
    <w:rsid w:val="00DF6012"/>
  </w:style>
  <w:style w:type="paragraph" w:styleId="Footer">
    <w:name w:val="footer"/>
    <w:basedOn w:val="Normal"/>
    <w:link w:val="FooterChar"/>
    <w:uiPriority w:val="99"/>
    <w:unhideWhenUsed/>
    <w:rsid w:val="00DF6012"/>
    <w:pPr>
      <w:tabs>
        <w:tab w:val="center" w:pos="4513"/>
        <w:tab w:val="right" w:pos="9026"/>
      </w:tabs>
    </w:pPr>
  </w:style>
  <w:style w:type="character" w:customStyle="1" w:styleId="FooterChar">
    <w:name w:val="Footer Char"/>
    <w:basedOn w:val="DefaultParagraphFont"/>
    <w:link w:val="Footer"/>
    <w:uiPriority w:val="99"/>
    <w:rsid w:val="00DF6012"/>
  </w:style>
  <w:style w:type="character" w:customStyle="1" w:styleId="Heading1Char">
    <w:name w:val="Heading 1 Char"/>
    <w:basedOn w:val="DefaultParagraphFont"/>
    <w:link w:val="Heading1"/>
    <w:uiPriority w:val="9"/>
    <w:rsid w:val="0056064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60642"/>
    <w:pPr>
      <w:spacing w:line="259" w:lineRule="auto"/>
      <w:outlineLvl w:val="9"/>
    </w:pPr>
    <w:rPr>
      <w:lang w:val="en-US"/>
    </w:rPr>
  </w:style>
  <w:style w:type="paragraph" w:styleId="NoSpacing">
    <w:name w:val="No Spacing"/>
    <w:uiPriority w:val="1"/>
    <w:qFormat/>
    <w:rsid w:val="00C9034E"/>
  </w:style>
  <w:style w:type="paragraph" w:styleId="TOC2">
    <w:name w:val="toc 2"/>
    <w:basedOn w:val="Normal"/>
    <w:next w:val="Normal"/>
    <w:autoRedefine/>
    <w:uiPriority w:val="39"/>
    <w:unhideWhenUsed/>
    <w:rsid w:val="00C9034E"/>
    <w:pPr>
      <w:spacing w:after="100"/>
      <w:ind w:left="240"/>
    </w:pPr>
  </w:style>
  <w:style w:type="character" w:styleId="Hyperlink">
    <w:name w:val="Hyperlink"/>
    <w:basedOn w:val="DefaultParagraphFont"/>
    <w:uiPriority w:val="99"/>
    <w:unhideWhenUsed/>
    <w:rsid w:val="00C9034E"/>
    <w:rPr>
      <w:color w:val="0563C1" w:themeColor="hyperlink"/>
      <w:u w:val="single"/>
    </w:rPr>
  </w:style>
  <w:style w:type="character" w:customStyle="1" w:styleId="Heading3Char">
    <w:name w:val="Heading 3 Char"/>
    <w:basedOn w:val="DefaultParagraphFont"/>
    <w:link w:val="Heading3"/>
    <w:uiPriority w:val="9"/>
    <w:rsid w:val="00C9034E"/>
    <w:rPr>
      <w:rFonts w:ascii="Arial Rounded MT Bold" w:eastAsiaTheme="majorEastAsia" w:hAnsi="Arial Rounded MT Bold" w:cstheme="majorBidi"/>
    </w:rPr>
  </w:style>
  <w:style w:type="paragraph" w:styleId="TOC3">
    <w:name w:val="toc 3"/>
    <w:basedOn w:val="Normal"/>
    <w:next w:val="Normal"/>
    <w:autoRedefine/>
    <w:uiPriority w:val="39"/>
    <w:unhideWhenUsed/>
    <w:rsid w:val="00C9034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06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12AF"/>
    <w:pPr>
      <w:keepNext/>
      <w:keepLines/>
      <w:spacing w:before="40"/>
      <w:outlineLvl w:val="1"/>
    </w:pPr>
    <w:rPr>
      <w:rFonts w:ascii="Arial Rounded MT Bold" w:eastAsiaTheme="majorEastAsia" w:hAnsi="Arial Rounded MT Bold" w:cstheme="majorBidi"/>
      <w:sz w:val="28"/>
      <w:szCs w:val="26"/>
    </w:rPr>
  </w:style>
  <w:style w:type="paragraph" w:styleId="Heading3">
    <w:name w:val="heading 3"/>
    <w:basedOn w:val="Normal"/>
    <w:next w:val="Normal"/>
    <w:link w:val="Heading3Char"/>
    <w:uiPriority w:val="9"/>
    <w:unhideWhenUsed/>
    <w:qFormat/>
    <w:rsid w:val="00C9034E"/>
    <w:pPr>
      <w:keepNext/>
      <w:keepLines/>
      <w:spacing w:before="40"/>
      <w:outlineLvl w:val="2"/>
    </w:pPr>
    <w:rPr>
      <w:rFonts w:ascii="Arial Rounded MT Bold" w:eastAsiaTheme="majorEastAsia" w:hAnsi="Arial Rounded MT Bold"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qFormat/>
    <w:rsid w:val="00C9034E"/>
    <w:pPr>
      <w:spacing w:after="100"/>
    </w:pPr>
    <w:rPr>
      <w:rFonts w:ascii="Arial Rounded MT Bold" w:hAnsi="Arial Rounded MT Bold"/>
      <w:sz w:val="28"/>
    </w:rPr>
  </w:style>
  <w:style w:type="paragraph" w:styleId="TableofFigures">
    <w:name w:val="table of figures"/>
    <w:basedOn w:val="Normal"/>
    <w:next w:val="Normal"/>
    <w:uiPriority w:val="99"/>
    <w:semiHidden/>
    <w:unhideWhenUsed/>
    <w:rsid w:val="003E4033"/>
    <w:rPr>
      <w:sz w:val="20"/>
    </w:rPr>
  </w:style>
  <w:style w:type="character" w:customStyle="1" w:styleId="Heading2Char">
    <w:name w:val="Heading 2 Char"/>
    <w:basedOn w:val="DefaultParagraphFont"/>
    <w:link w:val="Heading2"/>
    <w:uiPriority w:val="9"/>
    <w:rsid w:val="00C412AF"/>
    <w:rPr>
      <w:rFonts w:ascii="Arial Rounded MT Bold" w:eastAsiaTheme="majorEastAsia" w:hAnsi="Arial Rounded MT Bold" w:cstheme="majorBidi"/>
      <w:sz w:val="28"/>
      <w:szCs w:val="26"/>
    </w:rPr>
  </w:style>
  <w:style w:type="table" w:styleId="TableGrid">
    <w:name w:val="Table Grid"/>
    <w:basedOn w:val="TableNormal"/>
    <w:uiPriority w:val="39"/>
    <w:rsid w:val="00F61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A37"/>
    <w:pPr>
      <w:ind w:left="720"/>
      <w:contextualSpacing/>
    </w:pPr>
  </w:style>
  <w:style w:type="paragraph" w:styleId="Header">
    <w:name w:val="header"/>
    <w:basedOn w:val="Normal"/>
    <w:link w:val="HeaderChar"/>
    <w:uiPriority w:val="99"/>
    <w:unhideWhenUsed/>
    <w:rsid w:val="00DF6012"/>
    <w:pPr>
      <w:tabs>
        <w:tab w:val="center" w:pos="4513"/>
        <w:tab w:val="right" w:pos="9026"/>
      </w:tabs>
    </w:pPr>
  </w:style>
  <w:style w:type="character" w:customStyle="1" w:styleId="HeaderChar">
    <w:name w:val="Header Char"/>
    <w:basedOn w:val="DefaultParagraphFont"/>
    <w:link w:val="Header"/>
    <w:uiPriority w:val="99"/>
    <w:rsid w:val="00DF6012"/>
  </w:style>
  <w:style w:type="paragraph" w:styleId="Footer">
    <w:name w:val="footer"/>
    <w:basedOn w:val="Normal"/>
    <w:link w:val="FooterChar"/>
    <w:uiPriority w:val="99"/>
    <w:unhideWhenUsed/>
    <w:rsid w:val="00DF6012"/>
    <w:pPr>
      <w:tabs>
        <w:tab w:val="center" w:pos="4513"/>
        <w:tab w:val="right" w:pos="9026"/>
      </w:tabs>
    </w:pPr>
  </w:style>
  <w:style w:type="character" w:customStyle="1" w:styleId="FooterChar">
    <w:name w:val="Footer Char"/>
    <w:basedOn w:val="DefaultParagraphFont"/>
    <w:link w:val="Footer"/>
    <w:uiPriority w:val="99"/>
    <w:rsid w:val="00DF6012"/>
  </w:style>
  <w:style w:type="character" w:customStyle="1" w:styleId="Heading1Char">
    <w:name w:val="Heading 1 Char"/>
    <w:basedOn w:val="DefaultParagraphFont"/>
    <w:link w:val="Heading1"/>
    <w:uiPriority w:val="9"/>
    <w:rsid w:val="0056064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60642"/>
    <w:pPr>
      <w:spacing w:line="259" w:lineRule="auto"/>
      <w:outlineLvl w:val="9"/>
    </w:pPr>
    <w:rPr>
      <w:lang w:val="en-US"/>
    </w:rPr>
  </w:style>
  <w:style w:type="paragraph" w:styleId="NoSpacing">
    <w:name w:val="No Spacing"/>
    <w:uiPriority w:val="1"/>
    <w:qFormat/>
    <w:rsid w:val="00C9034E"/>
  </w:style>
  <w:style w:type="paragraph" w:styleId="TOC2">
    <w:name w:val="toc 2"/>
    <w:basedOn w:val="Normal"/>
    <w:next w:val="Normal"/>
    <w:autoRedefine/>
    <w:uiPriority w:val="39"/>
    <w:unhideWhenUsed/>
    <w:rsid w:val="00C9034E"/>
    <w:pPr>
      <w:spacing w:after="100"/>
      <w:ind w:left="240"/>
    </w:pPr>
  </w:style>
  <w:style w:type="character" w:styleId="Hyperlink">
    <w:name w:val="Hyperlink"/>
    <w:basedOn w:val="DefaultParagraphFont"/>
    <w:uiPriority w:val="99"/>
    <w:unhideWhenUsed/>
    <w:rsid w:val="00C9034E"/>
    <w:rPr>
      <w:color w:val="0563C1" w:themeColor="hyperlink"/>
      <w:u w:val="single"/>
    </w:rPr>
  </w:style>
  <w:style w:type="character" w:customStyle="1" w:styleId="Heading3Char">
    <w:name w:val="Heading 3 Char"/>
    <w:basedOn w:val="DefaultParagraphFont"/>
    <w:link w:val="Heading3"/>
    <w:uiPriority w:val="9"/>
    <w:rsid w:val="00C9034E"/>
    <w:rPr>
      <w:rFonts w:ascii="Arial Rounded MT Bold" w:eastAsiaTheme="majorEastAsia" w:hAnsi="Arial Rounded MT Bold" w:cstheme="majorBidi"/>
    </w:rPr>
  </w:style>
  <w:style w:type="paragraph" w:styleId="TOC3">
    <w:name w:val="toc 3"/>
    <w:basedOn w:val="Normal"/>
    <w:next w:val="Normal"/>
    <w:autoRedefine/>
    <w:uiPriority w:val="39"/>
    <w:unhideWhenUsed/>
    <w:rsid w:val="00C9034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9223">
      <w:bodyDiv w:val="1"/>
      <w:marLeft w:val="0"/>
      <w:marRight w:val="0"/>
      <w:marTop w:val="0"/>
      <w:marBottom w:val="0"/>
      <w:divBdr>
        <w:top w:val="none" w:sz="0" w:space="0" w:color="auto"/>
        <w:left w:val="none" w:sz="0" w:space="0" w:color="auto"/>
        <w:bottom w:val="none" w:sz="0" w:space="0" w:color="auto"/>
        <w:right w:val="none" w:sz="0" w:space="0" w:color="auto"/>
      </w:divBdr>
    </w:div>
    <w:div w:id="512303362">
      <w:bodyDiv w:val="1"/>
      <w:marLeft w:val="0"/>
      <w:marRight w:val="0"/>
      <w:marTop w:val="0"/>
      <w:marBottom w:val="0"/>
      <w:divBdr>
        <w:top w:val="none" w:sz="0" w:space="0" w:color="auto"/>
        <w:left w:val="none" w:sz="0" w:space="0" w:color="auto"/>
        <w:bottom w:val="none" w:sz="0" w:space="0" w:color="auto"/>
        <w:right w:val="none" w:sz="0" w:space="0" w:color="auto"/>
      </w:divBdr>
    </w:div>
    <w:div w:id="575868000">
      <w:bodyDiv w:val="1"/>
      <w:marLeft w:val="0"/>
      <w:marRight w:val="0"/>
      <w:marTop w:val="0"/>
      <w:marBottom w:val="0"/>
      <w:divBdr>
        <w:top w:val="none" w:sz="0" w:space="0" w:color="auto"/>
        <w:left w:val="none" w:sz="0" w:space="0" w:color="auto"/>
        <w:bottom w:val="none" w:sz="0" w:space="0" w:color="auto"/>
        <w:right w:val="none" w:sz="0" w:space="0" w:color="auto"/>
      </w:divBdr>
    </w:div>
    <w:div w:id="1361391241">
      <w:bodyDiv w:val="1"/>
      <w:marLeft w:val="0"/>
      <w:marRight w:val="0"/>
      <w:marTop w:val="0"/>
      <w:marBottom w:val="0"/>
      <w:divBdr>
        <w:top w:val="none" w:sz="0" w:space="0" w:color="auto"/>
        <w:left w:val="none" w:sz="0" w:space="0" w:color="auto"/>
        <w:bottom w:val="none" w:sz="0" w:space="0" w:color="auto"/>
        <w:right w:val="none" w:sz="0" w:space="0" w:color="auto"/>
      </w:divBdr>
    </w:div>
    <w:div w:id="1482385641">
      <w:bodyDiv w:val="1"/>
      <w:marLeft w:val="0"/>
      <w:marRight w:val="0"/>
      <w:marTop w:val="0"/>
      <w:marBottom w:val="0"/>
      <w:divBdr>
        <w:top w:val="none" w:sz="0" w:space="0" w:color="auto"/>
        <w:left w:val="none" w:sz="0" w:space="0" w:color="auto"/>
        <w:bottom w:val="none" w:sz="0" w:space="0" w:color="auto"/>
        <w:right w:val="none" w:sz="0" w:space="0" w:color="auto"/>
      </w:divBdr>
    </w:div>
    <w:div w:id="203082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image" Target="media/image15.tmp"/><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10" Type="http://schemas.openxmlformats.org/officeDocument/2006/relationships/image" Target="media/image1.tmp"/><Relationship Id="rId19" Type="http://schemas.openxmlformats.org/officeDocument/2006/relationships/image" Target="media/image10.tm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3A261-D035-42D0-A8BA-3E19759F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Edilene Lopes McInnes</dc:creator>
  <cp:lastModifiedBy>.</cp:lastModifiedBy>
  <cp:revision>2</cp:revision>
  <dcterms:created xsi:type="dcterms:W3CDTF">2020-05-18T01:53:00Z</dcterms:created>
  <dcterms:modified xsi:type="dcterms:W3CDTF">2020-05-18T01:53:00Z</dcterms:modified>
</cp:coreProperties>
</file>