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1604" w14:textId="486C3094" w:rsidR="008D36F2" w:rsidRPr="008D36F2" w:rsidRDefault="00AE704C" w:rsidP="008D36F2">
      <w:pPr>
        <w:pStyle w:val="NormalWeb"/>
        <w:rPr>
          <w:color w:val="000000"/>
        </w:rPr>
      </w:pPr>
      <w:r>
        <w:rPr>
          <w:color w:val="000000"/>
        </w:rPr>
        <w:t>Supplement</w:t>
      </w:r>
      <w:r w:rsidR="00805E5D">
        <w:rPr>
          <w:color w:val="000000"/>
        </w:rPr>
        <w:t xml:space="preserve"> </w:t>
      </w:r>
      <w:r w:rsidR="00125DCE">
        <w:rPr>
          <w:color w:val="000000"/>
        </w:rPr>
        <w:t>2</w:t>
      </w:r>
      <w:r w:rsidR="00805E5D">
        <w:rPr>
          <w:color w:val="000000"/>
        </w:rPr>
        <w:t xml:space="preserve"> - </w:t>
      </w:r>
      <w:r w:rsidR="008D36F2">
        <w:rPr>
          <w:color w:val="000000"/>
        </w:rPr>
        <w:t>Search Strategy for Databases</w:t>
      </w:r>
      <w:r w:rsidR="00805E5D">
        <w:rPr>
          <w:color w:val="000000"/>
        </w:rPr>
        <w:t xml:space="preserve"> (November 29</w:t>
      </w:r>
      <w:r w:rsidR="00805E5D" w:rsidRPr="00805E5D">
        <w:rPr>
          <w:color w:val="000000"/>
          <w:vertAlign w:val="superscript"/>
        </w:rPr>
        <w:t>th</w:t>
      </w:r>
      <w:r w:rsidR="00805E5D">
        <w:rPr>
          <w:color w:val="000000"/>
        </w:rPr>
        <w:t>, 2017</w:t>
      </w:r>
      <w:r w:rsidR="003B6A2A">
        <w:rPr>
          <w:color w:val="000000"/>
        </w:rPr>
        <w:t xml:space="preserve"> and June 7</w:t>
      </w:r>
      <w:r w:rsidR="003B6A2A" w:rsidRPr="003B6A2A">
        <w:rPr>
          <w:color w:val="000000"/>
          <w:vertAlign w:val="superscript"/>
        </w:rPr>
        <w:t>th</w:t>
      </w:r>
      <w:r w:rsidR="003B6A2A">
        <w:rPr>
          <w:color w:val="000000"/>
        </w:rPr>
        <w:t>, 2019</w:t>
      </w:r>
      <w:r w:rsidR="00805E5D">
        <w:rPr>
          <w:color w:val="000000"/>
        </w:rPr>
        <w:t>)</w:t>
      </w:r>
    </w:p>
    <w:p w14:paraId="12C4F9AC" w14:textId="3D00B73B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 exp Technology Assessment, Biomedical/</w:t>
      </w:r>
    </w:p>
    <w:p w14:paraId="29AAE419" w14:textId="77777777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2 (Health technology adj2 (assessment or appraisal or decision-making)).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>. [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>=title, abstract, original title,</w:t>
      </w:r>
    </w:p>
    <w:p w14:paraId="1BFD57CB" w14:textId="5205E62B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name of substance word, subject heading word, keyword heading word, protocol supplementary concept word, rare disease supplementary concept word, unique identifier, synonyms] </w:t>
      </w:r>
    </w:p>
    <w:p w14:paraId="611DCFE0" w14:textId="735186C9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3 exp Decision Making/</w:t>
      </w:r>
      <w:bookmarkStart w:id="0" w:name="_GoBack"/>
      <w:bookmarkEnd w:id="0"/>
    </w:p>
    <w:p w14:paraId="4FBCA901" w14:textId="6D3D97CF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4 1 and 3 </w:t>
      </w:r>
    </w:p>
    <w:p w14:paraId="13AC6308" w14:textId="304877A6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5 1 or 2 or 4 [HEALTH TECHNOLOGY ASSESSMENT] </w:t>
      </w:r>
    </w:p>
    <w:p w14:paraId="575FF150" w14:textId="16A0F049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6 exp Patients/</w:t>
      </w:r>
    </w:p>
    <w:p w14:paraId="16B967E0" w14:textId="77D4319D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7 exp Caregivers/ </w:t>
      </w:r>
    </w:p>
    <w:p w14:paraId="61D2BFBC" w14:textId="13A7108C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8 exp Family/</w:t>
      </w:r>
    </w:p>
    <w:p w14:paraId="6D127473" w14:textId="7E650A1F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9 exp Patient Participation/ </w:t>
      </w:r>
    </w:p>
    <w:p w14:paraId="780A41DB" w14:textId="09FC1BF7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10 (Involvement or engagement or consultation or participation).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 xml:space="preserve">. </w:t>
      </w:r>
    </w:p>
    <w:p w14:paraId="3C8D65EB" w14:textId="1C6FC389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11 or/6-8 [patient]</w:t>
      </w:r>
    </w:p>
    <w:p w14:paraId="178BCFDA" w14:textId="18525CEC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12 9 and 11 </w:t>
      </w:r>
    </w:p>
    <w:p w14:paraId="69B18BC0" w14:textId="77777777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13 ((Patient* or user* or client* or caregiver* or family) adj3 (Involve* or engage* or consult* or</w:t>
      </w:r>
    </w:p>
    <w:p w14:paraId="6E653B8E" w14:textId="0ABFD561" w:rsidR="008D36F2" w:rsidRPr="008D36F2" w:rsidRDefault="008D36F2" w:rsidP="008D36F2">
      <w:pPr>
        <w:pStyle w:val="NormalWeb"/>
        <w:rPr>
          <w:color w:val="000000"/>
        </w:rPr>
      </w:pPr>
      <w:proofErr w:type="spellStart"/>
      <w:r w:rsidRPr="008D36F2">
        <w:rPr>
          <w:color w:val="000000"/>
        </w:rPr>
        <w:t>participat</w:t>
      </w:r>
      <w:proofErr w:type="spellEnd"/>
      <w:r w:rsidRPr="008D36F2">
        <w:rPr>
          <w:color w:val="000000"/>
        </w:rPr>
        <w:t>*)).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>. [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>=title, abstract, original title, name of substance word, subject heading word, keyword heading word, protocol supplementary concept word, rare disease supplementary concept word, unique identifier, synonyms</w:t>
      </w:r>
    </w:p>
    <w:p w14:paraId="3CAAB3F1" w14:textId="09F76ADE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14 12 or 13 [PATIENT PARTICIPATION]</w:t>
      </w:r>
    </w:p>
    <w:p w14:paraId="7BC5FA0A" w14:textId="77777777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15 (</w:t>
      </w:r>
      <w:proofErr w:type="spellStart"/>
      <w:r w:rsidRPr="008D36F2">
        <w:rPr>
          <w:color w:val="000000"/>
        </w:rPr>
        <w:t>evaluat</w:t>
      </w:r>
      <w:proofErr w:type="spellEnd"/>
      <w:r w:rsidRPr="008D36F2">
        <w:rPr>
          <w:color w:val="000000"/>
        </w:rPr>
        <w:t>* or assess*).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>. [</w:t>
      </w:r>
      <w:proofErr w:type="spellStart"/>
      <w:r w:rsidRPr="008D36F2">
        <w:rPr>
          <w:color w:val="000000"/>
        </w:rPr>
        <w:t>mp</w:t>
      </w:r>
      <w:proofErr w:type="spellEnd"/>
      <w:r w:rsidRPr="008D36F2">
        <w:rPr>
          <w:color w:val="000000"/>
        </w:rPr>
        <w:t>=title, abstract, original title, name of substance word, subject heading word,</w:t>
      </w:r>
    </w:p>
    <w:p w14:paraId="75165B7F" w14:textId="4AF4AB57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keyword heading word, protocol supplementary concept word, rare disease supplementary concept word, unique identifier, synonyms]</w:t>
      </w:r>
    </w:p>
    <w:p w14:paraId="75C11FBA" w14:textId="458EA553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>16 5 and 14 and 15</w:t>
      </w:r>
    </w:p>
    <w:p w14:paraId="0CEB27DF" w14:textId="7E83929F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lastRenderedPageBreak/>
        <w:t xml:space="preserve">17 limit 16 to </w:t>
      </w:r>
      <w:proofErr w:type="spellStart"/>
      <w:r w:rsidRPr="008D36F2">
        <w:rPr>
          <w:color w:val="000000"/>
        </w:rPr>
        <w:t>english</w:t>
      </w:r>
      <w:proofErr w:type="spellEnd"/>
      <w:r w:rsidRPr="008D36F2">
        <w:rPr>
          <w:color w:val="000000"/>
        </w:rPr>
        <w:t xml:space="preserve"> language </w:t>
      </w:r>
    </w:p>
    <w:p w14:paraId="34654EE2" w14:textId="32994534" w:rsidR="008D36F2" w:rsidRPr="008D36F2" w:rsidRDefault="008D36F2" w:rsidP="008D36F2">
      <w:pPr>
        <w:pStyle w:val="NormalWeb"/>
        <w:rPr>
          <w:color w:val="000000"/>
        </w:rPr>
      </w:pPr>
      <w:r w:rsidRPr="008D36F2">
        <w:rPr>
          <w:color w:val="000000"/>
        </w:rPr>
        <w:t xml:space="preserve">18 remove duplicates from 17 </w:t>
      </w:r>
    </w:p>
    <w:p w14:paraId="0F9ABA3C" w14:textId="77777777" w:rsidR="0056034E" w:rsidRPr="008D36F2" w:rsidRDefault="0056034E">
      <w:pPr>
        <w:rPr>
          <w:sz w:val="24"/>
          <w:szCs w:val="24"/>
        </w:rPr>
      </w:pPr>
    </w:p>
    <w:sectPr w:rsidR="0056034E" w:rsidRPr="008D3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F2"/>
    <w:rsid w:val="00125DCE"/>
    <w:rsid w:val="003B6A2A"/>
    <w:rsid w:val="0056034E"/>
    <w:rsid w:val="00805E5D"/>
    <w:rsid w:val="008851E7"/>
    <w:rsid w:val="008D36F2"/>
    <w:rsid w:val="00AE704C"/>
    <w:rsid w:val="00A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67E9"/>
  <w15:chartTrackingRefBased/>
  <w15:docId w15:val="{B467E329-4D06-4EA2-A89C-28214CB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Robert Mason</cp:lastModifiedBy>
  <cp:revision>4</cp:revision>
  <dcterms:created xsi:type="dcterms:W3CDTF">2018-07-19T13:41:00Z</dcterms:created>
  <dcterms:modified xsi:type="dcterms:W3CDTF">2019-07-29T20:21:00Z</dcterms:modified>
</cp:coreProperties>
</file>