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AF878" w14:textId="74412AF7" w:rsidR="00C45F22" w:rsidRPr="002A5D3F" w:rsidRDefault="00D96865" w:rsidP="00C45F2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TABLE</w:t>
      </w:r>
      <w:r w:rsidR="00C45F22" w:rsidRPr="002A5D3F">
        <w:rPr>
          <w:rFonts w:ascii="Times New Roman" w:hAnsi="Times New Roman" w:cs="Times New Roman"/>
          <w:b/>
        </w:rPr>
        <w:t xml:space="preserve"> A1. </w:t>
      </w:r>
      <w:r w:rsidR="00C45F22" w:rsidRPr="00C134AD">
        <w:rPr>
          <w:rFonts w:ascii="Times New Roman" w:hAnsi="Times New Roman" w:cs="Times New Roman"/>
          <w:bCs/>
          <w:i/>
          <w:iCs/>
        </w:rPr>
        <w:t xml:space="preserve">Most </w:t>
      </w:r>
      <w:r w:rsidRPr="00D96865">
        <w:rPr>
          <w:rFonts w:ascii="Times New Roman" w:hAnsi="Times New Roman" w:cs="Times New Roman"/>
          <w:bCs/>
          <w:i/>
          <w:iCs/>
        </w:rPr>
        <w:t>common occupations among antebellum artisans</w:t>
      </w:r>
      <w:r>
        <w:rPr>
          <w:rFonts w:ascii="Times New Roman" w:hAnsi="Times New Roman" w:cs="Times New Roman"/>
          <w:bCs/>
          <w:i/>
          <w:iCs/>
        </w:rPr>
        <w:t>.</w:t>
      </w:r>
    </w:p>
    <w:p w14:paraId="434AC486" w14:textId="77777777" w:rsidR="00C45F22" w:rsidRPr="002A5D3F" w:rsidRDefault="00C45F22" w:rsidP="00C45F22">
      <w:pPr>
        <w:ind w:left="720" w:hanging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782"/>
        <w:gridCol w:w="1309"/>
        <w:gridCol w:w="456"/>
        <w:gridCol w:w="1689"/>
        <w:gridCol w:w="1309"/>
      </w:tblGrid>
      <w:tr w:rsidR="00C45F22" w:rsidRPr="002A5D3F" w14:paraId="656C187F" w14:textId="77777777" w:rsidTr="00A71CE8"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2662139C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1B9713BA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Occupation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0DDC8810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Percentage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605C77D8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566E95D9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Occupation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6B7793C0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Percentage</w:t>
            </w:r>
          </w:p>
        </w:tc>
      </w:tr>
      <w:tr w:rsidR="00C45F22" w:rsidRPr="002A5D3F" w14:paraId="1362F077" w14:textId="77777777" w:rsidTr="00A71CE8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EF4A1C4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9EED00C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Maker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9B008F2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153E24F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A1DEBF4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Dyer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8F1E821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C45F22" w:rsidRPr="002A5D3F" w14:paraId="7D486617" w14:textId="77777777" w:rsidTr="00A71CE8">
        <w:tc>
          <w:tcPr>
            <w:tcW w:w="0" w:type="auto"/>
            <w:vAlign w:val="bottom"/>
          </w:tcPr>
          <w:p w14:paraId="55AFBABA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519B65EF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Carpenter</w:t>
            </w:r>
          </w:p>
        </w:tc>
        <w:tc>
          <w:tcPr>
            <w:tcW w:w="0" w:type="auto"/>
            <w:vAlign w:val="bottom"/>
          </w:tcPr>
          <w:p w14:paraId="51A25F09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0.111</w:t>
            </w:r>
          </w:p>
        </w:tc>
        <w:tc>
          <w:tcPr>
            <w:tcW w:w="0" w:type="auto"/>
            <w:vAlign w:val="bottom"/>
          </w:tcPr>
          <w:p w14:paraId="5D24B49C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vAlign w:val="bottom"/>
          </w:tcPr>
          <w:p w14:paraId="6431A46E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Finisher</w:t>
            </w:r>
          </w:p>
        </w:tc>
        <w:tc>
          <w:tcPr>
            <w:tcW w:w="0" w:type="auto"/>
            <w:vAlign w:val="bottom"/>
          </w:tcPr>
          <w:p w14:paraId="5F7DEF0B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C45F22" w:rsidRPr="002A5D3F" w14:paraId="4691DF1B" w14:textId="77777777" w:rsidTr="00A71CE8">
        <w:tc>
          <w:tcPr>
            <w:tcW w:w="0" w:type="auto"/>
            <w:vAlign w:val="bottom"/>
          </w:tcPr>
          <w:p w14:paraId="5D816C2D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491FE2DF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Builder</w:t>
            </w:r>
          </w:p>
        </w:tc>
        <w:tc>
          <w:tcPr>
            <w:tcW w:w="0" w:type="auto"/>
            <w:vAlign w:val="bottom"/>
          </w:tcPr>
          <w:p w14:paraId="674F6DC2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0.089</w:t>
            </w:r>
          </w:p>
        </w:tc>
        <w:tc>
          <w:tcPr>
            <w:tcW w:w="0" w:type="auto"/>
            <w:vAlign w:val="bottom"/>
          </w:tcPr>
          <w:p w14:paraId="6D32A921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0" w:type="auto"/>
            <w:vAlign w:val="bottom"/>
          </w:tcPr>
          <w:p w14:paraId="4B8F4848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Gilder</w:t>
            </w:r>
          </w:p>
        </w:tc>
        <w:tc>
          <w:tcPr>
            <w:tcW w:w="0" w:type="auto"/>
            <w:vAlign w:val="bottom"/>
          </w:tcPr>
          <w:p w14:paraId="52D4BE35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C45F22" w:rsidRPr="002A5D3F" w14:paraId="629ED57E" w14:textId="77777777" w:rsidTr="00A71CE8">
        <w:tc>
          <w:tcPr>
            <w:tcW w:w="0" w:type="auto"/>
            <w:vAlign w:val="bottom"/>
          </w:tcPr>
          <w:p w14:paraId="6528DF34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6C07CA45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Smith</w:t>
            </w:r>
          </w:p>
        </w:tc>
        <w:tc>
          <w:tcPr>
            <w:tcW w:w="0" w:type="auto"/>
            <w:vAlign w:val="bottom"/>
          </w:tcPr>
          <w:p w14:paraId="01E7A6FE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0.084</w:t>
            </w:r>
          </w:p>
        </w:tc>
        <w:tc>
          <w:tcPr>
            <w:tcW w:w="0" w:type="auto"/>
            <w:vAlign w:val="bottom"/>
          </w:tcPr>
          <w:p w14:paraId="2EFDFD5F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0" w:type="auto"/>
            <w:vAlign w:val="bottom"/>
          </w:tcPr>
          <w:p w14:paraId="60EDE799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Trimmer</w:t>
            </w:r>
          </w:p>
        </w:tc>
        <w:tc>
          <w:tcPr>
            <w:tcW w:w="0" w:type="auto"/>
            <w:vAlign w:val="bottom"/>
          </w:tcPr>
          <w:p w14:paraId="21DAD15E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C45F22" w:rsidRPr="002A5D3F" w14:paraId="1D0F031A" w14:textId="77777777" w:rsidTr="00A71CE8">
        <w:tc>
          <w:tcPr>
            <w:tcW w:w="0" w:type="auto"/>
            <w:vAlign w:val="bottom"/>
          </w:tcPr>
          <w:p w14:paraId="02713485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4BF87B74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Wright</w:t>
            </w:r>
          </w:p>
        </w:tc>
        <w:tc>
          <w:tcPr>
            <w:tcW w:w="0" w:type="auto"/>
            <w:vAlign w:val="bottom"/>
          </w:tcPr>
          <w:p w14:paraId="16A4E045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  <w:tc>
          <w:tcPr>
            <w:tcW w:w="0" w:type="auto"/>
            <w:vAlign w:val="bottom"/>
          </w:tcPr>
          <w:p w14:paraId="4E3C7A5A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0" w:type="auto"/>
            <w:vAlign w:val="bottom"/>
          </w:tcPr>
          <w:p w14:paraId="012EACE2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Wool sorter</w:t>
            </w:r>
          </w:p>
        </w:tc>
        <w:tc>
          <w:tcPr>
            <w:tcW w:w="0" w:type="auto"/>
            <w:vAlign w:val="bottom"/>
          </w:tcPr>
          <w:p w14:paraId="76AB19F0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C45F22" w:rsidRPr="002A5D3F" w14:paraId="40F7A316" w14:textId="77777777" w:rsidTr="00A71CE8">
        <w:tc>
          <w:tcPr>
            <w:tcW w:w="0" w:type="auto"/>
            <w:vAlign w:val="bottom"/>
          </w:tcPr>
          <w:p w14:paraId="63F6C5A6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14:paraId="0D095CE8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Tanner</w:t>
            </w:r>
          </w:p>
        </w:tc>
        <w:tc>
          <w:tcPr>
            <w:tcW w:w="0" w:type="auto"/>
            <w:vAlign w:val="bottom"/>
          </w:tcPr>
          <w:p w14:paraId="3B3DDD77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0" w:type="auto"/>
            <w:vAlign w:val="bottom"/>
          </w:tcPr>
          <w:p w14:paraId="4F65E603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0" w:type="auto"/>
            <w:vAlign w:val="bottom"/>
          </w:tcPr>
          <w:p w14:paraId="1335DB62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Carder</w:t>
            </w:r>
          </w:p>
        </w:tc>
        <w:tc>
          <w:tcPr>
            <w:tcW w:w="0" w:type="auto"/>
            <w:vAlign w:val="bottom"/>
          </w:tcPr>
          <w:p w14:paraId="142DED5C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7FE92D1B" w14:textId="77777777" w:rsidTr="00A71CE8">
        <w:tc>
          <w:tcPr>
            <w:tcW w:w="0" w:type="auto"/>
            <w:vAlign w:val="bottom"/>
          </w:tcPr>
          <w:p w14:paraId="77385376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14:paraId="46E6D937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Machinist</w:t>
            </w:r>
          </w:p>
        </w:tc>
        <w:tc>
          <w:tcPr>
            <w:tcW w:w="0" w:type="auto"/>
            <w:vAlign w:val="bottom"/>
          </w:tcPr>
          <w:p w14:paraId="2127FCDB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0.065</w:t>
            </w:r>
          </w:p>
        </w:tc>
        <w:tc>
          <w:tcPr>
            <w:tcW w:w="0" w:type="auto"/>
            <w:vAlign w:val="bottom"/>
          </w:tcPr>
          <w:p w14:paraId="161C2A4A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0" w:type="auto"/>
            <w:vAlign w:val="bottom"/>
          </w:tcPr>
          <w:p w14:paraId="518F0C5C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Carver</w:t>
            </w:r>
          </w:p>
        </w:tc>
        <w:tc>
          <w:tcPr>
            <w:tcW w:w="0" w:type="auto"/>
            <w:vAlign w:val="bottom"/>
          </w:tcPr>
          <w:p w14:paraId="77D9F717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7CBD00A8" w14:textId="77777777" w:rsidTr="00A71CE8">
        <w:tc>
          <w:tcPr>
            <w:tcW w:w="0" w:type="auto"/>
            <w:vAlign w:val="bottom"/>
          </w:tcPr>
          <w:p w14:paraId="2F745979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1D9949C1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Mason</w:t>
            </w:r>
          </w:p>
        </w:tc>
        <w:tc>
          <w:tcPr>
            <w:tcW w:w="0" w:type="auto"/>
            <w:vAlign w:val="bottom"/>
          </w:tcPr>
          <w:p w14:paraId="1CAF3FF1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0" w:type="auto"/>
            <w:vAlign w:val="bottom"/>
          </w:tcPr>
          <w:p w14:paraId="0A34B754" w14:textId="77777777" w:rsidR="00C45F22" w:rsidRPr="0046788A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E664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2369BC87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CE0">
              <w:rPr>
                <w:rFonts w:ascii="Times New Roman" w:eastAsia="Times New Roman" w:hAnsi="Times New Roman" w:cs="Times New Roman"/>
                <w:color w:val="000000"/>
              </w:rPr>
              <w:t>Corder</w:t>
            </w:r>
            <w:proofErr w:type="spellEnd"/>
          </w:p>
        </w:tc>
        <w:tc>
          <w:tcPr>
            <w:tcW w:w="0" w:type="auto"/>
            <w:vAlign w:val="bottom"/>
          </w:tcPr>
          <w:p w14:paraId="2A724490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04290D21" w14:textId="77777777" w:rsidTr="00A71CE8">
        <w:tc>
          <w:tcPr>
            <w:tcW w:w="0" w:type="auto"/>
            <w:vAlign w:val="bottom"/>
          </w:tcPr>
          <w:p w14:paraId="79CF1DA5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14:paraId="19B14372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Miller</w:t>
            </w:r>
          </w:p>
        </w:tc>
        <w:tc>
          <w:tcPr>
            <w:tcW w:w="0" w:type="auto"/>
            <w:vAlign w:val="bottom"/>
          </w:tcPr>
          <w:p w14:paraId="407533AC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  <w:tc>
          <w:tcPr>
            <w:tcW w:w="0" w:type="auto"/>
            <w:vAlign w:val="bottom"/>
          </w:tcPr>
          <w:p w14:paraId="6B4C1D5B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0" w:type="auto"/>
            <w:vAlign w:val="bottom"/>
          </w:tcPr>
          <w:p w14:paraId="620F1E06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Hanger</w:t>
            </w:r>
          </w:p>
        </w:tc>
        <w:tc>
          <w:tcPr>
            <w:tcW w:w="0" w:type="auto"/>
            <w:vAlign w:val="bottom"/>
          </w:tcPr>
          <w:p w14:paraId="78FFB0A8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112ADCDD" w14:textId="77777777" w:rsidTr="00A71CE8">
        <w:tc>
          <w:tcPr>
            <w:tcW w:w="0" w:type="auto"/>
            <w:vAlign w:val="bottom"/>
          </w:tcPr>
          <w:p w14:paraId="35E95446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14:paraId="5352DE7D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Engineer</w:t>
            </w:r>
          </w:p>
        </w:tc>
        <w:tc>
          <w:tcPr>
            <w:tcW w:w="0" w:type="auto"/>
            <w:vAlign w:val="bottom"/>
          </w:tcPr>
          <w:p w14:paraId="2D2E522E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  <w:tc>
          <w:tcPr>
            <w:tcW w:w="0" w:type="auto"/>
            <w:vAlign w:val="bottom"/>
          </w:tcPr>
          <w:p w14:paraId="65137059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0" w:type="auto"/>
            <w:vAlign w:val="bottom"/>
          </w:tcPr>
          <w:p w14:paraId="35C9E4AB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CE0">
              <w:rPr>
                <w:rFonts w:ascii="Times New Roman" w:eastAsia="Times New Roman" w:hAnsi="Times New Roman" w:cs="Times New Roman"/>
                <w:color w:val="000000"/>
              </w:rPr>
              <w:t>Nailer</w:t>
            </w:r>
            <w:proofErr w:type="spellEnd"/>
          </w:p>
        </w:tc>
        <w:tc>
          <w:tcPr>
            <w:tcW w:w="0" w:type="auto"/>
            <w:vAlign w:val="bottom"/>
          </w:tcPr>
          <w:p w14:paraId="1D5641E6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33794094" w14:textId="77777777" w:rsidTr="00A71CE8">
        <w:tc>
          <w:tcPr>
            <w:tcW w:w="0" w:type="auto"/>
            <w:vAlign w:val="bottom"/>
          </w:tcPr>
          <w:p w14:paraId="3467C8A0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14:paraId="0C8880C3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Hatter</w:t>
            </w:r>
          </w:p>
        </w:tc>
        <w:tc>
          <w:tcPr>
            <w:tcW w:w="0" w:type="auto"/>
            <w:vAlign w:val="bottom"/>
          </w:tcPr>
          <w:p w14:paraId="6BC07C20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  <w:tc>
          <w:tcPr>
            <w:tcW w:w="0" w:type="auto"/>
            <w:vAlign w:val="bottom"/>
          </w:tcPr>
          <w:p w14:paraId="5266B5CF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vAlign w:val="bottom"/>
          </w:tcPr>
          <w:p w14:paraId="4959AC7A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Packer</w:t>
            </w:r>
          </w:p>
        </w:tc>
        <w:tc>
          <w:tcPr>
            <w:tcW w:w="0" w:type="auto"/>
            <w:vAlign w:val="bottom"/>
          </w:tcPr>
          <w:p w14:paraId="103A9BD7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185C007B" w14:textId="77777777" w:rsidTr="00A71CE8">
        <w:tc>
          <w:tcPr>
            <w:tcW w:w="0" w:type="auto"/>
            <w:vAlign w:val="bottom"/>
          </w:tcPr>
          <w:p w14:paraId="4DAF2D74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14:paraId="546FA41D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Painter</w:t>
            </w:r>
          </w:p>
        </w:tc>
        <w:tc>
          <w:tcPr>
            <w:tcW w:w="0" w:type="auto"/>
            <w:vAlign w:val="bottom"/>
          </w:tcPr>
          <w:p w14:paraId="59F7D8BB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0" w:type="auto"/>
            <w:vAlign w:val="bottom"/>
          </w:tcPr>
          <w:p w14:paraId="144262DD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0" w:type="auto"/>
            <w:vAlign w:val="bottom"/>
          </w:tcPr>
          <w:p w14:paraId="51D78576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Plasterer</w:t>
            </w:r>
          </w:p>
        </w:tc>
        <w:tc>
          <w:tcPr>
            <w:tcW w:w="0" w:type="auto"/>
            <w:vAlign w:val="bottom"/>
          </w:tcPr>
          <w:p w14:paraId="5427DD27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766C91D3" w14:textId="77777777" w:rsidTr="00A71CE8">
        <w:tc>
          <w:tcPr>
            <w:tcW w:w="0" w:type="auto"/>
            <w:vAlign w:val="bottom"/>
          </w:tcPr>
          <w:p w14:paraId="1C8B23F6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14:paraId="20EF4D77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Cutter</w:t>
            </w:r>
          </w:p>
        </w:tc>
        <w:tc>
          <w:tcPr>
            <w:tcW w:w="0" w:type="auto"/>
            <w:vAlign w:val="bottom"/>
          </w:tcPr>
          <w:p w14:paraId="177B9172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0" w:type="auto"/>
            <w:vAlign w:val="bottom"/>
          </w:tcPr>
          <w:p w14:paraId="7A877344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vAlign w:val="bottom"/>
          </w:tcPr>
          <w:p w14:paraId="395DE207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Plater</w:t>
            </w:r>
          </w:p>
        </w:tc>
        <w:tc>
          <w:tcPr>
            <w:tcW w:w="0" w:type="auto"/>
            <w:vAlign w:val="bottom"/>
          </w:tcPr>
          <w:p w14:paraId="61B4F6CA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33380ED8" w14:textId="77777777" w:rsidTr="00A71CE8">
        <w:tc>
          <w:tcPr>
            <w:tcW w:w="0" w:type="auto"/>
            <w:vAlign w:val="bottom"/>
          </w:tcPr>
          <w:p w14:paraId="3E2341D1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14:paraId="69A0B3A2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Printer</w:t>
            </w:r>
          </w:p>
        </w:tc>
        <w:tc>
          <w:tcPr>
            <w:tcW w:w="0" w:type="auto"/>
            <w:vAlign w:val="bottom"/>
          </w:tcPr>
          <w:p w14:paraId="55183D58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0" w:type="auto"/>
            <w:vAlign w:val="bottom"/>
          </w:tcPr>
          <w:p w14:paraId="1DF63D9A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0" w:type="auto"/>
            <w:vAlign w:val="bottom"/>
          </w:tcPr>
          <w:p w14:paraId="0AA5EE40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Upholsterer</w:t>
            </w:r>
          </w:p>
        </w:tc>
        <w:tc>
          <w:tcPr>
            <w:tcW w:w="0" w:type="auto"/>
            <w:vAlign w:val="bottom"/>
          </w:tcPr>
          <w:p w14:paraId="1AB1D4A9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09A2AFC7" w14:textId="77777777" w:rsidTr="00A71CE8">
        <w:tc>
          <w:tcPr>
            <w:tcW w:w="0" w:type="auto"/>
            <w:vAlign w:val="bottom"/>
          </w:tcPr>
          <w:p w14:paraId="089E37D5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bottom"/>
          </w:tcPr>
          <w:p w14:paraId="38D0A52B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Butcher</w:t>
            </w:r>
          </w:p>
        </w:tc>
        <w:tc>
          <w:tcPr>
            <w:tcW w:w="0" w:type="auto"/>
            <w:vAlign w:val="bottom"/>
          </w:tcPr>
          <w:p w14:paraId="375D44B4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  <w:tc>
          <w:tcPr>
            <w:tcW w:w="0" w:type="auto"/>
            <w:vAlign w:val="bottom"/>
          </w:tcPr>
          <w:p w14:paraId="10217E51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0" w:type="auto"/>
            <w:vAlign w:val="bottom"/>
          </w:tcPr>
          <w:p w14:paraId="6FF7A37E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Boiler</w:t>
            </w:r>
          </w:p>
        </w:tc>
        <w:tc>
          <w:tcPr>
            <w:tcW w:w="0" w:type="auto"/>
            <w:vAlign w:val="bottom"/>
          </w:tcPr>
          <w:p w14:paraId="0A481036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5F22" w:rsidRPr="002A5D3F" w14:paraId="2309BD27" w14:textId="77777777" w:rsidTr="00A71CE8">
        <w:tc>
          <w:tcPr>
            <w:tcW w:w="0" w:type="auto"/>
            <w:vAlign w:val="bottom"/>
          </w:tcPr>
          <w:p w14:paraId="413E15B2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14:paraId="05D3348B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Cooper</w:t>
            </w:r>
          </w:p>
        </w:tc>
        <w:tc>
          <w:tcPr>
            <w:tcW w:w="0" w:type="auto"/>
            <w:vAlign w:val="bottom"/>
          </w:tcPr>
          <w:p w14:paraId="12937B09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  <w:tc>
          <w:tcPr>
            <w:tcW w:w="0" w:type="auto"/>
            <w:vAlign w:val="bottom"/>
          </w:tcPr>
          <w:p w14:paraId="3EE3C722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0" w:type="auto"/>
            <w:vAlign w:val="bottom"/>
          </w:tcPr>
          <w:p w14:paraId="435B4C67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Brewer</w:t>
            </w:r>
          </w:p>
        </w:tc>
        <w:tc>
          <w:tcPr>
            <w:tcW w:w="0" w:type="auto"/>
            <w:vAlign w:val="bottom"/>
          </w:tcPr>
          <w:p w14:paraId="208ED839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1F72C264" w14:textId="77777777" w:rsidTr="00A71CE8">
        <w:tc>
          <w:tcPr>
            <w:tcW w:w="0" w:type="auto"/>
            <w:vAlign w:val="bottom"/>
          </w:tcPr>
          <w:p w14:paraId="47AA4EB8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14:paraId="6B9AC29B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Tailor</w:t>
            </w:r>
          </w:p>
        </w:tc>
        <w:tc>
          <w:tcPr>
            <w:tcW w:w="0" w:type="auto"/>
            <w:vAlign w:val="bottom"/>
          </w:tcPr>
          <w:p w14:paraId="2B28A561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  <w:tc>
          <w:tcPr>
            <w:tcW w:w="0" w:type="auto"/>
            <w:vAlign w:val="bottom"/>
          </w:tcPr>
          <w:p w14:paraId="515D3176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vAlign w:val="bottom"/>
          </w:tcPr>
          <w:p w14:paraId="7F3F50AF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Burner</w:t>
            </w:r>
          </w:p>
        </w:tc>
        <w:tc>
          <w:tcPr>
            <w:tcW w:w="0" w:type="auto"/>
            <w:vAlign w:val="bottom"/>
          </w:tcPr>
          <w:p w14:paraId="3B073B17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05453905" w14:textId="77777777" w:rsidTr="00A71CE8">
        <w:tc>
          <w:tcPr>
            <w:tcW w:w="0" w:type="auto"/>
            <w:vAlign w:val="bottom"/>
          </w:tcPr>
          <w:p w14:paraId="1098326D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vAlign w:val="bottom"/>
          </w:tcPr>
          <w:p w14:paraId="39D326A3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Currier</w:t>
            </w:r>
          </w:p>
        </w:tc>
        <w:tc>
          <w:tcPr>
            <w:tcW w:w="0" w:type="auto"/>
            <w:vAlign w:val="bottom"/>
          </w:tcPr>
          <w:p w14:paraId="747E070A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  <w:tc>
          <w:tcPr>
            <w:tcW w:w="0" w:type="auto"/>
            <w:vAlign w:val="bottom"/>
          </w:tcPr>
          <w:p w14:paraId="21E103F2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0" w:type="auto"/>
            <w:vAlign w:val="bottom"/>
          </w:tcPr>
          <w:p w14:paraId="50611163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Clicker</w:t>
            </w:r>
          </w:p>
        </w:tc>
        <w:tc>
          <w:tcPr>
            <w:tcW w:w="0" w:type="auto"/>
            <w:vAlign w:val="bottom"/>
          </w:tcPr>
          <w:p w14:paraId="36E4DED4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55B1AE85" w14:textId="77777777" w:rsidTr="00A71CE8">
        <w:tc>
          <w:tcPr>
            <w:tcW w:w="0" w:type="auto"/>
            <w:vAlign w:val="bottom"/>
          </w:tcPr>
          <w:p w14:paraId="4BA92BAA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14:paraId="33FCF119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Baker</w:t>
            </w:r>
          </w:p>
        </w:tc>
        <w:tc>
          <w:tcPr>
            <w:tcW w:w="0" w:type="auto"/>
            <w:vAlign w:val="bottom"/>
          </w:tcPr>
          <w:p w14:paraId="09BA2BD8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0" w:type="auto"/>
            <w:vAlign w:val="bottom"/>
          </w:tcPr>
          <w:p w14:paraId="4630B630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0" w:type="auto"/>
            <w:vAlign w:val="bottom"/>
          </w:tcPr>
          <w:p w14:paraId="55CA3C88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Cobbler</w:t>
            </w:r>
          </w:p>
        </w:tc>
        <w:tc>
          <w:tcPr>
            <w:tcW w:w="0" w:type="auto"/>
            <w:vAlign w:val="bottom"/>
          </w:tcPr>
          <w:p w14:paraId="4A81193A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244BEA87" w14:textId="77777777" w:rsidTr="00A71CE8">
        <w:tc>
          <w:tcPr>
            <w:tcW w:w="0" w:type="auto"/>
            <w:vAlign w:val="bottom"/>
          </w:tcPr>
          <w:p w14:paraId="1C81061A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bottom"/>
          </w:tcPr>
          <w:p w14:paraId="1CD3C87F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Contractor</w:t>
            </w:r>
          </w:p>
        </w:tc>
        <w:tc>
          <w:tcPr>
            <w:tcW w:w="0" w:type="auto"/>
            <w:vAlign w:val="bottom"/>
          </w:tcPr>
          <w:p w14:paraId="03BF7AB2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0" w:type="auto"/>
            <w:vAlign w:val="bottom"/>
          </w:tcPr>
          <w:p w14:paraId="63D2A7DF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0" w:type="auto"/>
            <w:vAlign w:val="bottom"/>
          </w:tcPr>
          <w:p w14:paraId="237F1278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CE0">
              <w:rPr>
                <w:rFonts w:ascii="Times New Roman" w:eastAsia="Times New Roman" w:hAnsi="Times New Roman" w:cs="Times New Roman"/>
                <w:color w:val="000000"/>
              </w:rPr>
              <w:t>Colorer</w:t>
            </w:r>
            <w:proofErr w:type="spellEnd"/>
          </w:p>
        </w:tc>
        <w:tc>
          <w:tcPr>
            <w:tcW w:w="0" w:type="auto"/>
            <w:vAlign w:val="bottom"/>
          </w:tcPr>
          <w:p w14:paraId="5CF4541E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42524FA7" w14:textId="77777777" w:rsidTr="00A71CE8">
        <w:tc>
          <w:tcPr>
            <w:tcW w:w="0" w:type="auto"/>
            <w:vAlign w:val="bottom"/>
          </w:tcPr>
          <w:p w14:paraId="0F70F88A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vAlign w:val="bottom"/>
          </w:tcPr>
          <w:p w14:paraId="7BFB8226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Joiner</w:t>
            </w:r>
          </w:p>
        </w:tc>
        <w:tc>
          <w:tcPr>
            <w:tcW w:w="0" w:type="auto"/>
            <w:vAlign w:val="bottom"/>
          </w:tcPr>
          <w:p w14:paraId="7ABCD899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0" w:type="auto"/>
            <w:vAlign w:val="bottom"/>
          </w:tcPr>
          <w:p w14:paraId="39CE5BE5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0" w:type="auto"/>
            <w:vAlign w:val="bottom"/>
          </w:tcPr>
          <w:p w14:paraId="3CA832D6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Crimper</w:t>
            </w:r>
          </w:p>
        </w:tc>
        <w:tc>
          <w:tcPr>
            <w:tcW w:w="0" w:type="auto"/>
            <w:vAlign w:val="bottom"/>
          </w:tcPr>
          <w:p w14:paraId="1BB322FF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0F439451" w14:textId="77777777" w:rsidTr="00A71CE8">
        <w:tc>
          <w:tcPr>
            <w:tcW w:w="0" w:type="auto"/>
            <w:vAlign w:val="bottom"/>
          </w:tcPr>
          <w:p w14:paraId="6AC68A4A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vAlign w:val="bottom"/>
          </w:tcPr>
          <w:p w14:paraId="5DB423CE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Jeweler</w:t>
            </w:r>
          </w:p>
        </w:tc>
        <w:tc>
          <w:tcPr>
            <w:tcW w:w="0" w:type="auto"/>
            <w:vAlign w:val="bottom"/>
          </w:tcPr>
          <w:p w14:paraId="62CE7777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  <w:tc>
          <w:tcPr>
            <w:tcW w:w="0" w:type="auto"/>
            <w:vAlign w:val="bottom"/>
          </w:tcPr>
          <w:p w14:paraId="25CA0412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0" w:type="auto"/>
            <w:vAlign w:val="bottom"/>
          </w:tcPr>
          <w:p w14:paraId="520AF956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Engine builder</w:t>
            </w:r>
          </w:p>
        </w:tc>
        <w:tc>
          <w:tcPr>
            <w:tcW w:w="0" w:type="auto"/>
            <w:vAlign w:val="bottom"/>
          </w:tcPr>
          <w:p w14:paraId="0A0C2712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00F2C719" w14:textId="77777777" w:rsidTr="00A71CE8">
        <w:tc>
          <w:tcPr>
            <w:tcW w:w="0" w:type="auto"/>
            <w:vAlign w:val="bottom"/>
          </w:tcPr>
          <w:p w14:paraId="2E9D9270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vAlign w:val="bottom"/>
          </w:tcPr>
          <w:p w14:paraId="6E079033" w14:textId="77777777" w:rsidR="00C45F22" w:rsidRPr="00F4514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Foundry man</w:t>
            </w:r>
          </w:p>
        </w:tc>
        <w:tc>
          <w:tcPr>
            <w:tcW w:w="0" w:type="auto"/>
            <w:vAlign w:val="bottom"/>
          </w:tcPr>
          <w:p w14:paraId="3333F99A" w14:textId="77777777" w:rsidR="00C45F22" w:rsidRPr="00F24A7A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D73986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0" w:type="auto"/>
            <w:vAlign w:val="bottom"/>
          </w:tcPr>
          <w:p w14:paraId="6BFB5332" w14:textId="77777777" w:rsidR="00C45F22" w:rsidRPr="0046788A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DE664B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vAlign w:val="bottom"/>
          </w:tcPr>
          <w:p w14:paraId="23B3A598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Fuller</w:t>
            </w:r>
          </w:p>
        </w:tc>
        <w:tc>
          <w:tcPr>
            <w:tcW w:w="0" w:type="auto"/>
            <w:vAlign w:val="bottom"/>
          </w:tcPr>
          <w:p w14:paraId="3DE47895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73111BB7" w14:textId="77777777" w:rsidTr="00A71CE8">
        <w:tc>
          <w:tcPr>
            <w:tcW w:w="0" w:type="auto"/>
            <w:vAlign w:val="bottom"/>
          </w:tcPr>
          <w:p w14:paraId="7CCCAAD3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vAlign w:val="bottom"/>
          </w:tcPr>
          <w:p w14:paraId="52C248F4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Cordwainer</w:t>
            </w:r>
          </w:p>
        </w:tc>
        <w:tc>
          <w:tcPr>
            <w:tcW w:w="0" w:type="auto"/>
            <w:vAlign w:val="bottom"/>
          </w:tcPr>
          <w:p w14:paraId="02759807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0" w:type="auto"/>
            <w:vAlign w:val="bottom"/>
          </w:tcPr>
          <w:p w14:paraId="745600C8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0" w:type="auto"/>
            <w:vAlign w:val="bottom"/>
          </w:tcPr>
          <w:p w14:paraId="2268FA5D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Furnace man</w:t>
            </w:r>
          </w:p>
        </w:tc>
        <w:tc>
          <w:tcPr>
            <w:tcW w:w="0" w:type="auto"/>
            <w:vAlign w:val="bottom"/>
          </w:tcPr>
          <w:p w14:paraId="30597603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51BDF398" w14:textId="77777777" w:rsidTr="00A71CE8">
        <w:tc>
          <w:tcPr>
            <w:tcW w:w="0" w:type="auto"/>
            <w:vAlign w:val="bottom"/>
          </w:tcPr>
          <w:p w14:paraId="72613862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vAlign w:val="bottom"/>
          </w:tcPr>
          <w:p w14:paraId="16BD0004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Distiller</w:t>
            </w:r>
          </w:p>
        </w:tc>
        <w:tc>
          <w:tcPr>
            <w:tcW w:w="0" w:type="auto"/>
            <w:vAlign w:val="bottom"/>
          </w:tcPr>
          <w:p w14:paraId="6BB64908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0" w:type="auto"/>
            <w:vAlign w:val="bottom"/>
          </w:tcPr>
          <w:p w14:paraId="4B1C9EDB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0" w:type="auto"/>
            <w:vAlign w:val="bottom"/>
          </w:tcPr>
          <w:p w14:paraId="24072794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Glassworker</w:t>
            </w:r>
          </w:p>
        </w:tc>
        <w:tc>
          <w:tcPr>
            <w:tcW w:w="0" w:type="auto"/>
            <w:vAlign w:val="bottom"/>
          </w:tcPr>
          <w:p w14:paraId="41862172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79D9F7C5" w14:textId="77777777" w:rsidTr="00A71CE8">
        <w:tc>
          <w:tcPr>
            <w:tcW w:w="0" w:type="auto"/>
            <w:vAlign w:val="bottom"/>
          </w:tcPr>
          <w:p w14:paraId="7F36FE9C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vAlign w:val="bottom"/>
          </w:tcPr>
          <w:p w14:paraId="7BD29231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Dresser</w:t>
            </w:r>
          </w:p>
        </w:tc>
        <w:tc>
          <w:tcPr>
            <w:tcW w:w="0" w:type="auto"/>
            <w:vAlign w:val="bottom"/>
          </w:tcPr>
          <w:p w14:paraId="583F54D1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0" w:type="auto"/>
            <w:vAlign w:val="bottom"/>
          </w:tcPr>
          <w:p w14:paraId="10A5A8E0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vAlign w:val="bottom"/>
          </w:tcPr>
          <w:p w14:paraId="3E4C4FC6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Goldbeater</w:t>
            </w:r>
          </w:p>
        </w:tc>
        <w:tc>
          <w:tcPr>
            <w:tcW w:w="0" w:type="auto"/>
            <w:vAlign w:val="bottom"/>
          </w:tcPr>
          <w:p w14:paraId="109D33D4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20C1B492" w14:textId="77777777" w:rsidTr="00A71CE8">
        <w:tc>
          <w:tcPr>
            <w:tcW w:w="0" w:type="auto"/>
            <w:vAlign w:val="bottom"/>
          </w:tcPr>
          <w:p w14:paraId="3A0343C4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vAlign w:val="bottom"/>
          </w:tcPr>
          <w:p w14:paraId="2A4B9224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Potter</w:t>
            </w:r>
          </w:p>
        </w:tc>
        <w:tc>
          <w:tcPr>
            <w:tcW w:w="0" w:type="auto"/>
            <w:vAlign w:val="bottom"/>
          </w:tcPr>
          <w:p w14:paraId="3032440C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0" w:type="auto"/>
            <w:vAlign w:val="bottom"/>
          </w:tcPr>
          <w:p w14:paraId="13695974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vAlign w:val="bottom"/>
          </w:tcPr>
          <w:p w14:paraId="4B99697E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CE0">
              <w:rPr>
                <w:rFonts w:ascii="Times New Roman" w:eastAsia="Times New Roman" w:hAnsi="Times New Roman" w:cs="Times New Roman"/>
                <w:color w:val="000000"/>
              </w:rPr>
              <w:t>Moulder</w:t>
            </w:r>
            <w:proofErr w:type="spellEnd"/>
          </w:p>
        </w:tc>
        <w:tc>
          <w:tcPr>
            <w:tcW w:w="0" w:type="auto"/>
            <w:vAlign w:val="bottom"/>
          </w:tcPr>
          <w:p w14:paraId="5770E302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4EBE38B1" w14:textId="77777777" w:rsidTr="00A71CE8">
        <w:tc>
          <w:tcPr>
            <w:tcW w:w="0" w:type="auto"/>
            <w:vAlign w:val="bottom"/>
          </w:tcPr>
          <w:p w14:paraId="42390DA5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vAlign w:val="bottom"/>
          </w:tcPr>
          <w:p w14:paraId="21CD4D28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Caulker</w:t>
            </w:r>
          </w:p>
        </w:tc>
        <w:tc>
          <w:tcPr>
            <w:tcW w:w="0" w:type="auto"/>
            <w:vAlign w:val="bottom"/>
          </w:tcPr>
          <w:p w14:paraId="5C15C5AE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0" w:type="auto"/>
            <w:vAlign w:val="bottom"/>
          </w:tcPr>
          <w:p w14:paraId="4A4D8F5C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vAlign w:val="bottom"/>
          </w:tcPr>
          <w:p w14:paraId="1C818C86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Sawyer</w:t>
            </w:r>
          </w:p>
        </w:tc>
        <w:tc>
          <w:tcPr>
            <w:tcW w:w="0" w:type="auto"/>
            <w:vAlign w:val="bottom"/>
          </w:tcPr>
          <w:p w14:paraId="30F8AAD3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6DC07CF4" w14:textId="77777777" w:rsidTr="00A71CE8">
        <w:tc>
          <w:tcPr>
            <w:tcW w:w="0" w:type="auto"/>
            <w:tcBorders>
              <w:bottom w:val="nil"/>
            </w:tcBorders>
            <w:vAlign w:val="bottom"/>
          </w:tcPr>
          <w:p w14:paraId="7291C88C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DC7926D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Tallow chandler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4C494B45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2D97095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5AC0C7CA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Textil</w:t>
            </w: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7423BF">
              <w:rPr>
                <w:rFonts w:ascii="Times New Roman" w:eastAsia="Times New Roman" w:hAnsi="Times New Roman" w:cs="Times New Roman"/>
                <w:color w:val="000000"/>
              </w:rPr>
              <w:t xml:space="preserve"> W</w:t>
            </w: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orker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14:paraId="30BD6B0C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47998A0C" w14:textId="77777777" w:rsidTr="00A71CE8">
        <w:tc>
          <w:tcPr>
            <w:tcW w:w="0" w:type="auto"/>
            <w:vAlign w:val="bottom"/>
          </w:tcPr>
          <w:p w14:paraId="0C86956E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vAlign w:val="bottom"/>
          </w:tcPr>
          <w:p w14:paraId="221F48F2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Armorer</w:t>
            </w:r>
          </w:p>
        </w:tc>
        <w:tc>
          <w:tcPr>
            <w:tcW w:w="0" w:type="auto"/>
            <w:vAlign w:val="bottom"/>
          </w:tcPr>
          <w:p w14:paraId="253E374B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vAlign w:val="bottom"/>
          </w:tcPr>
          <w:p w14:paraId="5EDC07BE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vAlign w:val="bottom"/>
          </w:tcPr>
          <w:p w14:paraId="3A21F983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Turner</w:t>
            </w:r>
          </w:p>
        </w:tc>
        <w:tc>
          <w:tcPr>
            <w:tcW w:w="0" w:type="auto"/>
            <w:vAlign w:val="bottom"/>
          </w:tcPr>
          <w:p w14:paraId="446DE93C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7F739D02" w14:textId="77777777" w:rsidTr="00A71CE8">
        <w:tc>
          <w:tcPr>
            <w:tcW w:w="0" w:type="auto"/>
            <w:vAlign w:val="bottom"/>
          </w:tcPr>
          <w:p w14:paraId="6851D3BC" w14:textId="77777777" w:rsidR="00C45F22" w:rsidRPr="002A5D3F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vAlign w:val="bottom"/>
          </w:tcPr>
          <w:p w14:paraId="2634CA49" w14:textId="77777777" w:rsidR="00C45F22" w:rsidRPr="00D126DE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Binder</w:t>
            </w:r>
          </w:p>
        </w:tc>
        <w:tc>
          <w:tcPr>
            <w:tcW w:w="0" w:type="auto"/>
            <w:vAlign w:val="bottom"/>
          </w:tcPr>
          <w:p w14:paraId="52411714" w14:textId="77777777" w:rsidR="00C45F22" w:rsidRPr="00D126DE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vAlign w:val="bottom"/>
          </w:tcPr>
          <w:p w14:paraId="261F3BD3" w14:textId="77777777" w:rsidR="00C45F22" w:rsidRPr="00F45149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0" w:type="auto"/>
            <w:vAlign w:val="bottom"/>
          </w:tcPr>
          <w:p w14:paraId="1746D42A" w14:textId="77777777" w:rsidR="00C45F22" w:rsidRPr="00F24A7A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3986">
              <w:rPr>
                <w:rFonts w:ascii="Times New Roman" w:eastAsia="Times New Roman" w:hAnsi="Times New Roman" w:cs="Times New Roman"/>
                <w:color w:val="000000"/>
              </w:rPr>
              <w:t>Warper</w:t>
            </w:r>
            <w:proofErr w:type="spellEnd"/>
          </w:p>
        </w:tc>
        <w:tc>
          <w:tcPr>
            <w:tcW w:w="0" w:type="auto"/>
            <w:vAlign w:val="bottom"/>
          </w:tcPr>
          <w:p w14:paraId="1345FFD0" w14:textId="77777777" w:rsidR="00C45F22" w:rsidRPr="00DE664B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64B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37FB40D6" w14:textId="77777777" w:rsidTr="00A71CE8">
        <w:tc>
          <w:tcPr>
            <w:tcW w:w="0" w:type="auto"/>
            <w:vAlign w:val="bottom"/>
          </w:tcPr>
          <w:p w14:paraId="115B5CC0" w14:textId="77777777" w:rsidR="00C45F22" w:rsidRPr="002A5D3F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vAlign w:val="bottom"/>
          </w:tcPr>
          <w:p w14:paraId="7901F183" w14:textId="77777777" w:rsidR="00C45F22" w:rsidRPr="00D126DE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Saddler</w:t>
            </w:r>
          </w:p>
        </w:tc>
        <w:tc>
          <w:tcPr>
            <w:tcW w:w="0" w:type="auto"/>
            <w:vAlign w:val="bottom"/>
          </w:tcPr>
          <w:p w14:paraId="5A9B1E88" w14:textId="77777777" w:rsidR="00C45F22" w:rsidRPr="00D126DE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vAlign w:val="bottom"/>
          </w:tcPr>
          <w:p w14:paraId="0BEF2FA3" w14:textId="77777777" w:rsidR="00C45F22" w:rsidRPr="00F45149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vAlign w:val="bottom"/>
          </w:tcPr>
          <w:p w14:paraId="720326BA" w14:textId="77777777" w:rsidR="00C45F22" w:rsidRPr="00F24A7A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3986"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eaver</w:t>
            </w:r>
          </w:p>
        </w:tc>
        <w:tc>
          <w:tcPr>
            <w:tcW w:w="0" w:type="auto"/>
            <w:vAlign w:val="bottom"/>
          </w:tcPr>
          <w:p w14:paraId="7DF19558" w14:textId="77777777" w:rsidR="00C45F22" w:rsidRPr="00DE664B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64B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3155E8EF" w14:textId="77777777" w:rsidTr="00A71CE8">
        <w:tc>
          <w:tcPr>
            <w:tcW w:w="0" w:type="auto"/>
            <w:vAlign w:val="bottom"/>
          </w:tcPr>
          <w:p w14:paraId="3CF332ED" w14:textId="77777777" w:rsidR="00C45F22" w:rsidRPr="002A5D3F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vAlign w:val="bottom"/>
          </w:tcPr>
          <w:p w14:paraId="58F57820" w14:textId="77777777" w:rsidR="00C45F22" w:rsidRPr="00D126DE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Graver</w:t>
            </w:r>
          </w:p>
        </w:tc>
        <w:tc>
          <w:tcPr>
            <w:tcW w:w="0" w:type="auto"/>
            <w:vAlign w:val="bottom"/>
          </w:tcPr>
          <w:p w14:paraId="5C0E4F25" w14:textId="77777777" w:rsidR="00C45F22" w:rsidRPr="00D126DE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vAlign w:val="bottom"/>
          </w:tcPr>
          <w:p w14:paraId="2BFF3162" w14:textId="77777777" w:rsidR="00C45F22" w:rsidRPr="00F45149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0" w:type="auto"/>
            <w:vAlign w:val="bottom"/>
          </w:tcPr>
          <w:p w14:paraId="78164880" w14:textId="77777777" w:rsidR="00C45F22" w:rsidRPr="0046788A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3986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ron</w:t>
            </w:r>
            <w:r w:rsidRPr="00DE664B">
              <w:rPr>
                <w:rFonts w:ascii="Times New Roman" w:eastAsia="Times New Roman" w:hAnsi="Times New Roman" w:cs="Times New Roman"/>
                <w:color w:val="000000"/>
              </w:rPr>
              <w:t xml:space="preserve"> M</w:t>
            </w:r>
            <w:r w:rsidRPr="0046788A">
              <w:rPr>
                <w:rFonts w:ascii="Times New Roman" w:eastAsia="Times New Roman" w:hAnsi="Times New Roman" w:cs="Times New Roman"/>
                <w:color w:val="000000"/>
              </w:rPr>
              <w:t>aster</w:t>
            </w:r>
          </w:p>
        </w:tc>
        <w:tc>
          <w:tcPr>
            <w:tcW w:w="0" w:type="auto"/>
            <w:vAlign w:val="bottom"/>
          </w:tcPr>
          <w:p w14:paraId="09E856C8" w14:textId="77777777" w:rsidR="00C45F22" w:rsidRPr="002A5D3F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5F22" w:rsidRPr="002A5D3F" w14:paraId="3B42116D" w14:textId="77777777" w:rsidTr="00A71CE8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7D5EE18" w14:textId="77777777" w:rsidR="00C45F22" w:rsidRPr="002A5D3F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51BDD51" w14:textId="77777777" w:rsidR="00C45F22" w:rsidRPr="00D126DE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Bricklayer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9065B05" w14:textId="77777777" w:rsidR="00C45F22" w:rsidRPr="00D126DE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3DEAC8E" w14:textId="77777777" w:rsidR="00C45F22" w:rsidRPr="00F45149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08E7FFA" w14:textId="77777777" w:rsidR="00C45F22" w:rsidRPr="00F24A7A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73986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tapler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5D08318" w14:textId="77777777" w:rsidR="00C45F22" w:rsidRPr="00FA36C9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6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6788A">
              <w:rPr>
                <w:rFonts w:ascii="Times New Roman" w:eastAsia="Times New Roman" w:hAnsi="Times New Roman" w:cs="Times New Roman"/>
                <w:color w:val="000000"/>
              </w:rPr>
              <w:t>.000</w:t>
            </w: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70A3570A" w14:textId="77777777" w:rsidR="00C45F22" w:rsidRDefault="00C45F22" w:rsidP="00C45F22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454F0FAC" w14:textId="77777777" w:rsidR="00C45F22" w:rsidRPr="00D73986" w:rsidRDefault="00C45F22" w:rsidP="00C45F22">
      <w:pPr>
        <w:spacing w:line="480" w:lineRule="auto"/>
        <w:jc w:val="both"/>
        <w:rPr>
          <w:rFonts w:ascii="Times New Roman" w:hAnsi="Times New Roman" w:cs="Times New Roman"/>
        </w:rPr>
      </w:pPr>
      <w:r w:rsidRPr="00C134AD">
        <w:rPr>
          <w:rFonts w:ascii="Times New Roman" w:hAnsi="Times New Roman" w:cs="Times New Roman"/>
          <w:bCs/>
        </w:rPr>
        <w:t>Notes:</w:t>
      </w:r>
      <w:r>
        <w:rPr>
          <w:rFonts w:ascii="Times New Roman" w:hAnsi="Times New Roman" w:cs="Times New Roman"/>
          <w:b/>
        </w:rPr>
        <w:t xml:space="preserve"> </w:t>
      </w:r>
      <w:r w:rsidRPr="00D126DE">
        <w:rPr>
          <w:rFonts w:ascii="Times New Roman" w:hAnsi="Times New Roman" w:cs="Times New Roman"/>
        </w:rPr>
        <w:t xml:space="preserve">N = 1,752. Occupations are not mutually exclusive. </w:t>
      </w:r>
      <w:r w:rsidRPr="00F45149">
        <w:rPr>
          <w:rFonts w:ascii="Times New Roman" w:hAnsi="Times New Roman" w:cs="Times New Roman"/>
        </w:rPr>
        <w:t>These occupational categories are themselves summaries of more detailed descriptions. E.g., “maker” includes block makers, bonnet makers, boot makers, box makers, brick makers, and so on.</w:t>
      </w:r>
    </w:p>
    <w:p w14:paraId="051908D6" w14:textId="77777777" w:rsidR="00C45F22" w:rsidRPr="00F24A7A" w:rsidRDefault="00C45F22" w:rsidP="00C45F22">
      <w:pPr>
        <w:rPr>
          <w:rFonts w:ascii="Times New Roman" w:hAnsi="Times New Roman" w:cs="Times New Roman"/>
        </w:rPr>
      </w:pPr>
      <w:r w:rsidRPr="00F24A7A">
        <w:rPr>
          <w:rFonts w:ascii="Times New Roman" w:hAnsi="Times New Roman" w:cs="Times New Roman"/>
        </w:rPr>
        <w:br w:type="page"/>
      </w:r>
    </w:p>
    <w:p w14:paraId="2C74BAEE" w14:textId="031A3514" w:rsidR="00C45F22" w:rsidRPr="00C134AD" w:rsidRDefault="00D96865" w:rsidP="00C45F22">
      <w:pPr>
        <w:ind w:left="720" w:hanging="72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lastRenderedPageBreak/>
        <w:t>TABLE</w:t>
      </w:r>
      <w:r w:rsidR="00C45F22" w:rsidRPr="00F24A7A">
        <w:rPr>
          <w:rFonts w:ascii="Times New Roman" w:hAnsi="Times New Roman" w:cs="Times New Roman"/>
          <w:b/>
        </w:rPr>
        <w:t xml:space="preserve"> A</w:t>
      </w:r>
      <w:r w:rsidR="00C45F22" w:rsidRPr="00DE664B">
        <w:rPr>
          <w:rFonts w:ascii="Times New Roman" w:hAnsi="Times New Roman" w:cs="Times New Roman"/>
          <w:b/>
        </w:rPr>
        <w:t>2</w:t>
      </w:r>
      <w:r w:rsidR="00C45F22" w:rsidRPr="0046788A">
        <w:rPr>
          <w:rFonts w:ascii="Times New Roman" w:hAnsi="Times New Roman" w:cs="Times New Roman"/>
          <w:b/>
        </w:rPr>
        <w:t xml:space="preserve">. </w:t>
      </w:r>
      <w:r w:rsidR="00C45F22" w:rsidRPr="00C134AD">
        <w:rPr>
          <w:rFonts w:ascii="Times New Roman" w:hAnsi="Times New Roman" w:cs="Times New Roman"/>
          <w:bCs/>
          <w:i/>
          <w:iCs/>
        </w:rPr>
        <w:t xml:space="preserve">Most </w:t>
      </w:r>
      <w:r w:rsidR="00464E45" w:rsidRPr="00464E45">
        <w:rPr>
          <w:rFonts w:ascii="Times New Roman" w:hAnsi="Times New Roman" w:cs="Times New Roman"/>
          <w:bCs/>
          <w:i/>
          <w:iCs/>
        </w:rPr>
        <w:t>common occupations among antebellum manufacturers and merchants</w:t>
      </w:r>
      <w:r w:rsidR="00464E45">
        <w:rPr>
          <w:rFonts w:ascii="Times New Roman" w:hAnsi="Times New Roman" w:cs="Times New Roman"/>
          <w:bCs/>
          <w:i/>
          <w:iCs/>
        </w:rPr>
        <w:t>.</w:t>
      </w:r>
    </w:p>
    <w:p w14:paraId="1534175A" w14:textId="77777777" w:rsidR="00C45F22" w:rsidRPr="00FA36C9" w:rsidRDefault="00C45F22" w:rsidP="00C45F22">
      <w:pPr>
        <w:ind w:left="720" w:hanging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203"/>
        <w:gridCol w:w="1309"/>
        <w:gridCol w:w="456"/>
        <w:gridCol w:w="1796"/>
        <w:gridCol w:w="1309"/>
      </w:tblGrid>
      <w:tr w:rsidR="00C45F22" w:rsidRPr="002A5D3F" w14:paraId="407339A5" w14:textId="77777777" w:rsidTr="00A71CE8">
        <w:tc>
          <w:tcPr>
            <w:tcW w:w="0" w:type="auto"/>
            <w:tcBorders>
              <w:bottom w:val="single" w:sz="4" w:space="0" w:color="auto"/>
            </w:tcBorders>
          </w:tcPr>
          <w:p w14:paraId="0A7097D6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7DB2CD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Occupation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4135F2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Percentage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BF45BA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E2CEFA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Occupation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2B47EE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Percentage</w:t>
            </w:r>
          </w:p>
        </w:tc>
      </w:tr>
      <w:tr w:rsidR="00C45F22" w:rsidRPr="002A5D3F" w14:paraId="543BEEAC" w14:textId="77777777" w:rsidTr="00A71CE8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F775406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FDF1EEE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Other manufacturer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DB26581" w14:textId="77777777" w:rsidR="00C45F22" w:rsidRPr="00F24A7A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D73986"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FECE5EB" w14:textId="77777777" w:rsidR="00C45F22" w:rsidRPr="0046788A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DE66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E3D637A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Merchant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41E29F1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0.812</w:t>
            </w:r>
          </w:p>
        </w:tc>
      </w:tr>
      <w:tr w:rsidR="00C45F22" w:rsidRPr="002A5D3F" w14:paraId="7CCCEED8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1A401A72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84358B7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Boot and shoes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3AAF1B07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0.242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AACBE5F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01032C2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Dealer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877F3B4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</w:tr>
      <w:tr w:rsidR="00C45F22" w:rsidRPr="002A5D3F" w14:paraId="7A669A0B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5CF3D3A4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10B1612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Shipbuilder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15A5BB2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327CAD7B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4181E39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Trader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C4C690A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0.059</w:t>
            </w:r>
          </w:p>
        </w:tc>
      </w:tr>
      <w:tr w:rsidR="00C45F22" w:rsidRPr="002A5D3F" w14:paraId="087B67BE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4D308A09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A2C66CA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Cotton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4704652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246AA0F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3BF6B513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Lumber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28D7984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</w:tr>
      <w:tr w:rsidR="00C45F22" w:rsidRPr="002A5D3F" w14:paraId="610C475B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01478CA4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30EB24EB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Wool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7F4228B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0.040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BDDFE67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E75BE17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Dry goods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60A37D2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</w:tr>
      <w:tr w:rsidR="00C45F22" w:rsidRPr="002A5D3F" w14:paraId="3E1580D1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2F1A669F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2DF9F34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Iron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7EB65A1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CA6C63B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50F78E9" w14:textId="77777777" w:rsidR="00C45F22" w:rsidRPr="007423BF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Real esta</w:t>
            </w: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te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D9E5450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0.015</w:t>
            </w:r>
          </w:p>
        </w:tc>
      </w:tr>
      <w:tr w:rsidR="00C45F22" w:rsidRPr="002A5D3F" w14:paraId="2FDE2A41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59FBA039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53EA3CB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Paper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F1E6A9A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CEC7733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6A5D70A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Importer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33769AE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</w:tr>
      <w:tr w:rsidR="00C45F22" w:rsidRPr="002A5D3F" w14:paraId="226EE88E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7907C4C5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3A14AC82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hAnsi="Times New Roman" w:cs="Times New Roman"/>
              </w:rPr>
              <w:t>Chairs and Furniture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62AC347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19262A4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7DF2458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Auctioneer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681F3B2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0.010</w:t>
            </w:r>
          </w:p>
        </w:tc>
      </w:tr>
      <w:tr w:rsidR="00C45F22" w:rsidRPr="002A5D3F" w14:paraId="210CB13B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13DC50DA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61676B1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Clothier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6D42052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32E8B039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3BD4AA8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Broker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FE5E19B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C45F22" w:rsidRPr="002A5D3F" w14:paraId="4C1325A6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7EF7E791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77B9C4B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Metal Founder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C278B0A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40DD567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1C090EF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Ship chandler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384E35C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C45F22" w:rsidRPr="002A5D3F" w14:paraId="657F6E5E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15983A6F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C0661BC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Sawmill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BE01F9E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029E4B1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32370A2E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Lumber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48E632D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</w:tr>
      <w:tr w:rsidR="00C45F22" w:rsidRPr="002A5D3F" w14:paraId="65C4E006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64B9EEC1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C093D73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hAnsi="Times New Roman" w:cs="Times New Roman"/>
              </w:rPr>
              <w:t>Scythes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9874EBB" w14:textId="77777777" w:rsidR="00C45F22" w:rsidRPr="00D126DE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6E40943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5444B6C" w14:textId="77777777" w:rsidR="00C45F22" w:rsidRPr="00DE664B" w:rsidRDefault="00C45F22" w:rsidP="00A71CE8">
            <w:pPr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Speculator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80E4048" w14:textId="77777777" w:rsidR="00C45F22" w:rsidRPr="00FA36C9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C45F22" w:rsidRPr="002A5D3F" w14:paraId="41B6A545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4CD3262A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B6BE6E2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Foundry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5854CD5" w14:textId="77777777" w:rsidR="00C45F22" w:rsidRPr="00F24A7A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Pr="00D73986">
              <w:rPr>
                <w:rFonts w:ascii="Times New Roman" w:eastAsia="Times New Roman" w:hAnsi="Times New Roman" w:cs="Times New Roman"/>
                <w:color w:val="000000"/>
              </w:rPr>
              <w:t>009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5E17452" w14:textId="77777777" w:rsidR="00C45F22" w:rsidRPr="0046788A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DE664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5387209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Supercargo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17BB409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C45F22" w:rsidRPr="002A5D3F" w14:paraId="0E6B3160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16EF2667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FA10B31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hAnsi="Times New Roman" w:cs="Times New Roman"/>
              </w:rPr>
              <w:t>Leather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0374579" w14:textId="77777777" w:rsidR="00C45F22" w:rsidRPr="00D126DE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hAnsi="Times New Roman" w:cs="Times New Roman"/>
              </w:rPr>
              <w:t>0.009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3370F160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EE8AF1E" w14:textId="77777777" w:rsidR="00C45F22" w:rsidRPr="00DE664B" w:rsidRDefault="00C45F22" w:rsidP="00A71CE8">
            <w:pPr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Business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F92D111" w14:textId="77777777" w:rsidR="00C45F22" w:rsidRPr="00FA36C9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C45F22" w:rsidRPr="002A5D3F" w14:paraId="2A2A3E8A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4151EC31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EDEF61A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Gristmill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A944FA3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36BFF45C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D0E4695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Shipping Owner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7B6C82D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C45F22" w:rsidRPr="002A5D3F" w14:paraId="34760571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31AE05F5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C2748F7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Other mill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A271815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8D383EC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578A13F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Boots and shoes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FCE9D50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</w:tr>
      <w:tr w:rsidR="00C45F22" w:rsidRPr="002A5D3F" w14:paraId="632D8F08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2EBB91CD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CD51F77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hAnsi="Times New Roman" w:cs="Times New Roman"/>
              </w:rPr>
              <w:t>Soap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72508B3" w14:textId="77777777" w:rsidR="00C45F22" w:rsidRPr="00D126DE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2CB873A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50FB1DD" w14:textId="77777777" w:rsidR="00C45F22" w:rsidRPr="00DE664B" w:rsidRDefault="00C45F22" w:rsidP="00A71CE8">
            <w:pPr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Exporter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6270D14" w14:textId="77777777" w:rsidR="00C45F22" w:rsidRPr="00FA36C9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67C0CCC5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65D50CC8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39583D8E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hAnsi="Times New Roman" w:cs="Times New Roman"/>
              </w:rPr>
              <w:t>Yarn and Twine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93E55D1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376EF59D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36D154D6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Jobber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7B0768D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61B32454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6A7CA1B1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A53F45E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Quarry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1D297A9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710FC3E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1A9CC29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Shipper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A0A217B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45F22" w:rsidRPr="002A5D3F" w14:paraId="04F8FE9E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308590A5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0F0AD386" w14:textId="77777777" w:rsidR="00C45F22" w:rsidRPr="00D126DE" w:rsidRDefault="00C45F22" w:rsidP="00A71CE8">
            <w:pPr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Furnace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2D617D65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0144AA2" w14:textId="77777777" w:rsidR="00C45F22" w:rsidRPr="00DE664B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757FF281" w14:textId="77777777" w:rsidR="00C45F22" w:rsidRPr="00FA36C9" w:rsidRDefault="00C45F22" w:rsidP="00A71CE8">
            <w:pPr>
              <w:rPr>
                <w:rFonts w:ascii="Times New Roman" w:hAnsi="Times New Roman" w:cs="Times New Roman"/>
              </w:rPr>
            </w:pPr>
            <w:proofErr w:type="spellStart"/>
            <w:r w:rsidRPr="00425CE0">
              <w:rPr>
                <w:rFonts w:ascii="Times New Roman" w:eastAsia="Times New Roman" w:hAnsi="Times New Roman" w:cs="Times New Roman"/>
                <w:color w:val="000000"/>
              </w:rPr>
              <w:t>Victualler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8872DE8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6F3E9055" w14:textId="77777777" w:rsidTr="00A71CE8">
        <w:tc>
          <w:tcPr>
            <w:tcW w:w="0" w:type="auto"/>
            <w:tcBorders>
              <w:top w:val="nil"/>
            </w:tcBorders>
            <w:vAlign w:val="bottom"/>
          </w:tcPr>
          <w:p w14:paraId="5F4CA500" w14:textId="77777777" w:rsidR="00C45F22" w:rsidRPr="002A5D3F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A62D448" w14:textId="77777777" w:rsidR="00C45F22" w:rsidRPr="00D126DE" w:rsidRDefault="00C45F22" w:rsidP="00A71CE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Forge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5C769B7B" w14:textId="77777777" w:rsidR="00C45F22" w:rsidRPr="00F45149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4D37A8E8" w14:textId="77777777" w:rsidR="00C45F22" w:rsidRPr="00F24A7A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D7398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6B57A358" w14:textId="77777777" w:rsidR="00C45F22" w:rsidRPr="0046788A" w:rsidRDefault="00C45F22" w:rsidP="00A71CE8">
            <w:pPr>
              <w:rPr>
                <w:rFonts w:ascii="Times New Roman" w:hAnsi="Times New Roman" w:cs="Times New Roman"/>
              </w:rPr>
            </w:pPr>
            <w:r w:rsidRPr="00DE664B">
              <w:rPr>
                <w:rFonts w:ascii="Times New Roman" w:eastAsia="Times New Roman" w:hAnsi="Times New Roman" w:cs="Times New Roman"/>
                <w:color w:val="000000"/>
              </w:rPr>
              <w:t>Whale chandler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14:paraId="1C2269B9" w14:textId="77777777" w:rsidR="00C45F22" w:rsidRPr="00FA36C9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4EB36309" w14:textId="77777777" w:rsidTr="00A71CE8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E33FA93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20B03F" w14:textId="77777777" w:rsidR="00C45F22" w:rsidRPr="00D126DE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Refiner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7016285E" w14:textId="77777777" w:rsidR="00C45F22" w:rsidRPr="00D126DE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D1782EE" w14:textId="77777777" w:rsidR="00C45F22" w:rsidRPr="00D73986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A06A3C7" w14:textId="77777777" w:rsidR="00C45F22" w:rsidRPr="00DE664B" w:rsidRDefault="00C45F22" w:rsidP="00A71CE8">
            <w:pPr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Grain and flour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BC5CF6D" w14:textId="77777777" w:rsidR="00C45F22" w:rsidRPr="00FA36C9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</w:tr>
      <w:tr w:rsidR="00C45F22" w:rsidRPr="002A5D3F" w14:paraId="2C3D0431" w14:textId="77777777" w:rsidTr="00A71CE8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2EB3353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241CD5F0" w14:textId="77777777" w:rsidR="00C45F22" w:rsidRPr="00D126DE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Fulling mill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0148296A" w14:textId="77777777" w:rsidR="00C45F22" w:rsidRPr="00D126DE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0.002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48697716" w14:textId="77777777" w:rsidR="00C45F22" w:rsidRPr="00F45149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10A6DF3" w14:textId="77777777" w:rsidR="00C45F22" w:rsidRPr="00D73986" w:rsidRDefault="00C45F22" w:rsidP="00A71CE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828B1E2" w14:textId="77777777" w:rsidR="00C45F22" w:rsidRPr="00F24A7A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5F22" w:rsidRPr="002A5D3F" w14:paraId="725B32F1" w14:textId="77777777" w:rsidTr="00A71CE8"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BD6A484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4723831" w14:textId="77777777" w:rsidR="00C45F22" w:rsidRPr="00D126DE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Gas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1CE27A48" w14:textId="77777777" w:rsidR="00C45F22" w:rsidRPr="00D126DE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3779E4C3" w14:textId="77777777" w:rsidR="00C45F22" w:rsidRPr="00F45149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5A49E70D" w14:textId="77777777" w:rsidR="00C45F22" w:rsidRPr="00D73986" w:rsidRDefault="00C45F22" w:rsidP="00A71CE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14:paraId="6031D23C" w14:textId="77777777" w:rsidR="00C45F22" w:rsidRPr="00F24A7A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5F22" w:rsidRPr="002A5D3F" w14:paraId="4AD688EB" w14:textId="77777777" w:rsidTr="00A71CE8"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2FBE3E04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05DD9AC" w14:textId="77777777" w:rsidR="00C45F22" w:rsidRPr="00D126DE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Mining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1B747A7F" w14:textId="77777777" w:rsidR="00C45F22" w:rsidRPr="00D126DE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E8C19E6" w14:textId="77777777" w:rsidR="00C45F22" w:rsidRPr="00F45149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3FCA7C7F" w14:textId="77777777" w:rsidR="00C45F22" w:rsidRPr="00D73986" w:rsidRDefault="00C45F22" w:rsidP="00A71CE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14:paraId="5616FC36" w14:textId="77777777" w:rsidR="00C45F22" w:rsidRPr="00F24A7A" w:rsidRDefault="00C45F22" w:rsidP="00A71CE8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34F8F64" w14:textId="77777777" w:rsidR="00C45F22" w:rsidRDefault="00C45F22" w:rsidP="00C45F22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DB7921">
        <w:rPr>
          <w:rFonts w:ascii="Times New Roman" w:hAnsi="Times New Roman" w:cs="Times New Roman"/>
          <w:b/>
        </w:rPr>
        <w:t xml:space="preserve">  </w:t>
      </w:r>
    </w:p>
    <w:p w14:paraId="3E3CB802" w14:textId="1F72F0BF" w:rsidR="00C45F22" w:rsidRPr="002A5D3F" w:rsidRDefault="00C45F22" w:rsidP="00C45F22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C134AD">
        <w:rPr>
          <w:rFonts w:ascii="Times New Roman" w:hAnsi="Times New Roman" w:cs="Times New Roman"/>
          <w:bCs/>
        </w:rPr>
        <w:t>Notes:</w:t>
      </w:r>
      <w:r>
        <w:rPr>
          <w:rFonts w:ascii="Times New Roman" w:hAnsi="Times New Roman" w:cs="Times New Roman"/>
          <w:b/>
        </w:rPr>
        <w:t xml:space="preserve"> </w:t>
      </w:r>
      <w:r w:rsidRPr="00D126DE">
        <w:rPr>
          <w:rFonts w:ascii="Times New Roman" w:hAnsi="Times New Roman" w:cs="Times New Roman"/>
        </w:rPr>
        <w:t>Numb</w:t>
      </w:r>
      <w:r w:rsidRPr="00F45149">
        <w:rPr>
          <w:rFonts w:ascii="Times New Roman" w:hAnsi="Times New Roman" w:cs="Times New Roman"/>
        </w:rPr>
        <w:t>ers are for 1</w:t>
      </w:r>
      <w:r w:rsidRPr="00D73986">
        <w:rPr>
          <w:rFonts w:ascii="Times New Roman" w:hAnsi="Times New Roman" w:cs="Times New Roman"/>
        </w:rPr>
        <w:t>,</w:t>
      </w:r>
      <w:r w:rsidRPr="00F24A7A">
        <w:rPr>
          <w:rFonts w:ascii="Times New Roman" w:hAnsi="Times New Roman" w:cs="Times New Roman"/>
        </w:rPr>
        <w:t>159</w:t>
      </w:r>
      <w:r w:rsidRPr="00DE664B">
        <w:rPr>
          <w:rFonts w:ascii="Times New Roman" w:hAnsi="Times New Roman" w:cs="Times New Roman"/>
        </w:rPr>
        <w:t xml:space="preserve"> manufacturers and 1</w:t>
      </w:r>
      <w:r w:rsidRPr="0046788A">
        <w:rPr>
          <w:rFonts w:ascii="Times New Roman" w:hAnsi="Times New Roman" w:cs="Times New Roman"/>
        </w:rPr>
        <w:t>,</w:t>
      </w:r>
      <w:r w:rsidRPr="00425CE0">
        <w:rPr>
          <w:rFonts w:ascii="Times New Roman" w:hAnsi="Times New Roman" w:cs="Times New Roman"/>
        </w:rPr>
        <w:t>952 merchants.</w:t>
      </w:r>
      <w:r w:rsidRPr="00FA36C9">
        <w:rPr>
          <w:rFonts w:ascii="Times New Roman" w:hAnsi="Times New Roman" w:cs="Times New Roman"/>
        </w:rPr>
        <w:t xml:space="preserve"> Note</w:t>
      </w:r>
      <w:r w:rsidRPr="007423BF">
        <w:rPr>
          <w:rFonts w:ascii="Times New Roman" w:hAnsi="Times New Roman" w:cs="Times New Roman"/>
        </w:rPr>
        <w:t xml:space="preserve"> that</w:t>
      </w:r>
      <w:r w:rsidRPr="002A5D3F">
        <w:rPr>
          <w:rFonts w:ascii="Times New Roman" w:hAnsi="Times New Roman" w:cs="Times New Roman"/>
        </w:rPr>
        <w:t xml:space="preserve"> there is significant diversity among “</w:t>
      </w:r>
      <w:r w:rsidR="00464E45">
        <w:rPr>
          <w:rFonts w:ascii="Times New Roman" w:hAnsi="Times New Roman" w:cs="Times New Roman"/>
        </w:rPr>
        <w:t>o</w:t>
      </w:r>
      <w:r w:rsidR="00464E45" w:rsidRPr="002A5D3F">
        <w:rPr>
          <w:rFonts w:ascii="Times New Roman" w:hAnsi="Times New Roman" w:cs="Times New Roman"/>
        </w:rPr>
        <w:t xml:space="preserve">ther </w:t>
      </w:r>
      <w:r w:rsidRPr="002A5D3F">
        <w:rPr>
          <w:rFonts w:ascii="Times New Roman" w:hAnsi="Times New Roman" w:cs="Times New Roman"/>
        </w:rPr>
        <w:t>manufacturer,” including a shuttle manufacturer, a silk manufacturer, a sleigh manufacturer, a snuff manufacturer, and a sword manufacturer. Merchants, however, overwhelmingly described themselves without specialization in any commodities.</w:t>
      </w:r>
    </w:p>
    <w:p w14:paraId="3A6C05E9" w14:textId="77777777" w:rsidR="00C45F22" w:rsidRPr="002A5D3F" w:rsidRDefault="00C45F22" w:rsidP="00C45F22">
      <w:pPr>
        <w:rPr>
          <w:rFonts w:ascii="Times New Roman" w:hAnsi="Times New Roman" w:cs="Times New Roman"/>
        </w:rPr>
      </w:pPr>
      <w:r w:rsidRPr="002A5D3F">
        <w:rPr>
          <w:rFonts w:ascii="Times New Roman" w:hAnsi="Times New Roman" w:cs="Times New Roman"/>
        </w:rPr>
        <w:br w:type="page"/>
      </w:r>
    </w:p>
    <w:p w14:paraId="5D2B85AC" w14:textId="3ACABE6E" w:rsidR="00C45F22" w:rsidRDefault="00D96865" w:rsidP="00C45F22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</w:t>
      </w:r>
      <w:r w:rsidR="00C45F22" w:rsidRPr="002A5D3F">
        <w:rPr>
          <w:rFonts w:ascii="Times New Roman" w:hAnsi="Times New Roman" w:cs="Times New Roman"/>
          <w:b/>
        </w:rPr>
        <w:t xml:space="preserve"> A3. </w:t>
      </w:r>
      <w:r w:rsidR="00C45F22" w:rsidRPr="00C134AD">
        <w:rPr>
          <w:rFonts w:ascii="Times New Roman" w:hAnsi="Times New Roman" w:cs="Times New Roman"/>
          <w:bCs/>
          <w:i/>
          <w:iCs/>
        </w:rPr>
        <w:t xml:space="preserve">Most </w:t>
      </w:r>
      <w:r w:rsidR="006B5E7C" w:rsidRPr="006B5E7C">
        <w:rPr>
          <w:rFonts w:ascii="Times New Roman" w:hAnsi="Times New Roman" w:cs="Times New Roman"/>
          <w:bCs/>
          <w:i/>
          <w:iCs/>
        </w:rPr>
        <w:t xml:space="preserve">common occupations among antebellum service </w:t>
      </w:r>
      <w:r w:rsidR="006B5E7C">
        <w:rPr>
          <w:rFonts w:ascii="Times New Roman" w:hAnsi="Times New Roman" w:cs="Times New Roman"/>
          <w:bCs/>
          <w:i/>
          <w:iCs/>
        </w:rPr>
        <w:t>and</w:t>
      </w:r>
      <w:r w:rsidR="006B5E7C" w:rsidRPr="006B5E7C">
        <w:rPr>
          <w:rFonts w:ascii="Times New Roman" w:hAnsi="Times New Roman" w:cs="Times New Roman"/>
          <w:bCs/>
          <w:i/>
          <w:iCs/>
        </w:rPr>
        <w:t xml:space="preserve"> retail workers and lower management</w:t>
      </w:r>
      <w:r w:rsidR="006B5E7C">
        <w:rPr>
          <w:rFonts w:ascii="Times New Roman" w:hAnsi="Times New Roman" w:cs="Times New Roman"/>
          <w:bCs/>
          <w:i/>
          <w:iCs/>
        </w:rPr>
        <w:t>.</w:t>
      </w:r>
    </w:p>
    <w:p w14:paraId="69B40301" w14:textId="77777777" w:rsidR="00C45F22" w:rsidRPr="002A5D3F" w:rsidRDefault="00C45F22" w:rsidP="00C45F22">
      <w:pPr>
        <w:ind w:left="720" w:hanging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530"/>
        <w:gridCol w:w="1309"/>
        <w:gridCol w:w="456"/>
        <w:gridCol w:w="1916"/>
        <w:gridCol w:w="1309"/>
      </w:tblGrid>
      <w:tr w:rsidR="00C45F22" w:rsidRPr="002A5D3F" w14:paraId="728FFC7F" w14:textId="77777777" w:rsidTr="00A71CE8"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39E4304E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021DEC3E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Occupation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50FCBA13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Percentage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0A7B438C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35DB17C5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Occupation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312BA61A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Percentage</w:t>
            </w:r>
          </w:p>
        </w:tc>
      </w:tr>
      <w:tr w:rsidR="00C45F22" w:rsidRPr="002A5D3F" w14:paraId="7308A2E9" w14:textId="77777777" w:rsidTr="00A71CE8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8D6982A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B9838D4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Innkeeper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9C9185A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0.412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2B7E792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43BB2B0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Clerk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143044C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0.414</w:t>
            </w:r>
          </w:p>
        </w:tc>
      </w:tr>
      <w:tr w:rsidR="00C45F22" w:rsidRPr="002A5D3F" w14:paraId="3B082DC2" w14:textId="77777777" w:rsidTr="00A71CE8">
        <w:tc>
          <w:tcPr>
            <w:tcW w:w="0" w:type="auto"/>
            <w:vAlign w:val="bottom"/>
          </w:tcPr>
          <w:p w14:paraId="2D5EB38A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251A8861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Storekeeper</w:t>
            </w:r>
          </w:p>
        </w:tc>
        <w:tc>
          <w:tcPr>
            <w:tcW w:w="0" w:type="auto"/>
            <w:vAlign w:val="bottom"/>
          </w:tcPr>
          <w:p w14:paraId="05EEC383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0.179</w:t>
            </w:r>
          </w:p>
        </w:tc>
        <w:tc>
          <w:tcPr>
            <w:tcW w:w="0" w:type="auto"/>
            <w:vAlign w:val="bottom"/>
          </w:tcPr>
          <w:p w14:paraId="33CF3D00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3063FC9F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Agent</w:t>
            </w:r>
          </w:p>
        </w:tc>
        <w:tc>
          <w:tcPr>
            <w:tcW w:w="0" w:type="auto"/>
            <w:vAlign w:val="bottom"/>
          </w:tcPr>
          <w:p w14:paraId="06DF2E84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0.159</w:t>
            </w:r>
          </w:p>
        </w:tc>
      </w:tr>
      <w:tr w:rsidR="00C45F22" w:rsidRPr="002A5D3F" w14:paraId="2FDD1433" w14:textId="77777777" w:rsidTr="00A71CE8">
        <w:tc>
          <w:tcPr>
            <w:tcW w:w="0" w:type="auto"/>
            <w:vAlign w:val="bottom"/>
          </w:tcPr>
          <w:p w14:paraId="43D040F8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27594D9A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Grocer</w:t>
            </w:r>
          </w:p>
        </w:tc>
        <w:tc>
          <w:tcPr>
            <w:tcW w:w="0" w:type="auto"/>
            <w:vAlign w:val="bottom"/>
          </w:tcPr>
          <w:p w14:paraId="2802C8D1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0.148</w:t>
            </w:r>
          </w:p>
        </w:tc>
        <w:tc>
          <w:tcPr>
            <w:tcW w:w="0" w:type="auto"/>
            <w:vAlign w:val="bottom"/>
          </w:tcPr>
          <w:p w14:paraId="0DDEB26D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336FB16D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Bookkeepe</w:t>
            </w: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0" w:type="auto"/>
            <w:vAlign w:val="bottom"/>
          </w:tcPr>
          <w:p w14:paraId="5EF6746B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0.117</w:t>
            </w:r>
          </w:p>
        </w:tc>
      </w:tr>
      <w:tr w:rsidR="00C45F22" w:rsidRPr="002A5D3F" w14:paraId="44297A7F" w14:textId="77777777" w:rsidTr="00A71CE8">
        <w:tc>
          <w:tcPr>
            <w:tcW w:w="0" w:type="auto"/>
            <w:vAlign w:val="bottom"/>
          </w:tcPr>
          <w:p w14:paraId="4F5CAE82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319FA418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Publican</w:t>
            </w:r>
          </w:p>
        </w:tc>
        <w:tc>
          <w:tcPr>
            <w:tcW w:w="0" w:type="auto"/>
            <w:vAlign w:val="bottom"/>
          </w:tcPr>
          <w:p w14:paraId="5466F1A7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0.119</w:t>
            </w:r>
          </w:p>
        </w:tc>
        <w:tc>
          <w:tcPr>
            <w:tcW w:w="0" w:type="auto"/>
            <w:vAlign w:val="bottom"/>
          </w:tcPr>
          <w:p w14:paraId="0C5171B5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2B83DEA8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Superintendent</w:t>
            </w:r>
          </w:p>
        </w:tc>
        <w:tc>
          <w:tcPr>
            <w:tcW w:w="0" w:type="auto"/>
            <w:vAlign w:val="bottom"/>
          </w:tcPr>
          <w:p w14:paraId="7D01ABD1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0.083</w:t>
            </w:r>
          </w:p>
        </w:tc>
      </w:tr>
      <w:tr w:rsidR="00C45F22" w:rsidRPr="002A5D3F" w14:paraId="3B69F35F" w14:textId="77777777" w:rsidTr="00A71CE8">
        <w:tc>
          <w:tcPr>
            <w:tcW w:w="0" w:type="auto"/>
            <w:vAlign w:val="bottom"/>
          </w:tcPr>
          <w:p w14:paraId="064D2080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57E4711E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Seller</w:t>
            </w:r>
          </w:p>
        </w:tc>
        <w:tc>
          <w:tcPr>
            <w:tcW w:w="0" w:type="auto"/>
            <w:vAlign w:val="bottom"/>
          </w:tcPr>
          <w:p w14:paraId="71D46296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0.063</w:t>
            </w:r>
          </w:p>
        </w:tc>
        <w:tc>
          <w:tcPr>
            <w:tcW w:w="0" w:type="auto"/>
            <w:vAlign w:val="bottom"/>
          </w:tcPr>
          <w:p w14:paraId="7BD71AC3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062A97DD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Overseer</w:t>
            </w:r>
          </w:p>
        </w:tc>
        <w:tc>
          <w:tcPr>
            <w:tcW w:w="0" w:type="auto"/>
            <w:vAlign w:val="bottom"/>
          </w:tcPr>
          <w:p w14:paraId="2B10B7DA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0.055</w:t>
            </w:r>
          </w:p>
        </w:tc>
      </w:tr>
      <w:tr w:rsidR="00C45F22" w:rsidRPr="002A5D3F" w14:paraId="57CBCD23" w14:textId="77777777" w:rsidTr="00A71CE8">
        <w:tc>
          <w:tcPr>
            <w:tcW w:w="0" w:type="auto"/>
            <w:vAlign w:val="bottom"/>
          </w:tcPr>
          <w:p w14:paraId="6AAA60CC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14:paraId="2550516C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Country store</w:t>
            </w:r>
          </w:p>
        </w:tc>
        <w:tc>
          <w:tcPr>
            <w:tcW w:w="0" w:type="auto"/>
            <w:vAlign w:val="bottom"/>
          </w:tcPr>
          <w:p w14:paraId="15505183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0.017</w:t>
            </w:r>
          </w:p>
        </w:tc>
        <w:tc>
          <w:tcPr>
            <w:tcW w:w="0" w:type="auto"/>
            <w:vAlign w:val="bottom"/>
          </w:tcPr>
          <w:p w14:paraId="4553C7AF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14:paraId="3A206E26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Accountant</w:t>
            </w:r>
          </w:p>
        </w:tc>
        <w:tc>
          <w:tcPr>
            <w:tcW w:w="0" w:type="auto"/>
            <w:vAlign w:val="bottom"/>
          </w:tcPr>
          <w:p w14:paraId="092E7F06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</w:tr>
      <w:tr w:rsidR="00C45F22" w:rsidRPr="002A5D3F" w14:paraId="189D842A" w14:textId="77777777" w:rsidTr="00A71CE8">
        <w:tc>
          <w:tcPr>
            <w:tcW w:w="0" w:type="auto"/>
            <w:vAlign w:val="bottom"/>
          </w:tcPr>
          <w:p w14:paraId="4089AE40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14:paraId="7CEEB4B9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Stagecoaches</w:t>
            </w:r>
          </w:p>
        </w:tc>
        <w:tc>
          <w:tcPr>
            <w:tcW w:w="0" w:type="auto"/>
            <w:vAlign w:val="bottom"/>
          </w:tcPr>
          <w:p w14:paraId="6C98177D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0" w:type="auto"/>
            <w:vAlign w:val="bottom"/>
          </w:tcPr>
          <w:p w14:paraId="21CA0109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14:paraId="5D967C07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Foreman</w:t>
            </w:r>
          </w:p>
        </w:tc>
        <w:tc>
          <w:tcPr>
            <w:tcW w:w="0" w:type="auto"/>
            <w:vAlign w:val="bottom"/>
          </w:tcPr>
          <w:p w14:paraId="7120F680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</w:tr>
      <w:tr w:rsidR="00C45F22" w:rsidRPr="002A5D3F" w14:paraId="3964E30A" w14:textId="77777777" w:rsidTr="00A71CE8">
        <w:tc>
          <w:tcPr>
            <w:tcW w:w="0" w:type="auto"/>
            <w:vAlign w:val="bottom"/>
          </w:tcPr>
          <w:p w14:paraId="6DE3F5E1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5D5CA289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Marketman</w:t>
            </w:r>
          </w:p>
        </w:tc>
        <w:tc>
          <w:tcPr>
            <w:tcW w:w="0" w:type="auto"/>
            <w:vAlign w:val="bottom"/>
          </w:tcPr>
          <w:p w14:paraId="45D44DE4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0" w:type="auto"/>
            <w:vAlign w:val="bottom"/>
          </w:tcPr>
          <w:p w14:paraId="7CBD01C9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79FA73AD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Station agent</w:t>
            </w:r>
          </w:p>
        </w:tc>
        <w:tc>
          <w:tcPr>
            <w:tcW w:w="0" w:type="auto"/>
            <w:vAlign w:val="bottom"/>
          </w:tcPr>
          <w:p w14:paraId="1834B733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</w:tr>
      <w:tr w:rsidR="00C45F22" w:rsidRPr="002A5D3F" w14:paraId="0D20EA7F" w14:textId="77777777" w:rsidTr="00A71CE8">
        <w:tc>
          <w:tcPr>
            <w:tcW w:w="0" w:type="auto"/>
            <w:vAlign w:val="bottom"/>
          </w:tcPr>
          <w:p w14:paraId="6E66C35B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14:paraId="77617A42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Stable keeper</w:t>
            </w:r>
          </w:p>
        </w:tc>
        <w:tc>
          <w:tcPr>
            <w:tcW w:w="0" w:type="auto"/>
            <w:vAlign w:val="bottom"/>
          </w:tcPr>
          <w:p w14:paraId="719C2E15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0" w:type="auto"/>
            <w:vAlign w:val="bottom"/>
          </w:tcPr>
          <w:p w14:paraId="0FA0E26E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14:paraId="2A1B40BF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Bank clerk</w:t>
            </w:r>
          </w:p>
        </w:tc>
        <w:tc>
          <w:tcPr>
            <w:tcW w:w="0" w:type="auto"/>
            <w:vAlign w:val="bottom"/>
          </w:tcPr>
          <w:p w14:paraId="728FAE5C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C45F22" w:rsidRPr="002A5D3F" w14:paraId="5857C95E" w14:textId="77777777" w:rsidTr="00A71CE8">
        <w:tc>
          <w:tcPr>
            <w:tcW w:w="0" w:type="auto"/>
            <w:vAlign w:val="bottom"/>
          </w:tcPr>
          <w:p w14:paraId="42D0D358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14:paraId="60489C33" w14:textId="77777777" w:rsidR="00C45F22" w:rsidRPr="00F4514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Stationer</w:t>
            </w:r>
          </w:p>
        </w:tc>
        <w:tc>
          <w:tcPr>
            <w:tcW w:w="0" w:type="auto"/>
            <w:vAlign w:val="bottom"/>
          </w:tcPr>
          <w:p w14:paraId="5C9D4A6F" w14:textId="77777777" w:rsidR="00C45F22" w:rsidRPr="00F24A7A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73986">
              <w:rPr>
                <w:rFonts w:ascii="Times New Roman" w:eastAsia="Times New Roman" w:hAnsi="Times New Roman" w:cs="Times New Roman"/>
                <w:color w:val="000000"/>
              </w:rPr>
              <w:t>0.011</w:t>
            </w:r>
          </w:p>
        </w:tc>
        <w:tc>
          <w:tcPr>
            <w:tcW w:w="0" w:type="auto"/>
            <w:vAlign w:val="bottom"/>
          </w:tcPr>
          <w:p w14:paraId="193D7279" w14:textId="77777777" w:rsidR="00C45F22" w:rsidRPr="0046788A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E664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14:paraId="655D3FE1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Notary</w:t>
            </w:r>
          </w:p>
        </w:tc>
        <w:tc>
          <w:tcPr>
            <w:tcW w:w="0" w:type="auto"/>
            <w:vAlign w:val="bottom"/>
          </w:tcPr>
          <w:p w14:paraId="45689638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C45F22" w:rsidRPr="002A5D3F" w14:paraId="657C00BA" w14:textId="77777777" w:rsidTr="00A71CE8">
        <w:tc>
          <w:tcPr>
            <w:tcW w:w="0" w:type="auto"/>
            <w:vAlign w:val="bottom"/>
          </w:tcPr>
          <w:p w14:paraId="3AD511FC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14:paraId="1B1FCD89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Hardware</w:t>
            </w:r>
          </w:p>
        </w:tc>
        <w:tc>
          <w:tcPr>
            <w:tcW w:w="0" w:type="auto"/>
            <w:vAlign w:val="bottom"/>
          </w:tcPr>
          <w:p w14:paraId="2E1CC435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0" w:type="auto"/>
            <w:vAlign w:val="bottom"/>
          </w:tcPr>
          <w:p w14:paraId="209FEB04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14:paraId="3207B00D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Registrar</w:t>
            </w:r>
          </w:p>
        </w:tc>
        <w:tc>
          <w:tcPr>
            <w:tcW w:w="0" w:type="auto"/>
            <w:vAlign w:val="bottom"/>
          </w:tcPr>
          <w:p w14:paraId="6BF9B404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C45F22" w:rsidRPr="002A5D3F" w14:paraId="31E58609" w14:textId="77777777" w:rsidTr="00A71CE8">
        <w:tc>
          <w:tcPr>
            <w:tcW w:w="0" w:type="auto"/>
            <w:vAlign w:val="bottom"/>
          </w:tcPr>
          <w:p w14:paraId="6134C266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14:paraId="4012B34C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Peddler</w:t>
            </w:r>
          </w:p>
        </w:tc>
        <w:tc>
          <w:tcPr>
            <w:tcW w:w="0" w:type="auto"/>
            <w:vAlign w:val="bottom"/>
          </w:tcPr>
          <w:p w14:paraId="28754832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0" w:type="auto"/>
            <w:vAlign w:val="bottom"/>
          </w:tcPr>
          <w:p w14:paraId="365F7AFC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14:paraId="07FDE0B4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Reporter</w:t>
            </w:r>
          </w:p>
        </w:tc>
        <w:tc>
          <w:tcPr>
            <w:tcW w:w="0" w:type="auto"/>
            <w:vAlign w:val="bottom"/>
          </w:tcPr>
          <w:p w14:paraId="31A213FC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C45F22" w:rsidRPr="002A5D3F" w14:paraId="457772E9" w14:textId="77777777" w:rsidTr="00A71CE8">
        <w:tc>
          <w:tcPr>
            <w:tcW w:w="0" w:type="auto"/>
            <w:vAlign w:val="bottom"/>
          </w:tcPr>
          <w:p w14:paraId="4D53D8CB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14:paraId="24B0AF33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Retail</w:t>
            </w:r>
          </w:p>
        </w:tc>
        <w:tc>
          <w:tcPr>
            <w:tcW w:w="0" w:type="auto"/>
            <w:vAlign w:val="bottom"/>
          </w:tcPr>
          <w:p w14:paraId="293E0DFF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0" w:type="auto"/>
            <w:vAlign w:val="bottom"/>
          </w:tcPr>
          <w:p w14:paraId="4CABBAA4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14:paraId="7323F899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Secretary</w:t>
            </w:r>
          </w:p>
        </w:tc>
        <w:tc>
          <w:tcPr>
            <w:tcW w:w="0" w:type="auto"/>
            <w:vAlign w:val="bottom"/>
          </w:tcPr>
          <w:p w14:paraId="4604E950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C45F22" w:rsidRPr="002A5D3F" w14:paraId="1D66FB7A" w14:textId="77777777" w:rsidTr="00A71CE8">
        <w:tc>
          <w:tcPr>
            <w:tcW w:w="0" w:type="auto"/>
            <w:vAlign w:val="bottom"/>
          </w:tcPr>
          <w:p w14:paraId="12802E1D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14:paraId="5A75BD5D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Tobacconist</w:t>
            </w:r>
          </w:p>
        </w:tc>
        <w:tc>
          <w:tcPr>
            <w:tcW w:w="0" w:type="auto"/>
            <w:vAlign w:val="bottom"/>
          </w:tcPr>
          <w:p w14:paraId="71EE86C7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0" w:type="auto"/>
            <w:vAlign w:val="bottom"/>
          </w:tcPr>
          <w:p w14:paraId="66B57302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14:paraId="5A09F129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Forwarding agent</w:t>
            </w:r>
          </w:p>
        </w:tc>
        <w:tc>
          <w:tcPr>
            <w:tcW w:w="0" w:type="auto"/>
            <w:vAlign w:val="bottom"/>
          </w:tcPr>
          <w:p w14:paraId="4A759F24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</w:tr>
      <w:tr w:rsidR="00C45F22" w:rsidRPr="002A5D3F" w14:paraId="74CF63B3" w14:textId="77777777" w:rsidTr="00A71CE8">
        <w:tc>
          <w:tcPr>
            <w:tcW w:w="0" w:type="auto"/>
            <w:vAlign w:val="bottom"/>
          </w:tcPr>
          <w:p w14:paraId="12CA312B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bottom"/>
          </w:tcPr>
          <w:p w14:paraId="71CCFAC9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Undertaker</w:t>
            </w:r>
          </w:p>
        </w:tc>
        <w:tc>
          <w:tcPr>
            <w:tcW w:w="0" w:type="auto"/>
            <w:vAlign w:val="bottom"/>
          </w:tcPr>
          <w:p w14:paraId="5FBDEBC0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0.009</w:t>
            </w:r>
          </w:p>
        </w:tc>
        <w:tc>
          <w:tcPr>
            <w:tcW w:w="0" w:type="auto"/>
            <w:vAlign w:val="bottom"/>
          </w:tcPr>
          <w:p w14:paraId="140A12F9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bottom"/>
          </w:tcPr>
          <w:p w14:paraId="61869559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Depot master</w:t>
            </w:r>
          </w:p>
        </w:tc>
        <w:tc>
          <w:tcPr>
            <w:tcW w:w="0" w:type="auto"/>
            <w:vAlign w:val="bottom"/>
          </w:tcPr>
          <w:p w14:paraId="031C6EB2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C45F22" w:rsidRPr="002A5D3F" w14:paraId="253ED9B8" w14:textId="77777777" w:rsidTr="00A71CE8">
        <w:tc>
          <w:tcPr>
            <w:tcW w:w="0" w:type="auto"/>
            <w:vAlign w:val="bottom"/>
          </w:tcPr>
          <w:p w14:paraId="5330BD58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14:paraId="0FDCB85B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Salesman</w:t>
            </w:r>
          </w:p>
        </w:tc>
        <w:tc>
          <w:tcPr>
            <w:tcW w:w="0" w:type="auto"/>
            <w:vAlign w:val="bottom"/>
          </w:tcPr>
          <w:p w14:paraId="2199374E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0.006</w:t>
            </w:r>
          </w:p>
        </w:tc>
        <w:tc>
          <w:tcPr>
            <w:tcW w:w="0" w:type="auto"/>
            <w:vAlign w:val="bottom"/>
          </w:tcPr>
          <w:p w14:paraId="0DEB6050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14:paraId="19DAA0A7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Administ</w:t>
            </w: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ration</w:t>
            </w:r>
          </w:p>
        </w:tc>
        <w:tc>
          <w:tcPr>
            <w:tcW w:w="0" w:type="auto"/>
            <w:vAlign w:val="bottom"/>
          </w:tcPr>
          <w:p w14:paraId="7351D3FF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C45F22" w:rsidRPr="002A5D3F" w14:paraId="54623D71" w14:textId="77777777" w:rsidTr="00A71CE8">
        <w:tc>
          <w:tcPr>
            <w:tcW w:w="0" w:type="auto"/>
            <w:vAlign w:val="bottom"/>
          </w:tcPr>
          <w:p w14:paraId="773339E3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14:paraId="0340B5B3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Stone ware</w:t>
            </w:r>
          </w:p>
        </w:tc>
        <w:tc>
          <w:tcPr>
            <w:tcW w:w="0" w:type="auto"/>
            <w:vAlign w:val="bottom"/>
          </w:tcPr>
          <w:p w14:paraId="64874DCC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vAlign w:val="bottom"/>
          </w:tcPr>
          <w:p w14:paraId="35C066AD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14:paraId="312FC3FB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425CE0">
              <w:rPr>
                <w:rFonts w:ascii="Times New Roman" w:eastAsia="Times New Roman" w:hAnsi="Times New Roman" w:cs="Times New Roman"/>
                <w:color w:val="000000"/>
              </w:rPr>
              <w:t>Station master</w:t>
            </w:r>
          </w:p>
        </w:tc>
        <w:tc>
          <w:tcPr>
            <w:tcW w:w="0" w:type="auto"/>
            <w:vAlign w:val="bottom"/>
          </w:tcPr>
          <w:p w14:paraId="107E3274" w14:textId="77777777" w:rsidR="00C45F22" w:rsidRPr="002A5D3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7423BF">
              <w:rPr>
                <w:rFonts w:ascii="Times New Roman" w:eastAsia="Times New Roman" w:hAnsi="Times New Roman" w:cs="Times New Roman"/>
                <w:color w:val="000000"/>
              </w:rPr>
              <w:t>0.007</w:t>
            </w:r>
          </w:p>
        </w:tc>
      </w:tr>
      <w:tr w:rsidR="00C45F22" w:rsidRPr="002A5D3F" w14:paraId="33DA9099" w14:textId="77777777" w:rsidTr="00A71CE8">
        <w:tc>
          <w:tcPr>
            <w:tcW w:w="0" w:type="auto"/>
            <w:vAlign w:val="bottom"/>
          </w:tcPr>
          <w:p w14:paraId="57DC05D2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vAlign w:val="bottom"/>
          </w:tcPr>
          <w:p w14:paraId="2ED8271A" w14:textId="77777777" w:rsidR="00C45F22" w:rsidRPr="00F4514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Stage livery</w:t>
            </w:r>
          </w:p>
        </w:tc>
        <w:tc>
          <w:tcPr>
            <w:tcW w:w="0" w:type="auto"/>
            <w:vAlign w:val="bottom"/>
          </w:tcPr>
          <w:p w14:paraId="3560D3CF" w14:textId="77777777" w:rsidR="00C45F22" w:rsidRPr="00F24A7A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73986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vAlign w:val="bottom"/>
          </w:tcPr>
          <w:p w14:paraId="5EAA6AFD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AD74DFE" w14:textId="77777777" w:rsidR="00C45F22" w:rsidRPr="00425CE0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40D7DA32" w14:textId="77777777" w:rsidR="00C45F22" w:rsidRPr="00FA36C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5F22" w:rsidRPr="002A5D3F" w14:paraId="05C98A04" w14:textId="77777777" w:rsidTr="00A71CE8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2EA0EA7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8410B0A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Watches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2514778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2F68FD" w14:textId="77777777" w:rsidR="00C45F22" w:rsidRPr="00F24A7A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DB73B3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F276F0" w14:textId="77777777" w:rsidR="00C45F22" w:rsidRPr="00425CE0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C0711B" w14:textId="77777777" w:rsidR="00C45F22" w:rsidRDefault="00C45F22" w:rsidP="00C45F22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14:paraId="34BFCE62" w14:textId="77777777" w:rsidR="00C45F22" w:rsidRPr="00D126DE" w:rsidRDefault="00C45F22" w:rsidP="00C45F22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  <w:r w:rsidRPr="00C134AD">
        <w:rPr>
          <w:rFonts w:ascii="Times New Roman" w:hAnsi="Times New Roman" w:cs="Times New Roman"/>
          <w:bCs/>
        </w:rPr>
        <w:t>Notes:</w:t>
      </w:r>
      <w:r w:rsidRPr="002A5D3F">
        <w:rPr>
          <w:rFonts w:ascii="Times New Roman" w:hAnsi="Times New Roman" w:cs="Times New Roman"/>
        </w:rPr>
        <w:t xml:space="preserve"> There are 352 members of the service and retail interest and 145 members of lower management.</w:t>
      </w:r>
    </w:p>
    <w:p w14:paraId="3D5D5A92" w14:textId="77777777" w:rsidR="00C45F22" w:rsidRPr="00673107" w:rsidRDefault="00C45F22" w:rsidP="00C45F22">
      <w:pPr>
        <w:rPr>
          <w:rFonts w:ascii="Times New Roman" w:hAnsi="Times New Roman" w:cs="Times New Roman"/>
        </w:rPr>
      </w:pPr>
      <w:r w:rsidRPr="00673107">
        <w:rPr>
          <w:rFonts w:ascii="Times New Roman" w:hAnsi="Times New Roman" w:cs="Times New Roman"/>
        </w:rPr>
        <w:br w:type="page"/>
      </w:r>
    </w:p>
    <w:p w14:paraId="41686C21" w14:textId="694E147D" w:rsidR="00C45F22" w:rsidRPr="00C134AD" w:rsidRDefault="00D96865" w:rsidP="00C45F22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lastRenderedPageBreak/>
        <w:t>TABLE</w:t>
      </w:r>
      <w:r w:rsidR="00C45F22" w:rsidRPr="002A5D3F">
        <w:rPr>
          <w:rFonts w:ascii="Times New Roman" w:hAnsi="Times New Roman" w:cs="Times New Roman"/>
          <w:b/>
        </w:rPr>
        <w:t xml:space="preserve"> A4. </w:t>
      </w:r>
      <w:r w:rsidR="00C45F22" w:rsidRPr="00C134AD">
        <w:rPr>
          <w:rFonts w:ascii="Times New Roman" w:hAnsi="Times New Roman" w:cs="Times New Roman"/>
          <w:bCs/>
          <w:i/>
          <w:iCs/>
        </w:rPr>
        <w:t xml:space="preserve">Most </w:t>
      </w:r>
      <w:r w:rsidR="00A62877" w:rsidRPr="00A62877">
        <w:rPr>
          <w:rFonts w:ascii="Times New Roman" w:hAnsi="Times New Roman" w:cs="Times New Roman"/>
          <w:bCs/>
          <w:i/>
          <w:iCs/>
        </w:rPr>
        <w:t xml:space="preserve">and least ethnic surnames in antebellum sample as ranked by </w:t>
      </w:r>
      <w:proofErr w:type="spellStart"/>
      <w:r w:rsidR="00A62877">
        <w:rPr>
          <w:rFonts w:ascii="Times New Roman" w:hAnsi="Times New Roman" w:cs="Times New Roman"/>
          <w:bCs/>
          <w:i/>
          <w:iCs/>
        </w:rPr>
        <w:t>B</w:t>
      </w:r>
      <w:r w:rsidR="00A62877" w:rsidRPr="00A62877">
        <w:rPr>
          <w:rFonts w:ascii="Times New Roman" w:hAnsi="Times New Roman" w:cs="Times New Roman"/>
          <w:bCs/>
          <w:i/>
          <w:iCs/>
        </w:rPr>
        <w:t>ayes’</w:t>
      </w:r>
      <w:r w:rsidR="00A62877">
        <w:rPr>
          <w:rFonts w:ascii="Times New Roman" w:hAnsi="Times New Roman" w:cs="Times New Roman"/>
          <w:bCs/>
          <w:i/>
          <w:iCs/>
        </w:rPr>
        <w:t>s</w:t>
      </w:r>
      <w:proofErr w:type="spellEnd"/>
      <w:r w:rsidR="00A62877" w:rsidRPr="00A62877">
        <w:rPr>
          <w:rFonts w:ascii="Times New Roman" w:hAnsi="Times New Roman" w:cs="Times New Roman"/>
          <w:bCs/>
          <w:i/>
          <w:iCs/>
        </w:rPr>
        <w:t xml:space="preserve"> theorem</w:t>
      </w:r>
      <w:r w:rsidR="00A62877">
        <w:rPr>
          <w:rFonts w:ascii="Times New Roman" w:hAnsi="Times New Roman" w:cs="Times New Roman"/>
          <w:bCs/>
          <w:i/>
          <w:iCs/>
        </w:rPr>
        <w:t>.</w:t>
      </w:r>
    </w:p>
    <w:p w14:paraId="5E0906B4" w14:textId="77777777" w:rsidR="00C45F22" w:rsidRPr="00D126DE" w:rsidRDefault="00C45F22" w:rsidP="00C45F22">
      <w:pPr>
        <w:ind w:left="720" w:hanging="72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83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243"/>
        <w:gridCol w:w="1217"/>
        <w:gridCol w:w="1163"/>
        <w:gridCol w:w="1509"/>
        <w:gridCol w:w="1190"/>
        <w:gridCol w:w="1592"/>
      </w:tblGrid>
      <w:tr w:rsidR="00C45F22" w:rsidRPr="002A5D3F" w14:paraId="279BD99A" w14:textId="77777777" w:rsidTr="00A71CE8"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1B5303A1" w14:textId="77777777" w:rsidR="00C45F22" w:rsidRPr="00F45149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5ABF01F7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Least Irish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6CBB4FB2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Most Irish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68ED603D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Least Scottish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591F8AC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Most Scottish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BFDC9A1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Least English</w:t>
            </w:r>
          </w:p>
        </w:tc>
        <w:tc>
          <w:tcPr>
            <w:tcW w:w="1625" w:type="dxa"/>
            <w:tcBorders>
              <w:top w:val="double" w:sz="4" w:space="0" w:color="auto"/>
              <w:bottom w:val="single" w:sz="4" w:space="0" w:color="auto"/>
            </w:tcBorders>
          </w:tcPr>
          <w:p w14:paraId="522D1C19" w14:textId="77777777" w:rsidR="00C45F22" w:rsidRPr="00C134AD" w:rsidRDefault="00C45F22" w:rsidP="00A71CE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134AD">
              <w:rPr>
                <w:rFonts w:ascii="Times New Roman" w:hAnsi="Times New Roman" w:cs="Times New Roman"/>
                <w:i/>
                <w:iCs/>
              </w:rPr>
              <w:t>Most English</w:t>
            </w:r>
          </w:p>
        </w:tc>
      </w:tr>
      <w:tr w:rsidR="00C45F22" w:rsidRPr="002A5D3F" w14:paraId="6FE950D3" w14:textId="77777777" w:rsidTr="00A71CE8"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0F7BFB7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5B828FFE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Dunham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ADAEC2C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Fennelly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7BA33936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Merrill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FD6B5AB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Mair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B042E13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Doty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bottom"/>
          </w:tcPr>
          <w:p w14:paraId="5A685748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5D3F">
              <w:rPr>
                <w:rFonts w:ascii="Times New Roman" w:eastAsia="Times New Roman" w:hAnsi="Times New Roman" w:cs="Times New Roman"/>
                <w:color w:val="000000"/>
              </w:rPr>
              <w:t>Barnicoat</w:t>
            </w:r>
            <w:proofErr w:type="spellEnd"/>
          </w:p>
        </w:tc>
      </w:tr>
      <w:tr w:rsidR="00C45F22" w:rsidRPr="002A5D3F" w14:paraId="0AE72ED5" w14:textId="77777777" w:rsidTr="00A71CE8">
        <w:tc>
          <w:tcPr>
            <w:tcW w:w="0" w:type="auto"/>
            <w:vAlign w:val="bottom"/>
          </w:tcPr>
          <w:p w14:paraId="64CEAF87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14:paraId="6830B810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Whitman</w:t>
            </w:r>
          </w:p>
        </w:tc>
        <w:tc>
          <w:tcPr>
            <w:tcW w:w="0" w:type="auto"/>
            <w:vAlign w:val="bottom"/>
          </w:tcPr>
          <w:p w14:paraId="30123ED7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Browne</w:t>
            </w:r>
          </w:p>
        </w:tc>
        <w:tc>
          <w:tcPr>
            <w:tcW w:w="0" w:type="auto"/>
            <w:vAlign w:val="bottom"/>
          </w:tcPr>
          <w:p w14:paraId="47018FB4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Pomeroy</w:t>
            </w:r>
          </w:p>
        </w:tc>
        <w:tc>
          <w:tcPr>
            <w:tcW w:w="0" w:type="auto"/>
            <w:vAlign w:val="bottom"/>
          </w:tcPr>
          <w:p w14:paraId="21F2BED0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Meldrum</w:t>
            </w:r>
          </w:p>
        </w:tc>
        <w:tc>
          <w:tcPr>
            <w:tcW w:w="0" w:type="auto"/>
            <w:vAlign w:val="bottom"/>
          </w:tcPr>
          <w:p w14:paraId="788F03E8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Hoyt</w:t>
            </w:r>
          </w:p>
        </w:tc>
        <w:tc>
          <w:tcPr>
            <w:tcW w:w="1625" w:type="dxa"/>
            <w:vAlign w:val="bottom"/>
          </w:tcPr>
          <w:p w14:paraId="2195CD06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Swinnerton</w:t>
            </w:r>
          </w:p>
        </w:tc>
      </w:tr>
      <w:tr w:rsidR="00C45F22" w:rsidRPr="002A5D3F" w14:paraId="5DF4C410" w14:textId="77777777" w:rsidTr="00A71CE8">
        <w:tc>
          <w:tcPr>
            <w:tcW w:w="0" w:type="auto"/>
            <w:vAlign w:val="bottom"/>
          </w:tcPr>
          <w:p w14:paraId="61FC5813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28CBC1AC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Osborn</w:t>
            </w:r>
          </w:p>
        </w:tc>
        <w:tc>
          <w:tcPr>
            <w:tcW w:w="0" w:type="auto"/>
            <w:vAlign w:val="bottom"/>
          </w:tcPr>
          <w:p w14:paraId="2BD1A520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Egan</w:t>
            </w:r>
          </w:p>
        </w:tc>
        <w:tc>
          <w:tcPr>
            <w:tcW w:w="0" w:type="auto"/>
            <w:vAlign w:val="bottom"/>
          </w:tcPr>
          <w:p w14:paraId="24B87499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Griswold</w:t>
            </w:r>
          </w:p>
        </w:tc>
        <w:tc>
          <w:tcPr>
            <w:tcW w:w="0" w:type="auto"/>
            <w:vAlign w:val="bottom"/>
          </w:tcPr>
          <w:p w14:paraId="535DDF5B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McKenzie</w:t>
            </w:r>
          </w:p>
        </w:tc>
        <w:tc>
          <w:tcPr>
            <w:tcW w:w="0" w:type="auto"/>
            <w:vAlign w:val="bottom"/>
          </w:tcPr>
          <w:p w14:paraId="534E94BA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Folsom</w:t>
            </w:r>
          </w:p>
        </w:tc>
        <w:tc>
          <w:tcPr>
            <w:tcW w:w="1625" w:type="dxa"/>
            <w:vAlign w:val="bottom"/>
          </w:tcPr>
          <w:p w14:paraId="08AC8847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5D3F">
              <w:rPr>
                <w:rFonts w:ascii="Times New Roman" w:eastAsia="Times New Roman" w:hAnsi="Times New Roman" w:cs="Times New Roman"/>
                <w:color w:val="000000"/>
              </w:rPr>
              <w:t>Hunking</w:t>
            </w:r>
            <w:proofErr w:type="spellEnd"/>
          </w:p>
        </w:tc>
      </w:tr>
      <w:tr w:rsidR="00C45F22" w:rsidRPr="002A5D3F" w14:paraId="541C8DA9" w14:textId="77777777" w:rsidTr="00A71CE8">
        <w:tc>
          <w:tcPr>
            <w:tcW w:w="0" w:type="auto"/>
            <w:vAlign w:val="bottom"/>
          </w:tcPr>
          <w:p w14:paraId="12128377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6B4A240D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Barrows</w:t>
            </w:r>
          </w:p>
        </w:tc>
        <w:tc>
          <w:tcPr>
            <w:tcW w:w="0" w:type="auto"/>
            <w:vAlign w:val="bottom"/>
          </w:tcPr>
          <w:p w14:paraId="1655ECED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Healy</w:t>
            </w:r>
          </w:p>
        </w:tc>
        <w:tc>
          <w:tcPr>
            <w:tcW w:w="0" w:type="auto"/>
            <w:vAlign w:val="bottom"/>
          </w:tcPr>
          <w:p w14:paraId="796F10A4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Cheney</w:t>
            </w:r>
          </w:p>
        </w:tc>
        <w:tc>
          <w:tcPr>
            <w:tcW w:w="0" w:type="auto"/>
            <w:vAlign w:val="bottom"/>
          </w:tcPr>
          <w:p w14:paraId="34DE6DE6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36C9">
              <w:rPr>
                <w:rFonts w:ascii="Times New Roman" w:eastAsia="Times New Roman" w:hAnsi="Times New Roman" w:cs="Times New Roman"/>
                <w:color w:val="000000"/>
              </w:rPr>
              <w:t>Scollay</w:t>
            </w:r>
            <w:proofErr w:type="spellEnd"/>
          </w:p>
        </w:tc>
        <w:tc>
          <w:tcPr>
            <w:tcW w:w="0" w:type="auto"/>
            <w:vAlign w:val="bottom"/>
          </w:tcPr>
          <w:p w14:paraId="542AD005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Wolcott</w:t>
            </w:r>
          </w:p>
        </w:tc>
        <w:tc>
          <w:tcPr>
            <w:tcW w:w="1625" w:type="dxa"/>
            <w:vAlign w:val="bottom"/>
          </w:tcPr>
          <w:p w14:paraId="097B23E4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Dench</w:t>
            </w:r>
          </w:p>
        </w:tc>
      </w:tr>
      <w:tr w:rsidR="00C45F22" w:rsidRPr="002A5D3F" w14:paraId="245A99D7" w14:textId="77777777" w:rsidTr="00A71CE8">
        <w:tc>
          <w:tcPr>
            <w:tcW w:w="0" w:type="auto"/>
            <w:vAlign w:val="bottom"/>
          </w:tcPr>
          <w:p w14:paraId="66737032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75A42C44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Pease</w:t>
            </w:r>
          </w:p>
        </w:tc>
        <w:tc>
          <w:tcPr>
            <w:tcW w:w="0" w:type="auto"/>
            <w:vAlign w:val="bottom"/>
          </w:tcPr>
          <w:p w14:paraId="36432171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Duggan</w:t>
            </w:r>
          </w:p>
        </w:tc>
        <w:tc>
          <w:tcPr>
            <w:tcW w:w="0" w:type="auto"/>
            <w:vAlign w:val="bottom"/>
          </w:tcPr>
          <w:p w14:paraId="4866C5E4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Morse</w:t>
            </w:r>
          </w:p>
        </w:tc>
        <w:tc>
          <w:tcPr>
            <w:tcW w:w="0" w:type="auto"/>
            <w:vAlign w:val="bottom"/>
          </w:tcPr>
          <w:p w14:paraId="29C28D80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Ruthven</w:t>
            </w:r>
          </w:p>
        </w:tc>
        <w:tc>
          <w:tcPr>
            <w:tcW w:w="0" w:type="auto"/>
            <w:vAlign w:val="bottom"/>
          </w:tcPr>
          <w:p w14:paraId="27BB40E4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Kellogg</w:t>
            </w:r>
          </w:p>
        </w:tc>
        <w:tc>
          <w:tcPr>
            <w:tcW w:w="1625" w:type="dxa"/>
            <w:vAlign w:val="bottom"/>
          </w:tcPr>
          <w:p w14:paraId="55B5390D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Davies</w:t>
            </w:r>
          </w:p>
        </w:tc>
      </w:tr>
      <w:tr w:rsidR="00C45F22" w:rsidRPr="002A5D3F" w14:paraId="7C36E6AF" w14:textId="77777777" w:rsidTr="00A71CE8">
        <w:tc>
          <w:tcPr>
            <w:tcW w:w="0" w:type="auto"/>
            <w:vAlign w:val="bottom"/>
          </w:tcPr>
          <w:p w14:paraId="42CC9915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14:paraId="3E199B83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Luce</w:t>
            </w:r>
          </w:p>
        </w:tc>
        <w:tc>
          <w:tcPr>
            <w:tcW w:w="0" w:type="auto"/>
            <w:vAlign w:val="bottom"/>
          </w:tcPr>
          <w:p w14:paraId="776FC51B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Maguire</w:t>
            </w:r>
          </w:p>
        </w:tc>
        <w:tc>
          <w:tcPr>
            <w:tcW w:w="0" w:type="auto"/>
            <w:vAlign w:val="bottom"/>
          </w:tcPr>
          <w:p w14:paraId="15E998D1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Whitaker</w:t>
            </w:r>
          </w:p>
        </w:tc>
        <w:tc>
          <w:tcPr>
            <w:tcW w:w="0" w:type="auto"/>
            <w:vAlign w:val="bottom"/>
          </w:tcPr>
          <w:p w14:paraId="3D985514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36C9">
              <w:rPr>
                <w:rFonts w:ascii="Times New Roman" w:eastAsia="Times New Roman" w:hAnsi="Times New Roman" w:cs="Times New Roman"/>
                <w:color w:val="000000"/>
              </w:rPr>
              <w:t>Moar</w:t>
            </w:r>
            <w:proofErr w:type="spellEnd"/>
          </w:p>
        </w:tc>
        <w:tc>
          <w:tcPr>
            <w:tcW w:w="0" w:type="auto"/>
            <w:vAlign w:val="bottom"/>
          </w:tcPr>
          <w:p w14:paraId="1804C13A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Blaisdell</w:t>
            </w:r>
          </w:p>
        </w:tc>
        <w:tc>
          <w:tcPr>
            <w:tcW w:w="1625" w:type="dxa"/>
            <w:vAlign w:val="bottom"/>
          </w:tcPr>
          <w:p w14:paraId="09758333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Hopkinson</w:t>
            </w:r>
          </w:p>
        </w:tc>
      </w:tr>
      <w:tr w:rsidR="00C45F22" w:rsidRPr="002A5D3F" w14:paraId="14A7B764" w14:textId="77777777" w:rsidTr="00A71CE8">
        <w:tc>
          <w:tcPr>
            <w:tcW w:w="0" w:type="auto"/>
            <w:vAlign w:val="bottom"/>
          </w:tcPr>
          <w:p w14:paraId="613CB963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14:paraId="71A107DE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Dodge</w:t>
            </w:r>
          </w:p>
        </w:tc>
        <w:tc>
          <w:tcPr>
            <w:tcW w:w="0" w:type="auto"/>
            <w:vAlign w:val="bottom"/>
          </w:tcPr>
          <w:p w14:paraId="49B7C7FC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McCarthy</w:t>
            </w:r>
          </w:p>
        </w:tc>
        <w:tc>
          <w:tcPr>
            <w:tcW w:w="0" w:type="auto"/>
            <w:vAlign w:val="bottom"/>
          </w:tcPr>
          <w:p w14:paraId="2A7FDD99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Miner</w:t>
            </w:r>
          </w:p>
        </w:tc>
        <w:tc>
          <w:tcPr>
            <w:tcW w:w="0" w:type="auto"/>
            <w:vAlign w:val="bottom"/>
          </w:tcPr>
          <w:p w14:paraId="06650243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36C9">
              <w:rPr>
                <w:rFonts w:ascii="Times New Roman" w:eastAsia="Times New Roman" w:hAnsi="Times New Roman" w:cs="Times New Roman"/>
                <w:color w:val="000000"/>
              </w:rPr>
              <w:t>Leggate</w:t>
            </w:r>
            <w:proofErr w:type="spellEnd"/>
          </w:p>
        </w:tc>
        <w:tc>
          <w:tcPr>
            <w:tcW w:w="0" w:type="auto"/>
            <w:vAlign w:val="bottom"/>
          </w:tcPr>
          <w:p w14:paraId="6C148959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Conklin</w:t>
            </w:r>
          </w:p>
        </w:tc>
        <w:tc>
          <w:tcPr>
            <w:tcW w:w="1625" w:type="dxa"/>
            <w:vAlign w:val="bottom"/>
          </w:tcPr>
          <w:p w14:paraId="6AE60055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Scammell</w:t>
            </w:r>
          </w:p>
        </w:tc>
      </w:tr>
      <w:tr w:rsidR="00C45F22" w:rsidRPr="002A5D3F" w14:paraId="434BFE19" w14:textId="77777777" w:rsidTr="00A71CE8">
        <w:tc>
          <w:tcPr>
            <w:tcW w:w="0" w:type="auto"/>
            <w:vAlign w:val="bottom"/>
          </w:tcPr>
          <w:p w14:paraId="01332A35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14:paraId="22E6F38B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Coffin</w:t>
            </w:r>
          </w:p>
        </w:tc>
        <w:tc>
          <w:tcPr>
            <w:tcW w:w="0" w:type="auto"/>
            <w:vAlign w:val="bottom"/>
          </w:tcPr>
          <w:p w14:paraId="1119EF7F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Devereux</w:t>
            </w:r>
          </w:p>
        </w:tc>
        <w:tc>
          <w:tcPr>
            <w:tcW w:w="0" w:type="auto"/>
            <w:vAlign w:val="bottom"/>
          </w:tcPr>
          <w:p w14:paraId="2B058B81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Osgood</w:t>
            </w:r>
          </w:p>
        </w:tc>
        <w:tc>
          <w:tcPr>
            <w:tcW w:w="0" w:type="auto"/>
            <w:vAlign w:val="bottom"/>
          </w:tcPr>
          <w:p w14:paraId="0EC5A414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Thomson</w:t>
            </w:r>
          </w:p>
        </w:tc>
        <w:tc>
          <w:tcPr>
            <w:tcW w:w="0" w:type="auto"/>
            <w:vAlign w:val="bottom"/>
          </w:tcPr>
          <w:p w14:paraId="4F3444AE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Durfee</w:t>
            </w:r>
          </w:p>
        </w:tc>
        <w:tc>
          <w:tcPr>
            <w:tcW w:w="1625" w:type="dxa"/>
            <w:vAlign w:val="bottom"/>
          </w:tcPr>
          <w:p w14:paraId="233BAC41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5D3F">
              <w:rPr>
                <w:rFonts w:ascii="Times New Roman" w:eastAsia="Times New Roman" w:hAnsi="Times New Roman" w:cs="Times New Roman"/>
                <w:color w:val="000000"/>
              </w:rPr>
              <w:t>Lamprell</w:t>
            </w:r>
            <w:proofErr w:type="spellEnd"/>
          </w:p>
        </w:tc>
      </w:tr>
      <w:tr w:rsidR="00C45F22" w:rsidRPr="002A5D3F" w14:paraId="21350C00" w14:textId="77777777" w:rsidTr="00A71CE8">
        <w:tc>
          <w:tcPr>
            <w:tcW w:w="0" w:type="auto"/>
            <w:vAlign w:val="bottom"/>
          </w:tcPr>
          <w:p w14:paraId="555FDFAB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14:paraId="5A14941D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Newcomb</w:t>
            </w:r>
          </w:p>
        </w:tc>
        <w:tc>
          <w:tcPr>
            <w:tcW w:w="0" w:type="auto"/>
            <w:vAlign w:val="bottom"/>
          </w:tcPr>
          <w:p w14:paraId="6282F313" w14:textId="77777777" w:rsidR="00C45F22" w:rsidRPr="00F24A7A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D73986">
              <w:rPr>
                <w:rFonts w:ascii="Times New Roman" w:eastAsia="Times New Roman" w:hAnsi="Times New Roman" w:cs="Times New Roman"/>
                <w:color w:val="000000"/>
              </w:rPr>
              <w:t>anning</w:t>
            </w:r>
          </w:p>
        </w:tc>
        <w:tc>
          <w:tcPr>
            <w:tcW w:w="0" w:type="auto"/>
            <w:vAlign w:val="bottom"/>
          </w:tcPr>
          <w:p w14:paraId="54B4183C" w14:textId="77777777" w:rsidR="00C45F22" w:rsidRPr="0046788A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E664B">
              <w:rPr>
                <w:rFonts w:ascii="Times New Roman" w:eastAsia="Times New Roman" w:hAnsi="Times New Roman" w:cs="Times New Roman"/>
                <w:color w:val="000000"/>
              </w:rPr>
              <w:t>Wilder</w:t>
            </w:r>
          </w:p>
        </w:tc>
        <w:tc>
          <w:tcPr>
            <w:tcW w:w="0" w:type="auto"/>
            <w:vAlign w:val="bottom"/>
          </w:tcPr>
          <w:p w14:paraId="1C12AB10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Brackenridge</w:t>
            </w:r>
          </w:p>
        </w:tc>
        <w:tc>
          <w:tcPr>
            <w:tcW w:w="0" w:type="auto"/>
            <w:vAlign w:val="bottom"/>
          </w:tcPr>
          <w:p w14:paraId="1339428E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Whittier</w:t>
            </w:r>
          </w:p>
        </w:tc>
        <w:tc>
          <w:tcPr>
            <w:tcW w:w="1625" w:type="dxa"/>
            <w:vAlign w:val="bottom"/>
          </w:tcPr>
          <w:p w14:paraId="16BB0ED7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Bagnall</w:t>
            </w:r>
          </w:p>
        </w:tc>
      </w:tr>
      <w:tr w:rsidR="00C45F22" w:rsidRPr="002A5D3F" w14:paraId="53C4BF7B" w14:textId="77777777" w:rsidTr="00A71CE8">
        <w:tc>
          <w:tcPr>
            <w:tcW w:w="0" w:type="auto"/>
            <w:vAlign w:val="bottom"/>
          </w:tcPr>
          <w:p w14:paraId="0B1A10D4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14:paraId="02044AAB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Fisk</w:t>
            </w:r>
          </w:p>
        </w:tc>
        <w:tc>
          <w:tcPr>
            <w:tcW w:w="0" w:type="auto"/>
            <w:vAlign w:val="bottom"/>
          </w:tcPr>
          <w:p w14:paraId="79B137B1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Higginson</w:t>
            </w:r>
          </w:p>
        </w:tc>
        <w:tc>
          <w:tcPr>
            <w:tcW w:w="0" w:type="auto"/>
            <w:vAlign w:val="bottom"/>
          </w:tcPr>
          <w:p w14:paraId="1EB27CA3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Stacy</w:t>
            </w:r>
          </w:p>
        </w:tc>
        <w:tc>
          <w:tcPr>
            <w:tcW w:w="0" w:type="auto"/>
            <w:vAlign w:val="bottom"/>
          </w:tcPr>
          <w:p w14:paraId="40644305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McLellan</w:t>
            </w:r>
          </w:p>
        </w:tc>
        <w:tc>
          <w:tcPr>
            <w:tcW w:w="0" w:type="auto"/>
            <w:vAlign w:val="bottom"/>
          </w:tcPr>
          <w:p w14:paraId="616BED6F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Shumway</w:t>
            </w:r>
          </w:p>
        </w:tc>
        <w:tc>
          <w:tcPr>
            <w:tcW w:w="1625" w:type="dxa"/>
            <w:vAlign w:val="bottom"/>
          </w:tcPr>
          <w:p w14:paraId="04809445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Firth</w:t>
            </w:r>
          </w:p>
        </w:tc>
      </w:tr>
      <w:tr w:rsidR="00C45F22" w:rsidRPr="002A5D3F" w14:paraId="2D78847B" w14:textId="77777777" w:rsidTr="00A71CE8">
        <w:tc>
          <w:tcPr>
            <w:tcW w:w="0" w:type="auto"/>
            <w:vAlign w:val="bottom"/>
          </w:tcPr>
          <w:p w14:paraId="3DF2B62A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14:paraId="234332FD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Myrick</w:t>
            </w:r>
          </w:p>
        </w:tc>
        <w:tc>
          <w:tcPr>
            <w:tcW w:w="0" w:type="auto"/>
            <w:vAlign w:val="bottom"/>
          </w:tcPr>
          <w:p w14:paraId="6407E38F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Keating</w:t>
            </w:r>
          </w:p>
        </w:tc>
        <w:tc>
          <w:tcPr>
            <w:tcW w:w="0" w:type="auto"/>
            <w:vAlign w:val="bottom"/>
          </w:tcPr>
          <w:p w14:paraId="1DB1C203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Lyman</w:t>
            </w:r>
          </w:p>
        </w:tc>
        <w:tc>
          <w:tcPr>
            <w:tcW w:w="0" w:type="auto"/>
            <w:vAlign w:val="bottom"/>
          </w:tcPr>
          <w:p w14:paraId="476CB77E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Melville</w:t>
            </w:r>
          </w:p>
        </w:tc>
        <w:tc>
          <w:tcPr>
            <w:tcW w:w="0" w:type="auto"/>
            <w:vAlign w:val="bottom"/>
          </w:tcPr>
          <w:p w14:paraId="30C844C6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Swett</w:t>
            </w:r>
          </w:p>
        </w:tc>
        <w:tc>
          <w:tcPr>
            <w:tcW w:w="1625" w:type="dxa"/>
            <w:vAlign w:val="bottom"/>
          </w:tcPr>
          <w:p w14:paraId="0E033E45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5D3F">
              <w:rPr>
                <w:rFonts w:ascii="Times New Roman" w:eastAsia="Times New Roman" w:hAnsi="Times New Roman" w:cs="Times New Roman"/>
                <w:color w:val="000000"/>
              </w:rPr>
              <w:t>Chaloner</w:t>
            </w:r>
            <w:proofErr w:type="spellEnd"/>
          </w:p>
        </w:tc>
      </w:tr>
      <w:tr w:rsidR="00C45F22" w:rsidRPr="002A5D3F" w14:paraId="7898842F" w14:textId="77777777" w:rsidTr="00A71CE8">
        <w:tc>
          <w:tcPr>
            <w:tcW w:w="0" w:type="auto"/>
            <w:vAlign w:val="bottom"/>
          </w:tcPr>
          <w:p w14:paraId="037F2AFE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14:paraId="40A1109D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Paddock</w:t>
            </w:r>
          </w:p>
        </w:tc>
        <w:tc>
          <w:tcPr>
            <w:tcW w:w="0" w:type="auto"/>
            <w:vAlign w:val="bottom"/>
          </w:tcPr>
          <w:p w14:paraId="7E0735AB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Carew</w:t>
            </w:r>
          </w:p>
        </w:tc>
        <w:tc>
          <w:tcPr>
            <w:tcW w:w="0" w:type="auto"/>
            <w:vAlign w:val="bottom"/>
          </w:tcPr>
          <w:p w14:paraId="75A2CAC4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Clapp</w:t>
            </w:r>
          </w:p>
        </w:tc>
        <w:tc>
          <w:tcPr>
            <w:tcW w:w="0" w:type="auto"/>
            <w:vAlign w:val="bottom"/>
          </w:tcPr>
          <w:p w14:paraId="0149C5E8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Ritchie</w:t>
            </w:r>
          </w:p>
        </w:tc>
        <w:tc>
          <w:tcPr>
            <w:tcW w:w="0" w:type="auto"/>
            <w:vAlign w:val="bottom"/>
          </w:tcPr>
          <w:p w14:paraId="0639FCC6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Dunlap</w:t>
            </w:r>
          </w:p>
        </w:tc>
        <w:tc>
          <w:tcPr>
            <w:tcW w:w="1625" w:type="dxa"/>
            <w:vAlign w:val="bottom"/>
          </w:tcPr>
          <w:p w14:paraId="79A2E0D7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Rayner</w:t>
            </w:r>
          </w:p>
        </w:tc>
      </w:tr>
      <w:tr w:rsidR="00C45F22" w:rsidRPr="002A5D3F" w14:paraId="21A0B626" w14:textId="77777777" w:rsidTr="00A71CE8">
        <w:tc>
          <w:tcPr>
            <w:tcW w:w="0" w:type="auto"/>
            <w:vAlign w:val="bottom"/>
          </w:tcPr>
          <w:p w14:paraId="0E13E534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14:paraId="2C4CC58C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Fitch</w:t>
            </w:r>
          </w:p>
        </w:tc>
        <w:tc>
          <w:tcPr>
            <w:tcW w:w="0" w:type="auto"/>
            <w:vAlign w:val="bottom"/>
          </w:tcPr>
          <w:p w14:paraId="1843548B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5149">
              <w:rPr>
                <w:rFonts w:ascii="Times New Roman" w:eastAsia="Times New Roman" w:hAnsi="Times New Roman" w:cs="Times New Roman"/>
                <w:color w:val="000000"/>
              </w:rPr>
              <w:t>Bedlow</w:t>
            </w:r>
            <w:proofErr w:type="spellEnd"/>
          </w:p>
        </w:tc>
        <w:tc>
          <w:tcPr>
            <w:tcW w:w="0" w:type="auto"/>
            <w:vAlign w:val="bottom"/>
          </w:tcPr>
          <w:p w14:paraId="6A0F1350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Hines</w:t>
            </w:r>
          </w:p>
        </w:tc>
        <w:tc>
          <w:tcPr>
            <w:tcW w:w="0" w:type="auto"/>
            <w:vAlign w:val="bottom"/>
          </w:tcPr>
          <w:p w14:paraId="5F64D474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Ballantine</w:t>
            </w:r>
          </w:p>
        </w:tc>
        <w:tc>
          <w:tcPr>
            <w:tcW w:w="0" w:type="auto"/>
            <w:vAlign w:val="bottom"/>
          </w:tcPr>
          <w:p w14:paraId="3A3751AA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Chapin</w:t>
            </w:r>
          </w:p>
        </w:tc>
        <w:tc>
          <w:tcPr>
            <w:tcW w:w="1625" w:type="dxa"/>
            <w:vAlign w:val="bottom"/>
          </w:tcPr>
          <w:p w14:paraId="7744B355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Southgate</w:t>
            </w:r>
          </w:p>
        </w:tc>
      </w:tr>
      <w:tr w:rsidR="00C45F22" w:rsidRPr="002A5D3F" w14:paraId="75BBEE0C" w14:textId="77777777" w:rsidTr="00A71CE8">
        <w:tc>
          <w:tcPr>
            <w:tcW w:w="0" w:type="auto"/>
            <w:vAlign w:val="bottom"/>
          </w:tcPr>
          <w:p w14:paraId="2D78836F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14:paraId="0356F293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Hathaway</w:t>
            </w:r>
          </w:p>
        </w:tc>
        <w:tc>
          <w:tcPr>
            <w:tcW w:w="0" w:type="auto"/>
            <w:vAlign w:val="bottom"/>
          </w:tcPr>
          <w:p w14:paraId="39A49C30" w14:textId="77777777" w:rsidR="00C45F22" w:rsidRPr="00F24A7A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Fowle</w:t>
            </w:r>
            <w:r w:rsidRPr="00D73986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0" w:type="auto"/>
            <w:vAlign w:val="bottom"/>
          </w:tcPr>
          <w:p w14:paraId="7B08AC69" w14:textId="77777777" w:rsidR="00C45F22" w:rsidRPr="0046788A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E664B">
              <w:rPr>
                <w:rFonts w:ascii="Times New Roman" w:eastAsia="Times New Roman" w:hAnsi="Times New Roman" w:cs="Times New Roman"/>
                <w:color w:val="000000"/>
              </w:rPr>
              <w:t>Taft</w:t>
            </w:r>
          </w:p>
        </w:tc>
        <w:tc>
          <w:tcPr>
            <w:tcW w:w="0" w:type="auto"/>
            <w:vAlign w:val="bottom"/>
          </w:tcPr>
          <w:p w14:paraId="16CB2338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Salmond</w:t>
            </w:r>
          </w:p>
        </w:tc>
        <w:tc>
          <w:tcPr>
            <w:tcW w:w="0" w:type="auto"/>
            <w:vAlign w:val="bottom"/>
          </w:tcPr>
          <w:p w14:paraId="0A12E48D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Estes</w:t>
            </w:r>
          </w:p>
        </w:tc>
        <w:tc>
          <w:tcPr>
            <w:tcW w:w="1625" w:type="dxa"/>
            <w:vAlign w:val="bottom"/>
          </w:tcPr>
          <w:p w14:paraId="11D6BA76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Hinks</w:t>
            </w:r>
          </w:p>
        </w:tc>
      </w:tr>
      <w:tr w:rsidR="00C45F22" w:rsidRPr="002A5D3F" w14:paraId="21AFC910" w14:textId="77777777" w:rsidTr="00A71CE8">
        <w:tc>
          <w:tcPr>
            <w:tcW w:w="0" w:type="auto"/>
            <w:vAlign w:val="bottom"/>
          </w:tcPr>
          <w:p w14:paraId="45A83081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vAlign w:val="bottom"/>
          </w:tcPr>
          <w:p w14:paraId="60599F4D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Wing</w:t>
            </w:r>
          </w:p>
        </w:tc>
        <w:tc>
          <w:tcPr>
            <w:tcW w:w="0" w:type="auto"/>
            <w:vAlign w:val="bottom"/>
          </w:tcPr>
          <w:p w14:paraId="69413007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Ballantine</w:t>
            </w:r>
          </w:p>
        </w:tc>
        <w:tc>
          <w:tcPr>
            <w:tcW w:w="0" w:type="auto"/>
            <w:vAlign w:val="bottom"/>
          </w:tcPr>
          <w:p w14:paraId="04DC5B55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Cooley</w:t>
            </w:r>
          </w:p>
        </w:tc>
        <w:tc>
          <w:tcPr>
            <w:tcW w:w="0" w:type="auto"/>
            <w:vAlign w:val="bottom"/>
          </w:tcPr>
          <w:p w14:paraId="14A876BE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McKay</w:t>
            </w:r>
          </w:p>
        </w:tc>
        <w:tc>
          <w:tcPr>
            <w:tcW w:w="0" w:type="auto"/>
            <w:vAlign w:val="bottom"/>
          </w:tcPr>
          <w:p w14:paraId="1DE0069B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Farnum</w:t>
            </w:r>
          </w:p>
        </w:tc>
        <w:tc>
          <w:tcPr>
            <w:tcW w:w="1625" w:type="dxa"/>
            <w:vAlign w:val="bottom"/>
          </w:tcPr>
          <w:p w14:paraId="366A28E6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5D3F">
              <w:rPr>
                <w:rFonts w:ascii="Times New Roman" w:eastAsia="Times New Roman" w:hAnsi="Times New Roman" w:cs="Times New Roman"/>
                <w:color w:val="000000"/>
              </w:rPr>
              <w:t>Punchard</w:t>
            </w:r>
            <w:proofErr w:type="spellEnd"/>
          </w:p>
        </w:tc>
      </w:tr>
      <w:tr w:rsidR="00C45F22" w:rsidRPr="002A5D3F" w14:paraId="5C0FE867" w14:textId="77777777" w:rsidTr="00A71CE8">
        <w:tc>
          <w:tcPr>
            <w:tcW w:w="0" w:type="auto"/>
            <w:vAlign w:val="bottom"/>
          </w:tcPr>
          <w:p w14:paraId="6FC1258E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14:paraId="5FCAA202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Fellows</w:t>
            </w:r>
          </w:p>
        </w:tc>
        <w:tc>
          <w:tcPr>
            <w:tcW w:w="0" w:type="auto"/>
            <w:vAlign w:val="bottom"/>
          </w:tcPr>
          <w:p w14:paraId="7BB61671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Tyrrell</w:t>
            </w:r>
          </w:p>
        </w:tc>
        <w:tc>
          <w:tcPr>
            <w:tcW w:w="0" w:type="auto"/>
            <w:vAlign w:val="bottom"/>
          </w:tcPr>
          <w:p w14:paraId="1387E696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Hubbard</w:t>
            </w:r>
          </w:p>
        </w:tc>
        <w:tc>
          <w:tcPr>
            <w:tcW w:w="0" w:type="auto"/>
            <w:vAlign w:val="bottom"/>
          </w:tcPr>
          <w:p w14:paraId="5FA5D3F2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Manson</w:t>
            </w:r>
          </w:p>
        </w:tc>
        <w:tc>
          <w:tcPr>
            <w:tcW w:w="0" w:type="auto"/>
            <w:vAlign w:val="bottom"/>
          </w:tcPr>
          <w:p w14:paraId="77C0C161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Kimball</w:t>
            </w:r>
          </w:p>
        </w:tc>
        <w:tc>
          <w:tcPr>
            <w:tcW w:w="1625" w:type="dxa"/>
            <w:vAlign w:val="bottom"/>
          </w:tcPr>
          <w:p w14:paraId="38C7979B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Collingwood</w:t>
            </w:r>
          </w:p>
        </w:tc>
      </w:tr>
      <w:tr w:rsidR="00C45F22" w:rsidRPr="002A5D3F" w14:paraId="73657184" w14:textId="77777777" w:rsidTr="00A71CE8">
        <w:tc>
          <w:tcPr>
            <w:tcW w:w="0" w:type="auto"/>
            <w:vAlign w:val="bottom"/>
          </w:tcPr>
          <w:p w14:paraId="6953A21D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14:paraId="487F258D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Pool</w:t>
            </w:r>
          </w:p>
        </w:tc>
        <w:tc>
          <w:tcPr>
            <w:tcW w:w="0" w:type="auto"/>
            <w:vAlign w:val="bottom"/>
          </w:tcPr>
          <w:p w14:paraId="50D06518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Kenny</w:t>
            </w:r>
          </w:p>
        </w:tc>
        <w:tc>
          <w:tcPr>
            <w:tcW w:w="0" w:type="auto"/>
            <w:vAlign w:val="bottom"/>
          </w:tcPr>
          <w:p w14:paraId="65C31F82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Sawyer</w:t>
            </w:r>
          </w:p>
        </w:tc>
        <w:tc>
          <w:tcPr>
            <w:tcW w:w="0" w:type="auto"/>
            <w:vAlign w:val="bottom"/>
          </w:tcPr>
          <w:p w14:paraId="099CBD9C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Hay</w:t>
            </w:r>
          </w:p>
        </w:tc>
        <w:tc>
          <w:tcPr>
            <w:tcW w:w="0" w:type="auto"/>
            <w:vAlign w:val="bottom"/>
          </w:tcPr>
          <w:p w14:paraId="5D22B50E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Ingalls</w:t>
            </w:r>
          </w:p>
        </w:tc>
        <w:tc>
          <w:tcPr>
            <w:tcW w:w="1625" w:type="dxa"/>
            <w:vAlign w:val="bottom"/>
          </w:tcPr>
          <w:p w14:paraId="1788BA72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Silvester</w:t>
            </w:r>
          </w:p>
        </w:tc>
      </w:tr>
      <w:tr w:rsidR="00C45F22" w:rsidRPr="002A5D3F" w14:paraId="785464C2" w14:textId="77777777" w:rsidTr="00A71CE8">
        <w:tc>
          <w:tcPr>
            <w:tcW w:w="0" w:type="auto"/>
            <w:vAlign w:val="bottom"/>
          </w:tcPr>
          <w:p w14:paraId="15C0C772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vAlign w:val="bottom"/>
          </w:tcPr>
          <w:p w14:paraId="1FB028DF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Howland</w:t>
            </w:r>
          </w:p>
        </w:tc>
        <w:tc>
          <w:tcPr>
            <w:tcW w:w="0" w:type="auto"/>
            <w:vAlign w:val="bottom"/>
          </w:tcPr>
          <w:p w14:paraId="441CBF4A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Martyn</w:t>
            </w:r>
          </w:p>
        </w:tc>
        <w:tc>
          <w:tcPr>
            <w:tcW w:w="0" w:type="auto"/>
            <w:vAlign w:val="bottom"/>
          </w:tcPr>
          <w:p w14:paraId="1DE35047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Ware</w:t>
            </w:r>
          </w:p>
        </w:tc>
        <w:tc>
          <w:tcPr>
            <w:tcW w:w="0" w:type="auto"/>
            <w:vAlign w:val="bottom"/>
          </w:tcPr>
          <w:p w14:paraId="348B77D4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Forbes</w:t>
            </w:r>
          </w:p>
        </w:tc>
        <w:tc>
          <w:tcPr>
            <w:tcW w:w="0" w:type="auto"/>
            <w:vAlign w:val="bottom"/>
          </w:tcPr>
          <w:p w14:paraId="6580D728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Marble</w:t>
            </w:r>
          </w:p>
        </w:tc>
        <w:tc>
          <w:tcPr>
            <w:tcW w:w="1625" w:type="dxa"/>
            <w:vAlign w:val="bottom"/>
          </w:tcPr>
          <w:p w14:paraId="1ACAFCE4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5D3F">
              <w:rPr>
                <w:rFonts w:ascii="Times New Roman" w:eastAsia="Times New Roman" w:hAnsi="Times New Roman" w:cs="Times New Roman"/>
                <w:color w:val="000000"/>
              </w:rPr>
              <w:t>Druce</w:t>
            </w:r>
            <w:proofErr w:type="spellEnd"/>
          </w:p>
        </w:tc>
      </w:tr>
      <w:tr w:rsidR="00C45F22" w:rsidRPr="002A5D3F" w14:paraId="346352A5" w14:textId="77777777" w:rsidTr="00A71CE8">
        <w:tc>
          <w:tcPr>
            <w:tcW w:w="0" w:type="auto"/>
            <w:vAlign w:val="bottom"/>
          </w:tcPr>
          <w:p w14:paraId="58AA4D94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14:paraId="186EFE36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Hager</w:t>
            </w:r>
          </w:p>
        </w:tc>
        <w:tc>
          <w:tcPr>
            <w:tcW w:w="0" w:type="auto"/>
            <w:vAlign w:val="bottom"/>
          </w:tcPr>
          <w:p w14:paraId="751B101E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5149">
              <w:rPr>
                <w:rFonts w:ascii="Times New Roman" w:eastAsia="Times New Roman" w:hAnsi="Times New Roman" w:cs="Times New Roman"/>
                <w:color w:val="000000"/>
              </w:rPr>
              <w:t>Boott</w:t>
            </w:r>
            <w:proofErr w:type="spellEnd"/>
          </w:p>
        </w:tc>
        <w:tc>
          <w:tcPr>
            <w:tcW w:w="0" w:type="auto"/>
            <w:vAlign w:val="bottom"/>
          </w:tcPr>
          <w:p w14:paraId="2A463913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Longley</w:t>
            </w:r>
          </w:p>
        </w:tc>
        <w:tc>
          <w:tcPr>
            <w:tcW w:w="0" w:type="auto"/>
            <w:vAlign w:val="bottom"/>
          </w:tcPr>
          <w:p w14:paraId="63085036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Forrester</w:t>
            </w:r>
          </w:p>
        </w:tc>
        <w:tc>
          <w:tcPr>
            <w:tcW w:w="0" w:type="auto"/>
            <w:vAlign w:val="bottom"/>
          </w:tcPr>
          <w:p w14:paraId="50FA1E4E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Loomis</w:t>
            </w:r>
          </w:p>
        </w:tc>
        <w:tc>
          <w:tcPr>
            <w:tcW w:w="1625" w:type="dxa"/>
            <w:vAlign w:val="bottom"/>
          </w:tcPr>
          <w:p w14:paraId="26696563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Symons</w:t>
            </w:r>
          </w:p>
        </w:tc>
      </w:tr>
      <w:tr w:rsidR="00C45F22" w:rsidRPr="002A5D3F" w14:paraId="15B4AA7F" w14:textId="77777777" w:rsidTr="00A71CE8">
        <w:tc>
          <w:tcPr>
            <w:tcW w:w="0" w:type="auto"/>
            <w:vAlign w:val="bottom"/>
          </w:tcPr>
          <w:p w14:paraId="616648F3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vAlign w:val="bottom"/>
          </w:tcPr>
          <w:p w14:paraId="2C097748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Cobb</w:t>
            </w:r>
          </w:p>
        </w:tc>
        <w:tc>
          <w:tcPr>
            <w:tcW w:w="0" w:type="auto"/>
            <w:vAlign w:val="bottom"/>
          </w:tcPr>
          <w:p w14:paraId="0231D94E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Joyce</w:t>
            </w:r>
          </w:p>
        </w:tc>
        <w:tc>
          <w:tcPr>
            <w:tcW w:w="0" w:type="auto"/>
            <w:vAlign w:val="bottom"/>
          </w:tcPr>
          <w:p w14:paraId="4D6A3823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4A7A">
              <w:rPr>
                <w:rFonts w:ascii="Times New Roman" w:eastAsia="Times New Roman" w:hAnsi="Times New Roman" w:cs="Times New Roman"/>
                <w:color w:val="000000"/>
              </w:rPr>
              <w:t>Briant</w:t>
            </w:r>
            <w:proofErr w:type="spellEnd"/>
          </w:p>
        </w:tc>
        <w:tc>
          <w:tcPr>
            <w:tcW w:w="0" w:type="auto"/>
            <w:vAlign w:val="bottom"/>
          </w:tcPr>
          <w:p w14:paraId="7EF87666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Napier</w:t>
            </w:r>
          </w:p>
        </w:tc>
        <w:tc>
          <w:tcPr>
            <w:tcW w:w="0" w:type="auto"/>
            <w:vAlign w:val="bottom"/>
          </w:tcPr>
          <w:p w14:paraId="1CE3162D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Thurber</w:t>
            </w:r>
          </w:p>
        </w:tc>
        <w:tc>
          <w:tcPr>
            <w:tcW w:w="1625" w:type="dxa"/>
            <w:vAlign w:val="bottom"/>
          </w:tcPr>
          <w:p w14:paraId="4ED67E36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5D3F">
              <w:rPr>
                <w:rFonts w:ascii="Times New Roman" w:eastAsia="Times New Roman" w:hAnsi="Times New Roman" w:cs="Times New Roman"/>
                <w:color w:val="000000"/>
              </w:rPr>
              <w:t>Wyles</w:t>
            </w:r>
            <w:proofErr w:type="spellEnd"/>
          </w:p>
        </w:tc>
      </w:tr>
      <w:tr w:rsidR="00C45F22" w:rsidRPr="002A5D3F" w14:paraId="1203695B" w14:textId="77777777" w:rsidTr="00A71CE8">
        <w:tc>
          <w:tcPr>
            <w:tcW w:w="0" w:type="auto"/>
            <w:vAlign w:val="bottom"/>
          </w:tcPr>
          <w:p w14:paraId="4EFD8B8C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vAlign w:val="bottom"/>
          </w:tcPr>
          <w:p w14:paraId="6FDF69A6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Root</w:t>
            </w:r>
          </w:p>
        </w:tc>
        <w:tc>
          <w:tcPr>
            <w:tcW w:w="0" w:type="auto"/>
            <w:vAlign w:val="bottom"/>
          </w:tcPr>
          <w:p w14:paraId="68E505CE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Mullin</w:t>
            </w:r>
          </w:p>
        </w:tc>
        <w:tc>
          <w:tcPr>
            <w:tcW w:w="0" w:type="auto"/>
            <w:vAlign w:val="bottom"/>
          </w:tcPr>
          <w:p w14:paraId="351C9D75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Ranney</w:t>
            </w:r>
          </w:p>
        </w:tc>
        <w:tc>
          <w:tcPr>
            <w:tcW w:w="0" w:type="auto"/>
            <w:vAlign w:val="bottom"/>
          </w:tcPr>
          <w:p w14:paraId="25D16161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Selkirk</w:t>
            </w:r>
          </w:p>
        </w:tc>
        <w:tc>
          <w:tcPr>
            <w:tcW w:w="0" w:type="auto"/>
            <w:vAlign w:val="bottom"/>
          </w:tcPr>
          <w:p w14:paraId="6C9191D7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Myrick</w:t>
            </w:r>
          </w:p>
        </w:tc>
        <w:tc>
          <w:tcPr>
            <w:tcW w:w="1625" w:type="dxa"/>
            <w:vAlign w:val="bottom"/>
          </w:tcPr>
          <w:p w14:paraId="2794C983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Dowse</w:t>
            </w:r>
          </w:p>
        </w:tc>
      </w:tr>
      <w:tr w:rsidR="00C45F22" w:rsidRPr="002A5D3F" w14:paraId="62613013" w14:textId="77777777" w:rsidTr="00A71CE8">
        <w:tc>
          <w:tcPr>
            <w:tcW w:w="0" w:type="auto"/>
            <w:vAlign w:val="bottom"/>
          </w:tcPr>
          <w:p w14:paraId="27ED7578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vAlign w:val="bottom"/>
          </w:tcPr>
          <w:p w14:paraId="5BC032EA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Knowlton</w:t>
            </w:r>
          </w:p>
        </w:tc>
        <w:tc>
          <w:tcPr>
            <w:tcW w:w="0" w:type="auto"/>
            <w:vAlign w:val="bottom"/>
          </w:tcPr>
          <w:p w14:paraId="776E2F4B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Rossiter</w:t>
            </w:r>
          </w:p>
        </w:tc>
        <w:tc>
          <w:tcPr>
            <w:tcW w:w="0" w:type="auto"/>
            <w:vAlign w:val="bottom"/>
          </w:tcPr>
          <w:p w14:paraId="59194CDA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Dudley</w:t>
            </w:r>
          </w:p>
        </w:tc>
        <w:tc>
          <w:tcPr>
            <w:tcW w:w="0" w:type="auto"/>
            <w:vAlign w:val="bottom"/>
          </w:tcPr>
          <w:p w14:paraId="3AA623BB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Borland</w:t>
            </w:r>
          </w:p>
        </w:tc>
        <w:tc>
          <w:tcPr>
            <w:tcW w:w="0" w:type="auto"/>
            <w:vAlign w:val="bottom"/>
          </w:tcPr>
          <w:p w14:paraId="12B5A34A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Slocum</w:t>
            </w:r>
          </w:p>
        </w:tc>
        <w:tc>
          <w:tcPr>
            <w:tcW w:w="1625" w:type="dxa"/>
            <w:vAlign w:val="bottom"/>
          </w:tcPr>
          <w:p w14:paraId="5D460601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Pearse</w:t>
            </w:r>
          </w:p>
        </w:tc>
      </w:tr>
      <w:tr w:rsidR="00C45F22" w:rsidRPr="002A5D3F" w14:paraId="77946DD5" w14:textId="77777777" w:rsidTr="00A71CE8">
        <w:tc>
          <w:tcPr>
            <w:tcW w:w="0" w:type="auto"/>
            <w:vAlign w:val="bottom"/>
          </w:tcPr>
          <w:p w14:paraId="457E2F54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vAlign w:val="bottom"/>
          </w:tcPr>
          <w:p w14:paraId="14EA8EF9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Hamlin</w:t>
            </w:r>
          </w:p>
        </w:tc>
        <w:tc>
          <w:tcPr>
            <w:tcW w:w="0" w:type="auto"/>
            <w:vAlign w:val="bottom"/>
          </w:tcPr>
          <w:p w14:paraId="057B97B0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Goulding</w:t>
            </w:r>
          </w:p>
        </w:tc>
        <w:tc>
          <w:tcPr>
            <w:tcW w:w="0" w:type="auto"/>
            <w:vAlign w:val="bottom"/>
          </w:tcPr>
          <w:p w14:paraId="7176FB60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Lincoln</w:t>
            </w:r>
          </w:p>
        </w:tc>
        <w:tc>
          <w:tcPr>
            <w:tcW w:w="0" w:type="auto"/>
            <w:vAlign w:val="bottom"/>
          </w:tcPr>
          <w:p w14:paraId="7C9673CE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McIntyre</w:t>
            </w:r>
          </w:p>
        </w:tc>
        <w:tc>
          <w:tcPr>
            <w:tcW w:w="0" w:type="auto"/>
            <w:vAlign w:val="bottom"/>
          </w:tcPr>
          <w:p w14:paraId="32E58F43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Calhoun</w:t>
            </w:r>
          </w:p>
        </w:tc>
        <w:tc>
          <w:tcPr>
            <w:tcW w:w="1625" w:type="dxa"/>
            <w:vAlign w:val="bottom"/>
          </w:tcPr>
          <w:p w14:paraId="2BB5C6B2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5D3F">
              <w:rPr>
                <w:rFonts w:ascii="Times New Roman" w:eastAsia="Times New Roman" w:hAnsi="Times New Roman" w:cs="Times New Roman"/>
                <w:color w:val="000000"/>
              </w:rPr>
              <w:t>Newmarch</w:t>
            </w:r>
            <w:proofErr w:type="spellEnd"/>
          </w:p>
        </w:tc>
      </w:tr>
      <w:tr w:rsidR="00C45F22" w:rsidRPr="002A5D3F" w14:paraId="0756BDB4" w14:textId="77777777" w:rsidTr="00A71CE8">
        <w:tc>
          <w:tcPr>
            <w:tcW w:w="0" w:type="auto"/>
            <w:vAlign w:val="bottom"/>
          </w:tcPr>
          <w:p w14:paraId="1446760C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vAlign w:val="bottom"/>
          </w:tcPr>
          <w:p w14:paraId="6E2B72F6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Boyden</w:t>
            </w:r>
          </w:p>
        </w:tc>
        <w:tc>
          <w:tcPr>
            <w:tcW w:w="0" w:type="auto"/>
            <w:vAlign w:val="bottom"/>
          </w:tcPr>
          <w:p w14:paraId="13E647F2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McMaster</w:t>
            </w:r>
          </w:p>
        </w:tc>
        <w:tc>
          <w:tcPr>
            <w:tcW w:w="0" w:type="auto"/>
            <w:vAlign w:val="bottom"/>
          </w:tcPr>
          <w:p w14:paraId="0462DD11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Cushman</w:t>
            </w:r>
          </w:p>
        </w:tc>
        <w:tc>
          <w:tcPr>
            <w:tcW w:w="0" w:type="auto"/>
            <w:vAlign w:val="bottom"/>
          </w:tcPr>
          <w:p w14:paraId="5FC799F5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Adam</w:t>
            </w:r>
          </w:p>
        </w:tc>
        <w:tc>
          <w:tcPr>
            <w:tcW w:w="0" w:type="auto"/>
            <w:vAlign w:val="bottom"/>
          </w:tcPr>
          <w:p w14:paraId="076A4278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Winegar</w:t>
            </w:r>
          </w:p>
        </w:tc>
        <w:tc>
          <w:tcPr>
            <w:tcW w:w="1625" w:type="dxa"/>
            <w:vAlign w:val="bottom"/>
          </w:tcPr>
          <w:p w14:paraId="1284AFBE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5D3F">
              <w:rPr>
                <w:rFonts w:ascii="Times New Roman" w:eastAsia="Times New Roman" w:hAnsi="Times New Roman" w:cs="Times New Roman"/>
                <w:color w:val="000000"/>
              </w:rPr>
              <w:t>Larkcom</w:t>
            </w:r>
            <w:proofErr w:type="spellEnd"/>
          </w:p>
        </w:tc>
      </w:tr>
      <w:tr w:rsidR="00C45F22" w:rsidRPr="002A5D3F" w14:paraId="07F7A8C8" w14:textId="77777777" w:rsidTr="00A71CE8">
        <w:tc>
          <w:tcPr>
            <w:tcW w:w="0" w:type="auto"/>
            <w:vAlign w:val="bottom"/>
          </w:tcPr>
          <w:p w14:paraId="25B86647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vAlign w:val="bottom"/>
          </w:tcPr>
          <w:p w14:paraId="2E387B00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Haskell</w:t>
            </w:r>
          </w:p>
        </w:tc>
        <w:tc>
          <w:tcPr>
            <w:tcW w:w="0" w:type="auto"/>
            <w:vAlign w:val="bottom"/>
          </w:tcPr>
          <w:p w14:paraId="47D3743C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Sullivan</w:t>
            </w:r>
          </w:p>
        </w:tc>
        <w:tc>
          <w:tcPr>
            <w:tcW w:w="0" w:type="auto"/>
            <w:vAlign w:val="bottom"/>
          </w:tcPr>
          <w:p w14:paraId="161EF558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Dunlap</w:t>
            </w:r>
          </w:p>
        </w:tc>
        <w:tc>
          <w:tcPr>
            <w:tcW w:w="0" w:type="auto"/>
            <w:vAlign w:val="bottom"/>
          </w:tcPr>
          <w:p w14:paraId="3CB6F8C0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Bruce</w:t>
            </w:r>
          </w:p>
        </w:tc>
        <w:tc>
          <w:tcPr>
            <w:tcW w:w="0" w:type="auto"/>
            <w:vAlign w:val="bottom"/>
          </w:tcPr>
          <w:p w14:paraId="5271B80A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Hazen</w:t>
            </w:r>
          </w:p>
        </w:tc>
        <w:tc>
          <w:tcPr>
            <w:tcW w:w="1625" w:type="dxa"/>
            <w:vAlign w:val="bottom"/>
          </w:tcPr>
          <w:p w14:paraId="6FAE2CC0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5D3F">
              <w:rPr>
                <w:rFonts w:ascii="Times New Roman" w:eastAsia="Times New Roman" w:hAnsi="Times New Roman" w:cs="Times New Roman"/>
                <w:color w:val="000000"/>
              </w:rPr>
              <w:t>Marland</w:t>
            </w:r>
            <w:proofErr w:type="spellEnd"/>
          </w:p>
        </w:tc>
      </w:tr>
      <w:tr w:rsidR="00C45F22" w:rsidRPr="002A5D3F" w14:paraId="477D6F79" w14:textId="77777777" w:rsidTr="00A71CE8">
        <w:tc>
          <w:tcPr>
            <w:tcW w:w="0" w:type="auto"/>
            <w:vAlign w:val="bottom"/>
          </w:tcPr>
          <w:p w14:paraId="4312AAD7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vAlign w:val="bottom"/>
          </w:tcPr>
          <w:p w14:paraId="3E30DE0F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Simpkins</w:t>
            </w:r>
          </w:p>
        </w:tc>
        <w:tc>
          <w:tcPr>
            <w:tcW w:w="0" w:type="auto"/>
            <w:vAlign w:val="bottom"/>
          </w:tcPr>
          <w:p w14:paraId="73C3CB20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Dowse</w:t>
            </w:r>
          </w:p>
        </w:tc>
        <w:tc>
          <w:tcPr>
            <w:tcW w:w="0" w:type="auto"/>
            <w:vAlign w:val="bottom"/>
          </w:tcPr>
          <w:p w14:paraId="3954771F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Carpenter</w:t>
            </w:r>
          </w:p>
        </w:tc>
        <w:tc>
          <w:tcPr>
            <w:tcW w:w="0" w:type="auto"/>
            <w:vAlign w:val="bottom"/>
          </w:tcPr>
          <w:p w14:paraId="786ABAB2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36C9">
              <w:rPr>
                <w:rFonts w:ascii="Times New Roman" w:eastAsia="Times New Roman" w:hAnsi="Times New Roman" w:cs="Times New Roman"/>
                <w:color w:val="000000"/>
              </w:rPr>
              <w:t>Dodds</w:t>
            </w:r>
            <w:proofErr w:type="spellEnd"/>
          </w:p>
        </w:tc>
        <w:tc>
          <w:tcPr>
            <w:tcW w:w="0" w:type="auto"/>
            <w:vAlign w:val="bottom"/>
          </w:tcPr>
          <w:p w14:paraId="31894815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Chaffee</w:t>
            </w:r>
          </w:p>
        </w:tc>
        <w:tc>
          <w:tcPr>
            <w:tcW w:w="1625" w:type="dxa"/>
            <w:vAlign w:val="bottom"/>
          </w:tcPr>
          <w:p w14:paraId="7A9F2C8F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Palfrey</w:t>
            </w:r>
          </w:p>
        </w:tc>
      </w:tr>
      <w:tr w:rsidR="00C45F22" w:rsidRPr="002A5D3F" w14:paraId="2DED8485" w14:textId="77777777" w:rsidTr="00A71CE8">
        <w:tc>
          <w:tcPr>
            <w:tcW w:w="0" w:type="auto"/>
            <w:vAlign w:val="bottom"/>
          </w:tcPr>
          <w:p w14:paraId="322A42CF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vAlign w:val="bottom"/>
          </w:tcPr>
          <w:p w14:paraId="1A51CE7A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Alden</w:t>
            </w:r>
          </w:p>
        </w:tc>
        <w:tc>
          <w:tcPr>
            <w:tcW w:w="0" w:type="auto"/>
            <w:vAlign w:val="bottom"/>
          </w:tcPr>
          <w:p w14:paraId="4F6AD88A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Rea</w:t>
            </w:r>
          </w:p>
        </w:tc>
        <w:tc>
          <w:tcPr>
            <w:tcW w:w="0" w:type="auto"/>
            <w:vAlign w:val="bottom"/>
          </w:tcPr>
          <w:p w14:paraId="51020524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Graves</w:t>
            </w:r>
          </w:p>
        </w:tc>
        <w:tc>
          <w:tcPr>
            <w:tcW w:w="0" w:type="auto"/>
            <w:vAlign w:val="bottom"/>
          </w:tcPr>
          <w:p w14:paraId="558C1C34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36C9">
              <w:rPr>
                <w:rFonts w:ascii="Times New Roman" w:eastAsia="Times New Roman" w:hAnsi="Times New Roman" w:cs="Times New Roman"/>
                <w:color w:val="000000"/>
              </w:rPr>
              <w:t>Sproat</w:t>
            </w:r>
            <w:proofErr w:type="spellEnd"/>
          </w:p>
        </w:tc>
        <w:tc>
          <w:tcPr>
            <w:tcW w:w="0" w:type="auto"/>
            <w:vAlign w:val="bottom"/>
          </w:tcPr>
          <w:p w14:paraId="7B22E6D5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5D3F">
              <w:rPr>
                <w:rFonts w:ascii="Times New Roman" w:eastAsia="Times New Roman" w:hAnsi="Times New Roman" w:cs="Times New Roman"/>
                <w:color w:val="000000"/>
              </w:rPr>
              <w:t>Pattee</w:t>
            </w:r>
            <w:proofErr w:type="spellEnd"/>
          </w:p>
        </w:tc>
        <w:tc>
          <w:tcPr>
            <w:tcW w:w="1625" w:type="dxa"/>
            <w:vAlign w:val="bottom"/>
          </w:tcPr>
          <w:p w14:paraId="04FE6175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Higginson</w:t>
            </w:r>
          </w:p>
        </w:tc>
      </w:tr>
      <w:tr w:rsidR="00C45F22" w:rsidRPr="002A5D3F" w14:paraId="4A9CDF26" w14:textId="77777777" w:rsidTr="00A71CE8">
        <w:tc>
          <w:tcPr>
            <w:tcW w:w="0" w:type="auto"/>
            <w:vAlign w:val="bottom"/>
          </w:tcPr>
          <w:p w14:paraId="0C01B2F1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vAlign w:val="bottom"/>
          </w:tcPr>
          <w:p w14:paraId="383A8C1C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Woodbury</w:t>
            </w:r>
          </w:p>
        </w:tc>
        <w:tc>
          <w:tcPr>
            <w:tcW w:w="0" w:type="auto"/>
            <w:vAlign w:val="bottom"/>
          </w:tcPr>
          <w:p w14:paraId="391DEFBB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Spelman</w:t>
            </w:r>
          </w:p>
        </w:tc>
        <w:tc>
          <w:tcPr>
            <w:tcW w:w="0" w:type="auto"/>
            <w:vAlign w:val="bottom"/>
          </w:tcPr>
          <w:p w14:paraId="4C829F71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Tyler</w:t>
            </w:r>
          </w:p>
        </w:tc>
        <w:tc>
          <w:tcPr>
            <w:tcW w:w="0" w:type="auto"/>
            <w:vAlign w:val="bottom"/>
          </w:tcPr>
          <w:p w14:paraId="4A2B88F8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Gunn</w:t>
            </w:r>
          </w:p>
        </w:tc>
        <w:tc>
          <w:tcPr>
            <w:tcW w:w="0" w:type="auto"/>
            <w:vAlign w:val="bottom"/>
          </w:tcPr>
          <w:p w14:paraId="0332608C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Comstock</w:t>
            </w:r>
          </w:p>
        </w:tc>
        <w:tc>
          <w:tcPr>
            <w:tcW w:w="1625" w:type="dxa"/>
            <w:vAlign w:val="bottom"/>
          </w:tcPr>
          <w:p w14:paraId="3EAE9527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5D3F">
              <w:rPr>
                <w:rFonts w:ascii="Times New Roman" w:eastAsia="Times New Roman" w:hAnsi="Times New Roman" w:cs="Times New Roman"/>
                <w:color w:val="000000"/>
              </w:rPr>
              <w:t>Minns</w:t>
            </w:r>
            <w:proofErr w:type="spellEnd"/>
          </w:p>
        </w:tc>
      </w:tr>
      <w:tr w:rsidR="00C45F22" w:rsidRPr="002A5D3F" w14:paraId="4C6A5081" w14:textId="77777777" w:rsidTr="00A71CE8">
        <w:tc>
          <w:tcPr>
            <w:tcW w:w="0" w:type="auto"/>
            <w:vAlign w:val="bottom"/>
          </w:tcPr>
          <w:p w14:paraId="7F298772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vAlign w:val="bottom"/>
          </w:tcPr>
          <w:p w14:paraId="773E2E07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Fish</w:t>
            </w:r>
          </w:p>
        </w:tc>
        <w:tc>
          <w:tcPr>
            <w:tcW w:w="0" w:type="auto"/>
            <w:vAlign w:val="bottom"/>
          </w:tcPr>
          <w:p w14:paraId="2778A813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Blaney</w:t>
            </w:r>
          </w:p>
        </w:tc>
        <w:tc>
          <w:tcPr>
            <w:tcW w:w="0" w:type="auto"/>
            <w:vAlign w:val="bottom"/>
          </w:tcPr>
          <w:p w14:paraId="5AD4992C" w14:textId="77777777" w:rsidR="00C45F22" w:rsidRPr="00DE664B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Dunham</w:t>
            </w:r>
          </w:p>
        </w:tc>
        <w:tc>
          <w:tcPr>
            <w:tcW w:w="0" w:type="auto"/>
            <w:vAlign w:val="bottom"/>
          </w:tcPr>
          <w:p w14:paraId="290516A3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Davidson</w:t>
            </w:r>
          </w:p>
        </w:tc>
        <w:tc>
          <w:tcPr>
            <w:tcW w:w="0" w:type="auto"/>
            <w:vAlign w:val="bottom"/>
          </w:tcPr>
          <w:p w14:paraId="43422309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Shattuck</w:t>
            </w:r>
          </w:p>
        </w:tc>
        <w:tc>
          <w:tcPr>
            <w:tcW w:w="1625" w:type="dxa"/>
            <w:vAlign w:val="bottom"/>
          </w:tcPr>
          <w:p w14:paraId="5B46F678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Tickner</w:t>
            </w:r>
          </w:p>
        </w:tc>
      </w:tr>
      <w:tr w:rsidR="00C45F22" w:rsidRPr="002A5D3F" w14:paraId="57A0EEA9" w14:textId="77777777" w:rsidTr="00A71CE8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59F48D2" w14:textId="77777777" w:rsidR="00C45F22" w:rsidRPr="002A5D3F" w:rsidRDefault="00C45F22" w:rsidP="00A71CE8">
            <w:pPr>
              <w:jc w:val="right"/>
              <w:rPr>
                <w:rFonts w:ascii="Times New Roman" w:hAnsi="Times New Roman" w:cs="Times New Roman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AB95F9A" w14:textId="77777777" w:rsidR="00C45F22" w:rsidRPr="00D126DE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D126DE">
              <w:rPr>
                <w:rFonts w:ascii="Times New Roman" w:eastAsia="Times New Roman" w:hAnsi="Times New Roman" w:cs="Times New Roman"/>
                <w:color w:val="000000"/>
              </w:rPr>
              <w:t>Wilder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4958371" w14:textId="77777777" w:rsidR="00C45F22" w:rsidRPr="00D73986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45149">
              <w:rPr>
                <w:rFonts w:ascii="Times New Roman" w:eastAsia="Times New Roman" w:hAnsi="Times New Roman" w:cs="Times New Roman"/>
                <w:color w:val="000000"/>
              </w:rPr>
              <w:t>Brett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6E0607D" w14:textId="77777777" w:rsidR="00C45F22" w:rsidRPr="0046788A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24A7A">
              <w:rPr>
                <w:rFonts w:ascii="Times New Roman" w:eastAsia="Times New Roman" w:hAnsi="Times New Roman" w:cs="Times New Roman"/>
                <w:color w:val="000000"/>
              </w:rPr>
              <w:t>Fis</w:t>
            </w:r>
            <w:r w:rsidRPr="00DE664B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8E27E76" w14:textId="77777777" w:rsidR="00C45F22" w:rsidRPr="007423BF" w:rsidRDefault="00C45F22" w:rsidP="00A71CE8">
            <w:pPr>
              <w:jc w:val="both"/>
              <w:rPr>
                <w:rFonts w:ascii="Times New Roman" w:hAnsi="Times New Roman" w:cs="Times New Roman"/>
              </w:rPr>
            </w:pPr>
            <w:r w:rsidRPr="00FA36C9">
              <w:rPr>
                <w:rFonts w:ascii="Times New Roman" w:eastAsia="Times New Roman" w:hAnsi="Times New Roman" w:cs="Times New Roman"/>
                <w:color w:val="000000"/>
              </w:rPr>
              <w:t>Dickson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41A7A04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5D3F">
              <w:rPr>
                <w:rFonts w:ascii="Times New Roman" w:eastAsia="Times New Roman" w:hAnsi="Times New Roman" w:cs="Times New Roman"/>
                <w:color w:val="000000"/>
              </w:rPr>
              <w:t>Bolles</w:t>
            </w:r>
            <w:proofErr w:type="spellEnd"/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14:paraId="26C7BCC1" w14:textId="77777777" w:rsidR="00C45F22" w:rsidRPr="002A5D3F" w:rsidRDefault="00C45F22" w:rsidP="00A71CE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5D3F">
              <w:rPr>
                <w:rFonts w:ascii="Times New Roman" w:eastAsia="Times New Roman" w:hAnsi="Times New Roman" w:cs="Times New Roman"/>
                <w:color w:val="000000"/>
              </w:rPr>
              <w:t>Broad</w:t>
            </w:r>
          </w:p>
        </w:tc>
      </w:tr>
    </w:tbl>
    <w:p w14:paraId="53F0AC39" w14:textId="77777777" w:rsidR="00C45F22" w:rsidRPr="00673107" w:rsidRDefault="00C45F22" w:rsidP="00C45F22">
      <w:pPr>
        <w:rPr>
          <w:rFonts w:ascii="Times New Roman" w:hAnsi="Times New Roman" w:cs="Times New Roman"/>
        </w:rPr>
      </w:pPr>
    </w:p>
    <w:p w14:paraId="530BF6F3" w14:textId="77777777" w:rsidR="006B15D9" w:rsidRDefault="006B15D9"/>
    <w:sectPr w:rsidR="006B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22"/>
    <w:rsid w:val="00464E45"/>
    <w:rsid w:val="006B15D9"/>
    <w:rsid w:val="006B5E7C"/>
    <w:rsid w:val="00A62877"/>
    <w:rsid w:val="00BD3175"/>
    <w:rsid w:val="00C134AD"/>
    <w:rsid w:val="00C45F22"/>
    <w:rsid w:val="00D96865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E41A"/>
  <w15:docId w15:val="{EB9BF493-8BD9-4D5D-B6F0-E78CFDA3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22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D3175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C45F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F2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F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F22"/>
    <w:rPr>
      <w:rFonts w:eastAsiaTheme="minorEastAsia"/>
      <w:sz w:val="24"/>
      <w:szCs w:val="24"/>
    </w:rPr>
  </w:style>
  <w:style w:type="paragraph" w:styleId="Quote">
    <w:name w:val="Quote"/>
    <w:link w:val="QuoteChar"/>
    <w:rsid w:val="00C45F22"/>
    <w:pPr>
      <w:pBdr>
        <w:top w:val="nil"/>
        <w:left w:val="nil"/>
        <w:bottom w:val="nil"/>
        <w:right w:val="nil"/>
        <w:between w:val="nil"/>
        <w:bar w:val="nil"/>
      </w:pBdr>
      <w:ind w:left="720" w:right="1260"/>
      <w:jc w:val="both"/>
    </w:pPr>
    <w:rPr>
      <w:rFonts w:ascii="Times New Roman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QuoteChar">
    <w:name w:val="Quote Char"/>
    <w:basedOn w:val="DefaultParagraphFont"/>
    <w:link w:val="Quote"/>
    <w:rsid w:val="00C45F22"/>
    <w:rPr>
      <w:rFonts w:ascii="Times New Roman" w:eastAsia="Arial Unicode MS" w:hAnsi="Arial Unicode MS" w:cs="Arial Unicode MS"/>
      <w:color w:val="000000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C45F22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5F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F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F2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F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F2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22"/>
    <w:rPr>
      <w:rFonts w:ascii="Lucida Grande" w:eastAsiaTheme="minorEastAsia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45F22"/>
  </w:style>
  <w:style w:type="character" w:customStyle="1" w:styleId="FootnoteTextChar">
    <w:name w:val="Footnote Text Char"/>
    <w:basedOn w:val="DefaultParagraphFont"/>
    <w:link w:val="FootnoteText"/>
    <w:uiPriority w:val="99"/>
    <w:rsid w:val="00C45F22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45F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5F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F22"/>
    <w:pPr>
      <w:ind w:left="720"/>
      <w:contextualSpacing/>
    </w:pPr>
  </w:style>
  <w:style w:type="paragraph" w:styleId="Revision">
    <w:name w:val="Revision"/>
    <w:hidden/>
    <w:uiPriority w:val="99"/>
    <w:semiHidden/>
    <w:rsid w:val="00C45F2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 Mazeski</cp:lastModifiedBy>
  <cp:revision>7</cp:revision>
  <dcterms:created xsi:type="dcterms:W3CDTF">2020-07-21T19:37:00Z</dcterms:created>
  <dcterms:modified xsi:type="dcterms:W3CDTF">2020-07-22T20:52:00Z</dcterms:modified>
</cp:coreProperties>
</file>