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DBBE" w14:textId="77777777" w:rsidR="0046750B" w:rsidRPr="00AC131F" w:rsidRDefault="0046750B" w:rsidP="00EF5F8D">
      <w:pPr>
        <w:spacing w:line="360" w:lineRule="auto"/>
        <w:jc w:val="both"/>
        <w:rPr>
          <w:b/>
          <w:lang w:val="en-US"/>
        </w:rPr>
      </w:pPr>
      <w:bookmarkStart w:id="0" w:name="_GoBack"/>
      <w:bookmarkEnd w:id="0"/>
      <w:r w:rsidRPr="00AC131F">
        <w:rPr>
          <w:b/>
          <w:lang w:val="en-US"/>
        </w:rPr>
        <w:t>Supplementary materials</w:t>
      </w:r>
    </w:p>
    <w:p w14:paraId="7FAED160" w14:textId="77777777" w:rsidR="0046750B" w:rsidRPr="00AC131F" w:rsidRDefault="0046750B" w:rsidP="00EF5F8D">
      <w:pPr>
        <w:spacing w:line="360" w:lineRule="auto"/>
        <w:jc w:val="both"/>
        <w:rPr>
          <w:b/>
          <w:lang w:val="en-US"/>
        </w:rPr>
      </w:pPr>
      <w:r w:rsidRPr="00AC131F">
        <w:rPr>
          <w:b/>
          <w:lang w:val="en-US"/>
        </w:rPr>
        <w:t>Methodological challenges in harmonization of the variables used as indicators of social capital in epidemiological studies of ageing – results of the ATHLOS project</w:t>
      </w:r>
    </w:p>
    <w:p w14:paraId="70A34968" w14:textId="77777777" w:rsidR="0046750B" w:rsidRPr="00AC131F" w:rsidRDefault="0046750B" w:rsidP="00EF5F8D">
      <w:pPr>
        <w:spacing w:line="360" w:lineRule="auto"/>
        <w:rPr>
          <w:b/>
          <w:lang w:val="en-US"/>
        </w:rPr>
      </w:pPr>
    </w:p>
    <w:p w14:paraId="43440C99" w14:textId="77777777" w:rsidR="003828F8" w:rsidRPr="00AC131F" w:rsidRDefault="003828F8" w:rsidP="00EF5F8D">
      <w:pPr>
        <w:spacing w:line="360" w:lineRule="auto"/>
        <w:rPr>
          <w:b/>
          <w:lang w:val="en-US"/>
        </w:rPr>
      </w:pPr>
    </w:p>
    <w:p w14:paraId="24A42020" w14:textId="77777777" w:rsidR="003828F8" w:rsidRPr="00AC131F" w:rsidRDefault="003828F8" w:rsidP="00EF5F8D">
      <w:pPr>
        <w:spacing w:line="360" w:lineRule="auto"/>
        <w:rPr>
          <w:b/>
          <w:lang w:val="en-US"/>
        </w:rPr>
      </w:pPr>
    </w:p>
    <w:p w14:paraId="47713D99" w14:textId="77777777" w:rsidR="0046750B" w:rsidRPr="00AC131F" w:rsidRDefault="00E43BEC" w:rsidP="00EF5F8D">
      <w:pPr>
        <w:spacing w:line="360" w:lineRule="auto"/>
        <w:rPr>
          <w:b/>
          <w:lang w:val="en-US"/>
        </w:rPr>
      </w:pPr>
      <w:r w:rsidRPr="00AC131F">
        <w:rPr>
          <w:b/>
          <w:lang w:val="en-US"/>
        </w:rPr>
        <w:t>Assessment of c</w:t>
      </w:r>
      <w:r w:rsidR="0046750B" w:rsidRPr="00AC131F">
        <w:rPr>
          <w:b/>
          <w:lang w:val="en-US"/>
        </w:rPr>
        <w:t>onstruct validity</w:t>
      </w:r>
      <w:r w:rsidR="003828F8" w:rsidRPr="00AC131F">
        <w:rPr>
          <w:b/>
          <w:lang w:val="en-US"/>
        </w:rPr>
        <w:t xml:space="preserve"> </w:t>
      </w:r>
    </w:p>
    <w:p w14:paraId="5E54E57B" w14:textId="77777777" w:rsidR="0046750B" w:rsidRPr="00AC131F" w:rsidRDefault="0046750B" w:rsidP="00EF5F8D">
      <w:pPr>
        <w:spacing w:line="360" w:lineRule="auto"/>
        <w:rPr>
          <w:b/>
          <w:lang w:val="en-US"/>
        </w:rPr>
      </w:pPr>
    </w:p>
    <w:sdt>
      <w:sdtPr>
        <w:rPr>
          <w:rFonts w:ascii="Times New Roman" w:eastAsiaTheme="minorHAnsi" w:hAnsi="Times New Roman" w:cs="Times New Roman"/>
          <w:color w:val="auto"/>
          <w:sz w:val="24"/>
          <w:szCs w:val="24"/>
          <w:lang w:eastAsia="en-US"/>
        </w:rPr>
        <w:id w:val="217707539"/>
        <w:docPartObj>
          <w:docPartGallery w:val="Table of Contents"/>
          <w:docPartUnique/>
        </w:docPartObj>
      </w:sdtPr>
      <w:sdtEndPr>
        <w:rPr>
          <w:rFonts w:eastAsia="Times New Roman"/>
          <w:b/>
          <w:bCs/>
          <w:lang w:eastAsia="pl-PL"/>
        </w:rPr>
      </w:sdtEndPr>
      <w:sdtContent>
        <w:p w14:paraId="79F483C9" w14:textId="77777777" w:rsidR="003828F8" w:rsidRPr="00AC131F" w:rsidRDefault="003828F8" w:rsidP="00EF5F8D">
          <w:pPr>
            <w:pStyle w:val="TOCHeading"/>
            <w:spacing w:before="0" w:line="360" w:lineRule="auto"/>
            <w:rPr>
              <w:rFonts w:ascii="Times New Roman" w:eastAsiaTheme="minorHAnsi" w:hAnsi="Times New Roman" w:cs="Times New Roman"/>
              <w:b/>
              <w:color w:val="auto"/>
              <w:sz w:val="24"/>
              <w:szCs w:val="24"/>
              <w:lang w:val="en-US" w:eastAsia="en-US"/>
            </w:rPr>
          </w:pPr>
        </w:p>
        <w:p w14:paraId="3470A9A3" w14:textId="77777777" w:rsidR="003828F8" w:rsidRPr="00AC131F" w:rsidRDefault="003828F8" w:rsidP="00EF5F8D">
          <w:pPr>
            <w:spacing w:line="360" w:lineRule="auto"/>
            <w:rPr>
              <w:lang w:val="en-US"/>
            </w:rPr>
          </w:pPr>
        </w:p>
        <w:p w14:paraId="1B99F6D9" w14:textId="1A879BD0" w:rsidR="00B26D91" w:rsidRDefault="0046750B">
          <w:pPr>
            <w:pStyle w:val="TOC1"/>
            <w:tabs>
              <w:tab w:val="right" w:leader="dot" w:pos="9062"/>
            </w:tabs>
            <w:rPr>
              <w:rFonts w:asciiTheme="minorHAnsi" w:eastAsiaTheme="minorEastAsia" w:hAnsiTheme="minorHAnsi" w:cstheme="minorBidi"/>
              <w:noProof/>
              <w:sz w:val="22"/>
              <w:szCs w:val="22"/>
            </w:rPr>
          </w:pPr>
          <w:r w:rsidRPr="00AC131F">
            <w:fldChar w:fldCharType="begin"/>
          </w:r>
          <w:r w:rsidRPr="00AC131F">
            <w:instrText xml:space="preserve"> TOC \o "1-3" \h \z \u </w:instrText>
          </w:r>
          <w:r w:rsidRPr="00AC131F">
            <w:fldChar w:fldCharType="separate"/>
          </w:r>
          <w:hyperlink w:anchor="_Toc79440932" w:history="1">
            <w:r w:rsidR="00B26D91" w:rsidRPr="00F63874">
              <w:rPr>
                <w:rStyle w:val="Hyperlink"/>
                <w:b/>
                <w:noProof/>
                <w:lang w:val="en-US"/>
              </w:rPr>
              <w:t>Known-group validity</w:t>
            </w:r>
            <w:r w:rsidR="00B26D91">
              <w:rPr>
                <w:noProof/>
                <w:webHidden/>
              </w:rPr>
              <w:tab/>
            </w:r>
            <w:r w:rsidR="00B26D91">
              <w:rPr>
                <w:noProof/>
                <w:webHidden/>
              </w:rPr>
              <w:fldChar w:fldCharType="begin"/>
            </w:r>
            <w:r w:rsidR="00B26D91">
              <w:rPr>
                <w:noProof/>
                <w:webHidden/>
              </w:rPr>
              <w:instrText xml:space="preserve"> PAGEREF _Toc79440932 \h </w:instrText>
            </w:r>
            <w:r w:rsidR="00B26D91">
              <w:rPr>
                <w:noProof/>
                <w:webHidden/>
              </w:rPr>
            </w:r>
            <w:r w:rsidR="00B26D91">
              <w:rPr>
                <w:noProof/>
                <w:webHidden/>
              </w:rPr>
              <w:fldChar w:fldCharType="separate"/>
            </w:r>
            <w:r w:rsidR="00B26D91">
              <w:rPr>
                <w:noProof/>
                <w:webHidden/>
              </w:rPr>
              <w:t>2</w:t>
            </w:r>
            <w:r w:rsidR="00B26D91">
              <w:rPr>
                <w:noProof/>
                <w:webHidden/>
              </w:rPr>
              <w:fldChar w:fldCharType="end"/>
            </w:r>
          </w:hyperlink>
        </w:p>
        <w:p w14:paraId="7C9FA969" w14:textId="5CE2A194" w:rsidR="00B26D91" w:rsidRDefault="004B69C8">
          <w:pPr>
            <w:pStyle w:val="TOC2"/>
            <w:tabs>
              <w:tab w:val="right" w:leader="dot" w:pos="9062"/>
            </w:tabs>
            <w:rPr>
              <w:rFonts w:asciiTheme="minorHAnsi" w:eastAsiaTheme="minorEastAsia" w:hAnsiTheme="minorHAnsi" w:cstheme="minorBidi"/>
              <w:noProof/>
              <w:sz w:val="22"/>
              <w:szCs w:val="22"/>
            </w:rPr>
          </w:pPr>
          <w:hyperlink w:anchor="_Toc79440933" w:history="1">
            <w:r w:rsidR="00B26D91" w:rsidRPr="00F63874">
              <w:rPr>
                <w:rStyle w:val="Hyperlink"/>
                <w:b/>
                <w:noProof/>
                <w:lang w:val="en-US"/>
              </w:rPr>
              <w:t>Generalized trust</w:t>
            </w:r>
            <w:r w:rsidR="00B26D91">
              <w:rPr>
                <w:noProof/>
                <w:webHidden/>
              </w:rPr>
              <w:tab/>
            </w:r>
            <w:r w:rsidR="00B26D91">
              <w:rPr>
                <w:noProof/>
                <w:webHidden/>
              </w:rPr>
              <w:fldChar w:fldCharType="begin"/>
            </w:r>
            <w:r w:rsidR="00B26D91">
              <w:rPr>
                <w:noProof/>
                <w:webHidden/>
              </w:rPr>
              <w:instrText xml:space="preserve"> PAGEREF _Toc79440933 \h </w:instrText>
            </w:r>
            <w:r w:rsidR="00B26D91">
              <w:rPr>
                <w:noProof/>
                <w:webHidden/>
              </w:rPr>
            </w:r>
            <w:r w:rsidR="00B26D91">
              <w:rPr>
                <w:noProof/>
                <w:webHidden/>
              </w:rPr>
              <w:fldChar w:fldCharType="separate"/>
            </w:r>
            <w:r w:rsidR="00B26D91">
              <w:rPr>
                <w:noProof/>
                <w:webHidden/>
              </w:rPr>
              <w:t>2</w:t>
            </w:r>
            <w:r w:rsidR="00B26D91">
              <w:rPr>
                <w:noProof/>
                <w:webHidden/>
              </w:rPr>
              <w:fldChar w:fldCharType="end"/>
            </w:r>
          </w:hyperlink>
        </w:p>
        <w:p w14:paraId="14332565" w14:textId="1B036856" w:rsidR="00B26D91" w:rsidRDefault="004B69C8">
          <w:pPr>
            <w:pStyle w:val="TOC2"/>
            <w:tabs>
              <w:tab w:val="right" w:leader="dot" w:pos="9062"/>
            </w:tabs>
            <w:rPr>
              <w:rFonts w:asciiTheme="minorHAnsi" w:eastAsiaTheme="minorEastAsia" w:hAnsiTheme="minorHAnsi" w:cstheme="minorBidi"/>
              <w:noProof/>
              <w:sz w:val="22"/>
              <w:szCs w:val="22"/>
            </w:rPr>
          </w:pPr>
          <w:hyperlink w:anchor="_Toc79440934" w:history="1">
            <w:r w:rsidR="00B26D91" w:rsidRPr="00F63874">
              <w:rPr>
                <w:rStyle w:val="Hyperlink"/>
                <w:b/>
                <w:noProof/>
                <w:lang w:val="en-US"/>
              </w:rPr>
              <w:t>Political participation</w:t>
            </w:r>
            <w:r w:rsidR="00B26D91">
              <w:rPr>
                <w:noProof/>
                <w:webHidden/>
              </w:rPr>
              <w:tab/>
            </w:r>
            <w:r w:rsidR="00B26D91">
              <w:rPr>
                <w:noProof/>
                <w:webHidden/>
              </w:rPr>
              <w:fldChar w:fldCharType="begin"/>
            </w:r>
            <w:r w:rsidR="00B26D91">
              <w:rPr>
                <w:noProof/>
                <w:webHidden/>
              </w:rPr>
              <w:instrText xml:space="preserve"> PAGEREF _Toc79440934 \h </w:instrText>
            </w:r>
            <w:r w:rsidR="00B26D91">
              <w:rPr>
                <w:noProof/>
                <w:webHidden/>
              </w:rPr>
            </w:r>
            <w:r w:rsidR="00B26D91">
              <w:rPr>
                <w:noProof/>
                <w:webHidden/>
              </w:rPr>
              <w:fldChar w:fldCharType="separate"/>
            </w:r>
            <w:r w:rsidR="00B26D91">
              <w:rPr>
                <w:noProof/>
                <w:webHidden/>
              </w:rPr>
              <w:t>4</w:t>
            </w:r>
            <w:r w:rsidR="00B26D91">
              <w:rPr>
                <w:noProof/>
                <w:webHidden/>
              </w:rPr>
              <w:fldChar w:fldCharType="end"/>
            </w:r>
          </w:hyperlink>
        </w:p>
        <w:p w14:paraId="092E5E19" w14:textId="7C99D0FD" w:rsidR="00B26D91" w:rsidRDefault="004B69C8">
          <w:pPr>
            <w:pStyle w:val="TOC2"/>
            <w:tabs>
              <w:tab w:val="right" w:leader="dot" w:pos="9062"/>
            </w:tabs>
            <w:rPr>
              <w:rFonts w:asciiTheme="minorHAnsi" w:eastAsiaTheme="minorEastAsia" w:hAnsiTheme="minorHAnsi" w:cstheme="minorBidi"/>
              <w:noProof/>
              <w:sz w:val="22"/>
              <w:szCs w:val="22"/>
            </w:rPr>
          </w:pPr>
          <w:hyperlink w:anchor="_Toc79440935" w:history="1">
            <w:r w:rsidR="00B26D91" w:rsidRPr="00F63874">
              <w:rPr>
                <w:rStyle w:val="Hyperlink"/>
                <w:b/>
                <w:noProof/>
                <w:lang w:val="en-US"/>
              </w:rPr>
              <w:t>Religious participation</w:t>
            </w:r>
            <w:r w:rsidR="00B26D91">
              <w:rPr>
                <w:noProof/>
                <w:webHidden/>
              </w:rPr>
              <w:tab/>
            </w:r>
            <w:r w:rsidR="00B26D91">
              <w:rPr>
                <w:noProof/>
                <w:webHidden/>
              </w:rPr>
              <w:fldChar w:fldCharType="begin"/>
            </w:r>
            <w:r w:rsidR="00B26D91">
              <w:rPr>
                <w:noProof/>
                <w:webHidden/>
              </w:rPr>
              <w:instrText xml:space="preserve"> PAGEREF _Toc79440935 \h </w:instrText>
            </w:r>
            <w:r w:rsidR="00B26D91">
              <w:rPr>
                <w:noProof/>
                <w:webHidden/>
              </w:rPr>
            </w:r>
            <w:r w:rsidR="00B26D91">
              <w:rPr>
                <w:noProof/>
                <w:webHidden/>
              </w:rPr>
              <w:fldChar w:fldCharType="separate"/>
            </w:r>
            <w:r w:rsidR="00B26D91">
              <w:rPr>
                <w:noProof/>
                <w:webHidden/>
              </w:rPr>
              <w:t>7</w:t>
            </w:r>
            <w:r w:rsidR="00B26D91">
              <w:rPr>
                <w:noProof/>
                <w:webHidden/>
              </w:rPr>
              <w:fldChar w:fldCharType="end"/>
            </w:r>
          </w:hyperlink>
        </w:p>
        <w:p w14:paraId="52DCA6B8" w14:textId="371B1F68" w:rsidR="00B26D91" w:rsidRDefault="004B69C8">
          <w:pPr>
            <w:pStyle w:val="TOC2"/>
            <w:tabs>
              <w:tab w:val="right" w:leader="dot" w:pos="9062"/>
            </w:tabs>
            <w:rPr>
              <w:rFonts w:asciiTheme="minorHAnsi" w:eastAsiaTheme="minorEastAsia" w:hAnsiTheme="minorHAnsi" w:cstheme="minorBidi"/>
              <w:noProof/>
              <w:sz w:val="22"/>
              <w:szCs w:val="22"/>
            </w:rPr>
          </w:pPr>
          <w:hyperlink w:anchor="_Toc79440936" w:history="1">
            <w:r w:rsidR="00B26D91" w:rsidRPr="00F63874">
              <w:rPr>
                <w:rStyle w:val="Hyperlink"/>
                <w:b/>
                <w:noProof/>
                <w:lang w:val="en-US"/>
              </w:rPr>
              <w:t>Participation in sport groups</w:t>
            </w:r>
            <w:r w:rsidR="00B26D91">
              <w:rPr>
                <w:noProof/>
                <w:webHidden/>
              </w:rPr>
              <w:tab/>
            </w:r>
            <w:r w:rsidR="00B26D91">
              <w:rPr>
                <w:noProof/>
                <w:webHidden/>
              </w:rPr>
              <w:fldChar w:fldCharType="begin"/>
            </w:r>
            <w:r w:rsidR="00B26D91">
              <w:rPr>
                <w:noProof/>
                <w:webHidden/>
              </w:rPr>
              <w:instrText xml:space="preserve"> PAGEREF _Toc79440936 \h </w:instrText>
            </w:r>
            <w:r w:rsidR="00B26D91">
              <w:rPr>
                <w:noProof/>
                <w:webHidden/>
              </w:rPr>
            </w:r>
            <w:r w:rsidR="00B26D91">
              <w:rPr>
                <w:noProof/>
                <w:webHidden/>
              </w:rPr>
              <w:fldChar w:fldCharType="separate"/>
            </w:r>
            <w:r w:rsidR="00B26D91">
              <w:rPr>
                <w:noProof/>
                <w:webHidden/>
              </w:rPr>
              <w:t>9</w:t>
            </w:r>
            <w:r w:rsidR="00B26D91">
              <w:rPr>
                <w:noProof/>
                <w:webHidden/>
              </w:rPr>
              <w:fldChar w:fldCharType="end"/>
            </w:r>
          </w:hyperlink>
        </w:p>
        <w:p w14:paraId="75F4BF2D" w14:textId="301A32EA" w:rsidR="00B26D91" w:rsidRDefault="004B69C8">
          <w:pPr>
            <w:pStyle w:val="TOC2"/>
            <w:tabs>
              <w:tab w:val="right" w:leader="dot" w:pos="9062"/>
            </w:tabs>
            <w:rPr>
              <w:rFonts w:asciiTheme="minorHAnsi" w:eastAsiaTheme="minorEastAsia" w:hAnsiTheme="minorHAnsi" w:cstheme="minorBidi"/>
              <w:noProof/>
              <w:sz w:val="22"/>
              <w:szCs w:val="22"/>
            </w:rPr>
          </w:pPr>
          <w:hyperlink w:anchor="_Toc79440937" w:history="1">
            <w:r w:rsidR="00B26D91" w:rsidRPr="00F63874">
              <w:rPr>
                <w:rStyle w:val="Hyperlink"/>
                <w:b/>
                <w:noProof/>
                <w:lang w:val="en-US"/>
              </w:rPr>
              <w:t>Any participation</w:t>
            </w:r>
            <w:r w:rsidR="00B26D91">
              <w:rPr>
                <w:noProof/>
                <w:webHidden/>
              </w:rPr>
              <w:tab/>
            </w:r>
            <w:r w:rsidR="00B26D91">
              <w:rPr>
                <w:noProof/>
                <w:webHidden/>
              </w:rPr>
              <w:fldChar w:fldCharType="begin"/>
            </w:r>
            <w:r w:rsidR="00B26D91">
              <w:rPr>
                <w:noProof/>
                <w:webHidden/>
              </w:rPr>
              <w:instrText xml:space="preserve"> PAGEREF _Toc79440937 \h </w:instrText>
            </w:r>
            <w:r w:rsidR="00B26D91">
              <w:rPr>
                <w:noProof/>
                <w:webHidden/>
              </w:rPr>
            </w:r>
            <w:r w:rsidR="00B26D91">
              <w:rPr>
                <w:noProof/>
                <w:webHidden/>
              </w:rPr>
              <w:fldChar w:fldCharType="separate"/>
            </w:r>
            <w:r w:rsidR="00B26D91">
              <w:rPr>
                <w:noProof/>
                <w:webHidden/>
              </w:rPr>
              <w:t>13</w:t>
            </w:r>
            <w:r w:rsidR="00B26D91">
              <w:rPr>
                <w:noProof/>
                <w:webHidden/>
              </w:rPr>
              <w:fldChar w:fldCharType="end"/>
            </w:r>
          </w:hyperlink>
        </w:p>
        <w:p w14:paraId="3E111F58" w14:textId="299A32C2" w:rsidR="0046750B" w:rsidRPr="00AC131F" w:rsidRDefault="0046750B" w:rsidP="00EF5F8D">
          <w:pPr>
            <w:spacing w:line="360" w:lineRule="auto"/>
          </w:pPr>
          <w:r w:rsidRPr="00AC131F">
            <w:rPr>
              <w:bCs/>
            </w:rPr>
            <w:fldChar w:fldCharType="end"/>
          </w:r>
        </w:p>
      </w:sdtContent>
    </w:sdt>
    <w:p w14:paraId="31EC46D1" w14:textId="77777777" w:rsidR="0046750B" w:rsidRPr="00AC131F" w:rsidRDefault="0046750B" w:rsidP="00A020E0">
      <w:pPr>
        <w:rPr>
          <w:b/>
        </w:rPr>
        <w:sectPr w:rsidR="0046750B" w:rsidRPr="00AC131F">
          <w:footerReference w:type="default" r:id="rId8"/>
          <w:pgSz w:w="11906" w:h="16838"/>
          <w:pgMar w:top="1417" w:right="1417" w:bottom="1417" w:left="1417" w:header="708" w:footer="708" w:gutter="0"/>
          <w:cols w:space="708"/>
          <w:docGrid w:linePitch="360"/>
        </w:sectPr>
      </w:pPr>
    </w:p>
    <w:p w14:paraId="50657D37" w14:textId="77777777" w:rsidR="00850E0E" w:rsidRDefault="00850E0E" w:rsidP="00A020E0">
      <w:pPr>
        <w:pStyle w:val="Heading1"/>
        <w:spacing w:before="0"/>
        <w:rPr>
          <w:rFonts w:ascii="Times New Roman" w:hAnsi="Times New Roman" w:cs="Times New Roman"/>
          <w:b/>
          <w:color w:val="auto"/>
          <w:sz w:val="24"/>
          <w:szCs w:val="24"/>
          <w:lang w:val="en-US"/>
        </w:rPr>
      </w:pPr>
      <w:bookmarkStart w:id="1" w:name="_Toc79440932"/>
      <w:r w:rsidRPr="00AC131F">
        <w:rPr>
          <w:rFonts w:ascii="Times New Roman" w:hAnsi="Times New Roman" w:cs="Times New Roman"/>
          <w:b/>
          <w:color w:val="auto"/>
          <w:sz w:val="24"/>
          <w:szCs w:val="24"/>
          <w:lang w:val="en-US"/>
        </w:rPr>
        <w:lastRenderedPageBreak/>
        <w:t>Known-group validity</w:t>
      </w:r>
      <w:bookmarkEnd w:id="1"/>
    </w:p>
    <w:p w14:paraId="60819725" w14:textId="77777777" w:rsidR="00D06E0D" w:rsidRDefault="00D06E0D" w:rsidP="00D06E0D">
      <w:pPr>
        <w:rPr>
          <w:lang w:val="en-US"/>
        </w:rPr>
      </w:pPr>
    </w:p>
    <w:p w14:paraId="6690636B" w14:textId="77777777" w:rsidR="00D06E0D" w:rsidRDefault="00D06E0D" w:rsidP="00D06E0D">
      <w:pPr>
        <w:rPr>
          <w:lang w:val="en-US"/>
        </w:rPr>
      </w:pPr>
    </w:p>
    <w:p w14:paraId="7E4C7F25" w14:textId="77777777" w:rsidR="00637028" w:rsidRDefault="00A25A60" w:rsidP="00637028">
      <w:pPr>
        <w:spacing w:line="276" w:lineRule="auto"/>
        <w:jc w:val="both"/>
        <w:rPr>
          <w:lang w:val="en-GB"/>
        </w:rPr>
      </w:pPr>
      <w:r>
        <w:rPr>
          <w:lang w:val="en-GB"/>
        </w:rPr>
        <w:t xml:space="preserve">To determine known-group validity based on the literature review the following hypothesis were tested: </w:t>
      </w:r>
    </w:p>
    <w:p w14:paraId="15D84762" w14:textId="77777777" w:rsidR="00637028" w:rsidRDefault="00A25A60" w:rsidP="00C96D36">
      <w:pPr>
        <w:spacing w:before="240" w:line="276" w:lineRule="auto"/>
        <w:jc w:val="both"/>
        <w:rPr>
          <w:lang w:val="en-GB"/>
        </w:rPr>
      </w:pPr>
      <w:r>
        <w:rPr>
          <w:lang w:val="en-GB"/>
        </w:rPr>
        <w:t xml:space="preserve">1. It was expected that people with higher level of education more frequently report trust in people than those with lower educational level (Nannestad 2008; Huang </w:t>
      </w:r>
      <w:r w:rsidRPr="005C63F7">
        <w:rPr>
          <w:i/>
          <w:lang w:val="en-GB"/>
        </w:rPr>
        <w:t xml:space="preserve">et al. </w:t>
      </w:r>
      <w:r>
        <w:rPr>
          <w:lang w:val="en-GB"/>
        </w:rPr>
        <w:t xml:space="preserve"> 2011; Borgonovi 2012). </w:t>
      </w:r>
    </w:p>
    <w:p w14:paraId="50572DCB" w14:textId="77777777" w:rsidR="00637028" w:rsidRDefault="00A25A60" w:rsidP="00C96D36">
      <w:pPr>
        <w:spacing w:before="240" w:line="276" w:lineRule="auto"/>
        <w:jc w:val="both"/>
        <w:rPr>
          <w:lang w:val="en-GB"/>
        </w:rPr>
      </w:pPr>
      <w:r>
        <w:rPr>
          <w:lang w:val="en-GB"/>
        </w:rPr>
        <w:t xml:space="preserve">2.  People with poorer self-rated health and the oldest old (85+) less frequently report participation in any political activity in comparison to those with good health </w:t>
      </w:r>
      <w:r w:rsidRPr="00604E6B">
        <w:rPr>
          <w:lang w:val="en-GB"/>
        </w:rPr>
        <w:t xml:space="preserve">and those aged 65-74 or 75-84 years old (Blakely </w:t>
      </w:r>
      <w:r w:rsidRPr="005C63F7">
        <w:rPr>
          <w:i/>
          <w:lang w:val="en-GB"/>
        </w:rPr>
        <w:t xml:space="preserve">et al. </w:t>
      </w:r>
      <w:r w:rsidRPr="00604E6B">
        <w:rPr>
          <w:lang w:val="en-GB"/>
        </w:rPr>
        <w:t xml:space="preserve"> 2001; Lee </w:t>
      </w:r>
      <w:r w:rsidRPr="005C63F7">
        <w:rPr>
          <w:i/>
          <w:lang w:val="en-GB"/>
        </w:rPr>
        <w:t xml:space="preserve">et al. </w:t>
      </w:r>
      <w:r w:rsidRPr="00604E6B">
        <w:rPr>
          <w:lang w:val="en-GB"/>
        </w:rPr>
        <w:t xml:space="preserve"> 2008; Ichida </w:t>
      </w:r>
      <w:r w:rsidRPr="005C63F7">
        <w:rPr>
          <w:i/>
          <w:lang w:val="en-GB"/>
        </w:rPr>
        <w:t xml:space="preserve">et al. </w:t>
      </w:r>
      <w:r w:rsidRPr="00604E6B">
        <w:rPr>
          <w:lang w:val="en-GB"/>
        </w:rPr>
        <w:t xml:space="preserve"> 2013). </w:t>
      </w:r>
    </w:p>
    <w:p w14:paraId="67F0273E" w14:textId="77777777" w:rsidR="00637028" w:rsidRDefault="00A25A60" w:rsidP="00C96D36">
      <w:pPr>
        <w:spacing w:before="240" w:line="276" w:lineRule="auto"/>
        <w:jc w:val="both"/>
        <w:rPr>
          <w:lang w:val="en-GB"/>
        </w:rPr>
      </w:pPr>
      <w:r w:rsidRPr="00604E6B">
        <w:rPr>
          <w:lang w:val="en-GB"/>
        </w:rPr>
        <w:t>3. Women are more likely to participate in religious activities than men</w:t>
      </w:r>
      <w:r w:rsidRPr="006F7B27">
        <w:rPr>
          <w:lang w:val="en-GB"/>
        </w:rPr>
        <w:t xml:space="preserve"> </w:t>
      </w:r>
      <w:r w:rsidRPr="00604E6B">
        <w:rPr>
          <w:lang w:val="en-GB"/>
        </w:rPr>
        <w:t xml:space="preserve"> in Cristian-majority countries (Voas </w:t>
      </w:r>
      <w:r w:rsidRPr="005C63F7">
        <w:rPr>
          <w:i/>
          <w:lang w:val="en-GB"/>
        </w:rPr>
        <w:t xml:space="preserve">et al. </w:t>
      </w:r>
      <w:r w:rsidRPr="00604E6B">
        <w:rPr>
          <w:lang w:val="en-GB"/>
        </w:rPr>
        <w:t xml:space="preserve"> 2013; Murphy 2016</w:t>
      </w:r>
      <w:r w:rsidRPr="005C63F7">
        <w:rPr>
          <w:lang w:val="en-GB"/>
        </w:rPr>
        <w:t xml:space="preserve">). </w:t>
      </w:r>
    </w:p>
    <w:p w14:paraId="3FB4737B" w14:textId="77777777" w:rsidR="00637028" w:rsidRDefault="00A25A60" w:rsidP="00C96D36">
      <w:pPr>
        <w:spacing w:before="240" w:line="276" w:lineRule="auto"/>
        <w:jc w:val="both"/>
        <w:rPr>
          <w:lang w:val="en-GB"/>
        </w:rPr>
      </w:pPr>
      <w:r w:rsidRPr="005C63F7">
        <w:rPr>
          <w:lang w:val="en-GB"/>
        </w:rPr>
        <w:t>4. People</w:t>
      </w:r>
      <w:r>
        <w:rPr>
          <w:lang w:val="en-GB"/>
        </w:rPr>
        <w:t xml:space="preserve"> with poorer self-rated health and the oldest old (85+) are less likely to report participation in sport activities in comparison to those with good health and those aged 65-74 or 75-84 years old (</w:t>
      </w:r>
      <w:r>
        <w:rPr>
          <w:lang w:val="en-US"/>
        </w:rPr>
        <w:t xml:space="preserve">Scheerder </w:t>
      </w:r>
      <w:r w:rsidRPr="005C63F7">
        <w:rPr>
          <w:i/>
          <w:lang w:val="en-US"/>
        </w:rPr>
        <w:t xml:space="preserve">et al. </w:t>
      </w:r>
      <w:r>
        <w:rPr>
          <w:lang w:val="en-US"/>
        </w:rPr>
        <w:t xml:space="preserve"> 2005</w:t>
      </w:r>
      <w:r>
        <w:rPr>
          <w:lang w:val="en-GB"/>
        </w:rPr>
        <w:t xml:space="preserve">). </w:t>
      </w:r>
    </w:p>
    <w:p w14:paraId="01772C13" w14:textId="77777777" w:rsidR="00C96D36" w:rsidRDefault="00A25A60" w:rsidP="00C96D36">
      <w:pPr>
        <w:spacing w:before="240" w:line="276" w:lineRule="auto"/>
        <w:jc w:val="both"/>
        <w:rPr>
          <w:lang w:val="en-GB"/>
        </w:rPr>
      </w:pPr>
      <w:r>
        <w:rPr>
          <w:lang w:val="en-GB"/>
        </w:rPr>
        <w:t>5. People with poorer self-rated health and the oldest old (85+) are less likely to participate in volunteer/charity group activities in comparison to those with good health and those aged 65-74 or 75-84 years old as well as respondents with higher level of education are more likely to report participation in volunteer/charity group activities than those with lower educational level.</w:t>
      </w:r>
    </w:p>
    <w:p w14:paraId="23036DA2" w14:textId="77777777" w:rsidR="00C96D36" w:rsidRDefault="00A25A60" w:rsidP="00C96D36">
      <w:pPr>
        <w:spacing w:before="240" w:line="276" w:lineRule="auto"/>
        <w:jc w:val="both"/>
        <w:rPr>
          <w:lang w:val="en-US"/>
        </w:rPr>
      </w:pPr>
      <w:r>
        <w:rPr>
          <w:lang w:val="en-GB"/>
        </w:rPr>
        <w:t>6. People with poorer self-rated health and the oldest old (85+) are less likely to report any form of participation in comparison to those with good health and those aged 65-74 or 75-84 years old.</w:t>
      </w:r>
    </w:p>
    <w:p w14:paraId="68B3D8E8" w14:textId="31E7C1D2" w:rsidR="00A25A60" w:rsidRPr="00C96D36" w:rsidRDefault="00A25A60" w:rsidP="00C96D36">
      <w:pPr>
        <w:spacing w:before="240" w:line="276" w:lineRule="auto"/>
        <w:jc w:val="both"/>
        <w:rPr>
          <w:lang w:val="en-US"/>
        </w:rPr>
      </w:pPr>
      <w:r>
        <w:rPr>
          <w:lang w:val="en-GB"/>
        </w:rPr>
        <w:t>To verified the aforementioned hypothesis the distribution of harmonized variables across demographic or health characteristics was compared within each cohort and wave of the study using chi-square test.</w:t>
      </w:r>
    </w:p>
    <w:p w14:paraId="5C64EAC8" w14:textId="77777777" w:rsidR="00D06E0D" w:rsidRPr="00A25A60" w:rsidRDefault="00D06E0D" w:rsidP="00637028">
      <w:pPr>
        <w:spacing w:line="276" w:lineRule="auto"/>
        <w:jc w:val="both"/>
        <w:rPr>
          <w:lang w:val="en-GB"/>
        </w:rPr>
      </w:pPr>
    </w:p>
    <w:p w14:paraId="268FD7CB" w14:textId="77777777" w:rsidR="0023357E" w:rsidRPr="00AC131F" w:rsidRDefault="0023357E" w:rsidP="00850E0E">
      <w:pPr>
        <w:pStyle w:val="Heading2"/>
        <w:rPr>
          <w:rFonts w:ascii="Times New Roman" w:hAnsi="Times New Roman" w:cs="Times New Roman"/>
          <w:b/>
          <w:color w:val="auto"/>
          <w:sz w:val="24"/>
          <w:szCs w:val="24"/>
          <w:lang w:val="en-US"/>
        </w:rPr>
      </w:pPr>
      <w:bookmarkStart w:id="2" w:name="_Toc79440933"/>
      <w:r w:rsidRPr="00AC131F">
        <w:rPr>
          <w:rFonts w:ascii="Times New Roman" w:hAnsi="Times New Roman" w:cs="Times New Roman"/>
          <w:b/>
          <w:color w:val="auto"/>
          <w:sz w:val="24"/>
          <w:szCs w:val="24"/>
          <w:lang w:val="en-US"/>
        </w:rPr>
        <w:t>Generalized trust</w:t>
      </w:r>
      <w:bookmarkEnd w:id="2"/>
    </w:p>
    <w:p w14:paraId="7756581D" w14:textId="77777777" w:rsidR="0023357E" w:rsidRPr="00AC131F" w:rsidRDefault="0023357E" w:rsidP="00A020E0">
      <w:pPr>
        <w:rPr>
          <w:lang w:val="en-US"/>
        </w:rPr>
      </w:pPr>
    </w:p>
    <w:p w14:paraId="467F5AC7" w14:textId="77777777" w:rsidR="0023357E" w:rsidRPr="00AC131F" w:rsidRDefault="0023357E" w:rsidP="00A020E0">
      <w:pPr>
        <w:rPr>
          <w:lang w:val="en-US"/>
        </w:rPr>
      </w:pPr>
      <w:r w:rsidRPr="00AC131F">
        <w:rPr>
          <w:lang w:val="en-US"/>
        </w:rPr>
        <w:t>Table 1. Distribution of generalized trust across level of education group by study, cohort and wave.</w:t>
      </w:r>
    </w:p>
    <w:tbl>
      <w:tblPr>
        <w:tblW w:w="8789" w:type="dxa"/>
        <w:tblInd w:w="-5" w:type="dxa"/>
        <w:tblCellMar>
          <w:left w:w="70" w:type="dxa"/>
          <w:right w:w="70" w:type="dxa"/>
        </w:tblCellMar>
        <w:tblLook w:val="04A0" w:firstRow="1" w:lastRow="0" w:firstColumn="1" w:lastColumn="0" w:noHBand="0" w:noVBand="1"/>
      </w:tblPr>
      <w:tblGrid>
        <w:gridCol w:w="1301"/>
        <w:gridCol w:w="1060"/>
        <w:gridCol w:w="960"/>
        <w:gridCol w:w="1103"/>
        <w:gridCol w:w="960"/>
        <w:gridCol w:w="1153"/>
        <w:gridCol w:w="913"/>
        <w:gridCol w:w="496"/>
        <w:gridCol w:w="851"/>
      </w:tblGrid>
      <w:tr w:rsidR="00013E19" w:rsidRPr="00AC131F" w14:paraId="115E4FA6" w14:textId="77777777" w:rsidTr="00210830">
        <w:trPr>
          <w:trHeight w:val="556"/>
        </w:trPr>
        <w:tc>
          <w:tcPr>
            <w:tcW w:w="371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1ECA6314" w14:textId="77777777" w:rsidR="00013E19" w:rsidRPr="00AC131F" w:rsidRDefault="00013E19" w:rsidP="00A020E0">
            <w:pPr>
              <w:rPr>
                <w:lang w:val="en-US"/>
              </w:rPr>
            </w:pPr>
            <w:r w:rsidRPr="00AC131F">
              <w:rPr>
                <w:lang w:val="en-US"/>
              </w:rPr>
              <w:t> </w:t>
            </w:r>
          </w:p>
        </w:tc>
        <w:tc>
          <w:tcPr>
            <w:tcW w:w="3725" w:type="dxa"/>
            <w:gridSpan w:val="4"/>
            <w:tcBorders>
              <w:top w:val="single" w:sz="4" w:space="0" w:color="auto"/>
              <w:left w:val="nil"/>
              <w:bottom w:val="single" w:sz="4" w:space="0" w:color="auto"/>
              <w:right w:val="single" w:sz="4" w:space="0" w:color="auto"/>
            </w:tcBorders>
            <w:shd w:val="clear" w:color="000000" w:fill="FFFFFF"/>
            <w:vAlign w:val="center"/>
            <w:hideMark/>
          </w:tcPr>
          <w:p w14:paraId="5547C77D" w14:textId="77777777" w:rsidR="00013E19" w:rsidRPr="00AC131F" w:rsidRDefault="00210830" w:rsidP="00A020E0">
            <w:pPr>
              <w:jc w:val="center"/>
            </w:pPr>
            <w:r w:rsidRPr="00AC131F">
              <w:t xml:space="preserve">Level </w:t>
            </w:r>
            <w:r w:rsidR="00013E19" w:rsidRPr="00AC131F">
              <w:t>of ed</w:t>
            </w:r>
            <w:r w:rsidR="0001229C" w:rsidRPr="00AC131F">
              <w:t>u</w:t>
            </w:r>
            <w:r w:rsidR="00013E19" w:rsidRPr="00AC131F">
              <w:t>cation</w:t>
            </w:r>
          </w:p>
        </w:tc>
        <w:tc>
          <w:tcPr>
            <w:tcW w:w="134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BCDC5A" w14:textId="77777777" w:rsidR="00013E19" w:rsidRPr="00AC131F" w:rsidRDefault="00411479" w:rsidP="00A020E0">
            <w:pPr>
              <w:jc w:val="center"/>
            </w:pPr>
            <w:r w:rsidRPr="00AC131F">
              <w:t>Chi-square test</w:t>
            </w:r>
          </w:p>
        </w:tc>
      </w:tr>
      <w:tr w:rsidR="00A94368" w:rsidRPr="00AC131F" w14:paraId="31E6781B" w14:textId="77777777" w:rsidTr="00A94368">
        <w:trPr>
          <w:trHeight w:val="288"/>
        </w:trPr>
        <w:tc>
          <w:tcPr>
            <w:tcW w:w="1276" w:type="dxa"/>
            <w:tcBorders>
              <w:top w:val="nil"/>
              <w:left w:val="single" w:sz="4" w:space="0" w:color="auto"/>
              <w:bottom w:val="single" w:sz="4" w:space="0" w:color="auto"/>
              <w:right w:val="single" w:sz="4" w:space="0" w:color="auto"/>
            </w:tcBorders>
            <w:shd w:val="clear" w:color="000000" w:fill="FFFFFF"/>
            <w:vAlign w:val="bottom"/>
            <w:hideMark/>
          </w:tcPr>
          <w:p w14:paraId="6A225CCF" w14:textId="77777777" w:rsidR="00A94368" w:rsidRPr="00AC131F" w:rsidRDefault="00210830" w:rsidP="00A020E0">
            <w:r w:rsidRPr="00AC131F">
              <w:t>Study</w:t>
            </w:r>
          </w:p>
        </w:tc>
        <w:tc>
          <w:tcPr>
            <w:tcW w:w="1481" w:type="dxa"/>
            <w:tcBorders>
              <w:top w:val="nil"/>
              <w:left w:val="nil"/>
              <w:bottom w:val="single" w:sz="4" w:space="0" w:color="auto"/>
              <w:right w:val="single" w:sz="4" w:space="0" w:color="auto"/>
            </w:tcBorders>
            <w:shd w:val="clear" w:color="000000" w:fill="FFFFFF"/>
            <w:vAlign w:val="bottom"/>
            <w:hideMark/>
          </w:tcPr>
          <w:p w14:paraId="434F524E" w14:textId="77777777" w:rsidR="00A94368" w:rsidRPr="00AC131F" w:rsidRDefault="00210830" w:rsidP="00A020E0">
            <w:r w:rsidRPr="00AC131F">
              <w:t>C</w:t>
            </w:r>
            <w:r w:rsidR="00A94368" w:rsidRPr="00AC131F">
              <w:t>ohort</w:t>
            </w:r>
          </w:p>
        </w:tc>
        <w:tc>
          <w:tcPr>
            <w:tcW w:w="960" w:type="dxa"/>
            <w:tcBorders>
              <w:top w:val="nil"/>
              <w:left w:val="nil"/>
              <w:bottom w:val="single" w:sz="4" w:space="0" w:color="auto"/>
              <w:right w:val="single" w:sz="4" w:space="0" w:color="auto"/>
            </w:tcBorders>
            <w:shd w:val="clear" w:color="000000" w:fill="FFFFFF"/>
            <w:vAlign w:val="bottom"/>
            <w:hideMark/>
          </w:tcPr>
          <w:p w14:paraId="551563C2" w14:textId="77777777" w:rsidR="00A94368" w:rsidRPr="00AC131F" w:rsidRDefault="00210830" w:rsidP="00A020E0">
            <w:r w:rsidRPr="00AC131F">
              <w:t>Wave</w:t>
            </w:r>
          </w:p>
        </w:tc>
        <w:tc>
          <w:tcPr>
            <w:tcW w:w="1103" w:type="dxa"/>
            <w:tcBorders>
              <w:top w:val="nil"/>
              <w:left w:val="nil"/>
              <w:bottom w:val="single" w:sz="4" w:space="0" w:color="auto"/>
              <w:right w:val="single" w:sz="4" w:space="0" w:color="auto"/>
            </w:tcBorders>
            <w:shd w:val="clear" w:color="000000" w:fill="FFFFFF"/>
            <w:noWrap/>
            <w:vAlign w:val="bottom"/>
            <w:hideMark/>
          </w:tcPr>
          <w:p w14:paraId="30A0F91F" w14:textId="77777777" w:rsidR="00A94368" w:rsidRPr="00AC131F" w:rsidRDefault="00210830" w:rsidP="00A020E0">
            <w:pPr>
              <w:jc w:val="center"/>
            </w:pPr>
            <w:r w:rsidRPr="00AC131F">
              <w:t>Less than primary</w:t>
            </w:r>
          </w:p>
        </w:tc>
        <w:tc>
          <w:tcPr>
            <w:tcW w:w="960" w:type="dxa"/>
            <w:tcBorders>
              <w:top w:val="nil"/>
              <w:left w:val="nil"/>
              <w:bottom w:val="single" w:sz="4" w:space="0" w:color="auto"/>
              <w:right w:val="single" w:sz="4" w:space="0" w:color="auto"/>
            </w:tcBorders>
            <w:shd w:val="clear" w:color="000000" w:fill="FFFFFF"/>
            <w:noWrap/>
            <w:vAlign w:val="bottom"/>
            <w:hideMark/>
          </w:tcPr>
          <w:p w14:paraId="2A81E677" w14:textId="77777777" w:rsidR="00A94368" w:rsidRPr="00AC131F" w:rsidRDefault="00210830" w:rsidP="00A020E0">
            <w:pPr>
              <w:jc w:val="center"/>
            </w:pPr>
            <w:r w:rsidRPr="00AC131F">
              <w:t>Primary</w:t>
            </w:r>
          </w:p>
        </w:tc>
        <w:tc>
          <w:tcPr>
            <w:tcW w:w="971" w:type="dxa"/>
            <w:tcBorders>
              <w:top w:val="nil"/>
              <w:left w:val="nil"/>
              <w:bottom w:val="single" w:sz="4" w:space="0" w:color="auto"/>
              <w:right w:val="single" w:sz="4" w:space="0" w:color="auto"/>
            </w:tcBorders>
            <w:shd w:val="clear" w:color="000000" w:fill="FFFFFF"/>
            <w:noWrap/>
            <w:vAlign w:val="bottom"/>
            <w:hideMark/>
          </w:tcPr>
          <w:p w14:paraId="547332A7" w14:textId="77777777" w:rsidR="00A94368" w:rsidRPr="00AC131F" w:rsidRDefault="00210830" w:rsidP="00A020E0">
            <w:pPr>
              <w:jc w:val="center"/>
            </w:pPr>
            <w:r w:rsidRPr="00AC131F">
              <w:t>Secondary</w:t>
            </w:r>
          </w:p>
        </w:tc>
        <w:tc>
          <w:tcPr>
            <w:tcW w:w="691" w:type="dxa"/>
            <w:tcBorders>
              <w:top w:val="nil"/>
              <w:left w:val="nil"/>
              <w:bottom w:val="single" w:sz="4" w:space="0" w:color="auto"/>
              <w:right w:val="single" w:sz="4" w:space="0" w:color="auto"/>
            </w:tcBorders>
            <w:shd w:val="clear" w:color="000000" w:fill="FFFFFF"/>
            <w:noWrap/>
            <w:vAlign w:val="bottom"/>
            <w:hideMark/>
          </w:tcPr>
          <w:p w14:paraId="626B1F2F" w14:textId="77777777" w:rsidR="00A94368" w:rsidRPr="00AC131F" w:rsidRDefault="00210830" w:rsidP="00A020E0">
            <w:pPr>
              <w:jc w:val="center"/>
            </w:pPr>
            <w:r w:rsidRPr="00AC131F">
              <w:t>Tertiary</w:t>
            </w:r>
          </w:p>
        </w:tc>
        <w:tc>
          <w:tcPr>
            <w:tcW w:w="496" w:type="dxa"/>
            <w:tcBorders>
              <w:top w:val="nil"/>
              <w:left w:val="nil"/>
              <w:bottom w:val="single" w:sz="4" w:space="0" w:color="auto"/>
              <w:right w:val="single" w:sz="4" w:space="0" w:color="auto"/>
            </w:tcBorders>
            <w:shd w:val="clear" w:color="000000" w:fill="FFFFFF"/>
            <w:vAlign w:val="bottom"/>
            <w:hideMark/>
          </w:tcPr>
          <w:p w14:paraId="42984B34" w14:textId="77777777" w:rsidR="00A94368" w:rsidRPr="00AC131F" w:rsidRDefault="00A94368" w:rsidP="00A020E0">
            <w:pPr>
              <w:jc w:val="center"/>
            </w:pPr>
            <w:r w:rsidRPr="00AC131F">
              <w:t>df</w:t>
            </w:r>
          </w:p>
        </w:tc>
        <w:tc>
          <w:tcPr>
            <w:tcW w:w="851" w:type="dxa"/>
            <w:tcBorders>
              <w:top w:val="nil"/>
              <w:left w:val="nil"/>
              <w:bottom w:val="single" w:sz="4" w:space="0" w:color="auto"/>
              <w:right w:val="single" w:sz="4" w:space="0" w:color="auto"/>
            </w:tcBorders>
            <w:shd w:val="clear" w:color="000000" w:fill="FFFFFF"/>
            <w:vAlign w:val="bottom"/>
            <w:hideMark/>
          </w:tcPr>
          <w:p w14:paraId="6789F0C4" w14:textId="77777777" w:rsidR="00A94368" w:rsidRPr="00AC131F" w:rsidRDefault="00A94368" w:rsidP="00A020E0">
            <w:pPr>
              <w:jc w:val="center"/>
            </w:pPr>
            <w:r w:rsidRPr="00AC131F">
              <w:t>p-value</w:t>
            </w:r>
          </w:p>
        </w:tc>
      </w:tr>
      <w:tr w:rsidR="00A94368" w:rsidRPr="00AC131F" w14:paraId="263473A0" w14:textId="77777777" w:rsidTr="00A94368">
        <w:trPr>
          <w:trHeight w:val="288"/>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719A62AC" w14:textId="77777777" w:rsidR="00A94368" w:rsidRPr="00AC131F" w:rsidRDefault="00A94368" w:rsidP="00A020E0">
            <w:r w:rsidRPr="00AC131F">
              <w:t>COURAGE</w:t>
            </w:r>
          </w:p>
        </w:tc>
        <w:tc>
          <w:tcPr>
            <w:tcW w:w="1481" w:type="dxa"/>
            <w:tcBorders>
              <w:top w:val="nil"/>
              <w:left w:val="nil"/>
              <w:bottom w:val="single" w:sz="4" w:space="0" w:color="auto"/>
              <w:right w:val="single" w:sz="4" w:space="0" w:color="auto"/>
            </w:tcBorders>
            <w:shd w:val="clear" w:color="000000" w:fill="FFFFFF"/>
            <w:hideMark/>
          </w:tcPr>
          <w:p w14:paraId="4AC84989" w14:textId="77777777" w:rsidR="00A94368" w:rsidRPr="00AC131F" w:rsidRDefault="00A94368" w:rsidP="00A020E0">
            <w:r w:rsidRPr="00AC131F">
              <w:t>Finland</w:t>
            </w:r>
          </w:p>
        </w:tc>
        <w:tc>
          <w:tcPr>
            <w:tcW w:w="960" w:type="dxa"/>
            <w:tcBorders>
              <w:top w:val="nil"/>
              <w:left w:val="nil"/>
              <w:bottom w:val="single" w:sz="4" w:space="0" w:color="auto"/>
              <w:right w:val="single" w:sz="4" w:space="0" w:color="auto"/>
            </w:tcBorders>
            <w:shd w:val="clear" w:color="000000" w:fill="FFFFFF"/>
            <w:noWrap/>
            <w:hideMark/>
          </w:tcPr>
          <w:p w14:paraId="00B9D9BA"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000000" w:fill="FFFFFF"/>
            <w:noWrap/>
            <w:hideMark/>
          </w:tcPr>
          <w:p w14:paraId="74E25696" w14:textId="77777777" w:rsidR="00A94368" w:rsidRPr="00AC131F" w:rsidRDefault="00A94368" w:rsidP="00A020E0">
            <w:pPr>
              <w:jc w:val="right"/>
            </w:pPr>
            <w:r w:rsidRPr="00AC131F">
              <w:t>46</w:t>
            </w:r>
            <w:r w:rsidR="00EF5F8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2A20A42B" w14:textId="77777777" w:rsidR="00A94368" w:rsidRPr="00AC131F" w:rsidRDefault="00A94368" w:rsidP="00A020E0">
            <w:pPr>
              <w:jc w:val="right"/>
            </w:pPr>
            <w:r w:rsidRPr="00AC131F">
              <w:t>59</w:t>
            </w:r>
            <w:r w:rsidR="00EF5F8D" w:rsidRPr="00AC131F">
              <w:t>.</w:t>
            </w:r>
            <w:r w:rsidRPr="00AC131F">
              <w:t>8%</w:t>
            </w:r>
          </w:p>
        </w:tc>
        <w:tc>
          <w:tcPr>
            <w:tcW w:w="971" w:type="dxa"/>
            <w:tcBorders>
              <w:top w:val="nil"/>
              <w:left w:val="nil"/>
              <w:bottom w:val="single" w:sz="4" w:space="0" w:color="auto"/>
              <w:right w:val="single" w:sz="4" w:space="0" w:color="auto"/>
            </w:tcBorders>
            <w:shd w:val="clear" w:color="000000" w:fill="FFFFFF"/>
            <w:noWrap/>
            <w:hideMark/>
          </w:tcPr>
          <w:p w14:paraId="4146C563" w14:textId="77777777" w:rsidR="00A94368" w:rsidRPr="00AC131F" w:rsidRDefault="00A94368" w:rsidP="00A020E0">
            <w:pPr>
              <w:jc w:val="right"/>
            </w:pPr>
            <w:r w:rsidRPr="00AC131F">
              <w:t>70</w:t>
            </w:r>
            <w:r w:rsidR="00EF5F8D" w:rsidRPr="00AC131F">
              <w:t>.</w:t>
            </w:r>
            <w:r w:rsidRPr="00AC131F">
              <w:t>6%</w:t>
            </w:r>
          </w:p>
        </w:tc>
        <w:tc>
          <w:tcPr>
            <w:tcW w:w="691" w:type="dxa"/>
            <w:tcBorders>
              <w:top w:val="nil"/>
              <w:left w:val="nil"/>
              <w:bottom w:val="single" w:sz="4" w:space="0" w:color="auto"/>
              <w:right w:val="single" w:sz="4" w:space="0" w:color="auto"/>
            </w:tcBorders>
            <w:shd w:val="clear" w:color="000000" w:fill="FFFFFF"/>
            <w:noWrap/>
            <w:hideMark/>
          </w:tcPr>
          <w:p w14:paraId="530F308B" w14:textId="77777777" w:rsidR="00A94368" w:rsidRPr="00AC131F" w:rsidRDefault="00A94368" w:rsidP="00A020E0">
            <w:pPr>
              <w:jc w:val="right"/>
            </w:pPr>
            <w:r w:rsidRPr="00AC131F">
              <w:t>85</w:t>
            </w:r>
            <w:r w:rsidR="00EF5F8D" w:rsidRPr="00AC131F">
              <w:t>.</w:t>
            </w:r>
            <w:r w:rsidRPr="00AC131F">
              <w:t>3%</w:t>
            </w:r>
          </w:p>
        </w:tc>
        <w:tc>
          <w:tcPr>
            <w:tcW w:w="496" w:type="dxa"/>
            <w:tcBorders>
              <w:top w:val="nil"/>
              <w:left w:val="nil"/>
              <w:bottom w:val="single" w:sz="4" w:space="0" w:color="auto"/>
              <w:right w:val="single" w:sz="4" w:space="0" w:color="auto"/>
            </w:tcBorders>
            <w:shd w:val="clear" w:color="000000" w:fill="FFFFFF"/>
            <w:noWrap/>
            <w:hideMark/>
          </w:tcPr>
          <w:p w14:paraId="08C62C93"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35A8C258" w14:textId="77777777" w:rsidR="00A94368" w:rsidRPr="00AC131F" w:rsidRDefault="00A94368" w:rsidP="00A020E0">
            <w:pPr>
              <w:jc w:val="right"/>
            </w:pPr>
            <w:r w:rsidRPr="00AC131F">
              <w:t>0</w:t>
            </w:r>
            <w:r w:rsidR="00EF5F8D" w:rsidRPr="00AC131F">
              <w:t>.</w:t>
            </w:r>
            <w:r w:rsidRPr="00AC131F">
              <w:t>000</w:t>
            </w:r>
          </w:p>
        </w:tc>
      </w:tr>
      <w:tr w:rsidR="00A94368" w:rsidRPr="00AC131F" w14:paraId="09DFBE6A"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454489CE" w14:textId="77777777" w:rsidR="00A94368" w:rsidRPr="00AC131F" w:rsidRDefault="00A94368" w:rsidP="00A020E0"/>
        </w:tc>
        <w:tc>
          <w:tcPr>
            <w:tcW w:w="1481" w:type="dxa"/>
            <w:vMerge w:val="restart"/>
            <w:tcBorders>
              <w:top w:val="nil"/>
              <w:left w:val="single" w:sz="4" w:space="0" w:color="auto"/>
              <w:bottom w:val="single" w:sz="4" w:space="0" w:color="auto"/>
              <w:right w:val="single" w:sz="4" w:space="0" w:color="auto"/>
            </w:tcBorders>
            <w:shd w:val="clear" w:color="000000" w:fill="FFFFFF"/>
            <w:hideMark/>
          </w:tcPr>
          <w:p w14:paraId="71678504" w14:textId="77777777" w:rsidR="00A94368" w:rsidRPr="00AC131F" w:rsidRDefault="00A94368" w:rsidP="00A020E0">
            <w:r w:rsidRPr="00AC131F">
              <w:t>Poland</w:t>
            </w:r>
          </w:p>
        </w:tc>
        <w:tc>
          <w:tcPr>
            <w:tcW w:w="960" w:type="dxa"/>
            <w:tcBorders>
              <w:top w:val="nil"/>
              <w:left w:val="nil"/>
              <w:bottom w:val="single" w:sz="4" w:space="0" w:color="auto"/>
              <w:right w:val="single" w:sz="4" w:space="0" w:color="auto"/>
            </w:tcBorders>
            <w:shd w:val="clear" w:color="000000" w:fill="FFFFFF"/>
            <w:noWrap/>
            <w:hideMark/>
          </w:tcPr>
          <w:p w14:paraId="2B66DAD9"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000000" w:fill="FFFFFF"/>
            <w:noWrap/>
            <w:hideMark/>
          </w:tcPr>
          <w:p w14:paraId="23E67BFE" w14:textId="77777777" w:rsidR="00A94368" w:rsidRPr="00AC131F" w:rsidRDefault="00A94368" w:rsidP="00A020E0">
            <w:pPr>
              <w:jc w:val="right"/>
            </w:pPr>
            <w:r w:rsidRPr="00AC131F">
              <w:t>18</w:t>
            </w:r>
            <w:r w:rsidR="00EF5F8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5C2F8BD9" w14:textId="77777777" w:rsidR="00A94368" w:rsidRPr="00AC131F" w:rsidRDefault="00A94368" w:rsidP="00A020E0">
            <w:pPr>
              <w:jc w:val="right"/>
            </w:pPr>
            <w:r w:rsidRPr="00AC131F">
              <w:t>14</w:t>
            </w:r>
            <w:r w:rsidR="00EF5F8D" w:rsidRPr="00AC131F">
              <w:t>.</w:t>
            </w:r>
            <w:r w:rsidRPr="00AC131F">
              <w:t>4%</w:t>
            </w:r>
          </w:p>
        </w:tc>
        <w:tc>
          <w:tcPr>
            <w:tcW w:w="971" w:type="dxa"/>
            <w:tcBorders>
              <w:top w:val="nil"/>
              <w:left w:val="nil"/>
              <w:bottom w:val="single" w:sz="4" w:space="0" w:color="auto"/>
              <w:right w:val="single" w:sz="4" w:space="0" w:color="auto"/>
            </w:tcBorders>
            <w:shd w:val="clear" w:color="000000" w:fill="FFFFFF"/>
            <w:noWrap/>
            <w:hideMark/>
          </w:tcPr>
          <w:p w14:paraId="2714F619" w14:textId="77777777" w:rsidR="00A94368" w:rsidRPr="00AC131F" w:rsidRDefault="00A94368" w:rsidP="00A020E0">
            <w:pPr>
              <w:jc w:val="right"/>
            </w:pPr>
            <w:r w:rsidRPr="00AC131F">
              <w:t>17</w:t>
            </w:r>
            <w:r w:rsidR="00EF5F8D" w:rsidRPr="00AC131F">
              <w:t>.</w:t>
            </w:r>
            <w:r w:rsidRPr="00AC131F">
              <w:t>3%</w:t>
            </w:r>
          </w:p>
        </w:tc>
        <w:tc>
          <w:tcPr>
            <w:tcW w:w="691" w:type="dxa"/>
            <w:tcBorders>
              <w:top w:val="nil"/>
              <w:left w:val="nil"/>
              <w:bottom w:val="single" w:sz="4" w:space="0" w:color="auto"/>
              <w:right w:val="single" w:sz="4" w:space="0" w:color="auto"/>
            </w:tcBorders>
            <w:shd w:val="clear" w:color="000000" w:fill="FFFFFF"/>
            <w:noWrap/>
            <w:hideMark/>
          </w:tcPr>
          <w:p w14:paraId="6A31F6FE" w14:textId="77777777" w:rsidR="00A94368" w:rsidRPr="00AC131F" w:rsidRDefault="00A94368" w:rsidP="00A020E0">
            <w:pPr>
              <w:jc w:val="right"/>
            </w:pPr>
            <w:r w:rsidRPr="00AC131F">
              <w:t>23</w:t>
            </w:r>
            <w:r w:rsidR="00EF5F8D" w:rsidRPr="00AC131F">
              <w:t>.</w:t>
            </w:r>
            <w:r w:rsidRPr="00AC131F">
              <w:t>3%</w:t>
            </w:r>
          </w:p>
        </w:tc>
        <w:tc>
          <w:tcPr>
            <w:tcW w:w="496" w:type="dxa"/>
            <w:tcBorders>
              <w:top w:val="nil"/>
              <w:left w:val="nil"/>
              <w:bottom w:val="single" w:sz="4" w:space="0" w:color="auto"/>
              <w:right w:val="single" w:sz="4" w:space="0" w:color="auto"/>
            </w:tcBorders>
            <w:shd w:val="clear" w:color="000000" w:fill="FFFFFF"/>
            <w:noWrap/>
            <w:hideMark/>
          </w:tcPr>
          <w:p w14:paraId="19DD6D48"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5EB6120F" w14:textId="77777777" w:rsidR="00A94368" w:rsidRPr="00AC131F" w:rsidRDefault="00A94368" w:rsidP="00A020E0">
            <w:pPr>
              <w:jc w:val="right"/>
            </w:pPr>
            <w:r w:rsidRPr="00AC131F">
              <w:t>0</w:t>
            </w:r>
            <w:r w:rsidR="00EF5F8D" w:rsidRPr="00AC131F">
              <w:t>.</w:t>
            </w:r>
            <w:r w:rsidRPr="00AC131F">
              <w:t>000</w:t>
            </w:r>
          </w:p>
        </w:tc>
      </w:tr>
      <w:tr w:rsidR="00A94368" w:rsidRPr="00AC131F" w14:paraId="424EA151"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6798B0BD"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67C12065"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7704A572" w14:textId="77777777" w:rsidR="00A94368" w:rsidRPr="00AC131F" w:rsidRDefault="00A94368" w:rsidP="00A020E0">
            <w:r w:rsidRPr="00AC131F">
              <w:t>2</w:t>
            </w:r>
          </w:p>
        </w:tc>
        <w:tc>
          <w:tcPr>
            <w:tcW w:w="1103" w:type="dxa"/>
            <w:tcBorders>
              <w:top w:val="nil"/>
              <w:left w:val="nil"/>
              <w:bottom w:val="single" w:sz="4" w:space="0" w:color="auto"/>
              <w:right w:val="single" w:sz="4" w:space="0" w:color="auto"/>
            </w:tcBorders>
            <w:shd w:val="clear" w:color="000000" w:fill="FFFFFF"/>
            <w:noWrap/>
            <w:hideMark/>
          </w:tcPr>
          <w:p w14:paraId="084BEFB1" w14:textId="77777777" w:rsidR="00A94368" w:rsidRPr="00AC131F" w:rsidRDefault="00A94368" w:rsidP="00A020E0">
            <w:pPr>
              <w:jc w:val="right"/>
            </w:pPr>
            <w:r w:rsidRPr="00AC131F">
              <w:t>26</w:t>
            </w:r>
            <w:r w:rsidR="00EF5F8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643714B8" w14:textId="77777777" w:rsidR="00A94368" w:rsidRPr="00AC131F" w:rsidRDefault="00A94368" w:rsidP="00A020E0">
            <w:pPr>
              <w:jc w:val="right"/>
            </w:pPr>
            <w:r w:rsidRPr="00AC131F">
              <w:t>23</w:t>
            </w:r>
            <w:r w:rsidR="00EF5F8D" w:rsidRPr="00AC131F">
              <w:t>.</w:t>
            </w:r>
            <w:r w:rsidRPr="00AC131F">
              <w:t>0%</w:t>
            </w:r>
          </w:p>
        </w:tc>
        <w:tc>
          <w:tcPr>
            <w:tcW w:w="971" w:type="dxa"/>
            <w:tcBorders>
              <w:top w:val="nil"/>
              <w:left w:val="nil"/>
              <w:bottom w:val="single" w:sz="4" w:space="0" w:color="auto"/>
              <w:right w:val="single" w:sz="4" w:space="0" w:color="auto"/>
            </w:tcBorders>
            <w:shd w:val="clear" w:color="000000" w:fill="FFFFFF"/>
            <w:noWrap/>
            <w:hideMark/>
          </w:tcPr>
          <w:p w14:paraId="3022B242" w14:textId="77777777" w:rsidR="00A94368" w:rsidRPr="00AC131F" w:rsidRDefault="00A94368" w:rsidP="00A020E0">
            <w:pPr>
              <w:jc w:val="right"/>
            </w:pPr>
            <w:r w:rsidRPr="00AC131F">
              <w:t>29</w:t>
            </w:r>
            <w:r w:rsidR="00EF5F8D" w:rsidRPr="00AC131F">
              <w:t>.</w:t>
            </w:r>
            <w:r w:rsidRPr="00AC131F">
              <w:t>3%</w:t>
            </w:r>
          </w:p>
        </w:tc>
        <w:tc>
          <w:tcPr>
            <w:tcW w:w="691" w:type="dxa"/>
            <w:tcBorders>
              <w:top w:val="nil"/>
              <w:left w:val="nil"/>
              <w:bottom w:val="single" w:sz="4" w:space="0" w:color="auto"/>
              <w:right w:val="single" w:sz="4" w:space="0" w:color="auto"/>
            </w:tcBorders>
            <w:shd w:val="clear" w:color="000000" w:fill="FFFFFF"/>
            <w:noWrap/>
            <w:hideMark/>
          </w:tcPr>
          <w:p w14:paraId="3E1D5888" w14:textId="77777777" w:rsidR="00A94368" w:rsidRPr="00AC131F" w:rsidRDefault="00A94368" w:rsidP="00A020E0">
            <w:pPr>
              <w:jc w:val="right"/>
            </w:pPr>
            <w:r w:rsidRPr="00AC131F">
              <w:t>38</w:t>
            </w:r>
            <w:r w:rsidR="00EF5F8D" w:rsidRPr="00AC131F">
              <w:t>.</w:t>
            </w:r>
            <w:r w:rsidRPr="00AC131F">
              <w:t>3%</w:t>
            </w:r>
          </w:p>
        </w:tc>
        <w:tc>
          <w:tcPr>
            <w:tcW w:w="496" w:type="dxa"/>
            <w:tcBorders>
              <w:top w:val="nil"/>
              <w:left w:val="nil"/>
              <w:bottom w:val="single" w:sz="4" w:space="0" w:color="auto"/>
              <w:right w:val="single" w:sz="4" w:space="0" w:color="auto"/>
            </w:tcBorders>
            <w:shd w:val="clear" w:color="000000" w:fill="FFFFFF"/>
            <w:noWrap/>
            <w:hideMark/>
          </w:tcPr>
          <w:p w14:paraId="06DA28FC"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7A62FB46" w14:textId="77777777" w:rsidR="00A94368" w:rsidRPr="00AC131F" w:rsidRDefault="00A94368" w:rsidP="00A020E0">
            <w:pPr>
              <w:jc w:val="right"/>
            </w:pPr>
            <w:r w:rsidRPr="00AC131F">
              <w:t>0</w:t>
            </w:r>
            <w:r w:rsidR="00EF5F8D" w:rsidRPr="00AC131F">
              <w:t>.</w:t>
            </w:r>
            <w:r w:rsidRPr="00AC131F">
              <w:t>000</w:t>
            </w:r>
          </w:p>
        </w:tc>
      </w:tr>
      <w:tr w:rsidR="00A94368" w:rsidRPr="00AC131F" w14:paraId="6BAC5F5A"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5D8F880D" w14:textId="77777777" w:rsidR="00A94368" w:rsidRPr="00AC131F" w:rsidRDefault="00A94368" w:rsidP="00A020E0"/>
        </w:tc>
        <w:tc>
          <w:tcPr>
            <w:tcW w:w="1481" w:type="dxa"/>
            <w:vMerge w:val="restart"/>
            <w:tcBorders>
              <w:top w:val="nil"/>
              <w:left w:val="single" w:sz="4" w:space="0" w:color="auto"/>
              <w:bottom w:val="single" w:sz="4" w:space="0" w:color="auto"/>
              <w:right w:val="single" w:sz="4" w:space="0" w:color="auto"/>
            </w:tcBorders>
            <w:shd w:val="clear" w:color="000000" w:fill="FFFFFF"/>
            <w:hideMark/>
          </w:tcPr>
          <w:p w14:paraId="66633C94" w14:textId="77777777" w:rsidR="00A94368" w:rsidRPr="00AC131F" w:rsidRDefault="00A94368" w:rsidP="00A020E0">
            <w:r w:rsidRPr="00AC131F">
              <w:t>Spain</w:t>
            </w:r>
          </w:p>
        </w:tc>
        <w:tc>
          <w:tcPr>
            <w:tcW w:w="960" w:type="dxa"/>
            <w:tcBorders>
              <w:top w:val="nil"/>
              <w:left w:val="nil"/>
              <w:bottom w:val="single" w:sz="4" w:space="0" w:color="auto"/>
              <w:right w:val="single" w:sz="4" w:space="0" w:color="auto"/>
            </w:tcBorders>
            <w:shd w:val="clear" w:color="000000" w:fill="FFFFFF"/>
            <w:noWrap/>
            <w:hideMark/>
          </w:tcPr>
          <w:p w14:paraId="0817DC26"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000000" w:fill="FFFFFF"/>
            <w:noWrap/>
            <w:hideMark/>
          </w:tcPr>
          <w:p w14:paraId="1665643D" w14:textId="77777777" w:rsidR="00A94368" w:rsidRPr="00AC131F" w:rsidRDefault="00A94368" w:rsidP="00A020E0">
            <w:pPr>
              <w:jc w:val="right"/>
            </w:pPr>
            <w:r w:rsidRPr="00AC131F">
              <w:t>18</w:t>
            </w:r>
            <w:r w:rsidR="00EF5F8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4AC3481C" w14:textId="77777777" w:rsidR="00A94368" w:rsidRPr="00AC131F" w:rsidRDefault="00A94368" w:rsidP="00A020E0">
            <w:pPr>
              <w:jc w:val="right"/>
            </w:pPr>
            <w:r w:rsidRPr="00AC131F">
              <w:t>24</w:t>
            </w:r>
            <w:r w:rsidR="00EF5F8D" w:rsidRPr="00AC131F">
              <w:t>.</w:t>
            </w:r>
            <w:r w:rsidRPr="00AC131F">
              <w:t>1%</w:t>
            </w:r>
          </w:p>
        </w:tc>
        <w:tc>
          <w:tcPr>
            <w:tcW w:w="971" w:type="dxa"/>
            <w:tcBorders>
              <w:top w:val="nil"/>
              <w:left w:val="nil"/>
              <w:bottom w:val="single" w:sz="4" w:space="0" w:color="auto"/>
              <w:right w:val="single" w:sz="4" w:space="0" w:color="auto"/>
            </w:tcBorders>
            <w:shd w:val="clear" w:color="000000" w:fill="FFFFFF"/>
            <w:noWrap/>
            <w:hideMark/>
          </w:tcPr>
          <w:p w14:paraId="40B22CBE" w14:textId="77777777" w:rsidR="00A94368" w:rsidRPr="00AC131F" w:rsidRDefault="00A94368" w:rsidP="00A020E0">
            <w:pPr>
              <w:jc w:val="right"/>
            </w:pPr>
            <w:r w:rsidRPr="00AC131F">
              <w:t>29</w:t>
            </w:r>
            <w:r w:rsidR="00EF5F8D" w:rsidRPr="00AC131F">
              <w:t>.</w:t>
            </w:r>
            <w:r w:rsidRPr="00AC131F">
              <w:t>2%</w:t>
            </w:r>
          </w:p>
        </w:tc>
        <w:tc>
          <w:tcPr>
            <w:tcW w:w="691" w:type="dxa"/>
            <w:tcBorders>
              <w:top w:val="nil"/>
              <w:left w:val="nil"/>
              <w:bottom w:val="single" w:sz="4" w:space="0" w:color="auto"/>
              <w:right w:val="single" w:sz="4" w:space="0" w:color="auto"/>
            </w:tcBorders>
            <w:shd w:val="clear" w:color="000000" w:fill="FFFFFF"/>
            <w:noWrap/>
            <w:hideMark/>
          </w:tcPr>
          <w:p w14:paraId="0E6B554F" w14:textId="77777777" w:rsidR="00A94368" w:rsidRPr="00AC131F" w:rsidRDefault="00A94368" w:rsidP="00A020E0">
            <w:pPr>
              <w:jc w:val="right"/>
            </w:pPr>
            <w:r w:rsidRPr="00AC131F">
              <w:t>35</w:t>
            </w:r>
            <w:r w:rsidR="00EF5F8D" w:rsidRPr="00AC131F">
              <w:t>.</w:t>
            </w:r>
            <w:r w:rsidRPr="00AC131F">
              <w:t>0%</w:t>
            </w:r>
          </w:p>
        </w:tc>
        <w:tc>
          <w:tcPr>
            <w:tcW w:w="496" w:type="dxa"/>
            <w:tcBorders>
              <w:top w:val="nil"/>
              <w:left w:val="nil"/>
              <w:bottom w:val="single" w:sz="4" w:space="0" w:color="auto"/>
              <w:right w:val="single" w:sz="4" w:space="0" w:color="auto"/>
            </w:tcBorders>
            <w:shd w:val="clear" w:color="000000" w:fill="FFFFFF"/>
            <w:noWrap/>
            <w:hideMark/>
          </w:tcPr>
          <w:p w14:paraId="46B47AD6"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14D933FE" w14:textId="77777777" w:rsidR="00A94368" w:rsidRPr="00AC131F" w:rsidRDefault="00A94368" w:rsidP="00A020E0">
            <w:pPr>
              <w:jc w:val="right"/>
            </w:pPr>
            <w:r w:rsidRPr="00AC131F">
              <w:t>0</w:t>
            </w:r>
            <w:r w:rsidR="00EF5F8D" w:rsidRPr="00AC131F">
              <w:t>.</w:t>
            </w:r>
            <w:r w:rsidRPr="00AC131F">
              <w:t>000</w:t>
            </w:r>
          </w:p>
        </w:tc>
      </w:tr>
      <w:tr w:rsidR="00A94368" w:rsidRPr="00AC131F" w14:paraId="67C7B612"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4ED2F5DB"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0E2EBDA2"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322DB8FC" w14:textId="77777777" w:rsidR="00A94368" w:rsidRPr="00AC131F" w:rsidRDefault="00A94368" w:rsidP="00A020E0">
            <w:r w:rsidRPr="00AC131F">
              <w:t>2</w:t>
            </w:r>
          </w:p>
        </w:tc>
        <w:tc>
          <w:tcPr>
            <w:tcW w:w="1103" w:type="dxa"/>
            <w:tcBorders>
              <w:top w:val="nil"/>
              <w:left w:val="nil"/>
              <w:bottom w:val="single" w:sz="4" w:space="0" w:color="auto"/>
              <w:right w:val="single" w:sz="4" w:space="0" w:color="auto"/>
            </w:tcBorders>
            <w:shd w:val="clear" w:color="000000" w:fill="FFFFFF"/>
            <w:noWrap/>
            <w:hideMark/>
          </w:tcPr>
          <w:p w14:paraId="1F1E59D1" w14:textId="77777777" w:rsidR="00A94368" w:rsidRPr="00AC131F" w:rsidRDefault="00A94368" w:rsidP="00A020E0">
            <w:pPr>
              <w:jc w:val="right"/>
            </w:pPr>
            <w:r w:rsidRPr="00AC131F">
              <w:t>25</w:t>
            </w:r>
            <w:r w:rsidR="00EF5F8D" w:rsidRPr="00AC131F">
              <w:t>.</w:t>
            </w:r>
            <w:r w:rsidRPr="00AC131F">
              <w:t>3%</w:t>
            </w:r>
          </w:p>
        </w:tc>
        <w:tc>
          <w:tcPr>
            <w:tcW w:w="960" w:type="dxa"/>
            <w:tcBorders>
              <w:top w:val="nil"/>
              <w:left w:val="nil"/>
              <w:bottom w:val="single" w:sz="4" w:space="0" w:color="auto"/>
              <w:right w:val="single" w:sz="4" w:space="0" w:color="auto"/>
            </w:tcBorders>
            <w:shd w:val="clear" w:color="000000" w:fill="FFFFFF"/>
            <w:noWrap/>
            <w:hideMark/>
          </w:tcPr>
          <w:p w14:paraId="6A68583A" w14:textId="77777777" w:rsidR="00A94368" w:rsidRPr="00AC131F" w:rsidRDefault="00A94368" w:rsidP="00A020E0">
            <w:pPr>
              <w:jc w:val="right"/>
            </w:pPr>
            <w:r w:rsidRPr="00AC131F">
              <w:t>26</w:t>
            </w:r>
            <w:r w:rsidR="00EF5F8D" w:rsidRPr="00AC131F">
              <w:t>.</w:t>
            </w:r>
            <w:r w:rsidRPr="00AC131F">
              <w:t>2%</w:t>
            </w:r>
          </w:p>
        </w:tc>
        <w:tc>
          <w:tcPr>
            <w:tcW w:w="971" w:type="dxa"/>
            <w:tcBorders>
              <w:top w:val="nil"/>
              <w:left w:val="nil"/>
              <w:bottom w:val="single" w:sz="4" w:space="0" w:color="auto"/>
              <w:right w:val="single" w:sz="4" w:space="0" w:color="auto"/>
            </w:tcBorders>
            <w:shd w:val="clear" w:color="000000" w:fill="FFFFFF"/>
            <w:noWrap/>
            <w:hideMark/>
          </w:tcPr>
          <w:p w14:paraId="400D96D7" w14:textId="77777777" w:rsidR="00A94368" w:rsidRPr="00AC131F" w:rsidRDefault="00A94368" w:rsidP="00A020E0">
            <w:pPr>
              <w:jc w:val="right"/>
            </w:pPr>
            <w:r w:rsidRPr="00AC131F">
              <w:t>31</w:t>
            </w:r>
            <w:r w:rsidR="00EF5F8D" w:rsidRPr="00AC131F">
              <w:t>.</w:t>
            </w:r>
            <w:r w:rsidRPr="00AC131F">
              <w:t>6%</w:t>
            </w:r>
          </w:p>
        </w:tc>
        <w:tc>
          <w:tcPr>
            <w:tcW w:w="691" w:type="dxa"/>
            <w:tcBorders>
              <w:top w:val="nil"/>
              <w:left w:val="nil"/>
              <w:bottom w:val="single" w:sz="4" w:space="0" w:color="auto"/>
              <w:right w:val="single" w:sz="4" w:space="0" w:color="auto"/>
            </w:tcBorders>
            <w:shd w:val="clear" w:color="000000" w:fill="FFFFFF"/>
            <w:noWrap/>
            <w:hideMark/>
          </w:tcPr>
          <w:p w14:paraId="646093EA" w14:textId="77777777" w:rsidR="00A94368" w:rsidRPr="00AC131F" w:rsidRDefault="00A94368" w:rsidP="00A020E0">
            <w:pPr>
              <w:jc w:val="right"/>
            </w:pPr>
            <w:r w:rsidRPr="00AC131F">
              <w:t>47</w:t>
            </w:r>
            <w:r w:rsidR="00EF5F8D" w:rsidRPr="00AC131F">
              <w:t>.</w:t>
            </w:r>
            <w:r w:rsidRPr="00AC131F">
              <w:t>3%</w:t>
            </w:r>
          </w:p>
        </w:tc>
        <w:tc>
          <w:tcPr>
            <w:tcW w:w="496" w:type="dxa"/>
            <w:tcBorders>
              <w:top w:val="nil"/>
              <w:left w:val="nil"/>
              <w:bottom w:val="single" w:sz="4" w:space="0" w:color="auto"/>
              <w:right w:val="single" w:sz="4" w:space="0" w:color="auto"/>
            </w:tcBorders>
            <w:shd w:val="clear" w:color="000000" w:fill="FFFFFF"/>
            <w:noWrap/>
            <w:hideMark/>
          </w:tcPr>
          <w:p w14:paraId="681761BB"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640D2816" w14:textId="77777777" w:rsidR="00A94368" w:rsidRPr="00AC131F" w:rsidRDefault="00A94368" w:rsidP="00A020E0">
            <w:pPr>
              <w:jc w:val="right"/>
            </w:pPr>
            <w:r w:rsidRPr="00AC131F">
              <w:t>0</w:t>
            </w:r>
            <w:r w:rsidR="00EF5F8D" w:rsidRPr="00AC131F">
              <w:t>.</w:t>
            </w:r>
            <w:r w:rsidRPr="00AC131F">
              <w:t>000</w:t>
            </w:r>
          </w:p>
        </w:tc>
      </w:tr>
      <w:tr w:rsidR="00A94368" w:rsidRPr="00AC131F" w14:paraId="0F3771F5" w14:textId="77777777" w:rsidTr="00F035EB">
        <w:trPr>
          <w:trHeight w:val="251"/>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73A0C7D2" w14:textId="77777777" w:rsidR="00A94368" w:rsidRPr="00AC131F" w:rsidRDefault="00A94368" w:rsidP="00A020E0">
            <w:r w:rsidRPr="00AC131F">
              <w:lastRenderedPageBreak/>
              <w:t>ELSA</w:t>
            </w:r>
          </w:p>
        </w:tc>
        <w:tc>
          <w:tcPr>
            <w:tcW w:w="1481" w:type="dxa"/>
            <w:vMerge w:val="restart"/>
            <w:tcBorders>
              <w:top w:val="nil"/>
              <w:left w:val="single" w:sz="4" w:space="0" w:color="auto"/>
              <w:bottom w:val="single" w:sz="4" w:space="0" w:color="auto"/>
              <w:right w:val="single" w:sz="4" w:space="0" w:color="auto"/>
            </w:tcBorders>
            <w:shd w:val="clear" w:color="000000" w:fill="FFFFFF"/>
            <w:hideMark/>
          </w:tcPr>
          <w:p w14:paraId="7A1ECA15" w14:textId="77777777" w:rsidR="00A94368" w:rsidRPr="00AC131F" w:rsidRDefault="00A94368" w:rsidP="00A020E0">
            <w:r w:rsidRPr="00AC131F">
              <w:t>United Kingdom</w:t>
            </w:r>
          </w:p>
        </w:tc>
        <w:tc>
          <w:tcPr>
            <w:tcW w:w="960" w:type="dxa"/>
            <w:tcBorders>
              <w:top w:val="nil"/>
              <w:left w:val="nil"/>
              <w:bottom w:val="single" w:sz="4" w:space="0" w:color="auto"/>
              <w:right w:val="single" w:sz="4" w:space="0" w:color="auto"/>
            </w:tcBorders>
            <w:shd w:val="clear" w:color="000000" w:fill="FFFFFF"/>
            <w:noWrap/>
            <w:hideMark/>
          </w:tcPr>
          <w:p w14:paraId="0A3B7F25"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27895721" w14:textId="77777777" w:rsidR="00A94368" w:rsidRPr="00AC131F" w:rsidRDefault="00A94368" w:rsidP="00A020E0">
            <w:pPr>
              <w:jc w:val="right"/>
            </w:pPr>
            <w:r w:rsidRPr="00AC131F">
              <w:t>72</w:t>
            </w:r>
            <w:r w:rsidR="00EF5F8D" w:rsidRPr="00AC131F">
              <w:t>.</w:t>
            </w:r>
            <w:r w:rsidRPr="00AC131F">
              <w:t>6%</w:t>
            </w:r>
          </w:p>
        </w:tc>
        <w:tc>
          <w:tcPr>
            <w:tcW w:w="960" w:type="dxa"/>
            <w:tcBorders>
              <w:top w:val="nil"/>
              <w:left w:val="nil"/>
              <w:bottom w:val="single" w:sz="4" w:space="0" w:color="auto"/>
              <w:right w:val="single" w:sz="4" w:space="0" w:color="auto"/>
            </w:tcBorders>
            <w:shd w:val="clear" w:color="auto" w:fill="auto"/>
            <w:hideMark/>
          </w:tcPr>
          <w:p w14:paraId="5AE058AA" w14:textId="77777777" w:rsidR="00A94368" w:rsidRPr="00AC131F" w:rsidRDefault="00A94368" w:rsidP="00A020E0">
            <w:r w:rsidRPr="00AC131F">
              <w:t> </w:t>
            </w:r>
          </w:p>
        </w:tc>
        <w:tc>
          <w:tcPr>
            <w:tcW w:w="971" w:type="dxa"/>
            <w:tcBorders>
              <w:top w:val="nil"/>
              <w:left w:val="nil"/>
              <w:bottom w:val="single" w:sz="4" w:space="0" w:color="auto"/>
              <w:right w:val="single" w:sz="4" w:space="0" w:color="auto"/>
            </w:tcBorders>
            <w:shd w:val="clear" w:color="auto" w:fill="auto"/>
            <w:noWrap/>
            <w:hideMark/>
          </w:tcPr>
          <w:p w14:paraId="6BB65D21" w14:textId="77777777" w:rsidR="00A94368" w:rsidRPr="00AC131F" w:rsidRDefault="00A94368" w:rsidP="00A020E0">
            <w:pPr>
              <w:jc w:val="right"/>
            </w:pPr>
            <w:r w:rsidRPr="00AC131F">
              <w:t>72</w:t>
            </w:r>
            <w:r w:rsidR="00EF5F8D" w:rsidRPr="00AC131F">
              <w:t>.</w:t>
            </w:r>
            <w:r w:rsidRPr="00AC131F">
              <w:t>9%</w:t>
            </w:r>
          </w:p>
        </w:tc>
        <w:tc>
          <w:tcPr>
            <w:tcW w:w="691" w:type="dxa"/>
            <w:tcBorders>
              <w:top w:val="nil"/>
              <w:left w:val="nil"/>
              <w:bottom w:val="single" w:sz="4" w:space="0" w:color="auto"/>
              <w:right w:val="single" w:sz="4" w:space="0" w:color="auto"/>
            </w:tcBorders>
            <w:shd w:val="clear" w:color="auto" w:fill="auto"/>
            <w:noWrap/>
            <w:hideMark/>
          </w:tcPr>
          <w:p w14:paraId="4E1F9FFE" w14:textId="77777777" w:rsidR="00A94368" w:rsidRPr="00AC131F" w:rsidRDefault="00A94368" w:rsidP="00A020E0">
            <w:pPr>
              <w:jc w:val="right"/>
            </w:pPr>
            <w:r w:rsidRPr="00AC131F">
              <w:t>74</w:t>
            </w:r>
            <w:r w:rsidR="00EF5F8D" w:rsidRPr="00AC131F">
              <w:t>.</w:t>
            </w:r>
            <w:r w:rsidRPr="00AC131F">
              <w:t>7%</w:t>
            </w:r>
          </w:p>
        </w:tc>
        <w:tc>
          <w:tcPr>
            <w:tcW w:w="496" w:type="dxa"/>
            <w:tcBorders>
              <w:top w:val="nil"/>
              <w:left w:val="nil"/>
              <w:bottom w:val="single" w:sz="4" w:space="0" w:color="auto"/>
              <w:right w:val="single" w:sz="4" w:space="0" w:color="auto"/>
            </w:tcBorders>
            <w:shd w:val="clear" w:color="auto" w:fill="auto"/>
            <w:noWrap/>
            <w:hideMark/>
          </w:tcPr>
          <w:p w14:paraId="2E49A76B" w14:textId="77777777" w:rsidR="00A94368" w:rsidRPr="00AC131F" w:rsidRDefault="00A94368" w:rsidP="00A020E0">
            <w:pPr>
              <w:jc w:val="right"/>
            </w:pPr>
            <w:r w:rsidRPr="00AC131F">
              <w:t>2</w:t>
            </w:r>
          </w:p>
        </w:tc>
        <w:tc>
          <w:tcPr>
            <w:tcW w:w="851" w:type="dxa"/>
            <w:tcBorders>
              <w:top w:val="nil"/>
              <w:left w:val="nil"/>
              <w:bottom w:val="single" w:sz="4" w:space="0" w:color="auto"/>
              <w:right w:val="single" w:sz="4" w:space="0" w:color="auto"/>
            </w:tcBorders>
            <w:shd w:val="clear" w:color="auto" w:fill="auto"/>
            <w:noWrap/>
            <w:hideMark/>
          </w:tcPr>
          <w:p w14:paraId="5AA88D09" w14:textId="77777777" w:rsidR="00A94368" w:rsidRPr="00AC131F" w:rsidRDefault="00A94368" w:rsidP="00A020E0">
            <w:pPr>
              <w:jc w:val="right"/>
            </w:pPr>
            <w:r w:rsidRPr="00AC131F">
              <w:t>0</w:t>
            </w:r>
            <w:r w:rsidR="00EF5F8D" w:rsidRPr="00AC131F">
              <w:t>.</w:t>
            </w:r>
            <w:r w:rsidRPr="00AC131F">
              <w:t>299</w:t>
            </w:r>
          </w:p>
        </w:tc>
      </w:tr>
      <w:tr w:rsidR="00A94368" w:rsidRPr="00AC131F" w14:paraId="2160517D"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5D1B75C1"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01815E56"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5B0CA7F6" w14:textId="77777777" w:rsidR="00A94368" w:rsidRPr="00AC131F" w:rsidRDefault="00A94368" w:rsidP="00A020E0">
            <w:r w:rsidRPr="00AC131F">
              <w:t>3</w:t>
            </w:r>
          </w:p>
        </w:tc>
        <w:tc>
          <w:tcPr>
            <w:tcW w:w="1103" w:type="dxa"/>
            <w:tcBorders>
              <w:top w:val="nil"/>
              <w:left w:val="nil"/>
              <w:bottom w:val="single" w:sz="4" w:space="0" w:color="auto"/>
              <w:right w:val="single" w:sz="4" w:space="0" w:color="auto"/>
            </w:tcBorders>
            <w:shd w:val="clear" w:color="auto" w:fill="auto"/>
            <w:noWrap/>
            <w:hideMark/>
          </w:tcPr>
          <w:p w14:paraId="0F947458" w14:textId="77777777" w:rsidR="00A94368" w:rsidRPr="00AC131F" w:rsidRDefault="00A94368" w:rsidP="00A020E0">
            <w:pPr>
              <w:jc w:val="right"/>
            </w:pPr>
            <w:r w:rsidRPr="00AC131F">
              <w:t>74</w:t>
            </w:r>
            <w:r w:rsidR="00EF5F8D" w:rsidRPr="00AC131F">
              <w:t>.</w:t>
            </w:r>
            <w:r w:rsidRPr="00AC131F">
              <w:t>0%</w:t>
            </w:r>
          </w:p>
        </w:tc>
        <w:tc>
          <w:tcPr>
            <w:tcW w:w="960" w:type="dxa"/>
            <w:tcBorders>
              <w:top w:val="nil"/>
              <w:left w:val="nil"/>
              <w:bottom w:val="single" w:sz="4" w:space="0" w:color="auto"/>
              <w:right w:val="single" w:sz="4" w:space="0" w:color="auto"/>
            </w:tcBorders>
            <w:shd w:val="clear" w:color="auto" w:fill="auto"/>
            <w:hideMark/>
          </w:tcPr>
          <w:p w14:paraId="4D400918" w14:textId="77777777" w:rsidR="00A94368" w:rsidRPr="00AC131F" w:rsidRDefault="00A94368" w:rsidP="00A020E0">
            <w:r w:rsidRPr="00AC131F">
              <w:t> </w:t>
            </w:r>
          </w:p>
        </w:tc>
        <w:tc>
          <w:tcPr>
            <w:tcW w:w="971" w:type="dxa"/>
            <w:tcBorders>
              <w:top w:val="nil"/>
              <w:left w:val="nil"/>
              <w:bottom w:val="single" w:sz="4" w:space="0" w:color="auto"/>
              <w:right w:val="single" w:sz="4" w:space="0" w:color="auto"/>
            </w:tcBorders>
            <w:shd w:val="clear" w:color="auto" w:fill="auto"/>
            <w:noWrap/>
            <w:hideMark/>
          </w:tcPr>
          <w:p w14:paraId="2CA9AF3E" w14:textId="77777777" w:rsidR="00A94368" w:rsidRPr="00AC131F" w:rsidRDefault="00A94368" w:rsidP="00A020E0">
            <w:pPr>
              <w:jc w:val="right"/>
            </w:pPr>
            <w:r w:rsidRPr="00AC131F">
              <w:t>75</w:t>
            </w:r>
            <w:r w:rsidR="00EF5F8D" w:rsidRPr="00AC131F">
              <w:t>.</w:t>
            </w:r>
            <w:r w:rsidRPr="00AC131F">
              <w:t>1%</w:t>
            </w:r>
          </w:p>
        </w:tc>
        <w:tc>
          <w:tcPr>
            <w:tcW w:w="691" w:type="dxa"/>
            <w:tcBorders>
              <w:top w:val="nil"/>
              <w:left w:val="nil"/>
              <w:bottom w:val="single" w:sz="4" w:space="0" w:color="auto"/>
              <w:right w:val="single" w:sz="4" w:space="0" w:color="auto"/>
            </w:tcBorders>
            <w:shd w:val="clear" w:color="auto" w:fill="auto"/>
            <w:noWrap/>
            <w:hideMark/>
          </w:tcPr>
          <w:p w14:paraId="04B4A8FB" w14:textId="77777777" w:rsidR="00A94368" w:rsidRPr="00AC131F" w:rsidRDefault="00A94368" w:rsidP="00A020E0">
            <w:pPr>
              <w:jc w:val="right"/>
            </w:pPr>
            <w:r w:rsidRPr="00AC131F">
              <w:t>78</w:t>
            </w:r>
            <w:r w:rsidR="00EF5F8D" w:rsidRPr="00AC131F">
              <w:t>.</w:t>
            </w:r>
            <w:r w:rsidRPr="00AC131F">
              <w:t>1%</w:t>
            </w:r>
          </w:p>
        </w:tc>
        <w:tc>
          <w:tcPr>
            <w:tcW w:w="496" w:type="dxa"/>
            <w:tcBorders>
              <w:top w:val="nil"/>
              <w:left w:val="nil"/>
              <w:bottom w:val="single" w:sz="4" w:space="0" w:color="auto"/>
              <w:right w:val="single" w:sz="4" w:space="0" w:color="auto"/>
            </w:tcBorders>
            <w:shd w:val="clear" w:color="auto" w:fill="auto"/>
            <w:noWrap/>
            <w:hideMark/>
          </w:tcPr>
          <w:p w14:paraId="21C3554A" w14:textId="77777777" w:rsidR="00A94368" w:rsidRPr="00AC131F" w:rsidRDefault="00A94368" w:rsidP="00A020E0">
            <w:pPr>
              <w:jc w:val="right"/>
            </w:pPr>
            <w:r w:rsidRPr="00AC131F">
              <w:t>2</w:t>
            </w:r>
          </w:p>
        </w:tc>
        <w:tc>
          <w:tcPr>
            <w:tcW w:w="851" w:type="dxa"/>
            <w:tcBorders>
              <w:top w:val="nil"/>
              <w:left w:val="nil"/>
              <w:bottom w:val="single" w:sz="4" w:space="0" w:color="auto"/>
              <w:right w:val="single" w:sz="4" w:space="0" w:color="auto"/>
            </w:tcBorders>
            <w:shd w:val="clear" w:color="auto" w:fill="auto"/>
            <w:noWrap/>
            <w:hideMark/>
          </w:tcPr>
          <w:p w14:paraId="5DABC2E2" w14:textId="77777777" w:rsidR="00A94368" w:rsidRPr="00AC131F" w:rsidRDefault="00A94368" w:rsidP="00A020E0">
            <w:pPr>
              <w:jc w:val="right"/>
            </w:pPr>
            <w:r w:rsidRPr="00AC131F">
              <w:t>0</w:t>
            </w:r>
            <w:r w:rsidR="00EF5F8D" w:rsidRPr="00AC131F">
              <w:t>.</w:t>
            </w:r>
            <w:r w:rsidRPr="00AC131F">
              <w:t>016</w:t>
            </w:r>
          </w:p>
        </w:tc>
      </w:tr>
      <w:tr w:rsidR="00A94368" w:rsidRPr="00AC131F" w14:paraId="304F5329"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0722E5C8"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60D5D410"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063562AD" w14:textId="77777777" w:rsidR="00A94368" w:rsidRPr="00AC131F" w:rsidRDefault="00A94368" w:rsidP="00A020E0">
            <w:r w:rsidRPr="00AC131F">
              <w:t>7</w:t>
            </w:r>
          </w:p>
        </w:tc>
        <w:tc>
          <w:tcPr>
            <w:tcW w:w="1103" w:type="dxa"/>
            <w:tcBorders>
              <w:top w:val="nil"/>
              <w:left w:val="nil"/>
              <w:bottom w:val="single" w:sz="4" w:space="0" w:color="auto"/>
              <w:right w:val="single" w:sz="4" w:space="0" w:color="auto"/>
            </w:tcBorders>
            <w:shd w:val="clear" w:color="auto" w:fill="auto"/>
            <w:noWrap/>
            <w:hideMark/>
          </w:tcPr>
          <w:p w14:paraId="491739CC" w14:textId="77777777" w:rsidR="00A94368" w:rsidRPr="00AC131F" w:rsidRDefault="00A94368" w:rsidP="00A020E0">
            <w:pPr>
              <w:jc w:val="right"/>
            </w:pPr>
            <w:r w:rsidRPr="00AC131F">
              <w:t>67</w:t>
            </w:r>
            <w:r w:rsidR="00EF5F8D" w:rsidRPr="00AC131F">
              <w:t>.</w:t>
            </w:r>
            <w:r w:rsidRPr="00AC131F">
              <w:t>6%</w:t>
            </w:r>
          </w:p>
        </w:tc>
        <w:tc>
          <w:tcPr>
            <w:tcW w:w="960" w:type="dxa"/>
            <w:tcBorders>
              <w:top w:val="nil"/>
              <w:left w:val="nil"/>
              <w:bottom w:val="single" w:sz="4" w:space="0" w:color="auto"/>
              <w:right w:val="single" w:sz="4" w:space="0" w:color="auto"/>
            </w:tcBorders>
            <w:shd w:val="clear" w:color="auto" w:fill="auto"/>
            <w:hideMark/>
          </w:tcPr>
          <w:p w14:paraId="1B1134BB" w14:textId="77777777" w:rsidR="00A94368" w:rsidRPr="00AC131F" w:rsidRDefault="00A94368" w:rsidP="00A020E0">
            <w:r w:rsidRPr="00AC131F">
              <w:t> </w:t>
            </w:r>
          </w:p>
        </w:tc>
        <w:tc>
          <w:tcPr>
            <w:tcW w:w="971" w:type="dxa"/>
            <w:tcBorders>
              <w:top w:val="nil"/>
              <w:left w:val="nil"/>
              <w:bottom w:val="single" w:sz="4" w:space="0" w:color="auto"/>
              <w:right w:val="single" w:sz="4" w:space="0" w:color="auto"/>
            </w:tcBorders>
            <w:shd w:val="clear" w:color="auto" w:fill="auto"/>
            <w:noWrap/>
            <w:hideMark/>
          </w:tcPr>
          <w:p w14:paraId="7E20B9CE" w14:textId="77777777" w:rsidR="00A94368" w:rsidRPr="00AC131F" w:rsidRDefault="00A94368" w:rsidP="00A020E0">
            <w:pPr>
              <w:jc w:val="right"/>
            </w:pPr>
            <w:r w:rsidRPr="00AC131F">
              <w:t>72</w:t>
            </w:r>
            <w:r w:rsidR="00EF5F8D" w:rsidRPr="00AC131F">
              <w:t>.</w:t>
            </w:r>
            <w:r w:rsidRPr="00AC131F">
              <w:t>1%</w:t>
            </w:r>
          </w:p>
        </w:tc>
        <w:tc>
          <w:tcPr>
            <w:tcW w:w="691" w:type="dxa"/>
            <w:tcBorders>
              <w:top w:val="nil"/>
              <w:left w:val="nil"/>
              <w:bottom w:val="single" w:sz="4" w:space="0" w:color="auto"/>
              <w:right w:val="single" w:sz="4" w:space="0" w:color="auto"/>
            </w:tcBorders>
            <w:shd w:val="clear" w:color="auto" w:fill="auto"/>
            <w:noWrap/>
            <w:hideMark/>
          </w:tcPr>
          <w:p w14:paraId="488505CD" w14:textId="77777777" w:rsidR="00A94368" w:rsidRPr="00AC131F" w:rsidRDefault="00A94368" w:rsidP="00A020E0">
            <w:pPr>
              <w:jc w:val="right"/>
            </w:pPr>
            <w:r w:rsidRPr="00AC131F">
              <w:t>80</w:t>
            </w:r>
            <w:r w:rsidR="00EF5F8D" w:rsidRPr="00AC131F">
              <w:t>.</w:t>
            </w:r>
            <w:r w:rsidRPr="00AC131F">
              <w:t>5%</w:t>
            </w:r>
          </w:p>
        </w:tc>
        <w:tc>
          <w:tcPr>
            <w:tcW w:w="496" w:type="dxa"/>
            <w:tcBorders>
              <w:top w:val="nil"/>
              <w:left w:val="nil"/>
              <w:bottom w:val="single" w:sz="4" w:space="0" w:color="auto"/>
              <w:right w:val="single" w:sz="4" w:space="0" w:color="auto"/>
            </w:tcBorders>
            <w:shd w:val="clear" w:color="auto" w:fill="auto"/>
            <w:noWrap/>
            <w:hideMark/>
          </w:tcPr>
          <w:p w14:paraId="323C6DF4" w14:textId="77777777" w:rsidR="00A94368" w:rsidRPr="00AC131F" w:rsidRDefault="00A94368" w:rsidP="00A020E0">
            <w:pPr>
              <w:jc w:val="right"/>
            </w:pPr>
            <w:r w:rsidRPr="00AC131F">
              <w:t>2</w:t>
            </w:r>
          </w:p>
        </w:tc>
        <w:tc>
          <w:tcPr>
            <w:tcW w:w="851" w:type="dxa"/>
            <w:tcBorders>
              <w:top w:val="nil"/>
              <w:left w:val="nil"/>
              <w:bottom w:val="single" w:sz="4" w:space="0" w:color="auto"/>
              <w:right w:val="single" w:sz="4" w:space="0" w:color="auto"/>
            </w:tcBorders>
            <w:shd w:val="clear" w:color="auto" w:fill="auto"/>
            <w:noWrap/>
            <w:hideMark/>
          </w:tcPr>
          <w:p w14:paraId="5352F35F" w14:textId="77777777" w:rsidR="00A94368" w:rsidRPr="00AC131F" w:rsidRDefault="00A94368" w:rsidP="00A020E0">
            <w:pPr>
              <w:jc w:val="right"/>
            </w:pPr>
            <w:r w:rsidRPr="00AC131F">
              <w:t>0</w:t>
            </w:r>
            <w:r w:rsidR="00EF5F8D" w:rsidRPr="00AC131F">
              <w:t>.</w:t>
            </w:r>
            <w:r w:rsidRPr="00AC131F">
              <w:t>000</w:t>
            </w:r>
          </w:p>
        </w:tc>
      </w:tr>
      <w:tr w:rsidR="00A94368" w:rsidRPr="00AC131F" w14:paraId="3E0566EA" w14:textId="77777777" w:rsidTr="00F035EB">
        <w:trPr>
          <w:trHeight w:val="248"/>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6E3628F4" w14:textId="77777777" w:rsidR="00A94368" w:rsidRPr="00AC131F" w:rsidRDefault="00A94368" w:rsidP="00A020E0">
            <w:r w:rsidRPr="00AC131F">
              <w:t>HAPPIE</w:t>
            </w:r>
          </w:p>
        </w:tc>
        <w:tc>
          <w:tcPr>
            <w:tcW w:w="1481" w:type="dxa"/>
            <w:tcBorders>
              <w:top w:val="nil"/>
              <w:left w:val="nil"/>
              <w:bottom w:val="single" w:sz="4" w:space="0" w:color="auto"/>
              <w:right w:val="single" w:sz="4" w:space="0" w:color="auto"/>
            </w:tcBorders>
            <w:shd w:val="clear" w:color="000000" w:fill="FFFFFF"/>
            <w:hideMark/>
          </w:tcPr>
          <w:p w14:paraId="2ECE0969" w14:textId="77777777" w:rsidR="00A94368" w:rsidRPr="00AC131F" w:rsidRDefault="00A94368" w:rsidP="00A020E0">
            <w:r w:rsidRPr="00AC131F">
              <w:t>Czech Republic</w:t>
            </w:r>
          </w:p>
        </w:tc>
        <w:tc>
          <w:tcPr>
            <w:tcW w:w="960" w:type="dxa"/>
            <w:tcBorders>
              <w:top w:val="nil"/>
              <w:left w:val="nil"/>
              <w:bottom w:val="single" w:sz="4" w:space="0" w:color="auto"/>
              <w:right w:val="single" w:sz="4" w:space="0" w:color="auto"/>
            </w:tcBorders>
            <w:shd w:val="clear" w:color="000000" w:fill="FFFFFF"/>
            <w:noWrap/>
            <w:hideMark/>
          </w:tcPr>
          <w:p w14:paraId="314BC2DC"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427F30DD" w14:textId="77777777" w:rsidR="00A94368" w:rsidRPr="00AC131F" w:rsidRDefault="00A94368" w:rsidP="00A020E0">
            <w:pPr>
              <w:jc w:val="right"/>
            </w:pPr>
            <w:r w:rsidRPr="00AC131F">
              <w:t>50</w:t>
            </w:r>
            <w:r w:rsidR="00EF5F8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248257F1" w14:textId="77777777" w:rsidR="00A94368" w:rsidRPr="00AC131F" w:rsidRDefault="00A94368" w:rsidP="00A020E0">
            <w:pPr>
              <w:jc w:val="right"/>
            </w:pPr>
            <w:r w:rsidRPr="00AC131F">
              <w:t>68</w:t>
            </w:r>
            <w:r w:rsidR="00EF5F8D" w:rsidRPr="00AC131F">
              <w:t>.</w:t>
            </w:r>
            <w:r w:rsidRPr="00AC131F">
              <w:t>5%</w:t>
            </w:r>
          </w:p>
        </w:tc>
        <w:tc>
          <w:tcPr>
            <w:tcW w:w="971" w:type="dxa"/>
            <w:tcBorders>
              <w:top w:val="nil"/>
              <w:left w:val="nil"/>
              <w:bottom w:val="single" w:sz="4" w:space="0" w:color="auto"/>
              <w:right w:val="single" w:sz="4" w:space="0" w:color="auto"/>
            </w:tcBorders>
            <w:shd w:val="clear" w:color="auto" w:fill="auto"/>
            <w:noWrap/>
            <w:hideMark/>
          </w:tcPr>
          <w:p w14:paraId="3774813B" w14:textId="77777777" w:rsidR="00A94368" w:rsidRPr="00AC131F" w:rsidRDefault="00A94368" w:rsidP="00A020E0">
            <w:pPr>
              <w:jc w:val="right"/>
            </w:pPr>
            <w:r w:rsidRPr="00AC131F">
              <w:t>77</w:t>
            </w:r>
            <w:r w:rsidR="00EF5F8D" w:rsidRPr="00AC131F">
              <w:t>.</w:t>
            </w:r>
            <w:r w:rsidRPr="00AC131F">
              <w:t>0%</w:t>
            </w:r>
          </w:p>
        </w:tc>
        <w:tc>
          <w:tcPr>
            <w:tcW w:w="691" w:type="dxa"/>
            <w:tcBorders>
              <w:top w:val="nil"/>
              <w:left w:val="nil"/>
              <w:bottom w:val="single" w:sz="4" w:space="0" w:color="auto"/>
              <w:right w:val="single" w:sz="4" w:space="0" w:color="auto"/>
            </w:tcBorders>
            <w:shd w:val="clear" w:color="auto" w:fill="auto"/>
            <w:noWrap/>
            <w:hideMark/>
          </w:tcPr>
          <w:p w14:paraId="0B8E959E" w14:textId="77777777" w:rsidR="00A94368" w:rsidRPr="00AC131F" w:rsidRDefault="00A94368" w:rsidP="00A020E0">
            <w:pPr>
              <w:jc w:val="right"/>
            </w:pPr>
            <w:r w:rsidRPr="00AC131F">
              <w:t>85</w:t>
            </w:r>
            <w:r w:rsidR="00EF5F8D" w:rsidRPr="00AC131F">
              <w:t>.</w:t>
            </w:r>
            <w:r w:rsidRPr="00AC131F">
              <w:t>0%</w:t>
            </w:r>
          </w:p>
        </w:tc>
        <w:tc>
          <w:tcPr>
            <w:tcW w:w="496" w:type="dxa"/>
            <w:tcBorders>
              <w:top w:val="nil"/>
              <w:left w:val="nil"/>
              <w:bottom w:val="single" w:sz="4" w:space="0" w:color="auto"/>
              <w:right w:val="single" w:sz="4" w:space="0" w:color="auto"/>
            </w:tcBorders>
            <w:shd w:val="clear" w:color="auto" w:fill="auto"/>
            <w:noWrap/>
            <w:hideMark/>
          </w:tcPr>
          <w:p w14:paraId="780E986D"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62FA791E" w14:textId="77777777" w:rsidR="00A94368" w:rsidRPr="00AC131F" w:rsidRDefault="00A94368" w:rsidP="00A020E0">
            <w:pPr>
              <w:jc w:val="right"/>
            </w:pPr>
            <w:r w:rsidRPr="00AC131F">
              <w:t>0</w:t>
            </w:r>
            <w:r w:rsidR="00EF5F8D" w:rsidRPr="00AC131F">
              <w:t>.</w:t>
            </w:r>
            <w:r w:rsidRPr="00AC131F">
              <w:t>000</w:t>
            </w:r>
          </w:p>
        </w:tc>
      </w:tr>
      <w:tr w:rsidR="00A94368" w:rsidRPr="00AC131F" w14:paraId="5DDFB3BF"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7049F1E0"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5FD11A88" w14:textId="77777777" w:rsidR="00A94368" w:rsidRPr="00AC131F" w:rsidRDefault="00A94368" w:rsidP="00A020E0">
            <w:r w:rsidRPr="00AC131F">
              <w:t>Lithuania</w:t>
            </w:r>
          </w:p>
        </w:tc>
        <w:tc>
          <w:tcPr>
            <w:tcW w:w="960" w:type="dxa"/>
            <w:tcBorders>
              <w:top w:val="nil"/>
              <w:left w:val="nil"/>
              <w:bottom w:val="single" w:sz="4" w:space="0" w:color="auto"/>
              <w:right w:val="single" w:sz="4" w:space="0" w:color="auto"/>
            </w:tcBorders>
            <w:shd w:val="clear" w:color="000000" w:fill="FFFFFF"/>
            <w:noWrap/>
            <w:hideMark/>
          </w:tcPr>
          <w:p w14:paraId="73F3AC7E"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662D5CDA" w14:textId="77777777" w:rsidR="00A94368" w:rsidRPr="00AC131F" w:rsidRDefault="00A94368" w:rsidP="00A020E0">
            <w:pPr>
              <w:jc w:val="right"/>
            </w:pPr>
            <w:r w:rsidRPr="00AC131F">
              <w:t>73</w:t>
            </w:r>
            <w:r w:rsidR="00EF5F8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754FF36E" w14:textId="77777777" w:rsidR="00A94368" w:rsidRPr="00AC131F" w:rsidRDefault="00A94368" w:rsidP="00A020E0">
            <w:pPr>
              <w:jc w:val="right"/>
            </w:pPr>
            <w:r w:rsidRPr="00AC131F">
              <w:t>76</w:t>
            </w:r>
            <w:r w:rsidR="00EF5F8D" w:rsidRPr="00AC131F">
              <w:t>.</w:t>
            </w:r>
            <w:r w:rsidRPr="00AC131F">
              <w:t>3%</w:t>
            </w:r>
          </w:p>
        </w:tc>
        <w:tc>
          <w:tcPr>
            <w:tcW w:w="971" w:type="dxa"/>
            <w:tcBorders>
              <w:top w:val="nil"/>
              <w:left w:val="nil"/>
              <w:bottom w:val="single" w:sz="4" w:space="0" w:color="auto"/>
              <w:right w:val="single" w:sz="4" w:space="0" w:color="auto"/>
            </w:tcBorders>
            <w:shd w:val="clear" w:color="auto" w:fill="auto"/>
            <w:noWrap/>
            <w:hideMark/>
          </w:tcPr>
          <w:p w14:paraId="173AB3CE" w14:textId="77777777" w:rsidR="00A94368" w:rsidRPr="00AC131F" w:rsidRDefault="00A94368" w:rsidP="00A020E0">
            <w:pPr>
              <w:jc w:val="right"/>
            </w:pPr>
            <w:r w:rsidRPr="00AC131F">
              <w:t>78</w:t>
            </w:r>
            <w:r w:rsidR="00EF5F8D" w:rsidRPr="00AC131F">
              <w:t>.</w:t>
            </w:r>
            <w:r w:rsidRPr="00AC131F">
              <w:t>9%</w:t>
            </w:r>
          </w:p>
        </w:tc>
        <w:tc>
          <w:tcPr>
            <w:tcW w:w="691" w:type="dxa"/>
            <w:tcBorders>
              <w:top w:val="nil"/>
              <w:left w:val="nil"/>
              <w:bottom w:val="single" w:sz="4" w:space="0" w:color="auto"/>
              <w:right w:val="single" w:sz="4" w:space="0" w:color="auto"/>
            </w:tcBorders>
            <w:shd w:val="clear" w:color="auto" w:fill="auto"/>
            <w:noWrap/>
            <w:hideMark/>
          </w:tcPr>
          <w:p w14:paraId="4210AE97" w14:textId="77777777" w:rsidR="00A94368" w:rsidRPr="00AC131F" w:rsidRDefault="00A94368" w:rsidP="00A020E0">
            <w:pPr>
              <w:jc w:val="right"/>
            </w:pPr>
            <w:r w:rsidRPr="00AC131F">
              <w:t>84</w:t>
            </w:r>
            <w:r w:rsidR="00EF5F8D" w:rsidRPr="00AC131F">
              <w:t>.</w:t>
            </w:r>
            <w:r w:rsidRPr="00AC131F">
              <w:t>2%</w:t>
            </w:r>
          </w:p>
        </w:tc>
        <w:tc>
          <w:tcPr>
            <w:tcW w:w="496" w:type="dxa"/>
            <w:tcBorders>
              <w:top w:val="nil"/>
              <w:left w:val="nil"/>
              <w:bottom w:val="single" w:sz="4" w:space="0" w:color="auto"/>
              <w:right w:val="single" w:sz="4" w:space="0" w:color="auto"/>
            </w:tcBorders>
            <w:shd w:val="clear" w:color="auto" w:fill="auto"/>
            <w:noWrap/>
            <w:hideMark/>
          </w:tcPr>
          <w:p w14:paraId="1506BF02"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3EDA75A3" w14:textId="77777777" w:rsidR="00A94368" w:rsidRPr="00AC131F" w:rsidRDefault="00A94368" w:rsidP="00A020E0">
            <w:pPr>
              <w:jc w:val="right"/>
            </w:pPr>
            <w:r w:rsidRPr="00AC131F">
              <w:t>0</w:t>
            </w:r>
            <w:r w:rsidR="00EF5F8D" w:rsidRPr="00AC131F">
              <w:t>.</w:t>
            </w:r>
            <w:r w:rsidRPr="00AC131F">
              <w:t>000</w:t>
            </w:r>
          </w:p>
        </w:tc>
      </w:tr>
      <w:tr w:rsidR="00A94368" w:rsidRPr="00AC131F" w14:paraId="08285416"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69FF95CE"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0D22DD80" w14:textId="77777777" w:rsidR="00A94368" w:rsidRPr="00AC131F" w:rsidRDefault="00A94368" w:rsidP="00A020E0">
            <w:r w:rsidRPr="00AC131F">
              <w:t>Poland</w:t>
            </w:r>
          </w:p>
        </w:tc>
        <w:tc>
          <w:tcPr>
            <w:tcW w:w="960" w:type="dxa"/>
            <w:tcBorders>
              <w:top w:val="nil"/>
              <w:left w:val="nil"/>
              <w:bottom w:val="single" w:sz="4" w:space="0" w:color="auto"/>
              <w:right w:val="single" w:sz="4" w:space="0" w:color="auto"/>
            </w:tcBorders>
            <w:shd w:val="clear" w:color="000000" w:fill="FFFFFF"/>
            <w:noWrap/>
            <w:hideMark/>
          </w:tcPr>
          <w:p w14:paraId="0D982CED"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22004722" w14:textId="77777777" w:rsidR="00A94368" w:rsidRPr="00AC131F" w:rsidRDefault="00A94368" w:rsidP="00A020E0">
            <w:pPr>
              <w:jc w:val="right"/>
            </w:pPr>
            <w:r w:rsidRPr="00AC131F">
              <w:t>72</w:t>
            </w:r>
            <w:r w:rsidR="00EF5F8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7FB59E51" w14:textId="77777777" w:rsidR="00A94368" w:rsidRPr="00AC131F" w:rsidRDefault="00A94368" w:rsidP="00A020E0">
            <w:pPr>
              <w:jc w:val="right"/>
            </w:pPr>
            <w:r w:rsidRPr="00AC131F">
              <w:t>80</w:t>
            </w:r>
            <w:r w:rsidR="00EF5F8D" w:rsidRPr="00AC131F">
              <w:t>.</w:t>
            </w:r>
            <w:r w:rsidRPr="00AC131F">
              <w:t>3%</w:t>
            </w:r>
          </w:p>
        </w:tc>
        <w:tc>
          <w:tcPr>
            <w:tcW w:w="971" w:type="dxa"/>
            <w:tcBorders>
              <w:top w:val="nil"/>
              <w:left w:val="nil"/>
              <w:bottom w:val="single" w:sz="4" w:space="0" w:color="auto"/>
              <w:right w:val="single" w:sz="4" w:space="0" w:color="auto"/>
            </w:tcBorders>
            <w:shd w:val="clear" w:color="auto" w:fill="auto"/>
            <w:noWrap/>
            <w:hideMark/>
          </w:tcPr>
          <w:p w14:paraId="758787C0" w14:textId="77777777" w:rsidR="00A94368" w:rsidRPr="00AC131F" w:rsidRDefault="00A94368" w:rsidP="00A020E0">
            <w:pPr>
              <w:jc w:val="right"/>
            </w:pPr>
            <w:r w:rsidRPr="00AC131F">
              <w:t>80</w:t>
            </w:r>
            <w:r w:rsidR="00EF5F8D" w:rsidRPr="00AC131F">
              <w:t>.</w:t>
            </w:r>
            <w:r w:rsidRPr="00AC131F">
              <w:t>5%</w:t>
            </w:r>
          </w:p>
        </w:tc>
        <w:tc>
          <w:tcPr>
            <w:tcW w:w="691" w:type="dxa"/>
            <w:tcBorders>
              <w:top w:val="nil"/>
              <w:left w:val="nil"/>
              <w:bottom w:val="single" w:sz="4" w:space="0" w:color="auto"/>
              <w:right w:val="single" w:sz="4" w:space="0" w:color="auto"/>
            </w:tcBorders>
            <w:shd w:val="clear" w:color="auto" w:fill="auto"/>
            <w:noWrap/>
            <w:hideMark/>
          </w:tcPr>
          <w:p w14:paraId="6B6FDA8A" w14:textId="77777777" w:rsidR="00A94368" w:rsidRPr="00AC131F" w:rsidRDefault="00A94368" w:rsidP="00A020E0">
            <w:pPr>
              <w:jc w:val="right"/>
            </w:pPr>
            <w:r w:rsidRPr="00AC131F">
              <w:t>87</w:t>
            </w:r>
            <w:r w:rsidR="00EF5F8D" w:rsidRPr="00AC131F">
              <w:t>.</w:t>
            </w:r>
            <w:r w:rsidRPr="00AC131F">
              <w:t>6%</w:t>
            </w:r>
          </w:p>
        </w:tc>
        <w:tc>
          <w:tcPr>
            <w:tcW w:w="496" w:type="dxa"/>
            <w:tcBorders>
              <w:top w:val="nil"/>
              <w:left w:val="nil"/>
              <w:bottom w:val="single" w:sz="4" w:space="0" w:color="auto"/>
              <w:right w:val="single" w:sz="4" w:space="0" w:color="auto"/>
            </w:tcBorders>
            <w:shd w:val="clear" w:color="auto" w:fill="auto"/>
            <w:noWrap/>
            <w:hideMark/>
          </w:tcPr>
          <w:p w14:paraId="3D1FE1D6"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0B279268" w14:textId="77777777" w:rsidR="00A94368" w:rsidRPr="00AC131F" w:rsidRDefault="00A94368" w:rsidP="00A020E0">
            <w:pPr>
              <w:jc w:val="right"/>
            </w:pPr>
            <w:r w:rsidRPr="00AC131F">
              <w:t>0</w:t>
            </w:r>
            <w:r w:rsidR="00EF5F8D" w:rsidRPr="00AC131F">
              <w:t>.</w:t>
            </w:r>
            <w:r w:rsidRPr="00AC131F">
              <w:t>000</w:t>
            </w:r>
          </w:p>
        </w:tc>
      </w:tr>
      <w:tr w:rsidR="00A94368" w:rsidRPr="00AC131F" w14:paraId="4899E9F9" w14:textId="77777777" w:rsidTr="00F035EB">
        <w:trPr>
          <w:trHeight w:val="288"/>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0E2E7B3B" w14:textId="77777777" w:rsidR="00A94368" w:rsidRPr="00AC131F" w:rsidRDefault="00A94368" w:rsidP="00A020E0">
            <w:r w:rsidRPr="00AC131F">
              <w:t>HRS</w:t>
            </w:r>
          </w:p>
        </w:tc>
        <w:tc>
          <w:tcPr>
            <w:tcW w:w="1481" w:type="dxa"/>
            <w:vMerge w:val="restart"/>
            <w:tcBorders>
              <w:top w:val="nil"/>
              <w:left w:val="single" w:sz="4" w:space="0" w:color="auto"/>
              <w:bottom w:val="single" w:sz="4" w:space="0" w:color="auto"/>
              <w:right w:val="single" w:sz="4" w:space="0" w:color="auto"/>
            </w:tcBorders>
            <w:shd w:val="clear" w:color="000000" w:fill="FFFFFF"/>
            <w:hideMark/>
          </w:tcPr>
          <w:p w14:paraId="283A327E" w14:textId="77777777" w:rsidR="00A94368" w:rsidRPr="00AC131F" w:rsidRDefault="00A94368" w:rsidP="00A020E0">
            <w:r w:rsidRPr="00AC131F">
              <w:t>Finland</w:t>
            </w:r>
          </w:p>
        </w:tc>
        <w:tc>
          <w:tcPr>
            <w:tcW w:w="960" w:type="dxa"/>
            <w:tcBorders>
              <w:top w:val="nil"/>
              <w:left w:val="nil"/>
              <w:bottom w:val="single" w:sz="4" w:space="0" w:color="auto"/>
              <w:right w:val="single" w:sz="4" w:space="0" w:color="auto"/>
            </w:tcBorders>
            <w:shd w:val="clear" w:color="000000" w:fill="FFFFFF"/>
            <w:noWrap/>
            <w:hideMark/>
          </w:tcPr>
          <w:p w14:paraId="5BAFDE1E"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04E916A5" w14:textId="77777777" w:rsidR="00A94368" w:rsidRPr="00AC131F" w:rsidRDefault="00A94368" w:rsidP="00A020E0">
            <w:pPr>
              <w:jc w:val="right"/>
            </w:pPr>
            <w:r w:rsidRPr="00AC131F">
              <w:t>47</w:t>
            </w:r>
            <w:r w:rsidR="00EF5F8D" w:rsidRPr="00AC131F">
              <w:t>.</w:t>
            </w:r>
            <w:r w:rsidRPr="00AC131F">
              <w:t>8%</w:t>
            </w:r>
          </w:p>
        </w:tc>
        <w:tc>
          <w:tcPr>
            <w:tcW w:w="960" w:type="dxa"/>
            <w:tcBorders>
              <w:top w:val="nil"/>
              <w:left w:val="nil"/>
              <w:bottom w:val="single" w:sz="4" w:space="0" w:color="auto"/>
              <w:right w:val="single" w:sz="4" w:space="0" w:color="auto"/>
            </w:tcBorders>
            <w:shd w:val="clear" w:color="auto" w:fill="auto"/>
            <w:noWrap/>
            <w:hideMark/>
          </w:tcPr>
          <w:p w14:paraId="7D166113" w14:textId="77777777" w:rsidR="00A94368" w:rsidRPr="00AC131F" w:rsidRDefault="00A94368" w:rsidP="00A020E0">
            <w:pPr>
              <w:jc w:val="right"/>
            </w:pPr>
            <w:r w:rsidRPr="00AC131F">
              <w:t>57</w:t>
            </w:r>
            <w:r w:rsidR="00EF5F8D" w:rsidRPr="00AC131F">
              <w:t>.</w:t>
            </w:r>
            <w:r w:rsidRPr="00AC131F">
              <w:t>4%</w:t>
            </w:r>
          </w:p>
        </w:tc>
        <w:tc>
          <w:tcPr>
            <w:tcW w:w="971" w:type="dxa"/>
            <w:tcBorders>
              <w:top w:val="nil"/>
              <w:left w:val="nil"/>
              <w:bottom w:val="single" w:sz="4" w:space="0" w:color="auto"/>
              <w:right w:val="single" w:sz="4" w:space="0" w:color="auto"/>
            </w:tcBorders>
            <w:shd w:val="clear" w:color="auto" w:fill="auto"/>
            <w:noWrap/>
            <w:hideMark/>
          </w:tcPr>
          <w:p w14:paraId="5E970B63" w14:textId="77777777" w:rsidR="00A94368" w:rsidRPr="00AC131F" w:rsidRDefault="00A94368" w:rsidP="00A020E0">
            <w:pPr>
              <w:jc w:val="right"/>
            </w:pPr>
            <w:r w:rsidRPr="00AC131F">
              <w:t>79</w:t>
            </w:r>
            <w:r w:rsidR="00EF5F8D" w:rsidRPr="00AC131F">
              <w:t>.</w:t>
            </w:r>
            <w:r w:rsidRPr="00AC131F">
              <w:t>2%</w:t>
            </w:r>
          </w:p>
        </w:tc>
        <w:tc>
          <w:tcPr>
            <w:tcW w:w="691" w:type="dxa"/>
            <w:tcBorders>
              <w:top w:val="nil"/>
              <w:left w:val="nil"/>
              <w:bottom w:val="single" w:sz="4" w:space="0" w:color="auto"/>
              <w:right w:val="single" w:sz="4" w:space="0" w:color="auto"/>
            </w:tcBorders>
            <w:shd w:val="clear" w:color="auto" w:fill="auto"/>
            <w:noWrap/>
            <w:hideMark/>
          </w:tcPr>
          <w:p w14:paraId="639CCDF9" w14:textId="77777777" w:rsidR="00A94368" w:rsidRPr="00AC131F" w:rsidRDefault="00A94368" w:rsidP="00A020E0">
            <w:pPr>
              <w:jc w:val="right"/>
            </w:pPr>
            <w:r w:rsidRPr="00AC131F">
              <w:t>88</w:t>
            </w:r>
            <w:r w:rsidR="00EF5F8D" w:rsidRPr="00AC131F">
              <w:t>.</w:t>
            </w:r>
            <w:r w:rsidRPr="00AC131F">
              <w:t>4%</w:t>
            </w:r>
          </w:p>
        </w:tc>
        <w:tc>
          <w:tcPr>
            <w:tcW w:w="496" w:type="dxa"/>
            <w:tcBorders>
              <w:top w:val="nil"/>
              <w:left w:val="nil"/>
              <w:bottom w:val="single" w:sz="4" w:space="0" w:color="auto"/>
              <w:right w:val="single" w:sz="4" w:space="0" w:color="auto"/>
            </w:tcBorders>
            <w:shd w:val="clear" w:color="auto" w:fill="auto"/>
            <w:noWrap/>
            <w:hideMark/>
          </w:tcPr>
          <w:p w14:paraId="1196B0B6"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5D05F521" w14:textId="77777777" w:rsidR="00A94368" w:rsidRPr="00AC131F" w:rsidRDefault="00A94368" w:rsidP="00A020E0">
            <w:pPr>
              <w:jc w:val="right"/>
            </w:pPr>
            <w:r w:rsidRPr="00AC131F">
              <w:t>0</w:t>
            </w:r>
            <w:r w:rsidR="00EF5F8D" w:rsidRPr="00AC131F">
              <w:t>.</w:t>
            </w:r>
            <w:r w:rsidRPr="00AC131F">
              <w:t>000</w:t>
            </w:r>
          </w:p>
        </w:tc>
      </w:tr>
      <w:tr w:rsidR="00A94368" w:rsidRPr="00AC131F" w14:paraId="5C0BC92D"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53B1E061"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69F9CACB"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2EE5BA9E" w14:textId="77777777" w:rsidR="00A94368" w:rsidRPr="00AC131F" w:rsidRDefault="00A94368" w:rsidP="00A020E0">
            <w:r w:rsidRPr="00AC131F">
              <w:t>2</w:t>
            </w:r>
          </w:p>
        </w:tc>
        <w:tc>
          <w:tcPr>
            <w:tcW w:w="1103" w:type="dxa"/>
            <w:tcBorders>
              <w:top w:val="nil"/>
              <w:left w:val="nil"/>
              <w:bottom w:val="single" w:sz="4" w:space="0" w:color="auto"/>
              <w:right w:val="single" w:sz="4" w:space="0" w:color="auto"/>
            </w:tcBorders>
            <w:shd w:val="clear" w:color="auto" w:fill="auto"/>
            <w:noWrap/>
            <w:hideMark/>
          </w:tcPr>
          <w:p w14:paraId="3E351651" w14:textId="77777777" w:rsidR="00A94368" w:rsidRPr="00AC131F" w:rsidRDefault="00A94368" w:rsidP="00A020E0">
            <w:pPr>
              <w:jc w:val="right"/>
            </w:pPr>
            <w:r w:rsidRPr="00AC131F">
              <w:t>61</w:t>
            </w:r>
            <w:r w:rsidR="00EF5F8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15A5EFE1" w14:textId="77777777" w:rsidR="00A94368" w:rsidRPr="00AC131F" w:rsidRDefault="00A94368" w:rsidP="00A020E0">
            <w:pPr>
              <w:jc w:val="right"/>
            </w:pPr>
            <w:r w:rsidRPr="00AC131F">
              <w:t>67</w:t>
            </w:r>
            <w:r w:rsidR="00EF5F8D" w:rsidRPr="00AC131F">
              <w:t>.</w:t>
            </w:r>
            <w:r w:rsidRPr="00AC131F">
              <w:t>9%</w:t>
            </w:r>
          </w:p>
        </w:tc>
        <w:tc>
          <w:tcPr>
            <w:tcW w:w="971" w:type="dxa"/>
            <w:tcBorders>
              <w:top w:val="nil"/>
              <w:left w:val="nil"/>
              <w:bottom w:val="single" w:sz="4" w:space="0" w:color="auto"/>
              <w:right w:val="single" w:sz="4" w:space="0" w:color="auto"/>
            </w:tcBorders>
            <w:shd w:val="clear" w:color="auto" w:fill="auto"/>
            <w:noWrap/>
            <w:hideMark/>
          </w:tcPr>
          <w:p w14:paraId="19F04509" w14:textId="77777777" w:rsidR="00A94368" w:rsidRPr="00AC131F" w:rsidRDefault="00A94368" w:rsidP="00A020E0">
            <w:pPr>
              <w:jc w:val="right"/>
            </w:pPr>
            <w:r w:rsidRPr="00AC131F">
              <w:t>86</w:t>
            </w:r>
            <w:r w:rsidR="00EF5F8D" w:rsidRPr="00AC131F">
              <w:t>.</w:t>
            </w:r>
            <w:r w:rsidRPr="00AC131F">
              <w:t>9%</w:t>
            </w:r>
          </w:p>
        </w:tc>
        <w:tc>
          <w:tcPr>
            <w:tcW w:w="691" w:type="dxa"/>
            <w:tcBorders>
              <w:top w:val="nil"/>
              <w:left w:val="nil"/>
              <w:bottom w:val="single" w:sz="4" w:space="0" w:color="auto"/>
              <w:right w:val="single" w:sz="4" w:space="0" w:color="auto"/>
            </w:tcBorders>
            <w:shd w:val="clear" w:color="auto" w:fill="auto"/>
            <w:noWrap/>
            <w:hideMark/>
          </w:tcPr>
          <w:p w14:paraId="319529E3" w14:textId="77777777" w:rsidR="00A94368" w:rsidRPr="00AC131F" w:rsidRDefault="00A94368" w:rsidP="00A020E0">
            <w:pPr>
              <w:jc w:val="right"/>
            </w:pPr>
            <w:r w:rsidRPr="00AC131F">
              <w:t>91</w:t>
            </w:r>
            <w:r w:rsidR="00EF5F8D" w:rsidRPr="00AC131F">
              <w:t>.</w:t>
            </w:r>
            <w:r w:rsidRPr="00AC131F">
              <w:t>8%</w:t>
            </w:r>
          </w:p>
        </w:tc>
        <w:tc>
          <w:tcPr>
            <w:tcW w:w="496" w:type="dxa"/>
            <w:tcBorders>
              <w:top w:val="nil"/>
              <w:left w:val="nil"/>
              <w:bottom w:val="single" w:sz="4" w:space="0" w:color="auto"/>
              <w:right w:val="single" w:sz="4" w:space="0" w:color="auto"/>
            </w:tcBorders>
            <w:shd w:val="clear" w:color="auto" w:fill="auto"/>
            <w:noWrap/>
            <w:hideMark/>
          </w:tcPr>
          <w:p w14:paraId="4274A51C"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0FEEED21" w14:textId="77777777" w:rsidR="00A94368" w:rsidRPr="00AC131F" w:rsidRDefault="00A94368" w:rsidP="00A020E0">
            <w:pPr>
              <w:jc w:val="right"/>
            </w:pPr>
            <w:r w:rsidRPr="00AC131F">
              <w:t>0</w:t>
            </w:r>
            <w:r w:rsidR="00EF5F8D" w:rsidRPr="00AC131F">
              <w:t>.</w:t>
            </w:r>
            <w:r w:rsidRPr="00AC131F">
              <w:t>000</w:t>
            </w:r>
          </w:p>
        </w:tc>
      </w:tr>
      <w:tr w:rsidR="00A94368" w:rsidRPr="00AC131F" w14:paraId="50961699" w14:textId="77777777" w:rsidTr="00F035EB">
        <w:trPr>
          <w:trHeight w:val="288"/>
        </w:trPr>
        <w:tc>
          <w:tcPr>
            <w:tcW w:w="1276" w:type="dxa"/>
            <w:tcBorders>
              <w:top w:val="nil"/>
              <w:left w:val="single" w:sz="4" w:space="0" w:color="auto"/>
              <w:bottom w:val="single" w:sz="4" w:space="0" w:color="auto"/>
              <w:right w:val="single" w:sz="4" w:space="0" w:color="auto"/>
            </w:tcBorders>
            <w:shd w:val="clear" w:color="000000" w:fill="FFFFFF"/>
            <w:hideMark/>
          </w:tcPr>
          <w:p w14:paraId="4B31BA69" w14:textId="77777777" w:rsidR="00A94368" w:rsidRPr="00AC131F" w:rsidRDefault="00A94368" w:rsidP="00A020E0">
            <w:r w:rsidRPr="00AC131F">
              <w:t>LASI</w:t>
            </w:r>
          </w:p>
        </w:tc>
        <w:tc>
          <w:tcPr>
            <w:tcW w:w="1481" w:type="dxa"/>
            <w:tcBorders>
              <w:top w:val="nil"/>
              <w:left w:val="nil"/>
              <w:bottom w:val="single" w:sz="4" w:space="0" w:color="auto"/>
              <w:right w:val="single" w:sz="4" w:space="0" w:color="auto"/>
            </w:tcBorders>
            <w:shd w:val="clear" w:color="000000" w:fill="FFFFFF"/>
            <w:hideMark/>
          </w:tcPr>
          <w:p w14:paraId="4DC919AC" w14:textId="77777777" w:rsidR="00A94368" w:rsidRPr="00AC131F" w:rsidRDefault="00A94368" w:rsidP="00A020E0">
            <w:r w:rsidRPr="00AC131F">
              <w:t>India</w:t>
            </w:r>
          </w:p>
        </w:tc>
        <w:tc>
          <w:tcPr>
            <w:tcW w:w="960" w:type="dxa"/>
            <w:tcBorders>
              <w:top w:val="nil"/>
              <w:left w:val="nil"/>
              <w:bottom w:val="single" w:sz="4" w:space="0" w:color="auto"/>
              <w:right w:val="single" w:sz="4" w:space="0" w:color="auto"/>
            </w:tcBorders>
            <w:shd w:val="clear" w:color="000000" w:fill="FFFFFF"/>
            <w:noWrap/>
            <w:hideMark/>
          </w:tcPr>
          <w:p w14:paraId="36EAB8EC"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65C4FC9D" w14:textId="77777777" w:rsidR="00A94368" w:rsidRPr="00AC131F" w:rsidRDefault="00A94368" w:rsidP="00A020E0">
            <w:pPr>
              <w:jc w:val="right"/>
            </w:pPr>
            <w:r w:rsidRPr="00AC131F">
              <w:t>89</w:t>
            </w:r>
            <w:r w:rsidR="00EF5F8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511C0CCB" w14:textId="77777777" w:rsidR="00A94368" w:rsidRPr="00AC131F" w:rsidRDefault="00A94368" w:rsidP="00A020E0">
            <w:pPr>
              <w:jc w:val="right"/>
            </w:pPr>
            <w:r w:rsidRPr="00AC131F">
              <w:t>89</w:t>
            </w:r>
            <w:r w:rsidR="00EF5F8D" w:rsidRPr="00AC131F">
              <w:t>.</w:t>
            </w:r>
            <w:r w:rsidRPr="00AC131F">
              <w:t>6%</w:t>
            </w:r>
          </w:p>
        </w:tc>
        <w:tc>
          <w:tcPr>
            <w:tcW w:w="971" w:type="dxa"/>
            <w:tcBorders>
              <w:top w:val="nil"/>
              <w:left w:val="nil"/>
              <w:bottom w:val="single" w:sz="4" w:space="0" w:color="auto"/>
              <w:right w:val="single" w:sz="4" w:space="0" w:color="auto"/>
            </w:tcBorders>
            <w:shd w:val="clear" w:color="auto" w:fill="auto"/>
            <w:noWrap/>
            <w:hideMark/>
          </w:tcPr>
          <w:p w14:paraId="3C23A7F4" w14:textId="77777777" w:rsidR="00A94368" w:rsidRPr="00AC131F" w:rsidRDefault="00A94368" w:rsidP="00A020E0">
            <w:pPr>
              <w:jc w:val="right"/>
            </w:pPr>
            <w:r w:rsidRPr="00AC131F">
              <w:t>92</w:t>
            </w:r>
            <w:r w:rsidR="00EF5F8D" w:rsidRPr="00AC131F">
              <w:t>.</w:t>
            </w:r>
            <w:r w:rsidRPr="00AC131F">
              <w:t>3%</w:t>
            </w:r>
          </w:p>
        </w:tc>
        <w:tc>
          <w:tcPr>
            <w:tcW w:w="691" w:type="dxa"/>
            <w:tcBorders>
              <w:top w:val="nil"/>
              <w:left w:val="nil"/>
              <w:bottom w:val="single" w:sz="4" w:space="0" w:color="auto"/>
              <w:right w:val="single" w:sz="4" w:space="0" w:color="auto"/>
            </w:tcBorders>
            <w:shd w:val="clear" w:color="auto" w:fill="auto"/>
            <w:noWrap/>
            <w:hideMark/>
          </w:tcPr>
          <w:p w14:paraId="3EEF1E2C" w14:textId="77777777" w:rsidR="00A94368" w:rsidRPr="00AC131F" w:rsidRDefault="00A94368" w:rsidP="00A020E0">
            <w:pPr>
              <w:jc w:val="right"/>
            </w:pPr>
            <w:r w:rsidRPr="00AC131F">
              <w:t>90</w:t>
            </w:r>
            <w:r w:rsidR="00EF5F8D" w:rsidRPr="00AC131F">
              <w:t>.</w:t>
            </w:r>
            <w:r w:rsidRPr="00AC131F">
              <w:t>6%</w:t>
            </w:r>
          </w:p>
        </w:tc>
        <w:tc>
          <w:tcPr>
            <w:tcW w:w="496" w:type="dxa"/>
            <w:tcBorders>
              <w:top w:val="nil"/>
              <w:left w:val="nil"/>
              <w:bottom w:val="single" w:sz="4" w:space="0" w:color="auto"/>
              <w:right w:val="single" w:sz="4" w:space="0" w:color="auto"/>
            </w:tcBorders>
            <w:shd w:val="clear" w:color="auto" w:fill="auto"/>
            <w:noWrap/>
            <w:hideMark/>
          </w:tcPr>
          <w:p w14:paraId="7665525A"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281534C4" w14:textId="77777777" w:rsidR="00A94368" w:rsidRPr="00AC131F" w:rsidRDefault="00A94368" w:rsidP="00A020E0">
            <w:pPr>
              <w:jc w:val="right"/>
            </w:pPr>
            <w:r w:rsidRPr="00AC131F">
              <w:t>0</w:t>
            </w:r>
            <w:r w:rsidR="00EF5F8D" w:rsidRPr="00AC131F">
              <w:t>.</w:t>
            </w:r>
            <w:r w:rsidRPr="00AC131F">
              <w:t>418</w:t>
            </w:r>
          </w:p>
        </w:tc>
      </w:tr>
      <w:tr w:rsidR="00A94368" w:rsidRPr="00AC131F" w14:paraId="5B5B0F06" w14:textId="77777777" w:rsidTr="00F035EB">
        <w:trPr>
          <w:trHeight w:val="288"/>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28EDCBCB" w14:textId="77777777" w:rsidR="00A94368" w:rsidRPr="00AC131F" w:rsidRDefault="00A94368" w:rsidP="00A020E0">
            <w:r w:rsidRPr="00AC131F">
              <w:t>SAGE</w:t>
            </w:r>
          </w:p>
        </w:tc>
        <w:tc>
          <w:tcPr>
            <w:tcW w:w="1481" w:type="dxa"/>
            <w:tcBorders>
              <w:top w:val="nil"/>
              <w:left w:val="nil"/>
              <w:bottom w:val="single" w:sz="4" w:space="0" w:color="auto"/>
              <w:right w:val="single" w:sz="4" w:space="0" w:color="auto"/>
            </w:tcBorders>
            <w:shd w:val="clear" w:color="000000" w:fill="FFFFFF"/>
            <w:hideMark/>
          </w:tcPr>
          <w:p w14:paraId="45AFE6EA" w14:textId="77777777" w:rsidR="00A94368" w:rsidRPr="00AC131F" w:rsidRDefault="00A94368" w:rsidP="00A020E0">
            <w:r w:rsidRPr="00AC131F">
              <w:t>China</w:t>
            </w:r>
          </w:p>
        </w:tc>
        <w:tc>
          <w:tcPr>
            <w:tcW w:w="960" w:type="dxa"/>
            <w:tcBorders>
              <w:top w:val="nil"/>
              <w:left w:val="nil"/>
              <w:bottom w:val="single" w:sz="4" w:space="0" w:color="auto"/>
              <w:right w:val="single" w:sz="4" w:space="0" w:color="auto"/>
            </w:tcBorders>
            <w:shd w:val="clear" w:color="000000" w:fill="FFFFFF"/>
            <w:noWrap/>
            <w:hideMark/>
          </w:tcPr>
          <w:p w14:paraId="083A7361"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456917F2" w14:textId="77777777" w:rsidR="00A94368" w:rsidRPr="00AC131F" w:rsidRDefault="00A94368" w:rsidP="00A020E0">
            <w:pPr>
              <w:jc w:val="right"/>
            </w:pPr>
            <w:r w:rsidRPr="00AC131F">
              <w:t>88</w:t>
            </w:r>
            <w:r w:rsidR="00EF5F8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6BC8723B" w14:textId="77777777" w:rsidR="00A94368" w:rsidRPr="00AC131F" w:rsidRDefault="00A94368" w:rsidP="00A020E0">
            <w:pPr>
              <w:jc w:val="right"/>
            </w:pPr>
            <w:r w:rsidRPr="00AC131F">
              <w:t>87</w:t>
            </w:r>
            <w:r w:rsidR="00EF5F8D" w:rsidRPr="00AC131F">
              <w:t>.</w:t>
            </w:r>
            <w:r w:rsidRPr="00AC131F">
              <w:t>2%</w:t>
            </w:r>
          </w:p>
        </w:tc>
        <w:tc>
          <w:tcPr>
            <w:tcW w:w="971" w:type="dxa"/>
            <w:tcBorders>
              <w:top w:val="nil"/>
              <w:left w:val="nil"/>
              <w:bottom w:val="single" w:sz="4" w:space="0" w:color="auto"/>
              <w:right w:val="single" w:sz="4" w:space="0" w:color="auto"/>
            </w:tcBorders>
            <w:shd w:val="clear" w:color="auto" w:fill="auto"/>
            <w:noWrap/>
            <w:hideMark/>
          </w:tcPr>
          <w:p w14:paraId="03D3410A" w14:textId="77777777" w:rsidR="00A94368" w:rsidRPr="00AC131F" w:rsidRDefault="00A94368" w:rsidP="00A020E0">
            <w:pPr>
              <w:jc w:val="right"/>
            </w:pPr>
            <w:r w:rsidRPr="00AC131F">
              <w:t>88</w:t>
            </w:r>
            <w:r w:rsidR="00EF5F8D" w:rsidRPr="00AC131F">
              <w:t>.</w:t>
            </w:r>
            <w:r w:rsidRPr="00AC131F">
              <w:t>5%</w:t>
            </w:r>
          </w:p>
        </w:tc>
        <w:tc>
          <w:tcPr>
            <w:tcW w:w="691" w:type="dxa"/>
            <w:tcBorders>
              <w:top w:val="nil"/>
              <w:left w:val="nil"/>
              <w:bottom w:val="single" w:sz="4" w:space="0" w:color="auto"/>
              <w:right w:val="single" w:sz="4" w:space="0" w:color="auto"/>
            </w:tcBorders>
            <w:shd w:val="clear" w:color="auto" w:fill="auto"/>
            <w:noWrap/>
            <w:hideMark/>
          </w:tcPr>
          <w:p w14:paraId="5A72DCFF" w14:textId="77777777" w:rsidR="00A94368" w:rsidRPr="00AC131F" w:rsidRDefault="00A94368" w:rsidP="00A020E0">
            <w:pPr>
              <w:jc w:val="right"/>
            </w:pPr>
            <w:r w:rsidRPr="00AC131F">
              <w:t>87</w:t>
            </w:r>
            <w:r w:rsidR="00EF5F8D" w:rsidRPr="00AC131F">
              <w:t>.</w:t>
            </w:r>
            <w:r w:rsidRPr="00AC131F">
              <w:t>1%</w:t>
            </w:r>
          </w:p>
        </w:tc>
        <w:tc>
          <w:tcPr>
            <w:tcW w:w="496" w:type="dxa"/>
            <w:tcBorders>
              <w:top w:val="nil"/>
              <w:left w:val="nil"/>
              <w:bottom w:val="single" w:sz="4" w:space="0" w:color="auto"/>
              <w:right w:val="single" w:sz="4" w:space="0" w:color="auto"/>
            </w:tcBorders>
            <w:shd w:val="clear" w:color="auto" w:fill="auto"/>
            <w:noWrap/>
            <w:hideMark/>
          </w:tcPr>
          <w:p w14:paraId="0394FD9B"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05D1C40E" w14:textId="77777777" w:rsidR="00A94368" w:rsidRPr="00AC131F" w:rsidRDefault="00A94368" w:rsidP="00A020E0">
            <w:pPr>
              <w:jc w:val="right"/>
            </w:pPr>
            <w:r w:rsidRPr="00AC131F">
              <w:t>0</w:t>
            </w:r>
            <w:r w:rsidR="00EF5F8D" w:rsidRPr="00AC131F">
              <w:t>.</w:t>
            </w:r>
            <w:r w:rsidRPr="00AC131F">
              <w:t>246</w:t>
            </w:r>
          </w:p>
        </w:tc>
      </w:tr>
      <w:tr w:rsidR="00A94368" w:rsidRPr="00AC131F" w14:paraId="09B55017"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4F5C2D06"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1E3822D6" w14:textId="77777777" w:rsidR="00A94368" w:rsidRPr="00AC131F" w:rsidRDefault="00A94368" w:rsidP="00A020E0">
            <w:r w:rsidRPr="00AC131F">
              <w:t>Ghana</w:t>
            </w:r>
          </w:p>
        </w:tc>
        <w:tc>
          <w:tcPr>
            <w:tcW w:w="960" w:type="dxa"/>
            <w:tcBorders>
              <w:top w:val="nil"/>
              <w:left w:val="nil"/>
              <w:bottom w:val="single" w:sz="4" w:space="0" w:color="auto"/>
              <w:right w:val="single" w:sz="4" w:space="0" w:color="auto"/>
            </w:tcBorders>
            <w:shd w:val="clear" w:color="000000" w:fill="FFFFFF"/>
            <w:noWrap/>
            <w:hideMark/>
          </w:tcPr>
          <w:p w14:paraId="6A9D358B"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2C1C127A" w14:textId="77777777" w:rsidR="00A94368" w:rsidRPr="00AC131F" w:rsidRDefault="00A94368" w:rsidP="00A020E0">
            <w:pPr>
              <w:jc w:val="right"/>
            </w:pPr>
            <w:r w:rsidRPr="00AC131F">
              <w:t>65</w:t>
            </w:r>
            <w:r w:rsidR="00EF5F8D" w:rsidRPr="00AC131F">
              <w:t>.</w:t>
            </w:r>
            <w:r w:rsidRPr="00AC131F">
              <w:t>7%</w:t>
            </w:r>
          </w:p>
        </w:tc>
        <w:tc>
          <w:tcPr>
            <w:tcW w:w="960" w:type="dxa"/>
            <w:tcBorders>
              <w:top w:val="nil"/>
              <w:left w:val="nil"/>
              <w:bottom w:val="single" w:sz="4" w:space="0" w:color="auto"/>
              <w:right w:val="single" w:sz="4" w:space="0" w:color="auto"/>
            </w:tcBorders>
            <w:shd w:val="clear" w:color="auto" w:fill="auto"/>
            <w:noWrap/>
            <w:hideMark/>
          </w:tcPr>
          <w:p w14:paraId="4BFDAB43" w14:textId="77777777" w:rsidR="00A94368" w:rsidRPr="00AC131F" w:rsidRDefault="00A94368" w:rsidP="00A020E0">
            <w:pPr>
              <w:jc w:val="right"/>
            </w:pPr>
            <w:r w:rsidRPr="00AC131F">
              <w:t>57</w:t>
            </w:r>
            <w:r w:rsidR="00EF5F8D" w:rsidRPr="00AC131F">
              <w:t>.</w:t>
            </w:r>
            <w:r w:rsidRPr="00AC131F">
              <w:t>1%</w:t>
            </w:r>
          </w:p>
        </w:tc>
        <w:tc>
          <w:tcPr>
            <w:tcW w:w="971" w:type="dxa"/>
            <w:tcBorders>
              <w:top w:val="nil"/>
              <w:left w:val="nil"/>
              <w:bottom w:val="single" w:sz="4" w:space="0" w:color="auto"/>
              <w:right w:val="single" w:sz="4" w:space="0" w:color="auto"/>
            </w:tcBorders>
            <w:shd w:val="clear" w:color="auto" w:fill="auto"/>
            <w:noWrap/>
            <w:hideMark/>
          </w:tcPr>
          <w:p w14:paraId="5D9FF41E" w14:textId="77777777" w:rsidR="00A94368" w:rsidRPr="00AC131F" w:rsidRDefault="00A94368" w:rsidP="00A020E0">
            <w:pPr>
              <w:jc w:val="right"/>
            </w:pPr>
            <w:r w:rsidRPr="00AC131F">
              <w:t>52</w:t>
            </w:r>
            <w:r w:rsidR="00EF5F8D" w:rsidRPr="00AC131F">
              <w:t>.</w:t>
            </w:r>
            <w:r w:rsidRPr="00AC131F">
              <w:t>6%</w:t>
            </w:r>
          </w:p>
        </w:tc>
        <w:tc>
          <w:tcPr>
            <w:tcW w:w="691" w:type="dxa"/>
            <w:tcBorders>
              <w:top w:val="nil"/>
              <w:left w:val="nil"/>
              <w:bottom w:val="single" w:sz="4" w:space="0" w:color="auto"/>
              <w:right w:val="single" w:sz="4" w:space="0" w:color="auto"/>
            </w:tcBorders>
            <w:shd w:val="clear" w:color="auto" w:fill="auto"/>
            <w:noWrap/>
            <w:hideMark/>
          </w:tcPr>
          <w:p w14:paraId="5C650760" w14:textId="77777777" w:rsidR="00A94368" w:rsidRPr="00AC131F" w:rsidRDefault="00A94368" w:rsidP="00A020E0">
            <w:pPr>
              <w:jc w:val="right"/>
            </w:pPr>
            <w:r w:rsidRPr="00AC131F">
              <w:t>54</w:t>
            </w:r>
            <w:r w:rsidR="00EF5F8D" w:rsidRPr="00AC131F">
              <w:t>.</w:t>
            </w:r>
            <w:r w:rsidRPr="00AC131F">
              <w:t>7%</w:t>
            </w:r>
          </w:p>
        </w:tc>
        <w:tc>
          <w:tcPr>
            <w:tcW w:w="496" w:type="dxa"/>
            <w:tcBorders>
              <w:top w:val="nil"/>
              <w:left w:val="nil"/>
              <w:bottom w:val="single" w:sz="4" w:space="0" w:color="auto"/>
              <w:right w:val="single" w:sz="4" w:space="0" w:color="auto"/>
            </w:tcBorders>
            <w:shd w:val="clear" w:color="auto" w:fill="auto"/>
            <w:noWrap/>
            <w:hideMark/>
          </w:tcPr>
          <w:p w14:paraId="2AD8DDF8"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5CC842BE" w14:textId="77777777" w:rsidR="00A94368" w:rsidRPr="00AC131F" w:rsidRDefault="00A94368" w:rsidP="00A020E0">
            <w:pPr>
              <w:jc w:val="right"/>
            </w:pPr>
            <w:r w:rsidRPr="00AC131F">
              <w:t>0</w:t>
            </w:r>
            <w:r w:rsidR="00EF5F8D" w:rsidRPr="00AC131F">
              <w:t>.</w:t>
            </w:r>
            <w:r w:rsidRPr="00AC131F">
              <w:t>000</w:t>
            </w:r>
          </w:p>
        </w:tc>
      </w:tr>
      <w:tr w:rsidR="00A94368" w:rsidRPr="00AC131F" w14:paraId="25BC6B1D" w14:textId="77777777" w:rsidTr="00F035EB">
        <w:trPr>
          <w:trHeight w:val="310"/>
        </w:trPr>
        <w:tc>
          <w:tcPr>
            <w:tcW w:w="1276" w:type="dxa"/>
            <w:vMerge/>
            <w:tcBorders>
              <w:top w:val="nil"/>
              <w:left w:val="single" w:sz="4" w:space="0" w:color="auto"/>
              <w:bottom w:val="single" w:sz="4" w:space="0" w:color="auto"/>
              <w:right w:val="single" w:sz="4" w:space="0" w:color="auto"/>
            </w:tcBorders>
            <w:vAlign w:val="center"/>
            <w:hideMark/>
          </w:tcPr>
          <w:p w14:paraId="0BCE2666"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7EA3D8B0" w14:textId="77777777" w:rsidR="00A94368" w:rsidRPr="00AC131F" w:rsidRDefault="00A94368" w:rsidP="00A020E0">
            <w:r w:rsidRPr="00AC131F">
              <w:t>India</w:t>
            </w:r>
          </w:p>
        </w:tc>
        <w:tc>
          <w:tcPr>
            <w:tcW w:w="960" w:type="dxa"/>
            <w:tcBorders>
              <w:top w:val="nil"/>
              <w:left w:val="nil"/>
              <w:bottom w:val="single" w:sz="4" w:space="0" w:color="auto"/>
              <w:right w:val="single" w:sz="4" w:space="0" w:color="auto"/>
            </w:tcBorders>
            <w:shd w:val="clear" w:color="000000" w:fill="FFFFFF"/>
            <w:noWrap/>
            <w:hideMark/>
          </w:tcPr>
          <w:p w14:paraId="6EBCDCA2"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5E692710" w14:textId="77777777" w:rsidR="00A94368" w:rsidRPr="00AC131F" w:rsidRDefault="00A94368" w:rsidP="00A020E0">
            <w:pPr>
              <w:jc w:val="right"/>
            </w:pPr>
            <w:r w:rsidRPr="00AC131F">
              <w:t>55</w:t>
            </w:r>
            <w:r w:rsidR="00EF5F8D" w:rsidRPr="00AC131F">
              <w:t>.</w:t>
            </w:r>
            <w:r w:rsidRPr="00AC131F">
              <w:t>7%</w:t>
            </w:r>
          </w:p>
        </w:tc>
        <w:tc>
          <w:tcPr>
            <w:tcW w:w="960" w:type="dxa"/>
            <w:tcBorders>
              <w:top w:val="nil"/>
              <w:left w:val="nil"/>
              <w:bottom w:val="single" w:sz="4" w:space="0" w:color="auto"/>
              <w:right w:val="single" w:sz="4" w:space="0" w:color="auto"/>
            </w:tcBorders>
            <w:shd w:val="clear" w:color="auto" w:fill="auto"/>
            <w:noWrap/>
            <w:hideMark/>
          </w:tcPr>
          <w:p w14:paraId="030C8687" w14:textId="77777777" w:rsidR="00A94368" w:rsidRPr="00AC131F" w:rsidRDefault="00A94368" w:rsidP="00A020E0">
            <w:pPr>
              <w:jc w:val="right"/>
            </w:pPr>
            <w:r w:rsidRPr="00AC131F">
              <w:t>56</w:t>
            </w:r>
            <w:r w:rsidR="00EF5F8D" w:rsidRPr="00AC131F">
              <w:t>.</w:t>
            </w:r>
            <w:r w:rsidRPr="00AC131F">
              <w:t>9%</w:t>
            </w:r>
          </w:p>
        </w:tc>
        <w:tc>
          <w:tcPr>
            <w:tcW w:w="971" w:type="dxa"/>
            <w:tcBorders>
              <w:top w:val="nil"/>
              <w:left w:val="nil"/>
              <w:bottom w:val="single" w:sz="4" w:space="0" w:color="auto"/>
              <w:right w:val="single" w:sz="4" w:space="0" w:color="auto"/>
            </w:tcBorders>
            <w:shd w:val="clear" w:color="auto" w:fill="auto"/>
            <w:noWrap/>
            <w:hideMark/>
          </w:tcPr>
          <w:p w14:paraId="1291AA3C" w14:textId="77777777" w:rsidR="00A94368" w:rsidRPr="00AC131F" w:rsidRDefault="00A94368" w:rsidP="00A020E0">
            <w:pPr>
              <w:jc w:val="right"/>
            </w:pPr>
            <w:r w:rsidRPr="00AC131F">
              <w:t>54</w:t>
            </w:r>
            <w:r w:rsidR="00EF5F8D" w:rsidRPr="00AC131F">
              <w:t>.</w:t>
            </w:r>
            <w:r w:rsidRPr="00AC131F">
              <w:t>0%</w:t>
            </w:r>
          </w:p>
        </w:tc>
        <w:tc>
          <w:tcPr>
            <w:tcW w:w="691" w:type="dxa"/>
            <w:tcBorders>
              <w:top w:val="nil"/>
              <w:left w:val="nil"/>
              <w:bottom w:val="single" w:sz="4" w:space="0" w:color="auto"/>
              <w:right w:val="single" w:sz="4" w:space="0" w:color="auto"/>
            </w:tcBorders>
            <w:shd w:val="clear" w:color="auto" w:fill="auto"/>
            <w:noWrap/>
            <w:hideMark/>
          </w:tcPr>
          <w:p w14:paraId="793C7452" w14:textId="77777777" w:rsidR="00A94368" w:rsidRPr="00AC131F" w:rsidRDefault="00A94368" w:rsidP="00A020E0">
            <w:pPr>
              <w:jc w:val="right"/>
            </w:pPr>
            <w:r w:rsidRPr="00AC131F">
              <w:t>57</w:t>
            </w:r>
            <w:r w:rsidR="00EF5F8D" w:rsidRPr="00AC131F">
              <w:t>.</w:t>
            </w:r>
            <w:r w:rsidRPr="00AC131F">
              <w:t>3%</w:t>
            </w:r>
          </w:p>
        </w:tc>
        <w:tc>
          <w:tcPr>
            <w:tcW w:w="496" w:type="dxa"/>
            <w:tcBorders>
              <w:top w:val="nil"/>
              <w:left w:val="nil"/>
              <w:bottom w:val="single" w:sz="4" w:space="0" w:color="auto"/>
              <w:right w:val="single" w:sz="4" w:space="0" w:color="auto"/>
            </w:tcBorders>
            <w:shd w:val="clear" w:color="auto" w:fill="auto"/>
            <w:noWrap/>
            <w:hideMark/>
          </w:tcPr>
          <w:p w14:paraId="1F476B4C"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11EBFFAE" w14:textId="77777777" w:rsidR="00A94368" w:rsidRPr="00AC131F" w:rsidRDefault="00A94368" w:rsidP="00A020E0">
            <w:pPr>
              <w:jc w:val="right"/>
            </w:pPr>
            <w:r w:rsidRPr="00AC131F">
              <w:t>0</w:t>
            </w:r>
            <w:r w:rsidR="00EF5F8D" w:rsidRPr="00AC131F">
              <w:t>.</w:t>
            </w:r>
            <w:r w:rsidRPr="00AC131F">
              <w:t>205</w:t>
            </w:r>
          </w:p>
        </w:tc>
      </w:tr>
      <w:tr w:rsidR="00A94368" w:rsidRPr="00AC131F" w14:paraId="288C4F38" w14:textId="77777777" w:rsidTr="00F035EB">
        <w:trPr>
          <w:trHeight w:val="288"/>
        </w:trPr>
        <w:tc>
          <w:tcPr>
            <w:tcW w:w="1276" w:type="dxa"/>
            <w:vMerge/>
            <w:tcBorders>
              <w:top w:val="nil"/>
              <w:left w:val="single" w:sz="4" w:space="0" w:color="auto"/>
              <w:bottom w:val="single" w:sz="4" w:space="0" w:color="auto"/>
              <w:right w:val="single" w:sz="4" w:space="0" w:color="auto"/>
            </w:tcBorders>
            <w:vAlign w:val="center"/>
            <w:hideMark/>
          </w:tcPr>
          <w:p w14:paraId="4865F427"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0A5453FD" w14:textId="77777777" w:rsidR="00A94368" w:rsidRPr="00AC131F" w:rsidRDefault="00A94368" w:rsidP="00A020E0">
            <w:r w:rsidRPr="00AC131F">
              <w:t>Mexico</w:t>
            </w:r>
          </w:p>
        </w:tc>
        <w:tc>
          <w:tcPr>
            <w:tcW w:w="960" w:type="dxa"/>
            <w:tcBorders>
              <w:top w:val="nil"/>
              <w:left w:val="nil"/>
              <w:bottom w:val="single" w:sz="4" w:space="0" w:color="auto"/>
              <w:right w:val="single" w:sz="4" w:space="0" w:color="auto"/>
            </w:tcBorders>
            <w:shd w:val="clear" w:color="000000" w:fill="FFFFFF"/>
            <w:noWrap/>
            <w:hideMark/>
          </w:tcPr>
          <w:p w14:paraId="6026BFE3"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auto" w:fill="auto"/>
            <w:noWrap/>
            <w:hideMark/>
          </w:tcPr>
          <w:p w14:paraId="499C6365" w14:textId="77777777" w:rsidR="00A94368" w:rsidRPr="00AC131F" w:rsidRDefault="00A94368" w:rsidP="00A020E0">
            <w:pPr>
              <w:jc w:val="right"/>
            </w:pPr>
            <w:r w:rsidRPr="00AC131F">
              <w:t>47</w:t>
            </w:r>
            <w:r w:rsidR="00EF5F8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0F9E042B" w14:textId="77777777" w:rsidR="00A94368" w:rsidRPr="00AC131F" w:rsidRDefault="00A94368" w:rsidP="00A020E0">
            <w:pPr>
              <w:jc w:val="right"/>
            </w:pPr>
            <w:r w:rsidRPr="00AC131F">
              <w:t>48</w:t>
            </w:r>
            <w:r w:rsidR="00EF5F8D" w:rsidRPr="00AC131F">
              <w:t>.</w:t>
            </w:r>
            <w:r w:rsidRPr="00AC131F">
              <w:t>6%</w:t>
            </w:r>
          </w:p>
        </w:tc>
        <w:tc>
          <w:tcPr>
            <w:tcW w:w="971" w:type="dxa"/>
            <w:tcBorders>
              <w:top w:val="nil"/>
              <w:left w:val="nil"/>
              <w:bottom w:val="single" w:sz="4" w:space="0" w:color="auto"/>
              <w:right w:val="single" w:sz="4" w:space="0" w:color="auto"/>
            </w:tcBorders>
            <w:shd w:val="clear" w:color="auto" w:fill="auto"/>
            <w:noWrap/>
            <w:hideMark/>
          </w:tcPr>
          <w:p w14:paraId="3C129D5E" w14:textId="77777777" w:rsidR="00A94368" w:rsidRPr="00AC131F" w:rsidRDefault="00A94368" w:rsidP="00A020E0">
            <w:pPr>
              <w:jc w:val="right"/>
            </w:pPr>
            <w:r w:rsidRPr="00AC131F">
              <w:t>46</w:t>
            </w:r>
            <w:r w:rsidR="00EF5F8D" w:rsidRPr="00AC131F">
              <w:t>.</w:t>
            </w:r>
            <w:r w:rsidRPr="00AC131F">
              <w:t>4%</w:t>
            </w:r>
          </w:p>
        </w:tc>
        <w:tc>
          <w:tcPr>
            <w:tcW w:w="691" w:type="dxa"/>
            <w:tcBorders>
              <w:top w:val="nil"/>
              <w:left w:val="nil"/>
              <w:bottom w:val="single" w:sz="4" w:space="0" w:color="auto"/>
              <w:right w:val="single" w:sz="4" w:space="0" w:color="auto"/>
            </w:tcBorders>
            <w:shd w:val="clear" w:color="auto" w:fill="auto"/>
            <w:noWrap/>
            <w:hideMark/>
          </w:tcPr>
          <w:p w14:paraId="312BFE62" w14:textId="77777777" w:rsidR="00A94368" w:rsidRPr="00AC131F" w:rsidRDefault="00A94368" w:rsidP="00A020E0">
            <w:pPr>
              <w:jc w:val="right"/>
            </w:pPr>
            <w:r w:rsidRPr="00AC131F">
              <w:t>46</w:t>
            </w:r>
            <w:r w:rsidR="00EF5F8D" w:rsidRPr="00AC131F">
              <w:t>.</w:t>
            </w:r>
            <w:r w:rsidRPr="00AC131F">
              <w:t>4%</w:t>
            </w:r>
          </w:p>
        </w:tc>
        <w:tc>
          <w:tcPr>
            <w:tcW w:w="496" w:type="dxa"/>
            <w:tcBorders>
              <w:top w:val="nil"/>
              <w:left w:val="nil"/>
              <w:bottom w:val="single" w:sz="4" w:space="0" w:color="auto"/>
              <w:right w:val="single" w:sz="4" w:space="0" w:color="auto"/>
            </w:tcBorders>
            <w:shd w:val="clear" w:color="auto" w:fill="auto"/>
            <w:noWrap/>
            <w:hideMark/>
          </w:tcPr>
          <w:p w14:paraId="7FCACA44"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auto" w:fill="auto"/>
            <w:noWrap/>
            <w:hideMark/>
          </w:tcPr>
          <w:p w14:paraId="21BE9CA6" w14:textId="77777777" w:rsidR="00A94368" w:rsidRPr="00AC131F" w:rsidRDefault="00A94368" w:rsidP="00A020E0">
            <w:pPr>
              <w:jc w:val="right"/>
            </w:pPr>
            <w:r w:rsidRPr="00AC131F">
              <w:t>0</w:t>
            </w:r>
            <w:r w:rsidR="00EF5F8D" w:rsidRPr="00AC131F">
              <w:t>.</w:t>
            </w:r>
            <w:r w:rsidRPr="00AC131F">
              <w:t>894</w:t>
            </w:r>
          </w:p>
        </w:tc>
      </w:tr>
      <w:tr w:rsidR="00A94368" w:rsidRPr="00AC131F" w14:paraId="76EF6B70"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29C7D2B0"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71EA7E61" w14:textId="77777777" w:rsidR="00A94368" w:rsidRPr="00AC131F" w:rsidRDefault="00A94368" w:rsidP="00A020E0">
            <w:r w:rsidRPr="00AC131F">
              <w:t>Russia</w:t>
            </w:r>
          </w:p>
        </w:tc>
        <w:tc>
          <w:tcPr>
            <w:tcW w:w="960" w:type="dxa"/>
            <w:tcBorders>
              <w:top w:val="nil"/>
              <w:left w:val="nil"/>
              <w:bottom w:val="single" w:sz="4" w:space="0" w:color="auto"/>
              <w:right w:val="single" w:sz="4" w:space="0" w:color="auto"/>
            </w:tcBorders>
            <w:shd w:val="clear" w:color="000000" w:fill="FFFFFF"/>
            <w:noWrap/>
            <w:hideMark/>
          </w:tcPr>
          <w:p w14:paraId="4BFF4447"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000000" w:fill="FFFFFF"/>
            <w:noWrap/>
            <w:hideMark/>
          </w:tcPr>
          <w:p w14:paraId="1AEB2725" w14:textId="77777777" w:rsidR="00A94368" w:rsidRPr="00AC131F" w:rsidRDefault="00A94368" w:rsidP="00A020E0">
            <w:pPr>
              <w:jc w:val="right"/>
            </w:pPr>
            <w:r w:rsidRPr="00AC131F">
              <w:t>22</w:t>
            </w:r>
            <w:r w:rsidR="00EF5F8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4A4977A1" w14:textId="77777777" w:rsidR="00A94368" w:rsidRPr="00AC131F" w:rsidRDefault="00A94368" w:rsidP="00A020E0">
            <w:pPr>
              <w:jc w:val="right"/>
            </w:pPr>
            <w:r w:rsidRPr="00AC131F">
              <w:t>23</w:t>
            </w:r>
            <w:r w:rsidR="00EF5F8D" w:rsidRPr="00AC131F">
              <w:t>.</w:t>
            </w:r>
            <w:r w:rsidRPr="00AC131F">
              <w:t>3%</w:t>
            </w:r>
          </w:p>
        </w:tc>
        <w:tc>
          <w:tcPr>
            <w:tcW w:w="971" w:type="dxa"/>
            <w:tcBorders>
              <w:top w:val="nil"/>
              <w:left w:val="nil"/>
              <w:bottom w:val="single" w:sz="4" w:space="0" w:color="auto"/>
              <w:right w:val="single" w:sz="4" w:space="0" w:color="auto"/>
            </w:tcBorders>
            <w:shd w:val="clear" w:color="000000" w:fill="FFFFFF"/>
            <w:noWrap/>
            <w:hideMark/>
          </w:tcPr>
          <w:p w14:paraId="7F7F365F" w14:textId="77777777" w:rsidR="00A94368" w:rsidRPr="00AC131F" w:rsidRDefault="00A94368" w:rsidP="00A020E0">
            <w:pPr>
              <w:jc w:val="right"/>
            </w:pPr>
            <w:r w:rsidRPr="00AC131F">
              <w:t>29</w:t>
            </w:r>
            <w:r w:rsidR="00EF5F8D" w:rsidRPr="00AC131F">
              <w:t>.</w:t>
            </w:r>
            <w:r w:rsidRPr="00AC131F">
              <w:t>4%</w:t>
            </w:r>
          </w:p>
        </w:tc>
        <w:tc>
          <w:tcPr>
            <w:tcW w:w="691" w:type="dxa"/>
            <w:tcBorders>
              <w:top w:val="nil"/>
              <w:left w:val="nil"/>
              <w:bottom w:val="single" w:sz="4" w:space="0" w:color="auto"/>
              <w:right w:val="single" w:sz="4" w:space="0" w:color="auto"/>
            </w:tcBorders>
            <w:shd w:val="clear" w:color="000000" w:fill="FFFFFF"/>
            <w:noWrap/>
            <w:hideMark/>
          </w:tcPr>
          <w:p w14:paraId="4E55E760" w14:textId="77777777" w:rsidR="00A94368" w:rsidRPr="00AC131F" w:rsidRDefault="00A94368" w:rsidP="00A020E0">
            <w:pPr>
              <w:jc w:val="right"/>
            </w:pPr>
            <w:r w:rsidRPr="00AC131F">
              <w:t>34</w:t>
            </w:r>
            <w:r w:rsidR="00EF5F8D" w:rsidRPr="00AC131F">
              <w:t>.</w:t>
            </w:r>
            <w:r w:rsidRPr="00AC131F">
              <w:t>1%</w:t>
            </w:r>
          </w:p>
        </w:tc>
        <w:tc>
          <w:tcPr>
            <w:tcW w:w="496" w:type="dxa"/>
            <w:tcBorders>
              <w:top w:val="nil"/>
              <w:left w:val="nil"/>
              <w:bottom w:val="single" w:sz="4" w:space="0" w:color="auto"/>
              <w:right w:val="single" w:sz="4" w:space="0" w:color="auto"/>
            </w:tcBorders>
            <w:shd w:val="clear" w:color="000000" w:fill="FFFFFF"/>
            <w:noWrap/>
            <w:hideMark/>
          </w:tcPr>
          <w:p w14:paraId="509A3A4C"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47BB4914" w14:textId="77777777" w:rsidR="00A94368" w:rsidRPr="00AC131F" w:rsidRDefault="00A94368" w:rsidP="00A020E0">
            <w:pPr>
              <w:jc w:val="right"/>
            </w:pPr>
            <w:r w:rsidRPr="00AC131F">
              <w:t>0</w:t>
            </w:r>
            <w:r w:rsidR="00EF5F8D" w:rsidRPr="00AC131F">
              <w:t>.</w:t>
            </w:r>
            <w:r w:rsidRPr="00AC131F">
              <w:t>001</w:t>
            </w:r>
          </w:p>
        </w:tc>
      </w:tr>
      <w:tr w:rsidR="00A94368" w:rsidRPr="00AC131F" w14:paraId="49E06801" w14:textId="77777777" w:rsidTr="00A94368">
        <w:trPr>
          <w:trHeight w:val="252"/>
        </w:trPr>
        <w:tc>
          <w:tcPr>
            <w:tcW w:w="1276" w:type="dxa"/>
            <w:vMerge/>
            <w:tcBorders>
              <w:top w:val="nil"/>
              <w:left w:val="single" w:sz="4" w:space="0" w:color="auto"/>
              <w:bottom w:val="single" w:sz="4" w:space="0" w:color="auto"/>
              <w:right w:val="single" w:sz="4" w:space="0" w:color="auto"/>
            </w:tcBorders>
            <w:vAlign w:val="center"/>
            <w:hideMark/>
          </w:tcPr>
          <w:p w14:paraId="59F9AC76" w14:textId="77777777" w:rsidR="00A94368" w:rsidRPr="00AC131F" w:rsidRDefault="00A94368" w:rsidP="00A020E0"/>
        </w:tc>
        <w:tc>
          <w:tcPr>
            <w:tcW w:w="1481" w:type="dxa"/>
            <w:tcBorders>
              <w:top w:val="nil"/>
              <w:left w:val="nil"/>
              <w:bottom w:val="single" w:sz="4" w:space="0" w:color="auto"/>
              <w:right w:val="single" w:sz="4" w:space="0" w:color="auto"/>
            </w:tcBorders>
            <w:shd w:val="clear" w:color="000000" w:fill="FFFFFF"/>
            <w:hideMark/>
          </w:tcPr>
          <w:p w14:paraId="5A59FF9C" w14:textId="77777777" w:rsidR="00A94368" w:rsidRPr="00AC131F" w:rsidRDefault="00A94368" w:rsidP="00A020E0">
            <w:r w:rsidRPr="00AC131F">
              <w:t>South Africa</w:t>
            </w:r>
          </w:p>
        </w:tc>
        <w:tc>
          <w:tcPr>
            <w:tcW w:w="960" w:type="dxa"/>
            <w:tcBorders>
              <w:top w:val="nil"/>
              <w:left w:val="nil"/>
              <w:bottom w:val="single" w:sz="4" w:space="0" w:color="auto"/>
              <w:right w:val="single" w:sz="4" w:space="0" w:color="auto"/>
            </w:tcBorders>
            <w:shd w:val="clear" w:color="000000" w:fill="FFFFFF"/>
            <w:noWrap/>
            <w:hideMark/>
          </w:tcPr>
          <w:p w14:paraId="49AFEE38" w14:textId="77777777" w:rsidR="00A94368" w:rsidRPr="00AC131F" w:rsidRDefault="00A94368" w:rsidP="00A020E0">
            <w:r w:rsidRPr="00AC131F">
              <w:t>1</w:t>
            </w:r>
          </w:p>
        </w:tc>
        <w:tc>
          <w:tcPr>
            <w:tcW w:w="1103" w:type="dxa"/>
            <w:tcBorders>
              <w:top w:val="nil"/>
              <w:left w:val="nil"/>
              <w:bottom w:val="single" w:sz="4" w:space="0" w:color="auto"/>
              <w:right w:val="single" w:sz="4" w:space="0" w:color="auto"/>
            </w:tcBorders>
            <w:shd w:val="clear" w:color="000000" w:fill="FFFFFF"/>
            <w:noWrap/>
            <w:hideMark/>
          </w:tcPr>
          <w:p w14:paraId="7D52BF6B" w14:textId="77777777" w:rsidR="00A94368" w:rsidRPr="00AC131F" w:rsidRDefault="00A94368" w:rsidP="00A020E0">
            <w:pPr>
              <w:jc w:val="right"/>
            </w:pPr>
            <w:r w:rsidRPr="00AC131F">
              <w:t>16</w:t>
            </w:r>
            <w:r w:rsidR="00EF5F8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6A866D58" w14:textId="77777777" w:rsidR="00A94368" w:rsidRPr="00AC131F" w:rsidRDefault="00A94368" w:rsidP="00A020E0">
            <w:pPr>
              <w:jc w:val="right"/>
            </w:pPr>
            <w:r w:rsidRPr="00AC131F">
              <w:t>19</w:t>
            </w:r>
            <w:r w:rsidR="00EF5F8D" w:rsidRPr="00AC131F">
              <w:t>.</w:t>
            </w:r>
            <w:r w:rsidRPr="00AC131F">
              <w:t>3%</w:t>
            </w:r>
          </w:p>
        </w:tc>
        <w:tc>
          <w:tcPr>
            <w:tcW w:w="971" w:type="dxa"/>
            <w:tcBorders>
              <w:top w:val="nil"/>
              <w:left w:val="nil"/>
              <w:bottom w:val="single" w:sz="4" w:space="0" w:color="auto"/>
              <w:right w:val="single" w:sz="4" w:space="0" w:color="auto"/>
            </w:tcBorders>
            <w:shd w:val="clear" w:color="000000" w:fill="FFFFFF"/>
            <w:noWrap/>
            <w:hideMark/>
          </w:tcPr>
          <w:p w14:paraId="421DC460" w14:textId="77777777" w:rsidR="00A94368" w:rsidRPr="00AC131F" w:rsidRDefault="00A94368" w:rsidP="00A020E0">
            <w:pPr>
              <w:jc w:val="right"/>
            </w:pPr>
            <w:r w:rsidRPr="00AC131F">
              <w:t>21</w:t>
            </w:r>
            <w:r w:rsidR="00EF5F8D" w:rsidRPr="00AC131F">
              <w:t>.</w:t>
            </w:r>
            <w:r w:rsidRPr="00AC131F">
              <w:t>5%</w:t>
            </w:r>
          </w:p>
        </w:tc>
        <w:tc>
          <w:tcPr>
            <w:tcW w:w="691" w:type="dxa"/>
            <w:tcBorders>
              <w:top w:val="nil"/>
              <w:left w:val="nil"/>
              <w:bottom w:val="single" w:sz="4" w:space="0" w:color="auto"/>
              <w:right w:val="single" w:sz="4" w:space="0" w:color="auto"/>
            </w:tcBorders>
            <w:shd w:val="clear" w:color="000000" w:fill="FFFFFF"/>
            <w:noWrap/>
            <w:hideMark/>
          </w:tcPr>
          <w:p w14:paraId="0B0376F0" w14:textId="77777777" w:rsidR="00A94368" w:rsidRPr="00AC131F" w:rsidRDefault="00A94368" w:rsidP="00A020E0">
            <w:pPr>
              <w:jc w:val="right"/>
            </w:pPr>
            <w:r w:rsidRPr="00AC131F">
              <w:t>24</w:t>
            </w:r>
            <w:r w:rsidR="00EF5F8D" w:rsidRPr="00AC131F">
              <w:t>.</w:t>
            </w:r>
            <w:r w:rsidRPr="00AC131F">
              <w:t>6%</w:t>
            </w:r>
          </w:p>
        </w:tc>
        <w:tc>
          <w:tcPr>
            <w:tcW w:w="496" w:type="dxa"/>
            <w:tcBorders>
              <w:top w:val="nil"/>
              <w:left w:val="nil"/>
              <w:bottom w:val="single" w:sz="4" w:space="0" w:color="auto"/>
              <w:right w:val="single" w:sz="4" w:space="0" w:color="auto"/>
            </w:tcBorders>
            <w:shd w:val="clear" w:color="000000" w:fill="FFFFFF"/>
            <w:noWrap/>
            <w:hideMark/>
          </w:tcPr>
          <w:p w14:paraId="1EF6836C"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721C7C7B" w14:textId="77777777" w:rsidR="00A94368" w:rsidRPr="00AC131F" w:rsidRDefault="00A94368" w:rsidP="00A020E0">
            <w:pPr>
              <w:jc w:val="right"/>
            </w:pPr>
            <w:r w:rsidRPr="00AC131F">
              <w:t>0</w:t>
            </w:r>
            <w:r w:rsidR="00EF5F8D" w:rsidRPr="00AC131F">
              <w:t>.</w:t>
            </w:r>
            <w:r w:rsidRPr="00AC131F">
              <w:t>028</w:t>
            </w:r>
          </w:p>
        </w:tc>
      </w:tr>
      <w:tr w:rsidR="00A94368" w:rsidRPr="00AC131F" w14:paraId="077359E0" w14:textId="77777777" w:rsidTr="00A94368">
        <w:trPr>
          <w:trHeight w:val="288"/>
        </w:trPr>
        <w:tc>
          <w:tcPr>
            <w:tcW w:w="1276" w:type="dxa"/>
            <w:vMerge w:val="restart"/>
            <w:tcBorders>
              <w:top w:val="nil"/>
              <w:left w:val="single" w:sz="4" w:space="0" w:color="auto"/>
              <w:bottom w:val="single" w:sz="4" w:space="0" w:color="auto"/>
              <w:right w:val="single" w:sz="4" w:space="0" w:color="auto"/>
            </w:tcBorders>
            <w:shd w:val="clear" w:color="000000" w:fill="FFFFFF"/>
            <w:hideMark/>
          </w:tcPr>
          <w:p w14:paraId="4102C8CD" w14:textId="77777777" w:rsidR="00A94368" w:rsidRPr="00AC131F" w:rsidRDefault="00A94368" w:rsidP="00A020E0">
            <w:r w:rsidRPr="00AC131F">
              <w:t>SHARE</w:t>
            </w:r>
          </w:p>
        </w:tc>
        <w:tc>
          <w:tcPr>
            <w:tcW w:w="1481" w:type="dxa"/>
            <w:vMerge w:val="restart"/>
            <w:tcBorders>
              <w:top w:val="nil"/>
              <w:left w:val="single" w:sz="4" w:space="0" w:color="auto"/>
              <w:bottom w:val="single" w:sz="4" w:space="0" w:color="auto"/>
              <w:right w:val="single" w:sz="4" w:space="0" w:color="auto"/>
            </w:tcBorders>
            <w:shd w:val="clear" w:color="000000" w:fill="FFFFFF"/>
            <w:hideMark/>
          </w:tcPr>
          <w:p w14:paraId="22DE4388" w14:textId="77777777" w:rsidR="00A94368" w:rsidRPr="00AC131F" w:rsidRDefault="00A94368" w:rsidP="00A020E0">
            <w:r w:rsidRPr="00AC131F">
              <w:t>Europe</w:t>
            </w:r>
          </w:p>
        </w:tc>
        <w:tc>
          <w:tcPr>
            <w:tcW w:w="960" w:type="dxa"/>
            <w:tcBorders>
              <w:top w:val="nil"/>
              <w:left w:val="nil"/>
              <w:bottom w:val="single" w:sz="4" w:space="0" w:color="auto"/>
              <w:right w:val="single" w:sz="4" w:space="0" w:color="auto"/>
            </w:tcBorders>
            <w:shd w:val="clear" w:color="000000" w:fill="FFFFFF"/>
            <w:noWrap/>
            <w:hideMark/>
          </w:tcPr>
          <w:p w14:paraId="43D170D4" w14:textId="77777777" w:rsidR="00A94368" w:rsidRPr="00AC131F" w:rsidRDefault="00A94368" w:rsidP="00A020E0">
            <w:r w:rsidRPr="00AC131F">
              <w:t>2</w:t>
            </w:r>
          </w:p>
        </w:tc>
        <w:tc>
          <w:tcPr>
            <w:tcW w:w="1103" w:type="dxa"/>
            <w:tcBorders>
              <w:top w:val="nil"/>
              <w:left w:val="nil"/>
              <w:bottom w:val="single" w:sz="4" w:space="0" w:color="auto"/>
              <w:right w:val="single" w:sz="4" w:space="0" w:color="auto"/>
            </w:tcBorders>
            <w:shd w:val="clear" w:color="000000" w:fill="FFFFFF"/>
            <w:noWrap/>
            <w:hideMark/>
          </w:tcPr>
          <w:p w14:paraId="54E2463D" w14:textId="77777777" w:rsidR="00A94368" w:rsidRPr="00AC131F" w:rsidRDefault="00A94368" w:rsidP="00A020E0">
            <w:pPr>
              <w:jc w:val="right"/>
            </w:pPr>
            <w:r w:rsidRPr="00AC131F">
              <w:t>27</w:t>
            </w:r>
            <w:r w:rsidR="00EF5F8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07AD681B" w14:textId="77777777" w:rsidR="00A94368" w:rsidRPr="00AC131F" w:rsidRDefault="00A94368" w:rsidP="00A020E0">
            <w:pPr>
              <w:jc w:val="right"/>
            </w:pPr>
            <w:r w:rsidRPr="00AC131F">
              <w:t>32</w:t>
            </w:r>
            <w:r w:rsidR="00EF5F8D" w:rsidRPr="00AC131F">
              <w:t>.</w:t>
            </w:r>
            <w:r w:rsidRPr="00AC131F">
              <w:t>2%</w:t>
            </w:r>
          </w:p>
        </w:tc>
        <w:tc>
          <w:tcPr>
            <w:tcW w:w="971" w:type="dxa"/>
            <w:tcBorders>
              <w:top w:val="nil"/>
              <w:left w:val="nil"/>
              <w:bottom w:val="single" w:sz="4" w:space="0" w:color="auto"/>
              <w:right w:val="single" w:sz="4" w:space="0" w:color="auto"/>
            </w:tcBorders>
            <w:shd w:val="clear" w:color="000000" w:fill="FFFFFF"/>
            <w:noWrap/>
            <w:hideMark/>
          </w:tcPr>
          <w:p w14:paraId="227F9466" w14:textId="77777777" w:rsidR="00A94368" w:rsidRPr="00AC131F" w:rsidRDefault="00A94368" w:rsidP="00A020E0">
            <w:pPr>
              <w:jc w:val="right"/>
            </w:pPr>
            <w:r w:rsidRPr="00AC131F">
              <w:t>41</w:t>
            </w:r>
            <w:r w:rsidR="00EF5F8D" w:rsidRPr="00AC131F">
              <w:t>.</w:t>
            </w:r>
            <w:r w:rsidRPr="00AC131F">
              <w:t>1%</w:t>
            </w:r>
          </w:p>
        </w:tc>
        <w:tc>
          <w:tcPr>
            <w:tcW w:w="691" w:type="dxa"/>
            <w:tcBorders>
              <w:top w:val="nil"/>
              <w:left w:val="nil"/>
              <w:bottom w:val="single" w:sz="4" w:space="0" w:color="auto"/>
              <w:right w:val="single" w:sz="4" w:space="0" w:color="auto"/>
            </w:tcBorders>
            <w:shd w:val="clear" w:color="000000" w:fill="FFFFFF"/>
            <w:noWrap/>
            <w:hideMark/>
          </w:tcPr>
          <w:p w14:paraId="136CD690" w14:textId="77777777" w:rsidR="00A94368" w:rsidRPr="00AC131F" w:rsidRDefault="00A94368" w:rsidP="00A020E0">
            <w:pPr>
              <w:jc w:val="right"/>
            </w:pPr>
            <w:r w:rsidRPr="00AC131F">
              <w:t>52</w:t>
            </w:r>
            <w:r w:rsidR="00EF5F8D" w:rsidRPr="00AC131F">
              <w:t>.</w:t>
            </w:r>
            <w:r w:rsidRPr="00AC131F">
              <w:t>4%</w:t>
            </w:r>
          </w:p>
        </w:tc>
        <w:tc>
          <w:tcPr>
            <w:tcW w:w="496" w:type="dxa"/>
            <w:tcBorders>
              <w:top w:val="nil"/>
              <w:left w:val="nil"/>
              <w:bottom w:val="single" w:sz="4" w:space="0" w:color="auto"/>
              <w:right w:val="single" w:sz="4" w:space="0" w:color="auto"/>
            </w:tcBorders>
            <w:shd w:val="clear" w:color="000000" w:fill="FFFFFF"/>
            <w:noWrap/>
            <w:hideMark/>
          </w:tcPr>
          <w:p w14:paraId="51700D0E"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52B1BB82" w14:textId="77777777" w:rsidR="00A94368" w:rsidRPr="00AC131F" w:rsidRDefault="00A94368" w:rsidP="00A020E0">
            <w:pPr>
              <w:jc w:val="right"/>
            </w:pPr>
            <w:r w:rsidRPr="00AC131F">
              <w:t>0</w:t>
            </w:r>
            <w:r w:rsidR="00EF5F8D" w:rsidRPr="00AC131F">
              <w:t>.</w:t>
            </w:r>
            <w:r w:rsidRPr="00AC131F">
              <w:t>000</w:t>
            </w:r>
          </w:p>
        </w:tc>
      </w:tr>
      <w:tr w:rsidR="00A94368" w:rsidRPr="00AC131F" w14:paraId="74FC8598"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6F4B8C36"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404EE968"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2E5D02F0" w14:textId="77777777" w:rsidR="00A94368" w:rsidRPr="00AC131F" w:rsidRDefault="00A94368" w:rsidP="00A020E0">
            <w:r w:rsidRPr="00AC131F">
              <w:t>4</w:t>
            </w:r>
            <w:r w:rsidR="00537F15" w:rsidRPr="00AC131F">
              <w:t xml:space="preserve"> </w:t>
            </w:r>
          </w:p>
        </w:tc>
        <w:tc>
          <w:tcPr>
            <w:tcW w:w="1103" w:type="dxa"/>
            <w:tcBorders>
              <w:top w:val="nil"/>
              <w:left w:val="nil"/>
              <w:bottom w:val="single" w:sz="4" w:space="0" w:color="auto"/>
              <w:right w:val="single" w:sz="4" w:space="0" w:color="auto"/>
            </w:tcBorders>
            <w:shd w:val="clear" w:color="000000" w:fill="FFFFFF"/>
            <w:noWrap/>
            <w:hideMark/>
          </w:tcPr>
          <w:p w14:paraId="414687F4" w14:textId="77777777" w:rsidR="00A94368" w:rsidRPr="00AC131F" w:rsidRDefault="00A94368" w:rsidP="00A020E0">
            <w:pPr>
              <w:jc w:val="right"/>
            </w:pPr>
            <w:r w:rsidRPr="00AC131F">
              <w:t>21</w:t>
            </w:r>
            <w:r w:rsidR="00EF5F8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49DA8284" w14:textId="77777777" w:rsidR="00A94368" w:rsidRPr="00AC131F" w:rsidRDefault="00A94368" w:rsidP="00A020E0">
            <w:pPr>
              <w:jc w:val="right"/>
            </w:pPr>
            <w:r w:rsidRPr="00AC131F">
              <w:t>30</w:t>
            </w:r>
            <w:r w:rsidR="00EF5F8D" w:rsidRPr="00AC131F">
              <w:t>.</w:t>
            </w:r>
            <w:r w:rsidRPr="00AC131F">
              <w:t>6%</w:t>
            </w:r>
          </w:p>
        </w:tc>
        <w:tc>
          <w:tcPr>
            <w:tcW w:w="971" w:type="dxa"/>
            <w:tcBorders>
              <w:top w:val="nil"/>
              <w:left w:val="nil"/>
              <w:bottom w:val="single" w:sz="4" w:space="0" w:color="auto"/>
              <w:right w:val="single" w:sz="4" w:space="0" w:color="auto"/>
            </w:tcBorders>
            <w:shd w:val="clear" w:color="000000" w:fill="FFFFFF"/>
            <w:noWrap/>
            <w:hideMark/>
          </w:tcPr>
          <w:p w14:paraId="5ECDEADA" w14:textId="77777777" w:rsidR="00A94368" w:rsidRPr="00AC131F" w:rsidRDefault="00A94368" w:rsidP="00A020E0">
            <w:pPr>
              <w:jc w:val="right"/>
            </w:pPr>
            <w:r w:rsidRPr="00AC131F">
              <w:t>38</w:t>
            </w:r>
            <w:r w:rsidR="00EF5F8D" w:rsidRPr="00AC131F">
              <w:t>.</w:t>
            </w:r>
            <w:r w:rsidRPr="00AC131F">
              <w:t>9%</w:t>
            </w:r>
          </w:p>
        </w:tc>
        <w:tc>
          <w:tcPr>
            <w:tcW w:w="691" w:type="dxa"/>
            <w:tcBorders>
              <w:top w:val="nil"/>
              <w:left w:val="nil"/>
              <w:bottom w:val="single" w:sz="4" w:space="0" w:color="auto"/>
              <w:right w:val="single" w:sz="4" w:space="0" w:color="auto"/>
            </w:tcBorders>
            <w:shd w:val="clear" w:color="000000" w:fill="FFFFFF"/>
            <w:noWrap/>
            <w:hideMark/>
          </w:tcPr>
          <w:p w14:paraId="1CB7926D" w14:textId="77777777" w:rsidR="00A94368" w:rsidRPr="00AC131F" w:rsidRDefault="00A94368" w:rsidP="00A020E0">
            <w:pPr>
              <w:jc w:val="right"/>
            </w:pPr>
            <w:r w:rsidRPr="00AC131F">
              <w:t>49</w:t>
            </w:r>
            <w:r w:rsidR="00EF5F8D" w:rsidRPr="00AC131F">
              <w:t>.</w:t>
            </w:r>
            <w:r w:rsidRPr="00AC131F">
              <w:t>3%</w:t>
            </w:r>
          </w:p>
        </w:tc>
        <w:tc>
          <w:tcPr>
            <w:tcW w:w="496" w:type="dxa"/>
            <w:tcBorders>
              <w:top w:val="nil"/>
              <w:left w:val="nil"/>
              <w:bottom w:val="single" w:sz="4" w:space="0" w:color="auto"/>
              <w:right w:val="single" w:sz="4" w:space="0" w:color="auto"/>
            </w:tcBorders>
            <w:shd w:val="clear" w:color="000000" w:fill="FFFFFF"/>
            <w:noWrap/>
            <w:hideMark/>
          </w:tcPr>
          <w:p w14:paraId="49792249"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47251752" w14:textId="77777777" w:rsidR="00A94368" w:rsidRPr="00AC131F" w:rsidRDefault="00A94368" w:rsidP="00A020E0">
            <w:pPr>
              <w:jc w:val="right"/>
            </w:pPr>
            <w:r w:rsidRPr="00AC131F">
              <w:t>0</w:t>
            </w:r>
            <w:r w:rsidR="00EF5F8D" w:rsidRPr="00AC131F">
              <w:t>.</w:t>
            </w:r>
            <w:r w:rsidRPr="00AC131F">
              <w:t>000</w:t>
            </w:r>
          </w:p>
        </w:tc>
      </w:tr>
      <w:tr w:rsidR="00A94368" w:rsidRPr="00AC131F" w14:paraId="696E4BE3" w14:textId="77777777" w:rsidTr="00A94368">
        <w:trPr>
          <w:trHeight w:val="288"/>
        </w:trPr>
        <w:tc>
          <w:tcPr>
            <w:tcW w:w="1276" w:type="dxa"/>
            <w:vMerge/>
            <w:tcBorders>
              <w:top w:val="nil"/>
              <w:left w:val="single" w:sz="4" w:space="0" w:color="auto"/>
              <w:bottom w:val="single" w:sz="4" w:space="0" w:color="auto"/>
              <w:right w:val="single" w:sz="4" w:space="0" w:color="auto"/>
            </w:tcBorders>
            <w:vAlign w:val="center"/>
            <w:hideMark/>
          </w:tcPr>
          <w:p w14:paraId="169E0C23" w14:textId="77777777" w:rsidR="00A94368" w:rsidRPr="00AC131F" w:rsidRDefault="00A94368" w:rsidP="00A020E0"/>
        </w:tc>
        <w:tc>
          <w:tcPr>
            <w:tcW w:w="1481" w:type="dxa"/>
            <w:vMerge/>
            <w:tcBorders>
              <w:top w:val="nil"/>
              <w:left w:val="single" w:sz="4" w:space="0" w:color="auto"/>
              <w:bottom w:val="single" w:sz="4" w:space="0" w:color="auto"/>
              <w:right w:val="single" w:sz="4" w:space="0" w:color="auto"/>
            </w:tcBorders>
            <w:vAlign w:val="center"/>
            <w:hideMark/>
          </w:tcPr>
          <w:p w14:paraId="48444E31" w14:textId="77777777" w:rsidR="00A94368" w:rsidRPr="00AC131F" w:rsidRDefault="00A94368" w:rsidP="00A020E0"/>
        </w:tc>
        <w:tc>
          <w:tcPr>
            <w:tcW w:w="960" w:type="dxa"/>
            <w:tcBorders>
              <w:top w:val="nil"/>
              <w:left w:val="nil"/>
              <w:bottom w:val="single" w:sz="4" w:space="0" w:color="auto"/>
              <w:right w:val="single" w:sz="4" w:space="0" w:color="auto"/>
            </w:tcBorders>
            <w:shd w:val="clear" w:color="000000" w:fill="FFFFFF"/>
            <w:noWrap/>
            <w:hideMark/>
          </w:tcPr>
          <w:p w14:paraId="7F787F78" w14:textId="77777777" w:rsidR="00A94368" w:rsidRPr="00AC131F" w:rsidRDefault="00A94368" w:rsidP="00A020E0">
            <w:r w:rsidRPr="00AC131F">
              <w:t>5</w:t>
            </w:r>
          </w:p>
        </w:tc>
        <w:tc>
          <w:tcPr>
            <w:tcW w:w="1103" w:type="dxa"/>
            <w:tcBorders>
              <w:top w:val="nil"/>
              <w:left w:val="nil"/>
              <w:bottom w:val="single" w:sz="4" w:space="0" w:color="auto"/>
              <w:right w:val="single" w:sz="4" w:space="0" w:color="auto"/>
            </w:tcBorders>
            <w:shd w:val="clear" w:color="000000" w:fill="FFFFFF"/>
            <w:noWrap/>
            <w:hideMark/>
          </w:tcPr>
          <w:p w14:paraId="4CBF1E59" w14:textId="77777777" w:rsidR="00A94368" w:rsidRPr="00AC131F" w:rsidRDefault="00A94368" w:rsidP="00A020E0">
            <w:pPr>
              <w:jc w:val="right"/>
            </w:pPr>
            <w:r w:rsidRPr="00AC131F">
              <w:t>32</w:t>
            </w:r>
            <w:r w:rsidR="00EF5F8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5AFC0AA1" w14:textId="77777777" w:rsidR="00A94368" w:rsidRPr="00AC131F" w:rsidRDefault="00A94368" w:rsidP="00A020E0">
            <w:pPr>
              <w:jc w:val="right"/>
            </w:pPr>
            <w:r w:rsidRPr="00AC131F">
              <w:t>35</w:t>
            </w:r>
            <w:r w:rsidR="00EF5F8D" w:rsidRPr="00AC131F">
              <w:t>.</w:t>
            </w:r>
            <w:r w:rsidRPr="00AC131F">
              <w:t>8%</w:t>
            </w:r>
          </w:p>
        </w:tc>
        <w:tc>
          <w:tcPr>
            <w:tcW w:w="971" w:type="dxa"/>
            <w:tcBorders>
              <w:top w:val="nil"/>
              <w:left w:val="nil"/>
              <w:bottom w:val="single" w:sz="4" w:space="0" w:color="auto"/>
              <w:right w:val="single" w:sz="4" w:space="0" w:color="auto"/>
            </w:tcBorders>
            <w:shd w:val="clear" w:color="000000" w:fill="FFFFFF"/>
            <w:noWrap/>
            <w:hideMark/>
          </w:tcPr>
          <w:p w14:paraId="1230BB93" w14:textId="77777777" w:rsidR="00A94368" w:rsidRPr="00AC131F" w:rsidRDefault="00A94368" w:rsidP="00A020E0">
            <w:pPr>
              <w:jc w:val="right"/>
            </w:pPr>
            <w:r w:rsidRPr="00AC131F">
              <w:t>44</w:t>
            </w:r>
            <w:r w:rsidR="00EF5F8D" w:rsidRPr="00AC131F">
              <w:t>.</w:t>
            </w:r>
            <w:r w:rsidRPr="00AC131F">
              <w:t>2%</w:t>
            </w:r>
          </w:p>
        </w:tc>
        <w:tc>
          <w:tcPr>
            <w:tcW w:w="691" w:type="dxa"/>
            <w:tcBorders>
              <w:top w:val="nil"/>
              <w:left w:val="nil"/>
              <w:bottom w:val="single" w:sz="4" w:space="0" w:color="auto"/>
              <w:right w:val="single" w:sz="4" w:space="0" w:color="auto"/>
            </w:tcBorders>
            <w:shd w:val="clear" w:color="000000" w:fill="FFFFFF"/>
            <w:noWrap/>
            <w:hideMark/>
          </w:tcPr>
          <w:p w14:paraId="7298BE41" w14:textId="77777777" w:rsidR="00A94368" w:rsidRPr="00AC131F" w:rsidRDefault="00A94368" w:rsidP="00A020E0">
            <w:pPr>
              <w:jc w:val="right"/>
            </w:pPr>
            <w:r w:rsidRPr="00AC131F">
              <w:t>57</w:t>
            </w:r>
            <w:r w:rsidR="00EF5F8D" w:rsidRPr="00AC131F">
              <w:t>.</w:t>
            </w:r>
            <w:r w:rsidRPr="00AC131F">
              <w:t>4%</w:t>
            </w:r>
          </w:p>
        </w:tc>
        <w:tc>
          <w:tcPr>
            <w:tcW w:w="496" w:type="dxa"/>
            <w:tcBorders>
              <w:top w:val="nil"/>
              <w:left w:val="nil"/>
              <w:bottom w:val="single" w:sz="4" w:space="0" w:color="auto"/>
              <w:right w:val="single" w:sz="4" w:space="0" w:color="auto"/>
            </w:tcBorders>
            <w:shd w:val="clear" w:color="000000" w:fill="FFFFFF"/>
            <w:noWrap/>
            <w:hideMark/>
          </w:tcPr>
          <w:p w14:paraId="68C7CB3B" w14:textId="77777777" w:rsidR="00A94368" w:rsidRPr="00AC131F" w:rsidRDefault="00A94368" w:rsidP="00A020E0">
            <w:pPr>
              <w:jc w:val="right"/>
            </w:pPr>
            <w:r w:rsidRPr="00AC131F">
              <w:t>3</w:t>
            </w:r>
          </w:p>
        </w:tc>
        <w:tc>
          <w:tcPr>
            <w:tcW w:w="851" w:type="dxa"/>
            <w:tcBorders>
              <w:top w:val="nil"/>
              <w:left w:val="nil"/>
              <w:bottom w:val="single" w:sz="4" w:space="0" w:color="auto"/>
              <w:right w:val="single" w:sz="4" w:space="0" w:color="auto"/>
            </w:tcBorders>
            <w:shd w:val="clear" w:color="000000" w:fill="FFFFFF"/>
            <w:noWrap/>
            <w:hideMark/>
          </w:tcPr>
          <w:p w14:paraId="53CC8DF1" w14:textId="77777777" w:rsidR="00A94368" w:rsidRPr="00AC131F" w:rsidRDefault="00A94368" w:rsidP="00A020E0">
            <w:pPr>
              <w:jc w:val="right"/>
            </w:pPr>
            <w:r w:rsidRPr="00AC131F">
              <w:t>0</w:t>
            </w:r>
            <w:r w:rsidR="00EF5F8D" w:rsidRPr="00AC131F">
              <w:t>.</w:t>
            </w:r>
            <w:r w:rsidRPr="00AC131F">
              <w:t>000</w:t>
            </w:r>
          </w:p>
        </w:tc>
      </w:tr>
    </w:tbl>
    <w:p w14:paraId="47622E8A" w14:textId="77777777" w:rsidR="009B0B35" w:rsidRPr="00AC131F" w:rsidRDefault="00210830" w:rsidP="00A020E0">
      <w:pPr>
        <w:rPr>
          <w:lang w:val="en-US"/>
        </w:rPr>
      </w:pPr>
      <w:r w:rsidRPr="00AC131F">
        <w:rPr>
          <w:lang w:val="en-US"/>
        </w:rPr>
        <w:t xml:space="preserve">df- degree of freedom </w:t>
      </w:r>
    </w:p>
    <w:p w14:paraId="1CA02D44" w14:textId="77777777" w:rsidR="00EF5F8D" w:rsidRPr="00AC131F" w:rsidRDefault="00EF5F8D" w:rsidP="00A020E0">
      <w:pPr>
        <w:rPr>
          <w:lang w:val="en-US"/>
        </w:rPr>
      </w:pPr>
    </w:p>
    <w:p w14:paraId="47F547F8" w14:textId="77777777" w:rsidR="00CF2972" w:rsidRPr="00AC131F" w:rsidRDefault="009B0B35" w:rsidP="00637028">
      <w:pPr>
        <w:spacing w:line="276" w:lineRule="auto"/>
        <w:jc w:val="both"/>
        <w:rPr>
          <w:lang w:val="en-US"/>
        </w:rPr>
      </w:pPr>
      <w:r w:rsidRPr="00AC131F">
        <w:rPr>
          <w:lang w:val="en-US"/>
        </w:rPr>
        <w:t xml:space="preserve">The results showed that with exception of LASI and SAGE (for India, China and Mexico) the per cent of respondent reported trust toward people was higher in the groups with higher educational level and only in the first wave of the ELSA study the observed tendency was not statistically significant. </w:t>
      </w:r>
      <w:r w:rsidR="00CD2A5C" w:rsidRPr="00AC131F">
        <w:rPr>
          <w:lang w:val="en-US"/>
        </w:rPr>
        <w:t xml:space="preserve"> </w:t>
      </w:r>
      <w:r w:rsidR="00CF2972" w:rsidRPr="00AC131F">
        <w:rPr>
          <w:lang w:val="en-US"/>
        </w:rPr>
        <w:t xml:space="preserve">In LASI and SAGE (for India, China and Mexico) the association between level of education and trust was not found statistically significant. </w:t>
      </w:r>
    </w:p>
    <w:p w14:paraId="767A1C3E" w14:textId="77777777" w:rsidR="00EF5F8D" w:rsidRPr="00AC131F" w:rsidRDefault="00EF5F8D" w:rsidP="00637028">
      <w:pPr>
        <w:spacing w:line="276" w:lineRule="auto"/>
        <w:jc w:val="both"/>
        <w:rPr>
          <w:lang w:val="en-US"/>
        </w:rPr>
      </w:pPr>
    </w:p>
    <w:p w14:paraId="459A7AB2" w14:textId="557A289F" w:rsidR="00537F15" w:rsidRPr="00AC131F" w:rsidRDefault="00CF2972" w:rsidP="00637028">
      <w:pPr>
        <w:spacing w:line="276" w:lineRule="auto"/>
        <w:jc w:val="both"/>
        <w:rPr>
          <w:lang w:val="en-US"/>
        </w:rPr>
      </w:pPr>
      <w:r w:rsidRPr="00AC131F">
        <w:rPr>
          <w:lang w:val="en-US"/>
        </w:rPr>
        <w:t>Additionally,</w:t>
      </w:r>
      <w:r w:rsidR="00537F15" w:rsidRPr="00AC131F">
        <w:rPr>
          <w:lang w:val="en-US"/>
        </w:rPr>
        <w:t xml:space="preserve"> the comparison of the level of trust </w:t>
      </w:r>
      <w:r w:rsidR="00175691" w:rsidRPr="00AC131F">
        <w:rPr>
          <w:lang w:val="en-US"/>
        </w:rPr>
        <w:t xml:space="preserve">in Poland </w:t>
      </w:r>
      <w:r w:rsidRPr="00AC131F">
        <w:rPr>
          <w:lang w:val="en-US"/>
        </w:rPr>
        <w:t xml:space="preserve">between COURAGE and HAPPIE studies </w:t>
      </w:r>
      <w:r w:rsidR="00175691" w:rsidRPr="00AC131F">
        <w:rPr>
          <w:lang w:val="en-US"/>
        </w:rPr>
        <w:t xml:space="preserve">(COURAGE – trust to people in general; HAPPE – trust in neighborhood) across level of educational group </w:t>
      </w:r>
      <w:r w:rsidR="003411E6" w:rsidRPr="00AC131F">
        <w:rPr>
          <w:lang w:val="en-US"/>
        </w:rPr>
        <w:t>showed that people with higher educational level more frequently reported that they trust people</w:t>
      </w:r>
      <w:r w:rsidRPr="00AC131F">
        <w:rPr>
          <w:lang w:val="en-US"/>
        </w:rPr>
        <w:t>, despite the fact that</w:t>
      </w:r>
      <w:r w:rsidR="003411E6" w:rsidRPr="00AC131F">
        <w:rPr>
          <w:lang w:val="en-US"/>
        </w:rPr>
        <w:t xml:space="preserve"> </w:t>
      </w:r>
      <w:r w:rsidR="00186945" w:rsidRPr="00AC131F">
        <w:rPr>
          <w:lang w:val="en-US"/>
        </w:rPr>
        <w:t xml:space="preserve">measurement of trust </w:t>
      </w:r>
      <w:r w:rsidR="008E4421" w:rsidRPr="00AC131F">
        <w:rPr>
          <w:lang w:val="en-US"/>
        </w:rPr>
        <w:t>to people in general</w:t>
      </w:r>
      <w:r w:rsidRPr="00AC131F">
        <w:rPr>
          <w:lang w:val="en-US"/>
        </w:rPr>
        <w:t xml:space="preserve"> in the first case, and</w:t>
      </w:r>
      <w:r w:rsidR="008E4421" w:rsidRPr="00AC131F">
        <w:rPr>
          <w:lang w:val="en-US"/>
        </w:rPr>
        <w:t xml:space="preserve"> </w:t>
      </w:r>
      <w:r w:rsidRPr="00AC131F">
        <w:rPr>
          <w:lang w:val="en-US"/>
        </w:rPr>
        <w:t>trust to</w:t>
      </w:r>
      <w:r w:rsidR="008E4421" w:rsidRPr="00AC131F">
        <w:rPr>
          <w:lang w:val="en-US"/>
        </w:rPr>
        <w:t xml:space="preserve"> people in neighborhood</w:t>
      </w:r>
      <w:r w:rsidRPr="00AC131F">
        <w:rPr>
          <w:lang w:val="en-US"/>
        </w:rPr>
        <w:t xml:space="preserve"> in the second</w:t>
      </w:r>
      <w:r w:rsidR="00186945" w:rsidRPr="00AC131F">
        <w:rPr>
          <w:lang w:val="en-US"/>
        </w:rPr>
        <w:t>.</w:t>
      </w:r>
      <w:r w:rsidR="003411E6" w:rsidRPr="00AC131F">
        <w:rPr>
          <w:lang w:val="en-US"/>
        </w:rPr>
        <w:t xml:space="preserve"> </w:t>
      </w:r>
      <w:r w:rsidR="008E4421" w:rsidRPr="00AC131F">
        <w:rPr>
          <w:lang w:val="en-US"/>
        </w:rPr>
        <w:t>Nonetheless,</w:t>
      </w:r>
      <w:r w:rsidR="003411E6" w:rsidRPr="00AC131F">
        <w:rPr>
          <w:lang w:val="en-US"/>
        </w:rPr>
        <w:t xml:space="preserve"> the level of trust in </w:t>
      </w:r>
      <w:r w:rsidR="00E618C3" w:rsidRPr="00AC131F">
        <w:rPr>
          <w:lang w:val="en-US"/>
        </w:rPr>
        <w:t xml:space="preserve">the </w:t>
      </w:r>
      <w:r w:rsidR="003411E6" w:rsidRPr="00AC131F">
        <w:rPr>
          <w:lang w:val="en-US"/>
        </w:rPr>
        <w:t xml:space="preserve">HAPPIE study was higher </w:t>
      </w:r>
      <w:r w:rsidR="00E618C3" w:rsidRPr="00AC131F">
        <w:rPr>
          <w:lang w:val="en-US"/>
        </w:rPr>
        <w:t>than</w:t>
      </w:r>
      <w:r w:rsidR="003411E6" w:rsidRPr="00AC131F">
        <w:rPr>
          <w:lang w:val="en-US"/>
        </w:rPr>
        <w:t xml:space="preserve"> in </w:t>
      </w:r>
      <w:r w:rsidR="00E618C3" w:rsidRPr="00AC131F">
        <w:rPr>
          <w:lang w:val="en-US"/>
        </w:rPr>
        <w:t>the COURAGE.</w:t>
      </w:r>
      <w:r w:rsidR="00EF5F8D" w:rsidRPr="00AC131F">
        <w:rPr>
          <w:lang w:val="en-US"/>
        </w:rPr>
        <w:t xml:space="preserve"> </w:t>
      </w:r>
      <w:r w:rsidR="00CD2A5C" w:rsidRPr="00AC131F">
        <w:rPr>
          <w:lang w:val="en-US"/>
        </w:rPr>
        <w:t xml:space="preserve">Also, in case of assessment of trust in India we observed that the present of people reported trust to people in general (“unknown”) based on SAGE study is lower than in case of LASI, where trust to people in neighborhood was verified. </w:t>
      </w:r>
      <w:r w:rsidR="00EF5F8D" w:rsidRPr="00AC131F">
        <w:rPr>
          <w:lang w:val="en-US"/>
        </w:rPr>
        <w:t>Which is consistent with the other research (e.g. Sturigs and Smith, 2010)</w:t>
      </w:r>
      <w:r w:rsidR="00637028">
        <w:rPr>
          <w:lang w:val="en-US"/>
        </w:rPr>
        <w:t>.</w:t>
      </w:r>
    </w:p>
    <w:p w14:paraId="5261E863" w14:textId="77777777" w:rsidR="00CF2972" w:rsidRPr="00AC131F" w:rsidRDefault="00CF2972" w:rsidP="00637028">
      <w:pPr>
        <w:spacing w:line="276" w:lineRule="auto"/>
        <w:jc w:val="both"/>
        <w:rPr>
          <w:lang w:val="en-US"/>
        </w:rPr>
      </w:pPr>
    </w:p>
    <w:p w14:paraId="111D031F" w14:textId="4A7548A2" w:rsidR="0001229C" w:rsidRPr="00AC131F" w:rsidRDefault="008E4421" w:rsidP="00637028">
      <w:pPr>
        <w:spacing w:line="276" w:lineRule="auto"/>
        <w:jc w:val="both"/>
        <w:rPr>
          <w:lang w:val="en-US"/>
        </w:rPr>
      </w:pPr>
      <w:r w:rsidRPr="00AC131F">
        <w:rPr>
          <w:lang w:val="en-US"/>
        </w:rPr>
        <w:t xml:space="preserve">Concluding, </w:t>
      </w:r>
      <w:bookmarkStart w:id="3" w:name="_Hlk77852302"/>
      <w:r w:rsidRPr="00AC131F">
        <w:rPr>
          <w:lang w:val="en-US"/>
        </w:rPr>
        <w:t>in most cases the expected association reached statistical significance, which supported the overall validity of harmonized general trust variable</w:t>
      </w:r>
      <w:r w:rsidR="00637028">
        <w:rPr>
          <w:lang w:val="en-US"/>
        </w:rPr>
        <w:t>.</w:t>
      </w:r>
    </w:p>
    <w:bookmarkEnd w:id="3"/>
    <w:p w14:paraId="210D77FB" w14:textId="77777777" w:rsidR="009B0B35" w:rsidRPr="00AC131F" w:rsidRDefault="009B0B35" w:rsidP="00637028">
      <w:pPr>
        <w:pStyle w:val="Heading2"/>
        <w:spacing w:line="360" w:lineRule="auto"/>
        <w:jc w:val="both"/>
        <w:rPr>
          <w:rFonts w:ascii="Times New Roman" w:hAnsi="Times New Roman" w:cs="Times New Roman"/>
          <w:b/>
          <w:color w:val="auto"/>
          <w:sz w:val="24"/>
          <w:szCs w:val="24"/>
          <w:lang w:val="en-US"/>
        </w:rPr>
      </w:pPr>
      <w:r w:rsidRPr="00AC131F">
        <w:rPr>
          <w:rFonts w:ascii="Times New Roman" w:hAnsi="Times New Roman" w:cs="Times New Roman"/>
          <w:b/>
          <w:color w:val="auto"/>
          <w:sz w:val="24"/>
          <w:szCs w:val="24"/>
          <w:lang w:val="en-US"/>
        </w:rPr>
        <w:br w:type="page"/>
      </w:r>
      <w:bookmarkStart w:id="4" w:name="_Toc79440934"/>
      <w:r w:rsidR="00EC2FFB" w:rsidRPr="00AC131F">
        <w:rPr>
          <w:rFonts w:ascii="Times New Roman" w:hAnsi="Times New Roman" w:cs="Times New Roman"/>
          <w:b/>
          <w:color w:val="auto"/>
          <w:sz w:val="24"/>
          <w:szCs w:val="24"/>
          <w:lang w:val="en-US"/>
        </w:rPr>
        <w:lastRenderedPageBreak/>
        <w:t>Political participation</w:t>
      </w:r>
      <w:bookmarkEnd w:id="4"/>
    </w:p>
    <w:p w14:paraId="1CC0A91C" w14:textId="77777777" w:rsidR="00846FD3" w:rsidRPr="00AC131F" w:rsidRDefault="00846FD3" w:rsidP="00846FD3">
      <w:pPr>
        <w:rPr>
          <w:lang w:val="en-US"/>
        </w:rPr>
      </w:pPr>
    </w:p>
    <w:p w14:paraId="2624513E" w14:textId="77777777" w:rsidR="00EC2FFB" w:rsidRPr="00AC131F" w:rsidRDefault="00EC2FFB" w:rsidP="00A020E0">
      <w:pPr>
        <w:rPr>
          <w:lang w:val="en-US"/>
        </w:rPr>
      </w:pPr>
      <w:r w:rsidRPr="00AC131F">
        <w:rPr>
          <w:lang w:val="en-US"/>
        </w:rPr>
        <w:t>Table 2a. Distribution of political involvement across age group by study, cohort and wave.</w:t>
      </w:r>
      <w:r w:rsidR="00CF2972" w:rsidRPr="00AC131F">
        <w:rPr>
          <w:lang w:val="en-US"/>
        </w:rPr>
        <w:t xml:space="preserve"> Per cent of people participated in political activities.</w:t>
      </w:r>
    </w:p>
    <w:tbl>
      <w:tblPr>
        <w:tblW w:w="8459" w:type="dxa"/>
        <w:tblInd w:w="-5" w:type="dxa"/>
        <w:tblCellMar>
          <w:left w:w="70" w:type="dxa"/>
          <w:right w:w="70" w:type="dxa"/>
        </w:tblCellMar>
        <w:tblLook w:val="04A0" w:firstRow="1" w:lastRow="0" w:firstColumn="1" w:lastColumn="0" w:noHBand="0" w:noVBand="1"/>
      </w:tblPr>
      <w:tblGrid>
        <w:gridCol w:w="1301"/>
        <w:gridCol w:w="1481"/>
        <w:gridCol w:w="721"/>
        <w:gridCol w:w="1175"/>
        <w:gridCol w:w="851"/>
        <w:gridCol w:w="1128"/>
        <w:gridCol w:w="13"/>
        <w:gridCol w:w="477"/>
        <w:gridCol w:w="1299"/>
        <w:gridCol w:w="13"/>
      </w:tblGrid>
      <w:tr w:rsidR="00CF2972" w:rsidRPr="00AC131F" w14:paraId="5D0812B1" w14:textId="77777777" w:rsidTr="005F0690">
        <w:trPr>
          <w:trHeight w:val="300"/>
        </w:trPr>
        <w:tc>
          <w:tcPr>
            <w:tcW w:w="350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A4D8898" w14:textId="77777777" w:rsidR="00D35076" w:rsidRPr="00AC131F" w:rsidRDefault="00D35076" w:rsidP="00A020E0">
            <w:pPr>
              <w:rPr>
                <w:lang w:val="en-US"/>
              </w:rPr>
            </w:pPr>
            <w:r w:rsidRPr="00AC131F">
              <w:rPr>
                <w:lang w:val="en-US"/>
              </w:rPr>
              <w:t> </w:t>
            </w:r>
          </w:p>
        </w:tc>
        <w:tc>
          <w:tcPr>
            <w:tcW w:w="3167" w:type="dxa"/>
            <w:gridSpan w:val="4"/>
            <w:tcBorders>
              <w:top w:val="single" w:sz="4" w:space="0" w:color="auto"/>
              <w:left w:val="nil"/>
              <w:bottom w:val="single" w:sz="4" w:space="0" w:color="auto"/>
              <w:right w:val="single" w:sz="4" w:space="0" w:color="auto"/>
            </w:tcBorders>
            <w:shd w:val="clear" w:color="auto" w:fill="auto"/>
            <w:vAlign w:val="bottom"/>
            <w:hideMark/>
          </w:tcPr>
          <w:p w14:paraId="6B7E1D96" w14:textId="77777777" w:rsidR="00D35076" w:rsidRPr="00AC131F" w:rsidRDefault="00D35076" w:rsidP="00A020E0">
            <w:pPr>
              <w:jc w:val="center"/>
            </w:pPr>
            <w:r w:rsidRPr="00AC131F">
              <w:t>Age</w:t>
            </w:r>
          </w:p>
        </w:tc>
        <w:tc>
          <w:tcPr>
            <w:tcW w:w="17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41F2AF" w14:textId="77777777" w:rsidR="00D35076" w:rsidRPr="00AC131F" w:rsidRDefault="00D35076" w:rsidP="00A020E0">
            <w:r w:rsidRPr="00AC131F">
              <w:t>Chi-square test</w:t>
            </w:r>
          </w:p>
        </w:tc>
      </w:tr>
      <w:tr w:rsidR="00CF2972" w:rsidRPr="00AC131F" w14:paraId="34F978DB" w14:textId="77777777" w:rsidTr="005F0690">
        <w:trPr>
          <w:gridAfter w:val="1"/>
          <w:wAfter w:w="13" w:type="dxa"/>
          <w:trHeight w:val="824"/>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9C1F874" w14:textId="77777777" w:rsidR="00D35076" w:rsidRPr="00AC131F" w:rsidRDefault="00CF2972" w:rsidP="00CF2972">
            <w:pPr>
              <w:jc w:val="center"/>
            </w:pPr>
            <w:r w:rsidRPr="00AC131F">
              <w:t>Study</w:t>
            </w:r>
          </w:p>
        </w:tc>
        <w:tc>
          <w:tcPr>
            <w:tcW w:w="1481" w:type="dxa"/>
            <w:tcBorders>
              <w:top w:val="nil"/>
              <w:left w:val="nil"/>
              <w:bottom w:val="single" w:sz="4" w:space="0" w:color="auto"/>
              <w:right w:val="single" w:sz="4" w:space="0" w:color="auto"/>
            </w:tcBorders>
            <w:shd w:val="clear" w:color="auto" w:fill="auto"/>
            <w:vAlign w:val="center"/>
            <w:hideMark/>
          </w:tcPr>
          <w:p w14:paraId="4165400D" w14:textId="77777777" w:rsidR="00D35076" w:rsidRPr="00AC131F" w:rsidRDefault="00CF2972" w:rsidP="00CF2972">
            <w:pPr>
              <w:jc w:val="center"/>
            </w:pPr>
            <w:r w:rsidRPr="00AC131F">
              <w:t>Cohort</w:t>
            </w:r>
          </w:p>
        </w:tc>
        <w:tc>
          <w:tcPr>
            <w:tcW w:w="721" w:type="dxa"/>
            <w:tcBorders>
              <w:top w:val="nil"/>
              <w:left w:val="nil"/>
              <w:bottom w:val="single" w:sz="4" w:space="0" w:color="auto"/>
              <w:right w:val="single" w:sz="4" w:space="0" w:color="auto"/>
            </w:tcBorders>
            <w:shd w:val="clear" w:color="auto" w:fill="auto"/>
            <w:vAlign w:val="center"/>
            <w:hideMark/>
          </w:tcPr>
          <w:p w14:paraId="6456F841" w14:textId="77777777" w:rsidR="00D35076" w:rsidRPr="00AC131F" w:rsidRDefault="00CF2972" w:rsidP="00CF2972">
            <w:pPr>
              <w:jc w:val="center"/>
            </w:pPr>
            <w:r w:rsidRPr="00AC131F">
              <w:t>Wave</w:t>
            </w:r>
          </w:p>
        </w:tc>
        <w:tc>
          <w:tcPr>
            <w:tcW w:w="1175" w:type="dxa"/>
            <w:tcBorders>
              <w:top w:val="nil"/>
              <w:left w:val="nil"/>
              <w:bottom w:val="single" w:sz="4" w:space="0" w:color="auto"/>
              <w:right w:val="single" w:sz="4" w:space="0" w:color="auto"/>
            </w:tcBorders>
            <w:shd w:val="clear" w:color="auto" w:fill="auto"/>
            <w:vAlign w:val="center"/>
            <w:hideMark/>
          </w:tcPr>
          <w:p w14:paraId="777EC507" w14:textId="77777777" w:rsidR="00D35076" w:rsidRPr="00AC131F" w:rsidRDefault="00D35076" w:rsidP="00CF2972">
            <w:pPr>
              <w:jc w:val="center"/>
            </w:pPr>
            <w:r w:rsidRPr="00AC131F">
              <w:t>65-74</w:t>
            </w:r>
          </w:p>
        </w:tc>
        <w:tc>
          <w:tcPr>
            <w:tcW w:w="851" w:type="dxa"/>
            <w:tcBorders>
              <w:top w:val="nil"/>
              <w:left w:val="nil"/>
              <w:bottom w:val="single" w:sz="4" w:space="0" w:color="auto"/>
              <w:right w:val="single" w:sz="4" w:space="0" w:color="auto"/>
            </w:tcBorders>
            <w:shd w:val="clear" w:color="auto" w:fill="auto"/>
            <w:vAlign w:val="center"/>
            <w:hideMark/>
          </w:tcPr>
          <w:p w14:paraId="5559A191" w14:textId="77777777" w:rsidR="00D35076" w:rsidRPr="00AC131F" w:rsidRDefault="00D35076" w:rsidP="00CF2972">
            <w:pPr>
              <w:jc w:val="center"/>
            </w:pPr>
            <w:r w:rsidRPr="00AC131F">
              <w:t>75-84</w:t>
            </w:r>
          </w:p>
        </w:tc>
        <w:tc>
          <w:tcPr>
            <w:tcW w:w="1128" w:type="dxa"/>
            <w:tcBorders>
              <w:top w:val="nil"/>
              <w:left w:val="nil"/>
              <w:bottom w:val="single" w:sz="4" w:space="0" w:color="auto"/>
              <w:right w:val="single" w:sz="4" w:space="0" w:color="auto"/>
            </w:tcBorders>
            <w:shd w:val="clear" w:color="auto" w:fill="auto"/>
            <w:vAlign w:val="center"/>
            <w:hideMark/>
          </w:tcPr>
          <w:p w14:paraId="6A98139C" w14:textId="77777777" w:rsidR="00D35076" w:rsidRPr="00AC131F" w:rsidRDefault="00D35076" w:rsidP="00CF2972">
            <w:pPr>
              <w:jc w:val="center"/>
            </w:pPr>
            <w:r w:rsidRPr="00AC131F">
              <w:t>85 yrs and older</w:t>
            </w:r>
          </w:p>
        </w:tc>
        <w:tc>
          <w:tcPr>
            <w:tcW w:w="490" w:type="dxa"/>
            <w:gridSpan w:val="2"/>
            <w:tcBorders>
              <w:top w:val="nil"/>
              <w:left w:val="nil"/>
              <w:bottom w:val="single" w:sz="4" w:space="0" w:color="auto"/>
              <w:right w:val="single" w:sz="4" w:space="0" w:color="auto"/>
            </w:tcBorders>
            <w:shd w:val="clear" w:color="auto" w:fill="auto"/>
            <w:vAlign w:val="center"/>
            <w:hideMark/>
          </w:tcPr>
          <w:p w14:paraId="67354300" w14:textId="77777777" w:rsidR="00D35076" w:rsidRPr="00AC131F" w:rsidRDefault="00CF2972" w:rsidP="00CF2972">
            <w:pPr>
              <w:jc w:val="center"/>
            </w:pPr>
            <w:r w:rsidRPr="00AC131F">
              <w:t>df</w:t>
            </w:r>
          </w:p>
        </w:tc>
        <w:tc>
          <w:tcPr>
            <w:tcW w:w="1299" w:type="dxa"/>
            <w:tcBorders>
              <w:top w:val="nil"/>
              <w:left w:val="nil"/>
              <w:bottom w:val="single" w:sz="4" w:space="0" w:color="auto"/>
              <w:right w:val="single" w:sz="4" w:space="0" w:color="auto"/>
            </w:tcBorders>
            <w:shd w:val="clear" w:color="auto" w:fill="auto"/>
            <w:vAlign w:val="center"/>
            <w:hideMark/>
          </w:tcPr>
          <w:p w14:paraId="01585675" w14:textId="77777777" w:rsidR="00D35076" w:rsidRPr="00AC131F" w:rsidRDefault="00CF2972" w:rsidP="00CF2972">
            <w:pPr>
              <w:jc w:val="center"/>
            </w:pPr>
            <w:r w:rsidRPr="00AC131F">
              <w:t>p-value</w:t>
            </w:r>
          </w:p>
        </w:tc>
      </w:tr>
      <w:tr w:rsidR="00CF2972" w:rsidRPr="00AC131F" w14:paraId="33DFC0B9" w14:textId="77777777" w:rsidTr="005F0690">
        <w:trPr>
          <w:gridAfter w:val="1"/>
          <w:wAfter w:w="13" w:type="dxa"/>
          <w:trHeight w:val="272"/>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619E45CB" w14:textId="77777777" w:rsidR="00D35076" w:rsidRPr="00AC131F" w:rsidRDefault="00D35076" w:rsidP="00A020E0">
            <w:r w:rsidRPr="00AC131F">
              <w:t>COURAGE</w:t>
            </w:r>
          </w:p>
        </w:tc>
        <w:tc>
          <w:tcPr>
            <w:tcW w:w="1481" w:type="dxa"/>
            <w:tcBorders>
              <w:top w:val="nil"/>
              <w:left w:val="nil"/>
              <w:bottom w:val="single" w:sz="4" w:space="0" w:color="auto"/>
              <w:right w:val="single" w:sz="4" w:space="0" w:color="auto"/>
            </w:tcBorders>
            <w:shd w:val="clear" w:color="auto" w:fill="auto"/>
            <w:hideMark/>
          </w:tcPr>
          <w:p w14:paraId="0FE87918" w14:textId="77777777" w:rsidR="00D35076" w:rsidRPr="00AC131F" w:rsidRDefault="00D35076" w:rsidP="00A020E0">
            <w:r w:rsidRPr="00AC131F">
              <w:t>Finland</w:t>
            </w:r>
          </w:p>
        </w:tc>
        <w:tc>
          <w:tcPr>
            <w:tcW w:w="721" w:type="dxa"/>
            <w:tcBorders>
              <w:top w:val="nil"/>
              <w:left w:val="nil"/>
              <w:bottom w:val="single" w:sz="4" w:space="0" w:color="auto"/>
              <w:right w:val="single" w:sz="4" w:space="0" w:color="auto"/>
            </w:tcBorders>
            <w:shd w:val="clear" w:color="auto" w:fill="auto"/>
            <w:noWrap/>
            <w:hideMark/>
          </w:tcPr>
          <w:p w14:paraId="647A3E92"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40BF515D" w14:textId="77777777" w:rsidR="00D35076" w:rsidRPr="00AC131F" w:rsidRDefault="00D35076" w:rsidP="00A020E0">
            <w:pPr>
              <w:jc w:val="right"/>
            </w:pPr>
            <w:r w:rsidRPr="00AC131F">
              <w:t>24</w:t>
            </w:r>
            <w:r w:rsidR="00CF2972" w:rsidRPr="00AC131F">
              <w:t>.</w:t>
            </w:r>
            <w:r w:rsidRPr="00AC131F">
              <w:t>1%</w:t>
            </w:r>
          </w:p>
        </w:tc>
        <w:tc>
          <w:tcPr>
            <w:tcW w:w="851" w:type="dxa"/>
            <w:tcBorders>
              <w:top w:val="nil"/>
              <w:left w:val="nil"/>
              <w:bottom w:val="single" w:sz="4" w:space="0" w:color="auto"/>
              <w:right w:val="single" w:sz="4" w:space="0" w:color="auto"/>
            </w:tcBorders>
            <w:shd w:val="clear" w:color="auto" w:fill="auto"/>
            <w:noWrap/>
            <w:hideMark/>
          </w:tcPr>
          <w:p w14:paraId="06A12CF6" w14:textId="77777777" w:rsidR="00D35076" w:rsidRPr="00AC131F" w:rsidRDefault="00D35076" w:rsidP="00A020E0">
            <w:pPr>
              <w:jc w:val="right"/>
            </w:pPr>
            <w:r w:rsidRPr="00AC131F">
              <w:t>17</w:t>
            </w:r>
            <w:r w:rsidR="00CF2972" w:rsidRPr="00AC131F">
              <w:t>.</w:t>
            </w:r>
            <w:r w:rsidRPr="00AC131F">
              <w:t>3%</w:t>
            </w:r>
          </w:p>
        </w:tc>
        <w:tc>
          <w:tcPr>
            <w:tcW w:w="1128" w:type="dxa"/>
            <w:tcBorders>
              <w:top w:val="nil"/>
              <w:left w:val="nil"/>
              <w:bottom w:val="single" w:sz="4" w:space="0" w:color="auto"/>
              <w:right w:val="single" w:sz="4" w:space="0" w:color="auto"/>
            </w:tcBorders>
            <w:shd w:val="clear" w:color="auto" w:fill="auto"/>
            <w:noWrap/>
            <w:hideMark/>
          </w:tcPr>
          <w:p w14:paraId="70469A7A" w14:textId="77777777" w:rsidR="00D35076" w:rsidRPr="00AC131F" w:rsidRDefault="00D35076" w:rsidP="00A020E0">
            <w:pPr>
              <w:jc w:val="right"/>
            </w:pPr>
            <w:r w:rsidRPr="00AC131F">
              <w:t>13</w:t>
            </w:r>
            <w:r w:rsidR="00CF2972" w:rsidRPr="00AC131F">
              <w:t>.</w:t>
            </w:r>
            <w:r w:rsidRPr="00AC131F">
              <w:t>2%</w:t>
            </w:r>
          </w:p>
        </w:tc>
        <w:tc>
          <w:tcPr>
            <w:tcW w:w="490" w:type="dxa"/>
            <w:gridSpan w:val="2"/>
            <w:tcBorders>
              <w:top w:val="nil"/>
              <w:left w:val="nil"/>
              <w:bottom w:val="single" w:sz="4" w:space="0" w:color="auto"/>
              <w:right w:val="single" w:sz="4" w:space="0" w:color="auto"/>
            </w:tcBorders>
            <w:shd w:val="clear" w:color="auto" w:fill="auto"/>
            <w:noWrap/>
            <w:hideMark/>
          </w:tcPr>
          <w:p w14:paraId="5FA1349A"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466BE291" w14:textId="77777777" w:rsidR="00D35076" w:rsidRPr="00AC131F" w:rsidRDefault="00D35076" w:rsidP="00A020E0">
            <w:pPr>
              <w:jc w:val="right"/>
            </w:pPr>
            <w:r w:rsidRPr="00AC131F">
              <w:t>0</w:t>
            </w:r>
            <w:r w:rsidR="00CF2972" w:rsidRPr="00AC131F">
              <w:t>.</w:t>
            </w:r>
            <w:r w:rsidRPr="00AC131F">
              <w:t>031</w:t>
            </w:r>
          </w:p>
        </w:tc>
      </w:tr>
      <w:tr w:rsidR="00CF2972" w:rsidRPr="00AC131F" w14:paraId="25B67AF4"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29F15033" w14:textId="77777777" w:rsidR="00D35076" w:rsidRPr="00AC131F" w:rsidRDefault="00D35076" w:rsidP="00A020E0"/>
        </w:tc>
        <w:tc>
          <w:tcPr>
            <w:tcW w:w="1481" w:type="dxa"/>
            <w:vMerge w:val="restart"/>
            <w:tcBorders>
              <w:top w:val="nil"/>
              <w:left w:val="single" w:sz="4" w:space="0" w:color="auto"/>
              <w:bottom w:val="single" w:sz="4" w:space="0" w:color="auto"/>
              <w:right w:val="single" w:sz="4" w:space="0" w:color="auto"/>
            </w:tcBorders>
            <w:shd w:val="clear" w:color="auto" w:fill="auto"/>
            <w:hideMark/>
          </w:tcPr>
          <w:p w14:paraId="299E89F3" w14:textId="77777777" w:rsidR="00D35076" w:rsidRPr="00AC131F" w:rsidRDefault="00D35076" w:rsidP="00A020E0">
            <w:r w:rsidRPr="00AC131F">
              <w:t>Poland</w:t>
            </w:r>
          </w:p>
        </w:tc>
        <w:tc>
          <w:tcPr>
            <w:tcW w:w="721" w:type="dxa"/>
            <w:tcBorders>
              <w:top w:val="nil"/>
              <w:left w:val="nil"/>
              <w:bottom w:val="single" w:sz="4" w:space="0" w:color="auto"/>
              <w:right w:val="single" w:sz="4" w:space="0" w:color="auto"/>
            </w:tcBorders>
            <w:shd w:val="clear" w:color="auto" w:fill="auto"/>
            <w:noWrap/>
            <w:hideMark/>
          </w:tcPr>
          <w:p w14:paraId="421EE573"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36555321" w14:textId="77777777" w:rsidR="00D35076" w:rsidRPr="00AC131F" w:rsidRDefault="00D35076" w:rsidP="00A020E0">
            <w:pPr>
              <w:jc w:val="right"/>
            </w:pPr>
            <w:r w:rsidRPr="00AC131F">
              <w:t>9</w:t>
            </w:r>
            <w:r w:rsidR="00CF2972" w:rsidRPr="00AC131F">
              <w:t>.</w:t>
            </w:r>
            <w:r w:rsidRPr="00AC131F">
              <w:t>8%</w:t>
            </w:r>
          </w:p>
        </w:tc>
        <w:tc>
          <w:tcPr>
            <w:tcW w:w="851" w:type="dxa"/>
            <w:tcBorders>
              <w:top w:val="nil"/>
              <w:left w:val="nil"/>
              <w:bottom w:val="single" w:sz="4" w:space="0" w:color="auto"/>
              <w:right w:val="single" w:sz="4" w:space="0" w:color="auto"/>
            </w:tcBorders>
            <w:shd w:val="clear" w:color="auto" w:fill="auto"/>
            <w:noWrap/>
            <w:hideMark/>
          </w:tcPr>
          <w:p w14:paraId="0262F77A" w14:textId="77777777" w:rsidR="00D35076" w:rsidRPr="00AC131F" w:rsidRDefault="00D35076" w:rsidP="00A020E0">
            <w:pPr>
              <w:jc w:val="right"/>
            </w:pPr>
            <w:r w:rsidRPr="00AC131F">
              <w:t>6</w:t>
            </w:r>
            <w:r w:rsidR="00CF2972" w:rsidRPr="00AC131F">
              <w:t>.</w:t>
            </w:r>
            <w:r w:rsidRPr="00AC131F">
              <w:t>1%</w:t>
            </w:r>
          </w:p>
        </w:tc>
        <w:tc>
          <w:tcPr>
            <w:tcW w:w="1128" w:type="dxa"/>
            <w:tcBorders>
              <w:top w:val="nil"/>
              <w:left w:val="nil"/>
              <w:bottom w:val="single" w:sz="4" w:space="0" w:color="auto"/>
              <w:right w:val="single" w:sz="4" w:space="0" w:color="auto"/>
            </w:tcBorders>
            <w:shd w:val="clear" w:color="auto" w:fill="auto"/>
            <w:noWrap/>
            <w:hideMark/>
          </w:tcPr>
          <w:p w14:paraId="29BCB8AC" w14:textId="77777777" w:rsidR="00D35076" w:rsidRPr="00AC131F" w:rsidRDefault="00D35076" w:rsidP="00A020E0">
            <w:pPr>
              <w:jc w:val="right"/>
            </w:pPr>
            <w:r w:rsidRPr="00AC131F">
              <w:t>6</w:t>
            </w:r>
            <w:r w:rsidR="00CF2972" w:rsidRPr="00AC131F">
              <w:t>.</w:t>
            </w:r>
            <w:r w:rsidRPr="00AC131F">
              <w:t>6%</w:t>
            </w:r>
          </w:p>
        </w:tc>
        <w:tc>
          <w:tcPr>
            <w:tcW w:w="490" w:type="dxa"/>
            <w:gridSpan w:val="2"/>
            <w:tcBorders>
              <w:top w:val="nil"/>
              <w:left w:val="nil"/>
              <w:bottom w:val="single" w:sz="4" w:space="0" w:color="auto"/>
              <w:right w:val="single" w:sz="4" w:space="0" w:color="auto"/>
            </w:tcBorders>
            <w:shd w:val="clear" w:color="auto" w:fill="auto"/>
            <w:noWrap/>
            <w:hideMark/>
          </w:tcPr>
          <w:p w14:paraId="48055E8D"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11091D52" w14:textId="77777777" w:rsidR="00D35076" w:rsidRPr="00AC131F" w:rsidRDefault="00D35076" w:rsidP="00A020E0">
            <w:pPr>
              <w:jc w:val="right"/>
            </w:pPr>
            <w:r w:rsidRPr="00AC131F">
              <w:t>0</w:t>
            </w:r>
            <w:r w:rsidR="00CF2972" w:rsidRPr="00AC131F">
              <w:t>.</w:t>
            </w:r>
            <w:r w:rsidRPr="00AC131F">
              <w:t>057</w:t>
            </w:r>
          </w:p>
        </w:tc>
      </w:tr>
      <w:tr w:rsidR="00CF2972" w:rsidRPr="00AC131F" w14:paraId="6D3F87F6"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6497A3E7"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2877B6C7"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13ABAC50" w14:textId="77777777" w:rsidR="00D35076" w:rsidRPr="00AC131F" w:rsidRDefault="00D35076" w:rsidP="00A020E0">
            <w:pPr>
              <w:jc w:val="center"/>
            </w:pPr>
            <w:r w:rsidRPr="00AC131F">
              <w:t>2</w:t>
            </w:r>
          </w:p>
        </w:tc>
        <w:tc>
          <w:tcPr>
            <w:tcW w:w="1175" w:type="dxa"/>
            <w:tcBorders>
              <w:top w:val="nil"/>
              <w:left w:val="nil"/>
              <w:bottom w:val="single" w:sz="4" w:space="0" w:color="auto"/>
              <w:right w:val="single" w:sz="4" w:space="0" w:color="auto"/>
            </w:tcBorders>
            <w:shd w:val="clear" w:color="auto" w:fill="auto"/>
            <w:noWrap/>
            <w:hideMark/>
          </w:tcPr>
          <w:p w14:paraId="3BFE3F7F" w14:textId="77777777" w:rsidR="00D35076" w:rsidRPr="00AC131F" w:rsidRDefault="00D35076" w:rsidP="00A020E0">
            <w:pPr>
              <w:jc w:val="right"/>
            </w:pPr>
            <w:r w:rsidRPr="00AC131F">
              <w:t>12</w:t>
            </w:r>
            <w:r w:rsidR="00CF2972" w:rsidRPr="00AC131F">
              <w:t>.</w:t>
            </w:r>
            <w:r w:rsidRPr="00AC131F">
              <w:t>5%</w:t>
            </w:r>
          </w:p>
        </w:tc>
        <w:tc>
          <w:tcPr>
            <w:tcW w:w="851" w:type="dxa"/>
            <w:tcBorders>
              <w:top w:val="nil"/>
              <w:left w:val="nil"/>
              <w:bottom w:val="single" w:sz="4" w:space="0" w:color="auto"/>
              <w:right w:val="single" w:sz="4" w:space="0" w:color="auto"/>
            </w:tcBorders>
            <w:shd w:val="clear" w:color="auto" w:fill="auto"/>
            <w:noWrap/>
            <w:hideMark/>
          </w:tcPr>
          <w:p w14:paraId="23D6BB16" w14:textId="77777777" w:rsidR="00D35076" w:rsidRPr="00AC131F" w:rsidRDefault="00D35076" w:rsidP="00A020E0">
            <w:pPr>
              <w:jc w:val="right"/>
            </w:pPr>
            <w:r w:rsidRPr="00AC131F">
              <w:t>8</w:t>
            </w:r>
            <w:r w:rsidR="00CF2972" w:rsidRPr="00AC131F">
              <w:t>.</w:t>
            </w:r>
            <w:r w:rsidRPr="00AC131F">
              <w:t>5%</w:t>
            </w:r>
          </w:p>
        </w:tc>
        <w:tc>
          <w:tcPr>
            <w:tcW w:w="1128" w:type="dxa"/>
            <w:tcBorders>
              <w:top w:val="nil"/>
              <w:left w:val="nil"/>
              <w:bottom w:val="single" w:sz="4" w:space="0" w:color="auto"/>
              <w:right w:val="single" w:sz="4" w:space="0" w:color="auto"/>
            </w:tcBorders>
            <w:shd w:val="clear" w:color="auto" w:fill="auto"/>
            <w:noWrap/>
            <w:hideMark/>
          </w:tcPr>
          <w:p w14:paraId="7FD40D8F" w14:textId="77777777" w:rsidR="00D35076" w:rsidRPr="00AC131F" w:rsidRDefault="00D35076" w:rsidP="00A020E0">
            <w:pPr>
              <w:jc w:val="right"/>
            </w:pPr>
            <w:r w:rsidRPr="00AC131F">
              <w:t>12</w:t>
            </w:r>
            <w:r w:rsidR="00CF2972" w:rsidRPr="00AC131F">
              <w:t>.</w:t>
            </w:r>
            <w:r w:rsidRPr="00AC131F">
              <w:t>1%</w:t>
            </w:r>
          </w:p>
        </w:tc>
        <w:tc>
          <w:tcPr>
            <w:tcW w:w="490" w:type="dxa"/>
            <w:gridSpan w:val="2"/>
            <w:tcBorders>
              <w:top w:val="nil"/>
              <w:left w:val="nil"/>
              <w:bottom w:val="single" w:sz="4" w:space="0" w:color="auto"/>
              <w:right w:val="single" w:sz="4" w:space="0" w:color="auto"/>
            </w:tcBorders>
            <w:shd w:val="clear" w:color="auto" w:fill="auto"/>
            <w:noWrap/>
            <w:hideMark/>
          </w:tcPr>
          <w:p w14:paraId="05192D99"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31F709CB" w14:textId="77777777" w:rsidR="00D35076" w:rsidRPr="00AC131F" w:rsidRDefault="00D35076" w:rsidP="00A020E0">
            <w:pPr>
              <w:jc w:val="right"/>
            </w:pPr>
            <w:r w:rsidRPr="00AC131F">
              <w:t>0</w:t>
            </w:r>
            <w:r w:rsidR="00CF2972" w:rsidRPr="00AC131F">
              <w:t>.</w:t>
            </w:r>
            <w:r w:rsidRPr="00AC131F">
              <w:t>319</w:t>
            </w:r>
          </w:p>
        </w:tc>
      </w:tr>
      <w:tr w:rsidR="00CF2972" w:rsidRPr="00AC131F" w14:paraId="76039F91"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94FD2B1" w14:textId="77777777" w:rsidR="00D35076" w:rsidRPr="00AC131F" w:rsidRDefault="00D35076" w:rsidP="00A020E0"/>
        </w:tc>
        <w:tc>
          <w:tcPr>
            <w:tcW w:w="1481" w:type="dxa"/>
            <w:vMerge w:val="restart"/>
            <w:tcBorders>
              <w:top w:val="nil"/>
              <w:left w:val="single" w:sz="4" w:space="0" w:color="auto"/>
              <w:bottom w:val="single" w:sz="4" w:space="0" w:color="auto"/>
              <w:right w:val="single" w:sz="4" w:space="0" w:color="auto"/>
            </w:tcBorders>
            <w:shd w:val="clear" w:color="auto" w:fill="auto"/>
            <w:hideMark/>
          </w:tcPr>
          <w:p w14:paraId="4652A08D" w14:textId="77777777" w:rsidR="00D35076" w:rsidRPr="00AC131F" w:rsidRDefault="00D35076" w:rsidP="00A020E0">
            <w:r w:rsidRPr="00AC131F">
              <w:t>Spain</w:t>
            </w:r>
          </w:p>
        </w:tc>
        <w:tc>
          <w:tcPr>
            <w:tcW w:w="721" w:type="dxa"/>
            <w:tcBorders>
              <w:top w:val="nil"/>
              <w:left w:val="nil"/>
              <w:bottom w:val="single" w:sz="4" w:space="0" w:color="auto"/>
              <w:right w:val="single" w:sz="4" w:space="0" w:color="auto"/>
            </w:tcBorders>
            <w:shd w:val="clear" w:color="auto" w:fill="auto"/>
            <w:noWrap/>
            <w:hideMark/>
          </w:tcPr>
          <w:p w14:paraId="6AE6094D"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15FFC523" w14:textId="77777777" w:rsidR="00D35076" w:rsidRPr="00AC131F" w:rsidRDefault="00D35076" w:rsidP="00A020E0">
            <w:pPr>
              <w:jc w:val="right"/>
            </w:pPr>
            <w:r w:rsidRPr="00AC131F">
              <w:t>4</w:t>
            </w:r>
            <w:r w:rsidR="00CF2972" w:rsidRPr="00AC131F">
              <w:t>.</w:t>
            </w:r>
            <w:r w:rsidRPr="00AC131F">
              <w:t>7%</w:t>
            </w:r>
          </w:p>
        </w:tc>
        <w:tc>
          <w:tcPr>
            <w:tcW w:w="851" w:type="dxa"/>
            <w:tcBorders>
              <w:top w:val="nil"/>
              <w:left w:val="nil"/>
              <w:bottom w:val="single" w:sz="4" w:space="0" w:color="auto"/>
              <w:right w:val="single" w:sz="4" w:space="0" w:color="auto"/>
            </w:tcBorders>
            <w:shd w:val="clear" w:color="auto" w:fill="auto"/>
            <w:noWrap/>
            <w:hideMark/>
          </w:tcPr>
          <w:p w14:paraId="103A946D" w14:textId="77777777" w:rsidR="00D35076" w:rsidRPr="00AC131F" w:rsidRDefault="00D35076" w:rsidP="00A020E0">
            <w:pPr>
              <w:jc w:val="right"/>
            </w:pPr>
            <w:r w:rsidRPr="00AC131F">
              <w:t>3</w:t>
            </w:r>
            <w:r w:rsidR="00CF2972" w:rsidRPr="00AC131F">
              <w:t>.</w:t>
            </w:r>
            <w:r w:rsidRPr="00AC131F">
              <w:t>6%</w:t>
            </w:r>
          </w:p>
        </w:tc>
        <w:tc>
          <w:tcPr>
            <w:tcW w:w="1128" w:type="dxa"/>
            <w:tcBorders>
              <w:top w:val="nil"/>
              <w:left w:val="nil"/>
              <w:bottom w:val="single" w:sz="4" w:space="0" w:color="auto"/>
              <w:right w:val="single" w:sz="4" w:space="0" w:color="auto"/>
            </w:tcBorders>
            <w:shd w:val="clear" w:color="auto" w:fill="auto"/>
            <w:noWrap/>
            <w:hideMark/>
          </w:tcPr>
          <w:p w14:paraId="325CE2BB" w14:textId="77777777" w:rsidR="00D35076" w:rsidRPr="00AC131F" w:rsidRDefault="00D35076" w:rsidP="00A020E0">
            <w:pPr>
              <w:jc w:val="right"/>
            </w:pPr>
            <w:r w:rsidRPr="00AC131F">
              <w:t>0</w:t>
            </w:r>
            <w:r w:rsidR="00CF2972" w:rsidRPr="00AC131F">
              <w:t>.</w:t>
            </w:r>
            <w:r w:rsidRPr="00AC131F">
              <w:t>6%</w:t>
            </w:r>
          </w:p>
        </w:tc>
        <w:tc>
          <w:tcPr>
            <w:tcW w:w="490" w:type="dxa"/>
            <w:gridSpan w:val="2"/>
            <w:tcBorders>
              <w:top w:val="nil"/>
              <w:left w:val="nil"/>
              <w:bottom w:val="single" w:sz="4" w:space="0" w:color="auto"/>
              <w:right w:val="single" w:sz="4" w:space="0" w:color="auto"/>
            </w:tcBorders>
            <w:shd w:val="clear" w:color="auto" w:fill="auto"/>
            <w:noWrap/>
            <w:hideMark/>
          </w:tcPr>
          <w:p w14:paraId="3072DE33"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41C32232" w14:textId="77777777" w:rsidR="00D35076" w:rsidRPr="00AC131F" w:rsidRDefault="00D35076" w:rsidP="00A020E0">
            <w:pPr>
              <w:jc w:val="right"/>
            </w:pPr>
            <w:r w:rsidRPr="00AC131F">
              <w:t>0</w:t>
            </w:r>
            <w:r w:rsidR="00CF2972" w:rsidRPr="00AC131F">
              <w:t>.</w:t>
            </w:r>
            <w:r w:rsidRPr="00AC131F">
              <w:t>032</w:t>
            </w:r>
          </w:p>
        </w:tc>
      </w:tr>
      <w:tr w:rsidR="00CF2972" w:rsidRPr="00AC131F" w14:paraId="6BEA965C"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40D81DA"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153B4B8F"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1ECE6BBE" w14:textId="77777777" w:rsidR="00D35076" w:rsidRPr="00AC131F" w:rsidRDefault="00D35076" w:rsidP="00A020E0">
            <w:pPr>
              <w:jc w:val="center"/>
            </w:pPr>
            <w:r w:rsidRPr="00AC131F">
              <w:t>2</w:t>
            </w:r>
          </w:p>
        </w:tc>
        <w:tc>
          <w:tcPr>
            <w:tcW w:w="1175" w:type="dxa"/>
            <w:tcBorders>
              <w:top w:val="nil"/>
              <w:left w:val="nil"/>
              <w:bottom w:val="single" w:sz="4" w:space="0" w:color="auto"/>
              <w:right w:val="single" w:sz="4" w:space="0" w:color="auto"/>
            </w:tcBorders>
            <w:shd w:val="clear" w:color="auto" w:fill="auto"/>
            <w:noWrap/>
            <w:hideMark/>
          </w:tcPr>
          <w:p w14:paraId="700813BD" w14:textId="77777777" w:rsidR="00D35076" w:rsidRPr="00AC131F" w:rsidRDefault="00D35076" w:rsidP="00A020E0">
            <w:pPr>
              <w:jc w:val="right"/>
            </w:pPr>
            <w:r w:rsidRPr="00AC131F">
              <w:t>7</w:t>
            </w:r>
            <w:r w:rsidR="00CF2972" w:rsidRPr="00AC131F">
              <w:t>.</w:t>
            </w:r>
            <w:r w:rsidRPr="00AC131F">
              <w:t>5%</w:t>
            </w:r>
          </w:p>
        </w:tc>
        <w:tc>
          <w:tcPr>
            <w:tcW w:w="851" w:type="dxa"/>
            <w:tcBorders>
              <w:top w:val="nil"/>
              <w:left w:val="nil"/>
              <w:bottom w:val="single" w:sz="4" w:space="0" w:color="auto"/>
              <w:right w:val="single" w:sz="4" w:space="0" w:color="auto"/>
            </w:tcBorders>
            <w:shd w:val="clear" w:color="auto" w:fill="auto"/>
            <w:noWrap/>
            <w:hideMark/>
          </w:tcPr>
          <w:p w14:paraId="00EA30F3" w14:textId="77777777" w:rsidR="00D35076" w:rsidRPr="00AC131F" w:rsidRDefault="00D35076" w:rsidP="00A020E0">
            <w:pPr>
              <w:jc w:val="right"/>
            </w:pPr>
            <w:r w:rsidRPr="00AC131F">
              <w:t>3</w:t>
            </w:r>
            <w:r w:rsidR="00CF2972" w:rsidRPr="00AC131F">
              <w:t>.</w:t>
            </w:r>
            <w:r w:rsidRPr="00AC131F">
              <w:t>4%</w:t>
            </w:r>
          </w:p>
        </w:tc>
        <w:tc>
          <w:tcPr>
            <w:tcW w:w="1128" w:type="dxa"/>
            <w:tcBorders>
              <w:top w:val="nil"/>
              <w:left w:val="nil"/>
              <w:bottom w:val="single" w:sz="4" w:space="0" w:color="auto"/>
              <w:right w:val="single" w:sz="4" w:space="0" w:color="auto"/>
            </w:tcBorders>
            <w:shd w:val="clear" w:color="auto" w:fill="auto"/>
            <w:noWrap/>
            <w:hideMark/>
          </w:tcPr>
          <w:p w14:paraId="33649459" w14:textId="77777777" w:rsidR="00D35076" w:rsidRPr="00AC131F" w:rsidRDefault="00D35076" w:rsidP="00A020E0">
            <w:pPr>
              <w:jc w:val="right"/>
            </w:pPr>
            <w:r w:rsidRPr="00AC131F">
              <w:t>2</w:t>
            </w:r>
            <w:r w:rsidR="00CF2972" w:rsidRPr="00AC131F">
              <w:t>.</w:t>
            </w:r>
            <w:r w:rsidRPr="00AC131F">
              <w:t>7%</w:t>
            </w:r>
          </w:p>
        </w:tc>
        <w:tc>
          <w:tcPr>
            <w:tcW w:w="490" w:type="dxa"/>
            <w:gridSpan w:val="2"/>
            <w:tcBorders>
              <w:top w:val="nil"/>
              <w:left w:val="nil"/>
              <w:bottom w:val="single" w:sz="4" w:space="0" w:color="auto"/>
              <w:right w:val="single" w:sz="4" w:space="0" w:color="auto"/>
            </w:tcBorders>
            <w:shd w:val="clear" w:color="auto" w:fill="auto"/>
            <w:noWrap/>
            <w:hideMark/>
          </w:tcPr>
          <w:p w14:paraId="349BEB68"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5CA2C84A" w14:textId="77777777" w:rsidR="00D35076" w:rsidRPr="00AC131F" w:rsidRDefault="00D35076" w:rsidP="00A020E0">
            <w:pPr>
              <w:jc w:val="right"/>
            </w:pPr>
            <w:r w:rsidRPr="00AC131F">
              <w:t>0</w:t>
            </w:r>
            <w:r w:rsidR="00CF2972" w:rsidRPr="00AC131F">
              <w:t>.</w:t>
            </w:r>
            <w:r w:rsidRPr="00AC131F">
              <w:t>009</w:t>
            </w:r>
          </w:p>
        </w:tc>
      </w:tr>
      <w:tr w:rsidR="00CF2972" w:rsidRPr="00AC131F" w14:paraId="4051A322" w14:textId="77777777" w:rsidTr="005F0690">
        <w:trPr>
          <w:gridAfter w:val="1"/>
          <w:wAfter w:w="13" w:type="dxa"/>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219736EB" w14:textId="77777777" w:rsidR="00D35076" w:rsidRPr="00AC131F" w:rsidRDefault="00D35076" w:rsidP="00A020E0">
            <w:r w:rsidRPr="00AC131F">
              <w:t>ELSA</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14:paraId="412293A3" w14:textId="77777777" w:rsidR="00D35076" w:rsidRPr="00AC131F" w:rsidRDefault="00D35076" w:rsidP="00A020E0">
            <w:r w:rsidRPr="00AC131F">
              <w:t>United Kingdom</w:t>
            </w:r>
          </w:p>
        </w:tc>
        <w:tc>
          <w:tcPr>
            <w:tcW w:w="721" w:type="dxa"/>
            <w:tcBorders>
              <w:top w:val="nil"/>
              <w:left w:val="nil"/>
              <w:bottom w:val="single" w:sz="4" w:space="0" w:color="auto"/>
              <w:right w:val="single" w:sz="4" w:space="0" w:color="auto"/>
            </w:tcBorders>
            <w:shd w:val="clear" w:color="auto" w:fill="auto"/>
            <w:noWrap/>
            <w:hideMark/>
          </w:tcPr>
          <w:p w14:paraId="6686ABE1"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577CC482" w14:textId="77777777" w:rsidR="00D35076" w:rsidRPr="00AC131F" w:rsidRDefault="00D35076" w:rsidP="00A020E0">
            <w:pPr>
              <w:jc w:val="right"/>
            </w:pPr>
            <w:r w:rsidRPr="00AC131F">
              <w:t>10</w:t>
            </w:r>
            <w:r w:rsidR="00CF2972" w:rsidRPr="00AC131F">
              <w:t>.</w:t>
            </w:r>
            <w:r w:rsidRPr="00AC131F">
              <w:t>9%</w:t>
            </w:r>
          </w:p>
        </w:tc>
        <w:tc>
          <w:tcPr>
            <w:tcW w:w="851" w:type="dxa"/>
            <w:tcBorders>
              <w:top w:val="nil"/>
              <w:left w:val="nil"/>
              <w:bottom w:val="single" w:sz="4" w:space="0" w:color="auto"/>
              <w:right w:val="single" w:sz="4" w:space="0" w:color="auto"/>
            </w:tcBorders>
            <w:shd w:val="clear" w:color="auto" w:fill="auto"/>
            <w:noWrap/>
            <w:hideMark/>
          </w:tcPr>
          <w:p w14:paraId="688B8D09" w14:textId="77777777" w:rsidR="00D35076" w:rsidRPr="00AC131F" w:rsidRDefault="00D35076" w:rsidP="00A020E0">
            <w:pPr>
              <w:jc w:val="right"/>
            </w:pPr>
            <w:r w:rsidRPr="00AC131F">
              <w:t>12</w:t>
            </w:r>
            <w:r w:rsidR="00CF2972" w:rsidRPr="00AC131F">
              <w:t>.</w:t>
            </w:r>
            <w:r w:rsidRPr="00AC131F">
              <w:t>3%</w:t>
            </w:r>
          </w:p>
        </w:tc>
        <w:tc>
          <w:tcPr>
            <w:tcW w:w="1128" w:type="dxa"/>
            <w:tcBorders>
              <w:top w:val="nil"/>
              <w:left w:val="nil"/>
              <w:bottom w:val="single" w:sz="4" w:space="0" w:color="auto"/>
              <w:right w:val="single" w:sz="4" w:space="0" w:color="auto"/>
            </w:tcBorders>
            <w:shd w:val="clear" w:color="auto" w:fill="auto"/>
            <w:noWrap/>
            <w:hideMark/>
          </w:tcPr>
          <w:p w14:paraId="4CAE7BFE" w14:textId="77777777" w:rsidR="00D35076" w:rsidRPr="00AC131F" w:rsidRDefault="00D35076" w:rsidP="00A020E0">
            <w:pPr>
              <w:jc w:val="right"/>
            </w:pPr>
            <w:r w:rsidRPr="00AC131F">
              <w:t>11</w:t>
            </w:r>
            <w:r w:rsidR="00CF2972" w:rsidRPr="00AC131F">
              <w:t>.</w:t>
            </w:r>
            <w:r w:rsidRPr="00AC131F">
              <w:t>1%</w:t>
            </w:r>
          </w:p>
        </w:tc>
        <w:tc>
          <w:tcPr>
            <w:tcW w:w="490" w:type="dxa"/>
            <w:gridSpan w:val="2"/>
            <w:tcBorders>
              <w:top w:val="nil"/>
              <w:left w:val="nil"/>
              <w:bottom w:val="single" w:sz="4" w:space="0" w:color="auto"/>
              <w:right w:val="single" w:sz="4" w:space="0" w:color="auto"/>
            </w:tcBorders>
            <w:shd w:val="clear" w:color="auto" w:fill="auto"/>
            <w:noWrap/>
            <w:hideMark/>
          </w:tcPr>
          <w:p w14:paraId="5CD7A46D"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57CBCBAD" w14:textId="77777777" w:rsidR="00D35076" w:rsidRPr="00AC131F" w:rsidRDefault="00D35076" w:rsidP="00A020E0">
            <w:pPr>
              <w:jc w:val="right"/>
            </w:pPr>
            <w:r w:rsidRPr="00AC131F">
              <w:t>0</w:t>
            </w:r>
            <w:r w:rsidR="00CF2972" w:rsidRPr="00AC131F">
              <w:t>.</w:t>
            </w:r>
            <w:r w:rsidRPr="00AC131F">
              <w:t>399</w:t>
            </w:r>
          </w:p>
        </w:tc>
      </w:tr>
      <w:tr w:rsidR="00CF2972" w:rsidRPr="00AC131F" w14:paraId="72F6AF3E"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6EC2FC9"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7DF20317"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486D77BA" w14:textId="77777777" w:rsidR="00D35076" w:rsidRPr="00AC131F" w:rsidRDefault="00D35076" w:rsidP="00A020E0">
            <w:pPr>
              <w:jc w:val="center"/>
            </w:pPr>
            <w:r w:rsidRPr="00AC131F">
              <w:t>2</w:t>
            </w:r>
          </w:p>
        </w:tc>
        <w:tc>
          <w:tcPr>
            <w:tcW w:w="1175" w:type="dxa"/>
            <w:tcBorders>
              <w:top w:val="nil"/>
              <w:left w:val="nil"/>
              <w:bottom w:val="single" w:sz="4" w:space="0" w:color="auto"/>
              <w:right w:val="single" w:sz="4" w:space="0" w:color="auto"/>
            </w:tcBorders>
            <w:shd w:val="clear" w:color="auto" w:fill="auto"/>
            <w:noWrap/>
            <w:hideMark/>
          </w:tcPr>
          <w:p w14:paraId="2A96E37A" w14:textId="77777777" w:rsidR="00D35076" w:rsidRPr="00AC131F" w:rsidRDefault="00D35076" w:rsidP="00A020E0">
            <w:pPr>
              <w:jc w:val="right"/>
            </w:pPr>
            <w:r w:rsidRPr="00AC131F">
              <w:t>11</w:t>
            </w:r>
            <w:r w:rsidR="00CF2972" w:rsidRPr="00AC131F">
              <w:t>.</w:t>
            </w:r>
            <w:r w:rsidRPr="00AC131F">
              <w:t>2%</w:t>
            </w:r>
          </w:p>
        </w:tc>
        <w:tc>
          <w:tcPr>
            <w:tcW w:w="851" w:type="dxa"/>
            <w:tcBorders>
              <w:top w:val="nil"/>
              <w:left w:val="nil"/>
              <w:bottom w:val="single" w:sz="4" w:space="0" w:color="auto"/>
              <w:right w:val="single" w:sz="4" w:space="0" w:color="auto"/>
            </w:tcBorders>
            <w:shd w:val="clear" w:color="auto" w:fill="auto"/>
            <w:noWrap/>
            <w:hideMark/>
          </w:tcPr>
          <w:p w14:paraId="79A18F0A" w14:textId="77777777" w:rsidR="00D35076" w:rsidRPr="00AC131F" w:rsidRDefault="00D35076" w:rsidP="00A020E0">
            <w:pPr>
              <w:jc w:val="right"/>
            </w:pPr>
            <w:r w:rsidRPr="00AC131F">
              <w:t>12</w:t>
            </w:r>
            <w:r w:rsidR="00CF2972" w:rsidRPr="00AC131F">
              <w:t>.</w:t>
            </w:r>
            <w:r w:rsidRPr="00AC131F">
              <w:t>0%</w:t>
            </w:r>
          </w:p>
        </w:tc>
        <w:tc>
          <w:tcPr>
            <w:tcW w:w="1128" w:type="dxa"/>
            <w:tcBorders>
              <w:top w:val="nil"/>
              <w:left w:val="nil"/>
              <w:bottom w:val="single" w:sz="4" w:space="0" w:color="auto"/>
              <w:right w:val="single" w:sz="4" w:space="0" w:color="auto"/>
            </w:tcBorders>
            <w:shd w:val="clear" w:color="auto" w:fill="auto"/>
            <w:noWrap/>
            <w:hideMark/>
          </w:tcPr>
          <w:p w14:paraId="45F97D06" w14:textId="77777777" w:rsidR="00D35076" w:rsidRPr="00AC131F" w:rsidRDefault="00D35076" w:rsidP="00A020E0">
            <w:pPr>
              <w:jc w:val="right"/>
            </w:pPr>
            <w:r w:rsidRPr="00AC131F">
              <w:t>14</w:t>
            </w:r>
            <w:r w:rsidR="00CF2972" w:rsidRPr="00AC131F">
              <w:t>.</w:t>
            </w:r>
            <w:r w:rsidRPr="00AC131F">
              <w:t>5%</w:t>
            </w:r>
          </w:p>
        </w:tc>
        <w:tc>
          <w:tcPr>
            <w:tcW w:w="490" w:type="dxa"/>
            <w:gridSpan w:val="2"/>
            <w:tcBorders>
              <w:top w:val="nil"/>
              <w:left w:val="nil"/>
              <w:bottom w:val="single" w:sz="4" w:space="0" w:color="auto"/>
              <w:right w:val="single" w:sz="4" w:space="0" w:color="auto"/>
            </w:tcBorders>
            <w:shd w:val="clear" w:color="auto" w:fill="auto"/>
            <w:noWrap/>
            <w:hideMark/>
          </w:tcPr>
          <w:p w14:paraId="0F3E3BE7"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618CD5E5" w14:textId="77777777" w:rsidR="00D35076" w:rsidRPr="00AC131F" w:rsidRDefault="00D35076" w:rsidP="00A020E0">
            <w:pPr>
              <w:jc w:val="right"/>
            </w:pPr>
            <w:r w:rsidRPr="00AC131F">
              <w:t>0</w:t>
            </w:r>
            <w:r w:rsidR="00CF2972" w:rsidRPr="00AC131F">
              <w:t>.</w:t>
            </w:r>
            <w:r w:rsidRPr="00AC131F">
              <w:t>288</w:t>
            </w:r>
          </w:p>
        </w:tc>
      </w:tr>
      <w:tr w:rsidR="00CF2972" w:rsidRPr="00AC131F" w14:paraId="569B9C54"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CADE3CB"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3608CFC5"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0B177723" w14:textId="77777777" w:rsidR="00D35076" w:rsidRPr="00AC131F" w:rsidRDefault="00D35076" w:rsidP="00A020E0">
            <w:pPr>
              <w:jc w:val="center"/>
            </w:pPr>
            <w:r w:rsidRPr="00AC131F">
              <w:t>3</w:t>
            </w:r>
          </w:p>
        </w:tc>
        <w:tc>
          <w:tcPr>
            <w:tcW w:w="1175" w:type="dxa"/>
            <w:tcBorders>
              <w:top w:val="nil"/>
              <w:left w:val="nil"/>
              <w:bottom w:val="single" w:sz="4" w:space="0" w:color="auto"/>
              <w:right w:val="single" w:sz="4" w:space="0" w:color="auto"/>
            </w:tcBorders>
            <w:shd w:val="clear" w:color="auto" w:fill="auto"/>
            <w:noWrap/>
            <w:hideMark/>
          </w:tcPr>
          <w:p w14:paraId="1E422088" w14:textId="77777777" w:rsidR="00D35076" w:rsidRPr="00AC131F" w:rsidRDefault="00D35076" w:rsidP="00A020E0">
            <w:pPr>
              <w:jc w:val="right"/>
            </w:pPr>
            <w:r w:rsidRPr="00AC131F">
              <w:t>10</w:t>
            </w:r>
            <w:r w:rsidR="00CF2972" w:rsidRPr="00AC131F">
              <w:t>.</w:t>
            </w:r>
            <w:r w:rsidRPr="00AC131F">
              <w:t>6%</w:t>
            </w:r>
          </w:p>
        </w:tc>
        <w:tc>
          <w:tcPr>
            <w:tcW w:w="851" w:type="dxa"/>
            <w:tcBorders>
              <w:top w:val="nil"/>
              <w:left w:val="nil"/>
              <w:bottom w:val="single" w:sz="4" w:space="0" w:color="auto"/>
              <w:right w:val="single" w:sz="4" w:space="0" w:color="auto"/>
            </w:tcBorders>
            <w:shd w:val="clear" w:color="auto" w:fill="auto"/>
            <w:noWrap/>
            <w:hideMark/>
          </w:tcPr>
          <w:p w14:paraId="69E6B854" w14:textId="77777777" w:rsidR="00D35076" w:rsidRPr="00AC131F" w:rsidRDefault="00D35076" w:rsidP="00A020E0">
            <w:pPr>
              <w:jc w:val="right"/>
            </w:pPr>
            <w:r w:rsidRPr="00AC131F">
              <w:t>9</w:t>
            </w:r>
            <w:r w:rsidR="00CF2972" w:rsidRPr="00AC131F">
              <w:t>.</w:t>
            </w:r>
            <w:r w:rsidRPr="00AC131F">
              <w:t>4%</w:t>
            </w:r>
          </w:p>
        </w:tc>
        <w:tc>
          <w:tcPr>
            <w:tcW w:w="1128" w:type="dxa"/>
            <w:tcBorders>
              <w:top w:val="nil"/>
              <w:left w:val="nil"/>
              <w:bottom w:val="single" w:sz="4" w:space="0" w:color="auto"/>
              <w:right w:val="single" w:sz="4" w:space="0" w:color="auto"/>
            </w:tcBorders>
            <w:shd w:val="clear" w:color="auto" w:fill="auto"/>
            <w:noWrap/>
            <w:hideMark/>
          </w:tcPr>
          <w:p w14:paraId="533A4DD3" w14:textId="77777777" w:rsidR="00D35076" w:rsidRPr="00AC131F" w:rsidRDefault="00D35076" w:rsidP="00A020E0">
            <w:pPr>
              <w:jc w:val="right"/>
            </w:pPr>
            <w:r w:rsidRPr="00AC131F">
              <w:t>9</w:t>
            </w:r>
            <w:r w:rsidR="00CF2972" w:rsidRPr="00AC131F">
              <w:t>.</w:t>
            </w:r>
            <w:r w:rsidRPr="00AC131F">
              <w:t>8%</w:t>
            </w:r>
          </w:p>
        </w:tc>
        <w:tc>
          <w:tcPr>
            <w:tcW w:w="490" w:type="dxa"/>
            <w:gridSpan w:val="2"/>
            <w:tcBorders>
              <w:top w:val="nil"/>
              <w:left w:val="nil"/>
              <w:bottom w:val="single" w:sz="4" w:space="0" w:color="auto"/>
              <w:right w:val="single" w:sz="4" w:space="0" w:color="auto"/>
            </w:tcBorders>
            <w:shd w:val="clear" w:color="auto" w:fill="auto"/>
            <w:noWrap/>
            <w:hideMark/>
          </w:tcPr>
          <w:p w14:paraId="7EC87349"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6AFBBD57" w14:textId="77777777" w:rsidR="00D35076" w:rsidRPr="00AC131F" w:rsidRDefault="00D35076" w:rsidP="00A020E0">
            <w:pPr>
              <w:jc w:val="right"/>
            </w:pPr>
            <w:r w:rsidRPr="00AC131F">
              <w:t>0</w:t>
            </w:r>
            <w:r w:rsidR="00CF2972" w:rsidRPr="00AC131F">
              <w:t>.</w:t>
            </w:r>
            <w:r w:rsidRPr="00AC131F">
              <w:t>592</w:t>
            </w:r>
          </w:p>
        </w:tc>
      </w:tr>
      <w:tr w:rsidR="00CF2972" w:rsidRPr="00AC131F" w14:paraId="51201935"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2AC927BF"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02068D14"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505EDEB4" w14:textId="77777777" w:rsidR="00D35076" w:rsidRPr="00AC131F" w:rsidRDefault="00D35076" w:rsidP="00A020E0">
            <w:pPr>
              <w:jc w:val="center"/>
            </w:pPr>
            <w:r w:rsidRPr="00AC131F">
              <w:t>4</w:t>
            </w:r>
          </w:p>
        </w:tc>
        <w:tc>
          <w:tcPr>
            <w:tcW w:w="1175" w:type="dxa"/>
            <w:tcBorders>
              <w:top w:val="nil"/>
              <w:left w:val="nil"/>
              <w:bottom w:val="single" w:sz="4" w:space="0" w:color="auto"/>
              <w:right w:val="single" w:sz="4" w:space="0" w:color="auto"/>
            </w:tcBorders>
            <w:shd w:val="clear" w:color="auto" w:fill="auto"/>
            <w:noWrap/>
            <w:hideMark/>
          </w:tcPr>
          <w:p w14:paraId="62928033" w14:textId="77777777" w:rsidR="00D35076" w:rsidRPr="00AC131F" w:rsidRDefault="00D35076" w:rsidP="00A020E0">
            <w:pPr>
              <w:jc w:val="right"/>
            </w:pPr>
            <w:r w:rsidRPr="00AC131F">
              <w:t>9</w:t>
            </w:r>
            <w:r w:rsidR="00CF2972" w:rsidRPr="00AC131F">
              <w:t>.</w:t>
            </w:r>
            <w:r w:rsidRPr="00AC131F">
              <w:t>6%</w:t>
            </w:r>
          </w:p>
        </w:tc>
        <w:tc>
          <w:tcPr>
            <w:tcW w:w="851" w:type="dxa"/>
            <w:tcBorders>
              <w:top w:val="nil"/>
              <w:left w:val="nil"/>
              <w:bottom w:val="single" w:sz="4" w:space="0" w:color="auto"/>
              <w:right w:val="single" w:sz="4" w:space="0" w:color="auto"/>
            </w:tcBorders>
            <w:shd w:val="clear" w:color="auto" w:fill="auto"/>
            <w:noWrap/>
            <w:hideMark/>
          </w:tcPr>
          <w:p w14:paraId="294D0915" w14:textId="77777777" w:rsidR="00D35076" w:rsidRPr="00AC131F" w:rsidRDefault="00D35076" w:rsidP="00A020E0">
            <w:pPr>
              <w:jc w:val="right"/>
            </w:pPr>
            <w:r w:rsidRPr="00AC131F">
              <w:t>8</w:t>
            </w:r>
            <w:r w:rsidR="00CF2972" w:rsidRPr="00AC131F">
              <w:t>.</w:t>
            </w:r>
            <w:r w:rsidRPr="00AC131F">
              <w:t>9%</w:t>
            </w:r>
          </w:p>
        </w:tc>
        <w:tc>
          <w:tcPr>
            <w:tcW w:w="1128" w:type="dxa"/>
            <w:tcBorders>
              <w:top w:val="nil"/>
              <w:left w:val="nil"/>
              <w:bottom w:val="single" w:sz="4" w:space="0" w:color="auto"/>
              <w:right w:val="single" w:sz="4" w:space="0" w:color="auto"/>
            </w:tcBorders>
            <w:shd w:val="clear" w:color="auto" w:fill="auto"/>
            <w:noWrap/>
            <w:hideMark/>
          </w:tcPr>
          <w:p w14:paraId="0B623B55" w14:textId="77777777" w:rsidR="00D35076" w:rsidRPr="00AC131F" w:rsidRDefault="00D35076" w:rsidP="00A020E0">
            <w:pPr>
              <w:jc w:val="right"/>
            </w:pPr>
            <w:r w:rsidRPr="00AC131F">
              <w:t>8</w:t>
            </w:r>
            <w:r w:rsidR="00CF2972" w:rsidRPr="00AC131F">
              <w:t>.</w:t>
            </w:r>
            <w:r w:rsidRPr="00AC131F">
              <w:t>9%</w:t>
            </w:r>
          </w:p>
        </w:tc>
        <w:tc>
          <w:tcPr>
            <w:tcW w:w="490" w:type="dxa"/>
            <w:gridSpan w:val="2"/>
            <w:tcBorders>
              <w:top w:val="nil"/>
              <w:left w:val="nil"/>
              <w:bottom w:val="single" w:sz="4" w:space="0" w:color="auto"/>
              <w:right w:val="single" w:sz="4" w:space="0" w:color="auto"/>
            </w:tcBorders>
            <w:shd w:val="clear" w:color="auto" w:fill="auto"/>
            <w:noWrap/>
            <w:hideMark/>
          </w:tcPr>
          <w:p w14:paraId="528AD10B"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3282706F" w14:textId="77777777" w:rsidR="00D35076" w:rsidRPr="00AC131F" w:rsidRDefault="00D35076" w:rsidP="00A020E0">
            <w:pPr>
              <w:jc w:val="right"/>
            </w:pPr>
            <w:r w:rsidRPr="00AC131F">
              <w:t>0</w:t>
            </w:r>
            <w:r w:rsidR="00CF2972" w:rsidRPr="00AC131F">
              <w:t>.</w:t>
            </w:r>
            <w:r w:rsidRPr="00AC131F">
              <w:t>716</w:t>
            </w:r>
          </w:p>
        </w:tc>
      </w:tr>
      <w:tr w:rsidR="00CF2972" w:rsidRPr="00AC131F" w14:paraId="5421D7E8"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5773D9A6"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12719584"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2A81A51F" w14:textId="77777777" w:rsidR="00D35076" w:rsidRPr="00AC131F" w:rsidRDefault="00D35076" w:rsidP="00A020E0">
            <w:pPr>
              <w:jc w:val="center"/>
            </w:pPr>
            <w:r w:rsidRPr="00AC131F">
              <w:t>5</w:t>
            </w:r>
          </w:p>
        </w:tc>
        <w:tc>
          <w:tcPr>
            <w:tcW w:w="1175" w:type="dxa"/>
            <w:tcBorders>
              <w:top w:val="nil"/>
              <w:left w:val="nil"/>
              <w:bottom w:val="single" w:sz="4" w:space="0" w:color="auto"/>
              <w:right w:val="single" w:sz="4" w:space="0" w:color="auto"/>
            </w:tcBorders>
            <w:shd w:val="clear" w:color="auto" w:fill="auto"/>
            <w:noWrap/>
            <w:hideMark/>
          </w:tcPr>
          <w:p w14:paraId="4AA86AA1" w14:textId="77777777" w:rsidR="00D35076" w:rsidRPr="00AC131F" w:rsidRDefault="00D35076" w:rsidP="00A020E0">
            <w:pPr>
              <w:jc w:val="right"/>
            </w:pPr>
            <w:r w:rsidRPr="00AC131F">
              <w:t>10</w:t>
            </w:r>
            <w:r w:rsidR="00CF2972" w:rsidRPr="00AC131F">
              <w:t>.</w:t>
            </w:r>
            <w:r w:rsidRPr="00AC131F">
              <w:t>1%</w:t>
            </w:r>
          </w:p>
        </w:tc>
        <w:tc>
          <w:tcPr>
            <w:tcW w:w="851" w:type="dxa"/>
            <w:tcBorders>
              <w:top w:val="nil"/>
              <w:left w:val="nil"/>
              <w:bottom w:val="single" w:sz="4" w:space="0" w:color="auto"/>
              <w:right w:val="single" w:sz="4" w:space="0" w:color="auto"/>
            </w:tcBorders>
            <w:shd w:val="clear" w:color="auto" w:fill="auto"/>
            <w:noWrap/>
            <w:hideMark/>
          </w:tcPr>
          <w:p w14:paraId="3A0F908F" w14:textId="77777777" w:rsidR="00D35076" w:rsidRPr="00AC131F" w:rsidRDefault="00D35076" w:rsidP="00A020E0">
            <w:pPr>
              <w:jc w:val="right"/>
            </w:pPr>
            <w:r w:rsidRPr="00AC131F">
              <w:t>9</w:t>
            </w:r>
            <w:r w:rsidR="00CF2972" w:rsidRPr="00AC131F">
              <w:t>.</w:t>
            </w:r>
            <w:r w:rsidRPr="00AC131F">
              <w:t>5%</w:t>
            </w:r>
          </w:p>
        </w:tc>
        <w:tc>
          <w:tcPr>
            <w:tcW w:w="1128" w:type="dxa"/>
            <w:tcBorders>
              <w:top w:val="nil"/>
              <w:left w:val="nil"/>
              <w:bottom w:val="single" w:sz="4" w:space="0" w:color="auto"/>
              <w:right w:val="single" w:sz="4" w:space="0" w:color="auto"/>
            </w:tcBorders>
            <w:shd w:val="clear" w:color="auto" w:fill="auto"/>
            <w:noWrap/>
            <w:hideMark/>
          </w:tcPr>
          <w:p w14:paraId="02299146" w14:textId="77777777" w:rsidR="00D35076" w:rsidRPr="00AC131F" w:rsidRDefault="00D35076" w:rsidP="00A020E0">
            <w:pPr>
              <w:jc w:val="right"/>
            </w:pPr>
            <w:r w:rsidRPr="00AC131F">
              <w:t>11</w:t>
            </w:r>
            <w:r w:rsidR="00CF2972" w:rsidRPr="00AC131F">
              <w:t>.</w:t>
            </w:r>
            <w:r w:rsidRPr="00AC131F">
              <w:t>1%</w:t>
            </w:r>
          </w:p>
        </w:tc>
        <w:tc>
          <w:tcPr>
            <w:tcW w:w="490" w:type="dxa"/>
            <w:gridSpan w:val="2"/>
            <w:tcBorders>
              <w:top w:val="nil"/>
              <w:left w:val="nil"/>
              <w:bottom w:val="single" w:sz="4" w:space="0" w:color="auto"/>
              <w:right w:val="single" w:sz="4" w:space="0" w:color="auto"/>
            </w:tcBorders>
            <w:shd w:val="clear" w:color="auto" w:fill="auto"/>
            <w:noWrap/>
            <w:hideMark/>
          </w:tcPr>
          <w:p w14:paraId="0FB6DD4F"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7554DFFD" w14:textId="77777777" w:rsidR="00D35076" w:rsidRPr="00AC131F" w:rsidRDefault="00D35076" w:rsidP="00A020E0">
            <w:pPr>
              <w:jc w:val="right"/>
            </w:pPr>
            <w:r w:rsidRPr="00AC131F">
              <w:t>0</w:t>
            </w:r>
            <w:r w:rsidR="00CF2972" w:rsidRPr="00AC131F">
              <w:t>.</w:t>
            </w:r>
            <w:r w:rsidRPr="00AC131F">
              <w:t>683</w:t>
            </w:r>
          </w:p>
        </w:tc>
      </w:tr>
      <w:tr w:rsidR="00CF2972" w:rsidRPr="00AC131F" w14:paraId="315E8F94"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164C7CF"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02521297"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219FDBC9" w14:textId="77777777" w:rsidR="00D35076" w:rsidRPr="00AC131F" w:rsidRDefault="00D35076" w:rsidP="00A020E0">
            <w:pPr>
              <w:jc w:val="center"/>
            </w:pPr>
            <w:r w:rsidRPr="00AC131F">
              <w:t>6</w:t>
            </w:r>
          </w:p>
        </w:tc>
        <w:tc>
          <w:tcPr>
            <w:tcW w:w="1175" w:type="dxa"/>
            <w:tcBorders>
              <w:top w:val="nil"/>
              <w:left w:val="nil"/>
              <w:bottom w:val="single" w:sz="4" w:space="0" w:color="auto"/>
              <w:right w:val="single" w:sz="4" w:space="0" w:color="auto"/>
            </w:tcBorders>
            <w:shd w:val="clear" w:color="auto" w:fill="auto"/>
            <w:noWrap/>
            <w:hideMark/>
          </w:tcPr>
          <w:p w14:paraId="0CBF78F4" w14:textId="77777777" w:rsidR="00D35076" w:rsidRPr="00AC131F" w:rsidRDefault="00D35076" w:rsidP="00A020E0">
            <w:pPr>
              <w:jc w:val="right"/>
            </w:pPr>
            <w:r w:rsidRPr="00AC131F">
              <w:t>10</w:t>
            </w:r>
            <w:r w:rsidR="00CF2972" w:rsidRPr="00AC131F">
              <w:t>.</w:t>
            </w:r>
            <w:r w:rsidRPr="00AC131F">
              <w:t>4%</w:t>
            </w:r>
          </w:p>
        </w:tc>
        <w:tc>
          <w:tcPr>
            <w:tcW w:w="851" w:type="dxa"/>
            <w:tcBorders>
              <w:top w:val="nil"/>
              <w:left w:val="nil"/>
              <w:bottom w:val="single" w:sz="4" w:space="0" w:color="auto"/>
              <w:right w:val="single" w:sz="4" w:space="0" w:color="auto"/>
            </w:tcBorders>
            <w:shd w:val="clear" w:color="auto" w:fill="auto"/>
            <w:noWrap/>
            <w:hideMark/>
          </w:tcPr>
          <w:p w14:paraId="288FE556" w14:textId="77777777" w:rsidR="00D35076" w:rsidRPr="00AC131F" w:rsidRDefault="00D35076" w:rsidP="00A020E0">
            <w:pPr>
              <w:jc w:val="right"/>
            </w:pPr>
            <w:r w:rsidRPr="00AC131F">
              <w:t>9</w:t>
            </w:r>
            <w:r w:rsidR="00CF2972" w:rsidRPr="00AC131F">
              <w:t>.</w:t>
            </w:r>
            <w:r w:rsidRPr="00AC131F">
              <w:t>8%</w:t>
            </w:r>
          </w:p>
        </w:tc>
        <w:tc>
          <w:tcPr>
            <w:tcW w:w="1128" w:type="dxa"/>
            <w:tcBorders>
              <w:top w:val="nil"/>
              <w:left w:val="nil"/>
              <w:bottom w:val="single" w:sz="4" w:space="0" w:color="auto"/>
              <w:right w:val="single" w:sz="4" w:space="0" w:color="auto"/>
            </w:tcBorders>
            <w:shd w:val="clear" w:color="auto" w:fill="auto"/>
            <w:noWrap/>
            <w:hideMark/>
          </w:tcPr>
          <w:p w14:paraId="335DCCAA" w14:textId="77777777" w:rsidR="00D35076" w:rsidRPr="00AC131F" w:rsidRDefault="00D35076" w:rsidP="00A020E0">
            <w:pPr>
              <w:jc w:val="right"/>
            </w:pPr>
            <w:r w:rsidRPr="00AC131F">
              <w:t>10</w:t>
            </w:r>
            <w:r w:rsidR="00CF2972" w:rsidRPr="00AC131F">
              <w:t>.</w:t>
            </w:r>
            <w:r w:rsidRPr="00AC131F">
              <w:t>8%</w:t>
            </w:r>
          </w:p>
        </w:tc>
        <w:tc>
          <w:tcPr>
            <w:tcW w:w="490" w:type="dxa"/>
            <w:gridSpan w:val="2"/>
            <w:tcBorders>
              <w:top w:val="nil"/>
              <w:left w:val="nil"/>
              <w:bottom w:val="single" w:sz="4" w:space="0" w:color="auto"/>
              <w:right w:val="single" w:sz="4" w:space="0" w:color="auto"/>
            </w:tcBorders>
            <w:shd w:val="clear" w:color="auto" w:fill="auto"/>
            <w:noWrap/>
            <w:hideMark/>
          </w:tcPr>
          <w:p w14:paraId="308166FB"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6F588120" w14:textId="77777777" w:rsidR="00D35076" w:rsidRPr="00AC131F" w:rsidRDefault="00D35076" w:rsidP="00A020E0">
            <w:pPr>
              <w:jc w:val="right"/>
            </w:pPr>
            <w:r w:rsidRPr="00AC131F">
              <w:t>0</w:t>
            </w:r>
            <w:r w:rsidR="00CF2972" w:rsidRPr="00AC131F">
              <w:t>.</w:t>
            </w:r>
            <w:r w:rsidRPr="00AC131F">
              <w:t>785</w:t>
            </w:r>
          </w:p>
        </w:tc>
      </w:tr>
      <w:tr w:rsidR="00CF2972" w:rsidRPr="00AC131F" w14:paraId="5678867B"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3B6EA6C"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6B4BF9EA"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5CBF6730" w14:textId="77777777" w:rsidR="00D35076" w:rsidRPr="00AC131F" w:rsidRDefault="00D35076" w:rsidP="00A020E0">
            <w:pPr>
              <w:jc w:val="center"/>
            </w:pPr>
            <w:r w:rsidRPr="00AC131F">
              <w:t>7</w:t>
            </w:r>
          </w:p>
        </w:tc>
        <w:tc>
          <w:tcPr>
            <w:tcW w:w="1175" w:type="dxa"/>
            <w:tcBorders>
              <w:top w:val="nil"/>
              <w:left w:val="nil"/>
              <w:bottom w:val="single" w:sz="4" w:space="0" w:color="auto"/>
              <w:right w:val="single" w:sz="4" w:space="0" w:color="auto"/>
            </w:tcBorders>
            <w:shd w:val="clear" w:color="auto" w:fill="auto"/>
            <w:noWrap/>
            <w:hideMark/>
          </w:tcPr>
          <w:p w14:paraId="35E68CE8" w14:textId="77777777" w:rsidR="00D35076" w:rsidRPr="00AC131F" w:rsidRDefault="00D35076" w:rsidP="00A020E0">
            <w:pPr>
              <w:jc w:val="right"/>
            </w:pPr>
            <w:r w:rsidRPr="00AC131F">
              <w:t>10</w:t>
            </w:r>
            <w:r w:rsidR="00CF2972" w:rsidRPr="00AC131F">
              <w:t>.</w:t>
            </w:r>
            <w:r w:rsidRPr="00AC131F">
              <w:t>6%</w:t>
            </w:r>
          </w:p>
        </w:tc>
        <w:tc>
          <w:tcPr>
            <w:tcW w:w="851" w:type="dxa"/>
            <w:tcBorders>
              <w:top w:val="nil"/>
              <w:left w:val="nil"/>
              <w:bottom w:val="single" w:sz="4" w:space="0" w:color="auto"/>
              <w:right w:val="single" w:sz="4" w:space="0" w:color="auto"/>
            </w:tcBorders>
            <w:shd w:val="clear" w:color="auto" w:fill="auto"/>
            <w:noWrap/>
            <w:hideMark/>
          </w:tcPr>
          <w:p w14:paraId="68B86C68" w14:textId="77777777" w:rsidR="00D35076" w:rsidRPr="00AC131F" w:rsidRDefault="00D35076" w:rsidP="00A020E0">
            <w:pPr>
              <w:jc w:val="right"/>
            </w:pPr>
            <w:r w:rsidRPr="00AC131F">
              <w:t>9</w:t>
            </w:r>
            <w:r w:rsidR="00CF2972" w:rsidRPr="00AC131F">
              <w:t>.</w:t>
            </w:r>
            <w:r w:rsidRPr="00AC131F">
              <w:t>7%</w:t>
            </w:r>
          </w:p>
        </w:tc>
        <w:tc>
          <w:tcPr>
            <w:tcW w:w="1128" w:type="dxa"/>
            <w:tcBorders>
              <w:top w:val="nil"/>
              <w:left w:val="nil"/>
              <w:bottom w:val="single" w:sz="4" w:space="0" w:color="auto"/>
              <w:right w:val="single" w:sz="4" w:space="0" w:color="auto"/>
            </w:tcBorders>
            <w:shd w:val="clear" w:color="auto" w:fill="auto"/>
            <w:noWrap/>
            <w:hideMark/>
          </w:tcPr>
          <w:p w14:paraId="0623C09B" w14:textId="77777777" w:rsidR="00D35076" w:rsidRPr="00AC131F" w:rsidRDefault="00D35076" w:rsidP="00A020E0">
            <w:pPr>
              <w:jc w:val="right"/>
            </w:pPr>
            <w:r w:rsidRPr="00AC131F">
              <w:t>8</w:t>
            </w:r>
            <w:r w:rsidR="00CF2972" w:rsidRPr="00AC131F">
              <w:t>.</w:t>
            </w:r>
            <w:r w:rsidRPr="00AC131F">
              <w:t>9%</w:t>
            </w:r>
          </w:p>
        </w:tc>
        <w:tc>
          <w:tcPr>
            <w:tcW w:w="490" w:type="dxa"/>
            <w:gridSpan w:val="2"/>
            <w:tcBorders>
              <w:top w:val="nil"/>
              <w:left w:val="nil"/>
              <w:bottom w:val="single" w:sz="4" w:space="0" w:color="auto"/>
              <w:right w:val="single" w:sz="4" w:space="0" w:color="auto"/>
            </w:tcBorders>
            <w:shd w:val="clear" w:color="auto" w:fill="auto"/>
            <w:noWrap/>
            <w:hideMark/>
          </w:tcPr>
          <w:p w14:paraId="24A0A039"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412F8119" w14:textId="77777777" w:rsidR="00D35076" w:rsidRPr="00AC131F" w:rsidRDefault="00D35076" w:rsidP="00A020E0">
            <w:pPr>
              <w:jc w:val="right"/>
            </w:pPr>
            <w:r w:rsidRPr="00AC131F">
              <w:t>0</w:t>
            </w:r>
            <w:r w:rsidR="00CF2972" w:rsidRPr="00AC131F">
              <w:t>.</w:t>
            </w:r>
            <w:r w:rsidRPr="00AC131F">
              <w:t>484</w:t>
            </w:r>
          </w:p>
        </w:tc>
      </w:tr>
      <w:tr w:rsidR="00CF2972" w:rsidRPr="00AC131F" w14:paraId="26844929" w14:textId="77777777" w:rsidTr="005F0690">
        <w:trPr>
          <w:gridAfter w:val="1"/>
          <w:wAfter w:w="13" w:type="dxa"/>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68CBF3D3" w14:textId="77777777" w:rsidR="00CF2972" w:rsidRPr="00AC131F" w:rsidRDefault="00CF2972" w:rsidP="00CF2972">
            <w:r w:rsidRPr="00AC131F">
              <w:t>KLOSA</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14:paraId="7355C901" w14:textId="77777777" w:rsidR="00CF2972" w:rsidRPr="00AC131F" w:rsidRDefault="00CF2972" w:rsidP="00CF2972">
            <w:r w:rsidRPr="00AC131F">
              <w:t>South Korea</w:t>
            </w:r>
          </w:p>
        </w:tc>
        <w:tc>
          <w:tcPr>
            <w:tcW w:w="721" w:type="dxa"/>
            <w:tcBorders>
              <w:top w:val="nil"/>
              <w:left w:val="nil"/>
              <w:bottom w:val="single" w:sz="4" w:space="0" w:color="auto"/>
              <w:right w:val="single" w:sz="4" w:space="0" w:color="auto"/>
            </w:tcBorders>
            <w:shd w:val="clear" w:color="auto" w:fill="auto"/>
            <w:noWrap/>
            <w:hideMark/>
          </w:tcPr>
          <w:p w14:paraId="3D0D2605" w14:textId="77777777" w:rsidR="00CF2972" w:rsidRPr="00AC131F" w:rsidRDefault="00CF2972" w:rsidP="00CF2972">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3C7874FE" w14:textId="77777777" w:rsidR="00CF2972" w:rsidRPr="00AC131F" w:rsidRDefault="00CF2972" w:rsidP="00CF2972">
            <w:pPr>
              <w:jc w:val="right"/>
            </w:pPr>
            <w:r w:rsidRPr="00AC131F">
              <w:t>0.1%</w:t>
            </w:r>
          </w:p>
        </w:tc>
        <w:tc>
          <w:tcPr>
            <w:tcW w:w="851" w:type="dxa"/>
            <w:tcBorders>
              <w:top w:val="nil"/>
              <w:left w:val="nil"/>
              <w:bottom w:val="single" w:sz="4" w:space="0" w:color="auto"/>
              <w:right w:val="single" w:sz="4" w:space="0" w:color="auto"/>
            </w:tcBorders>
            <w:shd w:val="clear" w:color="auto" w:fill="auto"/>
            <w:noWrap/>
            <w:hideMark/>
          </w:tcPr>
          <w:p w14:paraId="742D12AE" w14:textId="77777777" w:rsidR="00CF2972" w:rsidRPr="00AC131F" w:rsidRDefault="00CF2972" w:rsidP="00CF2972">
            <w:pPr>
              <w:jc w:val="right"/>
            </w:pPr>
            <w:r w:rsidRPr="00AC131F">
              <w:t>0.1%</w:t>
            </w:r>
          </w:p>
        </w:tc>
        <w:tc>
          <w:tcPr>
            <w:tcW w:w="1128" w:type="dxa"/>
            <w:tcBorders>
              <w:top w:val="nil"/>
              <w:left w:val="nil"/>
              <w:bottom w:val="single" w:sz="4" w:space="0" w:color="auto"/>
              <w:right w:val="single" w:sz="4" w:space="0" w:color="auto"/>
            </w:tcBorders>
            <w:shd w:val="clear" w:color="auto" w:fill="auto"/>
            <w:hideMark/>
          </w:tcPr>
          <w:p w14:paraId="00329853" w14:textId="77777777" w:rsidR="00CF2972" w:rsidRPr="00AC131F" w:rsidRDefault="00CF2972" w:rsidP="00CF2972">
            <w:pPr>
              <w:jc w:val="right"/>
            </w:pPr>
            <w:r w:rsidRPr="00AC131F">
              <w:t>0.0%</w:t>
            </w:r>
          </w:p>
        </w:tc>
        <w:tc>
          <w:tcPr>
            <w:tcW w:w="490" w:type="dxa"/>
            <w:gridSpan w:val="2"/>
            <w:tcBorders>
              <w:top w:val="nil"/>
              <w:left w:val="nil"/>
              <w:bottom w:val="single" w:sz="4" w:space="0" w:color="auto"/>
              <w:right w:val="single" w:sz="4" w:space="0" w:color="auto"/>
            </w:tcBorders>
            <w:shd w:val="clear" w:color="auto" w:fill="auto"/>
            <w:noWrap/>
            <w:hideMark/>
          </w:tcPr>
          <w:p w14:paraId="300A460D" w14:textId="77777777" w:rsidR="00CF2972" w:rsidRPr="00AC131F" w:rsidRDefault="00CF2972" w:rsidP="00CF2972">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152E2669" w14:textId="77777777" w:rsidR="00CF2972" w:rsidRPr="00AC131F" w:rsidRDefault="00CF2972" w:rsidP="00CF2972">
            <w:pPr>
              <w:jc w:val="right"/>
            </w:pPr>
            <w:r w:rsidRPr="00AC131F">
              <w:t>0.850</w:t>
            </w:r>
          </w:p>
        </w:tc>
      </w:tr>
      <w:tr w:rsidR="00CF2972" w:rsidRPr="00AC131F" w14:paraId="45DB3E6B"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BF77A85" w14:textId="77777777" w:rsidR="00CF2972" w:rsidRPr="00AC131F" w:rsidRDefault="00CF2972" w:rsidP="00CF2972"/>
        </w:tc>
        <w:tc>
          <w:tcPr>
            <w:tcW w:w="1481" w:type="dxa"/>
            <w:vMerge/>
            <w:tcBorders>
              <w:top w:val="nil"/>
              <w:left w:val="single" w:sz="4" w:space="0" w:color="auto"/>
              <w:bottom w:val="single" w:sz="4" w:space="0" w:color="auto"/>
              <w:right w:val="single" w:sz="4" w:space="0" w:color="auto"/>
            </w:tcBorders>
            <w:vAlign w:val="center"/>
            <w:hideMark/>
          </w:tcPr>
          <w:p w14:paraId="202404E1" w14:textId="77777777" w:rsidR="00CF2972" w:rsidRPr="00AC131F" w:rsidRDefault="00CF2972" w:rsidP="00CF2972"/>
        </w:tc>
        <w:tc>
          <w:tcPr>
            <w:tcW w:w="721" w:type="dxa"/>
            <w:tcBorders>
              <w:top w:val="nil"/>
              <w:left w:val="nil"/>
              <w:bottom w:val="single" w:sz="4" w:space="0" w:color="auto"/>
              <w:right w:val="single" w:sz="4" w:space="0" w:color="auto"/>
            </w:tcBorders>
            <w:shd w:val="clear" w:color="auto" w:fill="auto"/>
            <w:noWrap/>
            <w:hideMark/>
          </w:tcPr>
          <w:p w14:paraId="20DBE6EF" w14:textId="77777777" w:rsidR="00CF2972" w:rsidRPr="00AC131F" w:rsidRDefault="00CF2972" w:rsidP="00CF2972">
            <w:pPr>
              <w:jc w:val="center"/>
            </w:pPr>
            <w:r w:rsidRPr="00AC131F">
              <w:t>2</w:t>
            </w:r>
          </w:p>
        </w:tc>
        <w:tc>
          <w:tcPr>
            <w:tcW w:w="1175" w:type="dxa"/>
            <w:tcBorders>
              <w:top w:val="nil"/>
              <w:left w:val="nil"/>
              <w:bottom w:val="single" w:sz="4" w:space="0" w:color="auto"/>
              <w:right w:val="single" w:sz="4" w:space="0" w:color="auto"/>
            </w:tcBorders>
            <w:shd w:val="clear" w:color="auto" w:fill="auto"/>
            <w:noWrap/>
            <w:hideMark/>
          </w:tcPr>
          <w:p w14:paraId="2F372555" w14:textId="77777777" w:rsidR="00CF2972" w:rsidRPr="00AC131F" w:rsidRDefault="00CF2972" w:rsidP="00CF2972">
            <w:pPr>
              <w:jc w:val="right"/>
            </w:pPr>
            <w:r w:rsidRPr="00AC131F">
              <w:t>0.3%</w:t>
            </w:r>
          </w:p>
        </w:tc>
        <w:tc>
          <w:tcPr>
            <w:tcW w:w="851" w:type="dxa"/>
            <w:tcBorders>
              <w:top w:val="nil"/>
              <w:left w:val="nil"/>
              <w:bottom w:val="single" w:sz="4" w:space="0" w:color="auto"/>
              <w:right w:val="single" w:sz="4" w:space="0" w:color="auto"/>
            </w:tcBorders>
            <w:shd w:val="clear" w:color="auto" w:fill="auto"/>
            <w:noWrap/>
            <w:hideMark/>
          </w:tcPr>
          <w:p w14:paraId="71A004CB" w14:textId="77777777" w:rsidR="00CF2972" w:rsidRPr="00AC131F" w:rsidRDefault="00CF2972" w:rsidP="00CF2972">
            <w:pPr>
              <w:jc w:val="right"/>
            </w:pPr>
            <w:r w:rsidRPr="00AC131F">
              <w:t>0.1%</w:t>
            </w:r>
          </w:p>
        </w:tc>
        <w:tc>
          <w:tcPr>
            <w:tcW w:w="1128" w:type="dxa"/>
            <w:tcBorders>
              <w:top w:val="nil"/>
              <w:left w:val="nil"/>
              <w:bottom w:val="single" w:sz="4" w:space="0" w:color="auto"/>
              <w:right w:val="single" w:sz="4" w:space="0" w:color="auto"/>
            </w:tcBorders>
            <w:shd w:val="clear" w:color="auto" w:fill="auto"/>
            <w:hideMark/>
          </w:tcPr>
          <w:p w14:paraId="22E4D490" w14:textId="77777777" w:rsidR="00CF2972" w:rsidRPr="00AC131F" w:rsidRDefault="00CF2972" w:rsidP="00CF2972">
            <w:pPr>
              <w:jc w:val="right"/>
            </w:pPr>
            <w:r w:rsidRPr="00AC131F">
              <w:t>0.0%</w:t>
            </w:r>
          </w:p>
        </w:tc>
        <w:tc>
          <w:tcPr>
            <w:tcW w:w="490" w:type="dxa"/>
            <w:gridSpan w:val="2"/>
            <w:tcBorders>
              <w:top w:val="nil"/>
              <w:left w:val="nil"/>
              <w:bottom w:val="single" w:sz="4" w:space="0" w:color="auto"/>
              <w:right w:val="single" w:sz="4" w:space="0" w:color="auto"/>
            </w:tcBorders>
            <w:shd w:val="clear" w:color="auto" w:fill="auto"/>
            <w:noWrap/>
            <w:hideMark/>
          </w:tcPr>
          <w:p w14:paraId="3FBB52AF" w14:textId="77777777" w:rsidR="00CF2972" w:rsidRPr="00AC131F" w:rsidRDefault="00CF2972" w:rsidP="00CF2972">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105FCA29" w14:textId="77777777" w:rsidR="00CF2972" w:rsidRPr="00AC131F" w:rsidRDefault="00CF2972" w:rsidP="00CF2972">
            <w:pPr>
              <w:jc w:val="right"/>
            </w:pPr>
            <w:r w:rsidRPr="00AC131F">
              <w:t>0.319</w:t>
            </w:r>
          </w:p>
        </w:tc>
      </w:tr>
      <w:tr w:rsidR="00CF2972" w:rsidRPr="00AC131F" w14:paraId="75845ECF"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6F65934" w14:textId="77777777" w:rsidR="00CF2972" w:rsidRPr="00AC131F" w:rsidRDefault="00CF2972" w:rsidP="00CF2972"/>
        </w:tc>
        <w:tc>
          <w:tcPr>
            <w:tcW w:w="1481" w:type="dxa"/>
            <w:vMerge/>
            <w:tcBorders>
              <w:top w:val="nil"/>
              <w:left w:val="single" w:sz="4" w:space="0" w:color="auto"/>
              <w:bottom w:val="single" w:sz="4" w:space="0" w:color="auto"/>
              <w:right w:val="single" w:sz="4" w:space="0" w:color="auto"/>
            </w:tcBorders>
            <w:vAlign w:val="center"/>
            <w:hideMark/>
          </w:tcPr>
          <w:p w14:paraId="33C8DA90" w14:textId="77777777" w:rsidR="00CF2972" w:rsidRPr="00AC131F" w:rsidRDefault="00CF2972" w:rsidP="00CF2972"/>
        </w:tc>
        <w:tc>
          <w:tcPr>
            <w:tcW w:w="721" w:type="dxa"/>
            <w:tcBorders>
              <w:top w:val="nil"/>
              <w:left w:val="nil"/>
              <w:bottom w:val="single" w:sz="4" w:space="0" w:color="auto"/>
              <w:right w:val="single" w:sz="4" w:space="0" w:color="auto"/>
            </w:tcBorders>
            <w:shd w:val="clear" w:color="auto" w:fill="auto"/>
            <w:noWrap/>
            <w:hideMark/>
          </w:tcPr>
          <w:p w14:paraId="3B758268" w14:textId="77777777" w:rsidR="00CF2972" w:rsidRPr="00AC131F" w:rsidRDefault="00CF2972" w:rsidP="00CF2972">
            <w:pPr>
              <w:jc w:val="center"/>
            </w:pPr>
            <w:r w:rsidRPr="00AC131F">
              <w:t>3</w:t>
            </w:r>
          </w:p>
        </w:tc>
        <w:tc>
          <w:tcPr>
            <w:tcW w:w="1175" w:type="dxa"/>
            <w:tcBorders>
              <w:top w:val="nil"/>
              <w:left w:val="nil"/>
              <w:bottom w:val="single" w:sz="4" w:space="0" w:color="auto"/>
              <w:right w:val="single" w:sz="4" w:space="0" w:color="auto"/>
            </w:tcBorders>
            <w:shd w:val="clear" w:color="auto" w:fill="auto"/>
            <w:noWrap/>
            <w:hideMark/>
          </w:tcPr>
          <w:p w14:paraId="26189D2F" w14:textId="77777777" w:rsidR="00CF2972" w:rsidRPr="00AC131F" w:rsidRDefault="00CF2972" w:rsidP="00CF2972">
            <w:pPr>
              <w:jc w:val="right"/>
            </w:pPr>
            <w:r w:rsidRPr="00AC131F">
              <w:t>0.1%</w:t>
            </w:r>
          </w:p>
        </w:tc>
        <w:tc>
          <w:tcPr>
            <w:tcW w:w="851" w:type="dxa"/>
            <w:tcBorders>
              <w:top w:val="nil"/>
              <w:left w:val="nil"/>
              <w:bottom w:val="single" w:sz="4" w:space="0" w:color="auto"/>
              <w:right w:val="single" w:sz="4" w:space="0" w:color="auto"/>
            </w:tcBorders>
            <w:shd w:val="clear" w:color="auto" w:fill="auto"/>
            <w:noWrap/>
            <w:hideMark/>
          </w:tcPr>
          <w:p w14:paraId="1952DFE8" w14:textId="77777777" w:rsidR="00CF2972" w:rsidRPr="00AC131F" w:rsidRDefault="00CF2972" w:rsidP="00CF2972">
            <w:pPr>
              <w:jc w:val="right"/>
            </w:pPr>
            <w:r w:rsidRPr="00AC131F">
              <w:t>0.2%</w:t>
            </w:r>
          </w:p>
        </w:tc>
        <w:tc>
          <w:tcPr>
            <w:tcW w:w="1128" w:type="dxa"/>
            <w:tcBorders>
              <w:top w:val="nil"/>
              <w:left w:val="nil"/>
              <w:bottom w:val="single" w:sz="4" w:space="0" w:color="auto"/>
              <w:right w:val="single" w:sz="4" w:space="0" w:color="auto"/>
            </w:tcBorders>
            <w:shd w:val="clear" w:color="auto" w:fill="auto"/>
            <w:hideMark/>
          </w:tcPr>
          <w:p w14:paraId="1B6473DE" w14:textId="77777777" w:rsidR="00CF2972" w:rsidRPr="00AC131F" w:rsidRDefault="00CF2972" w:rsidP="00CF2972">
            <w:pPr>
              <w:jc w:val="right"/>
            </w:pPr>
            <w:r w:rsidRPr="00AC131F">
              <w:t>0.0%</w:t>
            </w:r>
          </w:p>
        </w:tc>
        <w:tc>
          <w:tcPr>
            <w:tcW w:w="490" w:type="dxa"/>
            <w:gridSpan w:val="2"/>
            <w:tcBorders>
              <w:top w:val="nil"/>
              <w:left w:val="nil"/>
              <w:bottom w:val="single" w:sz="4" w:space="0" w:color="auto"/>
              <w:right w:val="single" w:sz="4" w:space="0" w:color="auto"/>
            </w:tcBorders>
            <w:shd w:val="clear" w:color="auto" w:fill="auto"/>
            <w:noWrap/>
            <w:hideMark/>
          </w:tcPr>
          <w:p w14:paraId="77BDC20B" w14:textId="77777777" w:rsidR="00CF2972" w:rsidRPr="00AC131F" w:rsidRDefault="00CF2972" w:rsidP="00CF2972">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45CA1B41" w14:textId="77777777" w:rsidR="00CF2972" w:rsidRPr="00AC131F" w:rsidRDefault="00CF2972" w:rsidP="00CF2972">
            <w:pPr>
              <w:jc w:val="right"/>
            </w:pPr>
            <w:r w:rsidRPr="00AC131F">
              <w:t>0.589</w:t>
            </w:r>
          </w:p>
        </w:tc>
      </w:tr>
      <w:tr w:rsidR="00CF2972" w:rsidRPr="00AC131F" w14:paraId="701682FA"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2360F00"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1EEA711B"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2301E743" w14:textId="77777777" w:rsidR="00D35076" w:rsidRPr="00AC131F" w:rsidRDefault="00D35076" w:rsidP="00A020E0">
            <w:pPr>
              <w:jc w:val="center"/>
            </w:pPr>
            <w:r w:rsidRPr="00AC131F">
              <w:t>4</w:t>
            </w:r>
          </w:p>
        </w:tc>
        <w:tc>
          <w:tcPr>
            <w:tcW w:w="1175" w:type="dxa"/>
            <w:tcBorders>
              <w:top w:val="nil"/>
              <w:left w:val="nil"/>
              <w:bottom w:val="single" w:sz="4" w:space="0" w:color="auto"/>
              <w:right w:val="single" w:sz="4" w:space="0" w:color="auto"/>
            </w:tcBorders>
            <w:shd w:val="clear" w:color="auto" w:fill="auto"/>
            <w:noWrap/>
            <w:hideMark/>
          </w:tcPr>
          <w:p w14:paraId="1B11AFA3" w14:textId="77777777" w:rsidR="00D35076" w:rsidRPr="00AC131F" w:rsidRDefault="00D35076" w:rsidP="00A020E0">
            <w:pPr>
              <w:jc w:val="right"/>
            </w:pPr>
            <w:r w:rsidRPr="00AC131F">
              <w:t>0</w:t>
            </w:r>
            <w:r w:rsidR="00CF2972" w:rsidRPr="00AC131F">
              <w:t>.</w:t>
            </w:r>
            <w:r w:rsidRPr="00AC131F">
              <w:t>1%</w:t>
            </w:r>
          </w:p>
        </w:tc>
        <w:tc>
          <w:tcPr>
            <w:tcW w:w="851" w:type="dxa"/>
            <w:tcBorders>
              <w:top w:val="nil"/>
              <w:left w:val="nil"/>
              <w:bottom w:val="single" w:sz="4" w:space="0" w:color="auto"/>
              <w:right w:val="single" w:sz="4" w:space="0" w:color="auto"/>
            </w:tcBorders>
            <w:shd w:val="clear" w:color="auto" w:fill="auto"/>
            <w:noWrap/>
            <w:hideMark/>
          </w:tcPr>
          <w:p w14:paraId="108BBFD5" w14:textId="77777777" w:rsidR="00D35076" w:rsidRPr="00AC131F" w:rsidRDefault="00D35076" w:rsidP="00A020E0">
            <w:pPr>
              <w:jc w:val="right"/>
            </w:pPr>
            <w:r w:rsidRPr="00AC131F">
              <w:t>0</w:t>
            </w:r>
            <w:r w:rsidR="00CF2972" w:rsidRPr="00AC131F">
              <w:t>.</w:t>
            </w:r>
            <w:r w:rsidRPr="00AC131F">
              <w:t>1%</w:t>
            </w:r>
          </w:p>
        </w:tc>
        <w:tc>
          <w:tcPr>
            <w:tcW w:w="1128" w:type="dxa"/>
            <w:tcBorders>
              <w:top w:val="nil"/>
              <w:left w:val="nil"/>
              <w:bottom w:val="single" w:sz="4" w:space="0" w:color="auto"/>
              <w:right w:val="single" w:sz="4" w:space="0" w:color="auto"/>
            </w:tcBorders>
            <w:shd w:val="clear" w:color="auto" w:fill="auto"/>
            <w:noWrap/>
            <w:hideMark/>
          </w:tcPr>
          <w:p w14:paraId="5C4B0A05" w14:textId="77777777" w:rsidR="00D35076" w:rsidRPr="00AC131F" w:rsidRDefault="00D35076" w:rsidP="00A020E0">
            <w:pPr>
              <w:jc w:val="right"/>
            </w:pPr>
            <w:r w:rsidRPr="00AC131F">
              <w:t>0</w:t>
            </w:r>
            <w:r w:rsidR="00CF2972" w:rsidRPr="00AC131F">
              <w:t>.</w:t>
            </w:r>
            <w:r w:rsidRPr="00AC131F">
              <w:t>3%</w:t>
            </w:r>
          </w:p>
        </w:tc>
        <w:tc>
          <w:tcPr>
            <w:tcW w:w="490" w:type="dxa"/>
            <w:gridSpan w:val="2"/>
            <w:tcBorders>
              <w:top w:val="nil"/>
              <w:left w:val="nil"/>
              <w:bottom w:val="single" w:sz="4" w:space="0" w:color="auto"/>
              <w:right w:val="single" w:sz="4" w:space="0" w:color="auto"/>
            </w:tcBorders>
            <w:shd w:val="clear" w:color="auto" w:fill="auto"/>
            <w:noWrap/>
            <w:hideMark/>
          </w:tcPr>
          <w:p w14:paraId="45CC5222"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4A77C6E8" w14:textId="77777777" w:rsidR="00D35076" w:rsidRPr="00AC131F" w:rsidRDefault="00D35076" w:rsidP="00A020E0">
            <w:pPr>
              <w:jc w:val="right"/>
            </w:pPr>
            <w:r w:rsidRPr="00AC131F">
              <w:t>0</w:t>
            </w:r>
            <w:r w:rsidR="00CF2972" w:rsidRPr="00AC131F">
              <w:t>.</w:t>
            </w:r>
            <w:r w:rsidRPr="00AC131F">
              <w:t>524</w:t>
            </w:r>
          </w:p>
        </w:tc>
      </w:tr>
      <w:tr w:rsidR="00CF2972" w:rsidRPr="00AC131F" w14:paraId="33E8F254" w14:textId="77777777" w:rsidTr="005F0690">
        <w:trPr>
          <w:gridAfter w:val="1"/>
          <w:wAfter w:w="13" w:type="dxa"/>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2AABA2B7" w14:textId="77777777" w:rsidR="00D35076" w:rsidRPr="00AC131F" w:rsidRDefault="00D35076" w:rsidP="00A020E0">
            <w:r w:rsidRPr="00AC131F">
              <w:t>SAGE</w:t>
            </w:r>
          </w:p>
        </w:tc>
        <w:tc>
          <w:tcPr>
            <w:tcW w:w="1481" w:type="dxa"/>
            <w:tcBorders>
              <w:top w:val="nil"/>
              <w:left w:val="nil"/>
              <w:bottom w:val="single" w:sz="4" w:space="0" w:color="auto"/>
              <w:right w:val="single" w:sz="4" w:space="0" w:color="auto"/>
            </w:tcBorders>
            <w:shd w:val="clear" w:color="auto" w:fill="auto"/>
            <w:hideMark/>
          </w:tcPr>
          <w:p w14:paraId="158DFD8E" w14:textId="77777777" w:rsidR="00D35076" w:rsidRPr="00AC131F" w:rsidRDefault="00D35076" w:rsidP="00A020E0">
            <w:r w:rsidRPr="00AC131F">
              <w:t>China</w:t>
            </w:r>
          </w:p>
        </w:tc>
        <w:tc>
          <w:tcPr>
            <w:tcW w:w="721" w:type="dxa"/>
            <w:tcBorders>
              <w:top w:val="nil"/>
              <w:left w:val="nil"/>
              <w:bottom w:val="single" w:sz="4" w:space="0" w:color="auto"/>
              <w:right w:val="single" w:sz="4" w:space="0" w:color="auto"/>
            </w:tcBorders>
            <w:shd w:val="clear" w:color="auto" w:fill="auto"/>
            <w:noWrap/>
            <w:hideMark/>
          </w:tcPr>
          <w:p w14:paraId="0344F779"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07D689FE" w14:textId="77777777" w:rsidR="00D35076" w:rsidRPr="00AC131F" w:rsidRDefault="00D35076" w:rsidP="00A020E0">
            <w:pPr>
              <w:jc w:val="right"/>
            </w:pPr>
            <w:r w:rsidRPr="00AC131F">
              <w:t>3</w:t>
            </w:r>
            <w:r w:rsidR="00CF2972" w:rsidRPr="00AC131F">
              <w:t>.</w:t>
            </w:r>
            <w:r w:rsidRPr="00AC131F">
              <w:t>6%</w:t>
            </w:r>
          </w:p>
        </w:tc>
        <w:tc>
          <w:tcPr>
            <w:tcW w:w="851" w:type="dxa"/>
            <w:tcBorders>
              <w:top w:val="nil"/>
              <w:left w:val="nil"/>
              <w:bottom w:val="single" w:sz="4" w:space="0" w:color="auto"/>
              <w:right w:val="single" w:sz="4" w:space="0" w:color="auto"/>
            </w:tcBorders>
            <w:shd w:val="clear" w:color="auto" w:fill="auto"/>
            <w:noWrap/>
            <w:hideMark/>
          </w:tcPr>
          <w:p w14:paraId="4C788F1F" w14:textId="77777777" w:rsidR="00D35076" w:rsidRPr="00AC131F" w:rsidRDefault="00D35076" w:rsidP="00A020E0">
            <w:pPr>
              <w:jc w:val="right"/>
            </w:pPr>
            <w:r w:rsidRPr="00AC131F">
              <w:t>4</w:t>
            </w:r>
            <w:r w:rsidR="00CF2972" w:rsidRPr="00AC131F">
              <w:t>.</w:t>
            </w:r>
            <w:r w:rsidRPr="00AC131F">
              <w:t>1%</w:t>
            </w:r>
          </w:p>
        </w:tc>
        <w:tc>
          <w:tcPr>
            <w:tcW w:w="1128" w:type="dxa"/>
            <w:tcBorders>
              <w:top w:val="nil"/>
              <w:left w:val="nil"/>
              <w:bottom w:val="single" w:sz="4" w:space="0" w:color="auto"/>
              <w:right w:val="single" w:sz="4" w:space="0" w:color="auto"/>
            </w:tcBorders>
            <w:shd w:val="clear" w:color="auto" w:fill="auto"/>
            <w:noWrap/>
            <w:hideMark/>
          </w:tcPr>
          <w:p w14:paraId="48176B6C" w14:textId="77777777" w:rsidR="00D35076" w:rsidRPr="00AC131F" w:rsidRDefault="00D35076" w:rsidP="00A020E0">
            <w:pPr>
              <w:jc w:val="right"/>
            </w:pPr>
            <w:r w:rsidRPr="00AC131F">
              <w:t>3</w:t>
            </w:r>
            <w:r w:rsidR="00CF2972" w:rsidRPr="00AC131F">
              <w:t>.</w:t>
            </w:r>
            <w:r w:rsidRPr="00AC131F">
              <w:t>6%</w:t>
            </w:r>
          </w:p>
        </w:tc>
        <w:tc>
          <w:tcPr>
            <w:tcW w:w="490" w:type="dxa"/>
            <w:gridSpan w:val="2"/>
            <w:tcBorders>
              <w:top w:val="nil"/>
              <w:left w:val="nil"/>
              <w:bottom w:val="single" w:sz="4" w:space="0" w:color="auto"/>
              <w:right w:val="single" w:sz="4" w:space="0" w:color="auto"/>
            </w:tcBorders>
            <w:shd w:val="clear" w:color="auto" w:fill="auto"/>
            <w:noWrap/>
            <w:hideMark/>
          </w:tcPr>
          <w:p w14:paraId="4580F09D"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7E9BA3D4" w14:textId="77777777" w:rsidR="00D35076" w:rsidRPr="00AC131F" w:rsidRDefault="00D35076" w:rsidP="00A020E0">
            <w:pPr>
              <w:jc w:val="right"/>
            </w:pPr>
            <w:r w:rsidRPr="00AC131F">
              <w:t>0</w:t>
            </w:r>
            <w:r w:rsidR="00CF2972" w:rsidRPr="00AC131F">
              <w:t>.</w:t>
            </w:r>
            <w:r w:rsidRPr="00AC131F">
              <w:t>710</w:t>
            </w:r>
          </w:p>
        </w:tc>
      </w:tr>
      <w:tr w:rsidR="00CF2972" w:rsidRPr="00AC131F" w14:paraId="70123310"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AA5532A" w14:textId="77777777" w:rsidR="00D35076" w:rsidRPr="00AC131F" w:rsidRDefault="00D35076" w:rsidP="00A020E0"/>
        </w:tc>
        <w:tc>
          <w:tcPr>
            <w:tcW w:w="1481" w:type="dxa"/>
            <w:tcBorders>
              <w:top w:val="nil"/>
              <w:left w:val="nil"/>
              <w:bottom w:val="single" w:sz="4" w:space="0" w:color="auto"/>
              <w:right w:val="single" w:sz="4" w:space="0" w:color="auto"/>
            </w:tcBorders>
            <w:shd w:val="clear" w:color="auto" w:fill="auto"/>
            <w:hideMark/>
          </w:tcPr>
          <w:p w14:paraId="03743326" w14:textId="77777777" w:rsidR="00D35076" w:rsidRPr="00AC131F" w:rsidRDefault="00D35076" w:rsidP="00A020E0">
            <w:r w:rsidRPr="00AC131F">
              <w:t>Ghana</w:t>
            </w:r>
          </w:p>
        </w:tc>
        <w:tc>
          <w:tcPr>
            <w:tcW w:w="721" w:type="dxa"/>
            <w:tcBorders>
              <w:top w:val="nil"/>
              <w:left w:val="nil"/>
              <w:bottom w:val="single" w:sz="4" w:space="0" w:color="auto"/>
              <w:right w:val="single" w:sz="4" w:space="0" w:color="auto"/>
            </w:tcBorders>
            <w:shd w:val="clear" w:color="auto" w:fill="auto"/>
            <w:noWrap/>
            <w:hideMark/>
          </w:tcPr>
          <w:p w14:paraId="1BDAF7D2"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3A6203EA" w14:textId="77777777" w:rsidR="00D35076" w:rsidRPr="00AC131F" w:rsidRDefault="00D35076" w:rsidP="00A020E0">
            <w:pPr>
              <w:jc w:val="right"/>
            </w:pPr>
            <w:r w:rsidRPr="00AC131F">
              <w:t>51</w:t>
            </w:r>
            <w:r w:rsidR="00CF2972" w:rsidRPr="00AC131F">
              <w:t>.</w:t>
            </w:r>
            <w:r w:rsidRPr="00AC131F">
              <w:t>1%</w:t>
            </w:r>
          </w:p>
        </w:tc>
        <w:tc>
          <w:tcPr>
            <w:tcW w:w="851" w:type="dxa"/>
            <w:tcBorders>
              <w:top w:val="nil"/>
              <w:left w:val="nil"/>
              <w:bottom w:val="single" w:sz="4" w:space="0" w:color="auto"/>
              <w:right w:val="single" w:sz="4" w:space="0" w:color="auto"/>
            </w:tcBorders>
            <w:shd w:val="clear" w:color="auto" w:fill="auto"/>
            <w:noWrap/>
            <w:hideMark/>
          </w:tcPr>
          <w:p w14:paraId="5D3CEC91" w14:textId="77777777" w:rsidR="00D35076" w:rsidRPr="00AC131F" w:rsidRDefault="00D35076" w:rsidP="00A020E0">
            <w:pPr>
              <w:jc w:val="right"/>
            </w:pPr>
            <w:r w:rsidRPr="00AC131F">
              <w:t>43</w:t>
            </w:r>
            <w:r w:rsidR="00CF2972" w:rsidRPr="00AC131F">
              <w:t>.</w:t>
            </w:r>
            <w:r w:rsidRPr="00AC131F">
              <w:t>7%</w:t>
            </w:r>
          </w:p>
        </w:tc>
        <w:tc>
          <w:tcPr>
            <w:tcW w:w="1128" w:type="dxa"/>
            <w:tcBorders>
              <w:top w:val="nil"/>
              <w:left w:val="nil"/>
              <w:bottom w:val="single" w:sz="4" w:space="0" w:color="auto"/>
              <w:right w:val="single" w:sz="4" w:space="0" w:color="auto"/>
            </w:tcBorders>
            <w:shd w:val="clear" w:color="auto" w:fill="auto"/>
            <w:noWrap/>
            <w:hideMark/>
          </w:tcPr>
          <w:p w14:paraId="054C583C" w14:textId="77777777" w:rsidR="00D35076" w:rsidRPr="00AC131F" w:rsidRDefault="00D35076" w:rsidP="00A020E0">
            <w:pPr>
              <w:jc w:val="right"/>
            </w:pPr>
            <w:r w:rsidRPr="00AC131F">
              <w:t>32</w:t>
            </w:r>
            <w:r w:rsidR="00CF2972" w:rsidRPr="00AC131F">
              <w:t>.</w:t>
            </w:r>
            <w:r w:rsidRPr="00AC131F">
              <w:t>2%</w:t>
            </w:r>
          </w:p>
        </w:tc>
        <w:tc>
          <w:tcPr>
            <w:tcW w:w="490" w:type="dxa"/>
            <w:gridSpan w:val="2"/>
            <w:tcBorders>
              <w:top w:val="nil"/>
              <w:left w:val="nil"/>
              <w:bottom w:val="single" w:sz="4" w:space="0" w:color="auto"/>
              <w:right w:val="single" w:sz="4" w:space="0" w:color="auto"/>
            </w:tcBorders>
            <w:shd w:val="clear" w:color="auto" w:fill="auto"/>
            <w:noWrap/>
            <w:hideMark/>
          </w:tcPr>
          <w:p w14:paraId="5CE1BC4E"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5B01D340" w14:textId="77777777" w:rsidR="00D35076" w:rsidRPr="00AC131F" w:rsidRDefault="00D35076" w:rsidP="00A020E0">
            <w:pPr>
              <w:jc w:val="right"/>
            </w:pPr>
            <w:r w:rsidRPr="00AC131F">
              <w:t>0</w:t>
            </w:r>
            <w:r w:rsidR="00CF2972" w:rsidRPr="00AC131F">
              <w:t>.</w:t>
            </w:r>
            <w:r w:rsidRPr="00AC131F">
              <w:t>000</w:t>
            </w:r>
          </w:p>
        </w:tc>
      </w:tr>
      <w:tr w:rsidR="00CF2972" w:rsidRPr="00AC131F" w14:paraId="4FFC0EF1"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53DCD79" w14:textId="77777777" w:rsidR="00D35076" w:rsidRPr="00AC131F" w:rsidRDefault="00D35076" w:rsidP="00A020E0"/>
        </w:tc>
        <w:tc>
          <w:tcPr>
            <w:tcW w:w="1481" w:type="dxa"/>
            <w:tcBorders>
              <w:top w:val="nil"/>
              <w:left w:val="nil"/>
              <w:bottom w:val="single" w:sz="4" w:space="0" w:color="auto"/>
              <w:right w:val="single" w:sz="4" w:space="0" w:color="auto"/>
            </w:tcBorders>
            <w:shd w:val="clear" w:color="auto" w:fill="auto"/>
            <w:hideMark/>
          </w:tcPr>
          <w:p w14:paraId="2F005AB9" w14:textId="77777777" w:rsidR="00D35076" w:rsidRPr="00AC131F" w:rsidRDefault="00D35076" w:rsidP="00A020E0">
            <w:r w:rsidRPr="00AC131F">
              <w:t>India</w:t>
            </w:r>
          </w:p>
        </w:tc>
        <w:tc>
          <w:tcPr>
            <w:tcW w:w="721" w:type="dxa"/>
            <w:tcBorders>
              <w:top w:val="nil"/>
              <w:left w:val="nil"/>
              <w:bottom w:val="single" w:sz="4" w:space="0" w:color="auto"/>
              <w:right w:val="single" w:sz="4" w:space="0" w:color="auto"/>
            </w:tcBorders>
            <w:shd w:val="clear" w:color="auto" w:fill="auto"/>
            <w:noWrap/>
            <w:hideMark/>
          </w:tcPr>
          <w:p w14:paraId="3BA534CA"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4BE6EB18" w14:textId="77777777" w:rsidR="00D35076" w:rsidRPr="00AC131F" w:rsidRDefault="00D35076" w:rsidP="00A020E0">
            <w:pPr>
              <w:jc w:val="right"/>
            </w:pPr>
            <w:r w:rsidRPr="00AC131F">
              <w:t>11</w:t>
            </w:r>
            <w:r w:rsidR="00CF2972" w:rsidRPr="00AC131F">
              <w:t>.</w:t>
            </w:r>
            <w:r w:rsidRPr="00AC131F">
              <w:t>4%</w:t>
            </w:r>
          </w:p>
        </w:tc>
        <w:tc>
          <w:tcPr>
            <w:tcW w:w="851" w:type="dxa"/>
            <w:tcBorders>
              <w:top w:val="nil"/>
              <w:left w:val="nil"/>
              <w:bottom w:val="single" w:sz="4" w:space="0" w:color="auto"/>
              <w:right w:val="single" w:sz="4" w:space="0" w:color="auto"/>
            </w:tcBorders>
            <w:shd w:val="clear" w:color="auto" w:fill="auto"/>
            <w:noWrap/>
            <w:hideMark/>
          </w:tcPr>
          <w:p w14:paraId="74D5DD05" w14:textId="77777777" w:rsidR="00D35076" w:rsidRPr="00AC131F" w:rsidRDefault="00D35076" w:rsidP="00A020E0">
            <w:pPr>
              <w:jc w:val="right"/>
            </w:pPr>
            <w:r w:rsidRPr="00AC131F">
              <w:t>8</w:t>
            </w:r>
            <w:r w:rsidR="00CF2972" w:rsidRPr="00AC131F">
              <w:t>.</w:t>
            </w:r>
            <w:r w:rsidRPr="00AC131F">
              <w:t>6%</w:t>
            </w:r>
          </w:p>
        </w:tc>
        <w:tc>
          <w:tcPr>
            <w:tcW w:w="1128" w:type="dxa"/>
            <w:tcBorders>
              <w:top w:val="nil"/>
              <w:left w:val="nil"/>
              <w:bottom w:val="single" w:sz="4" w:space="0" w:color="auto"/>
              <w:right w:val="single" w:sz="4" w:space="0" w:color="auto"/>
            </w:tcBorders>
            <w:shd w:val="clear" w:color="auto" w:fill="auto"/>
            <w:noWrap/>
            <w:hideMark/>
          </w:tcPr>
          <w:p w14:paraId="4B8CF8D5" w14:textId="77777777" w:rsidR="00D35076" w:rsidRPr="00AC131F" w:rsidRDefault="00D35076" w:rsidP="00A020E0">
            <w:pPr>
              <w:jc w:val="right"/>
            </w:pPr>
            <w:r w:rsidRPr="00AC131F">
              <w:t>2</w:t>
            </w:r>
            <w:r w:rsidR="00CF2972" w:rsidRPr="00AC131F">
              <w:t>.</w:t>
            </w:r>
            <w:r w:rsidRPr="00AC131F">
              <w:t>5%</w:t>
            </w:r>
          </w:p>
        </w:tc>
        <w:tc>
          <w:tcPr>
            <w:tcW w:w="490" w:type="dxa"/>
            <w:gridSpan w:val="2"/>
            <w:tcBorders>
              <w:top w:val="nil"/>
              <w:left w:val="nil"/>
              <w:bottom w:val="single" w:sz="4" w:space="0" w:color="auto"/>
              <w:right w:val="single" w:sz="4" w:space="0" w:color="auto"/>
            </w:tcBorders>
            <w:shd w:val="clear" w:color="auto" w:fill="auto"/>
            <w:noWrap/>
            <w:hideMark/>
          </w:tcPr>
          <w:p w14:paraId="7A32F27F"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0F8DDA4A" w14:textId="77777777" w:rsidR="00D35076" w:rsidRPr="00AC131F" w:rsidRDefault="00D35076" w:rsidP="00A020E0">
            <w:pPr>
              <w:jc w:val="right"/>
            </w:pPr>
            <w:r w:rsidRPr="00AC131F">
              <w:t>0</w:t>
            </w:r>
            <w:r w:rsidR="00CF2972" w:rsidRPr="00AC131F">
              <w:t>.</w:t>
            </w:r>
            <w:r w:rsidRPr="00AC131F">
              <w:t>003</w:t>
            </w:r>
          </w:p>
        </w:tc>
      </w:tr>
      <w:tr w:rsidR="00CF2972" w:rsidRPr="00AC131F" w14:paraId="1E27AD64"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3D60706" w14:textId="77777777" w:rsidR="00D35076" w:rsidRPr="00AC131F" w:rsidRDefault="00D35076" w:rsidP="00A020E0"/>
        </w:tc>
        <w:tc>
          <w:tcPr>
            <w:tcW w:w="1481" w:type="dxa"/>
            <w:tcBorders>
              <w:top w:val="nil"/>
              <w:left w:val="nil"/>
              <w:bottom w:val="single" w:sz="4" w:space="0" w:color="auto"/>
              <w:right w:val="single" w:sz="4" w:space="0" w:color="auto"/>
            </w:tcBorders>
            <w:shd w:val="clear" w:color="auto" w:fill="auto"/>
            <w:hideMark/>
          </w:tcPr>
          <w:p w14:paraId="14D831FF" w14:textId="77777777" w:rsidR="00D35076" w:rsidRPr="00AC131F" w:rsidRDefault="00D35076" w:rsidP="00A020E0">
            <w:r w:rsidRPr="00AC131F">
              <w:t>Mexico</w:t>
            </w:r>
          </w:p>
        </w:tc>
        <w:tc>
          <w:tcPr>
            <w:tcW w:w="721" w:type="dxa"/>
            <w:tcBorders>
              <w:top w:val="nil"/>
              <w:left w:val="nil"/>
              <w:bottom w:val="single" w:sz="4" w:space="0" w:color="auto"/>
              <w:right w:val="single" w:sz="4" w:space="0" w:color="auto"/>
            </w:tcBorders>
            <w:shd w:val="clear" w:color="auto" w:fill="auto"/>
            <w:noWrap/>
            <w:hideMark/>
          </w:tcPr>
          <w:p w14:paraId="4502BBAF"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14E6FD52" w14:textId="77777777" w:rsidR="00D35076" w:rsidRPr="00AC131F" w:rsidRDefault="00D35076" w:rsidP="00A020E0">
            <w:pPr>
              <w:jc w:val="right"/>
            </w:pPr>
            <w:r w:rsidRPr="00AC131F">
              <w:t>10</w:t>
            </w:r>
            <w:r w:rsidR="00CF2972" w:rsidRPr="00AC131F">
              <w:t>.</w:t>
            </w:r>
            <w:r w:rsidRPr="00AC131F">
              <w:t>0%</w:t>
            </w:r>
          </w:p>
        </w:tc>
        <w:tc>
          <w:tcPr>
            <w:tcW w:w="851" w:type="dxa"/>
            <w:tcBorders>
              <w:top w:val="nil"/>
              <w:left w:val="nil"/>
              <w:bottom w:val="single" w:sz="4" w:space="0" w:color="auto"/>
              <w:right w:val="single" w:sz="4" w:space="0" w:color="auto"/>
            </w:tcBorders>
            <w:shd w:val="clear" w:color="auto" w:fill="auto"/>
            <w:noWrap/>
            <w:hideMark/>
          </w:tcPr>
          <w:p w14:paraId="7C90F6F8" w14:textId="77777777" w:rsidR="00D35076" w:rsidRPr="00AC131F" w:rsidRDefault="00D35076" w:rsidP="00A020E0">
            <w:pPr>
              <w:jc w:val="right"/>
            </w:pPr>
            <w:r w:rsidRPr="00AC131F">
              <w:t>9</w:t>
            </w:r>
            <w:r w:rsidR="00CF2972" w:rsidRPr="00AC131F">
              <w:t>.</w:t>
            </w:r>
            <w:r w:rsidRPr="00AC131F">
              <w:t>5%</w:t>
            </w:r>
          </w:p>
        </w:tc>
        <w:tc>
          <w:tcPr>
            <w:tcW w:w="1128" w:type="dxa"/>
            <w:tcBorders>
              <w:top w:val="nil"/>
              <w:left w:val="nil"/>
              <w:bottom w:val="single" w:sz="4" w:space="0" w:color="auto"/>
              <w:right w:val="single" w:sz="4" w:space="0" w:color="auto"/>
            </w:tcBorders>
            <w:shd w:val="clear" w:color="auto" w:fill="auto"/>
            <w:noWrap/>
            <w:hideMark/>
          </w:tcPr>
          <w:p w14:paraId="605F9389" w14:textId="77777777" w:rsidR="00D35076" w:rsidRPr="00AC131F" w:rsidRDefault="00D35076" w:rsidP="00A020E0">
            <w:pPr>
              <w:jc w:val="right"/>
            </w:pPr>
            <w:r w:rsidRPr="00AC131F">
              <w:t>7</w:t>
            </w:r>
            <w:r w:rsidR="00CF2972" w:rsidRPr="00AC131F">
              <w:t>.</w:t>
            </w:r>
            <w:r w:rsidRPr="00AC131F">
              <w:t>3%</w:t>
            </w:r>
          </w:p>
        </w:tc>
        <w:tc>
          <w:tcPr>
            <w:tcW w:w="490" w:type="dxa"/>
            <w:gridSpan w:val="2"/>
            <w:tcBorders>
              <w:top w:val="nil"/>
              <w:left w:val="nil"/>
              <w:bottom w:val="single" w:sz="4" w:space="0" w:color="auto"/>
              <w:right w:val="single" w:sz="4" w:space="0" w:color="auto"/>
            </w:tcBorders>
            <w:shd w:val="clear" w:color="auto" w:fill="auto"/>
            <w:noWrap/>
            <w:hideMark/>
          </w:tcPr>
          <w:p w14:paraId="4DABC9F5"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526F9804" w14:textId="77777777" w:rsidR="00D35076" w:rsidRPr="00AC131F" w:rsidRDefault="00D35076" w:rsidP="00A020E0">
            <w:pPr>
              <w:jc w:val="right"/>
            </w:pPr>
            <w:r w:rsidRPr="00AC131F">
              <w:t>0</w:t>
            </w:r>
            <w:r w:rsidR="00CF2972" w:rsidRPr="00AC131F">
              <w:t>.</w:t>
            </w:r>
            <w:r w:rsidRPr="00AC131F">
              <w:t>668</w:t>
            </w:r>
          </w:p>
        </w:tc>
      </w:tr>
      <w:tr w:rsidR="00CF2972" w:rsidRPr="00AC131F" w14:paraId="63C99DC3"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333AA4B" w14:textId="77777777" w:rsidR="00D35076" w:rsidRPr="00AC131F" w:rsidRDefault="00D35076" w:rsidP="00A020E0"/>
        </w:tc>
        <w:tc>
          <w:tcPr>
            <w:tcW w:w="1481" w:type="dxa"/>
            <w:tcBorders>
              <w:top w:val="nil"/>
              <w:left w:val="nil"/>
              <w:bottom w:val="single" w:sz="4" w:space="0" w:color="auto"/>
              <w:right w:val="single" w:sz="4" w:space="0" w:color="auto"/>
            </w:tcBorders>
            <w:shd w:val="clear" w:color="auto" w:fill="auto"/>
            <w:hideMark/>
          </w:tcPr>
          <w:p w14:paraId="2018FEB4" w14:textId="77777777" w:rsidR="00D35076" w:rsidRPr="00AC131F" w:rsidRDefault="00D35076" w:rsidP="00A020E0">
            <w:r w:rsidRPr="00AC131F">
              <w:t>Russia</w:t>
            </w:r>
          </w:p>
        </w:tc>
        <w:tc>
          <w:tcPr>
            <w:tcW w:w="721" w:type="dxa"/>
            <w:tcBorders>
              <w:top w:val="nil"/>
              <w:left w:val="nil"/>
              <w:bottom w:val="single" w:sz="4" w:space="0" w:color="auto"/>
              <w:right w:val="single" w:sz="4" w:space="0" w:color="auto"/>
            </w:tcBorders>
            <w:shd w:val="clear" w:color="auto" w:fill="auto"/>
            <w:noWrap/>
            <w:hideMark/>
          </w:tcPr>
          <w:p w14:paraId="79EFF1D0"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051CC222" w14:textId="77777777" w:rsidR="00D35076" w:rsidRPr="00AC131F" w:rsidRDefault="00D35076" w:rsidP="00A020E0">
            <w:pPr>
              <w:jc w:val="right"/>
            </w:pPr>
            <w:r w:rsidRPr="00AC131F">
              <w:t>5</w:t>
            </w:r>
            <w:r w:rsidR="00CF2972" w:rsidRPr="00AC131F">
              <w:t>.</w:t>
            </w:r>
            <w:r w:rsidRPr="00AC131F">
              <w:t>2%</w:t>
            </w:r>
          </w:p>
        </w:tc>
        <w:tc>
          <w:tcPr>
            <w:tcW w:w="851" w:type="dxa"/>
            <w:tcBorders>
              <w:top w:val="nil"/>
              <w:left w:val="nil"/>
              <w:bottom w:val="single" w:sz="4" w:space="0" w:color="auto"/>
              <w:right w:val="single" w:sz="4" w:space="0" w:color="auto"/>
            </w:tcBorders>
            <w:shd w:val="clear" w:color="auto" w:fill="auto"/>
            <w:noWrap/>
            <w:hideMark/>
          </w:tcPr>
          <w:p w14:paraId="3B5058B6" w14:textId="77777777" w:rsidR="00D35076" w:rsidRPr="00AC131F" w:rsidRDefault="00D35076" w:rsidP="00A020E0">
            <w:pPr>
              <w:jc w:val="right"/>
            </w:pPr>
            <w:r w:rsidRPr="00AC131F">
              <w:t>2</w:t>
            </w:r>
            <w:r w:rsidR="00CF2972" w:rsidRPr="00AC131F">
              <w:t>.</w:t>
            </w:r>
            <w:r w:rsidRPr="00AC131F">
              <w:t>9%</w:t>
            </w:r>
          </w:p>
        </w:tc>
        <w:tc>
          <w:tcPr>
            <w:tcW w:w="1128" w:type="dxa"/>
            <w:tcBorders>
              <w:top w:val="nil"/>
              <w:left w:val="nil"/>
              <w:bottom w:val="single" w:sz="4" w:space="0" w:color="auto"/>
              <w:right w:val="single" w:sz="4" w:space="0" w:color="auto"/>
            </w:tcBorders>
            <w:shd w:val="clear" w:color="auto" w:fill="auto"/>
            <w:noWrap/>
            <w:hideMark/>
          </w:tcPr>
          <w:p w14:paraId="1468071A" w14:textId="77777777" w:rsidR="00D35076" w:rsidRPr="00AC131F" w:rsidRDefault="00D35076" w:rsidP="00A020E0">
            <w:pPr>
              <w:jc w:val="right"/>
            </w:pPr>
            <w:r w:rsidRPr="00AC131F">
              <w:t>0</w:t>
            </w:r>
            <w:r w:rsidR="00CF2972" w:rsidRPr="00AC131F">
              <w:t>.</w:t>
            </w:r>
            <w:r w:rsidRPr="00AC131F">
              <w:t>9%</w:t>
            </w:r>
          </w:p>
        </w:tc>
        <w:tc>
          <w:tcPr>
            <w:tcW w:w="490" w:type="dxa"/>
            <w:gridSpan w:val="2"/>
            <w:tcBorders>
              <w:top w:val="nil"/>
              <w:left w:val="nil"/>
              <w:bottom w:val="single" w:sz="4" w:space="0" w:color="auto"/>
              <w:right w:val="single" w:sz="4" w:space="0" w:color="auto"/>
            </w:tcBorders>
            <w:shd w:val="clear" w:color="auto" w:fill="auto"/>
            <w:noWrap/>
            <w:hideMark/>
          </w:tcPr>
          <w:p w14:paraId="75E520C5"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72272BD6" w14:textId="77777777" w:rsidR="00D35076" w:rsidRPr="00AC131F" w:rsidRDefault="00D35076" w:rsidP="00A020E0">
            <w:pPr>
              <w:jc w:val="right"/>
            </w:pPr>
            <w:r w:rsidRPr="00AC131F">
              <w:t>0</w:t>
            </w:r>
            <w:r w:rsidR="00CF2972" w:rsidRPr="00AC131F">
              <w:t>.</w:t>
            </w:r>
            <w:r w:rsidRPr="00AC131F">
              <w:t>012</w:t>
            </w:r>
          </w:p>
        </w:tc>
      </w:tr>
      <w:tr w:rsidR="00CF2972" w:rsidRPr="00AC131F" w14:paraId="171FD6EF" w14:textId="77777777" w:rsidTr="005F0690">
        <w:trPr>
          <w:gridAfter w:val="1"/>
          <w:wAfter w:w="13" w:type="dxa"/>
          <w:trHeight w:val="315"/>
        </w:trPr>
        <w:tc>
          <w:tcPr>
            <w:tcW w:w="1301" w:type="dxa"/>
            <w:vMerge/>
            <w:tcBorders>
              <w:top w:val="nil"/>
              <w:left w:val="single" w:sz="4" w:space="0" w:color="auto"/>
              <w:bottom w:val="single" w:sz="4" w:space="0" w:color="auto"/>
              <w:right w:val="single" w:sz="4" w:space="0" w:color="auto"/>
            </w:tcBorders>
            <w:vAlign w:val="center"/>
            <w:hideMark/>
          </w:tcPr>
          <w:p w14:paraId="48B626C5" w14:textId="77777777" w:rsidR="00D35076" w:rsidRPr="00AC131F" w:rsidRDefault="00D35076" w:rsidP="00A020E0"/>
        </w:tc>
        <w:tc>
          <w:tcPr>
            <w:tcW w:w="1481" w:type="dxa"/>
            <w:tcBorders>
              <w:top w:val="nil"/>
              <w:left w:val="nil"/>
              <w:bottom w:val="single" w:sz="4" w:space="0" w:color="auto"/>
              <w:right w:val="single" w:sz="4" w:space="0" w:color="auto"/>
            </w:tcBorders>
            <w:shd w:val="clear" w:color="auto" w:fill="auto"/>
            <w:hideMark/>
          </w:tcPr>
          <w:p w14:paraId="0EFA20BF" w14:textId="77777777" w:rsidR="00D35076" w:rsidRPr="00AC131F" w:rsidRDefault="00D35076" w:rsidP="00A020E0">
            <w:r w:rsidRPr="00AC131F">
              <w:t>South Africa</w:t>
            </w:r>
          </w:p>
        </w:tc>
        <w:tc>
          <w:tcPr>
            <w:tcW w:w="721" w:type="dxa"/>
            <w:tcBorders>
              <w:top w:val="nil"/>
              <w:left w:val="nil"/>
              <w:bottom w:val="single" w:sz="4" w:space="0" w:color="auto"/>
              <w:right w:val="single" w:sz="4" w:space="0" w:color="auto"/>
            </w:tcBorders>
            <w:shd w:val="clear" w:color="auto" w:fill="auto"/>
            <w:noWrap/>
            <w:hideMark/>
          </w:tcPr>
          <w:p w14:paraId="2CC6F650"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67E41402" w14:textId="77777777" w:rsidR="00D35076" w:rsidRPr="00AC131F" w:rsidRDefault="00D35076" w:rsidP="00A020E0">
            <w:pPr>
              <w:jc w:val="right"/>
            </w:pPr>
            <w:r w:rsidRPr="00AC131F">
              <w:t>28</w:t>
            </w:r>
            <w:r w:rsidR="00CF2972" w:rsidRPr="00AC131F">
              <w:t>.</w:t>
            </w:r>
            <w:r w:rsidRPr="00AC131F">
              <w:t>6%</w:t>
            </w:r>
          </w:p>
        </w:tc>
        <w:tc>
          <w:tcPr>
            <w:tcW w:w="851" w:type="dxa"/>
            <w:tcBorders>
              <w:top w:val="nil"/>
              <w:left w:val="nil"/>
              <w:bottom w:val="single" w:sz="4" w:space="0" w:color="auto"/>
              <w:right w:val="single" w:sz="4" w:space="0" w:color="auto"/>
            </w:tcBorders>
            <w:shd w:val="clear" w:color="auto" w:fill="auto"/>
            <w:noWrap/>
            <w:hideMark/>
          </w:tcPr>
          <w:p w14:paraId="33E06C5D" w14:textId="77777777" w:rsidR="00D35076" w:rsidRPr="00AC131F" w:rsidRDefault="00D35076" w:rsidP="00A020E0">
            <w:pPr>
              <w:jc w:val="right"/>
            </w:pPr>
            <w:r w:rsidRPr="00AC131F">
              <w:t>25</w:t>
            </w:r>
            <w:r w:rsidR="00CF2972" w:rsidRPr="00AC131F">
              <w:t>.</w:t>
            </w:r>
            <w:r w:rsidRPr="00AC131F">
              <w:t>6%</w:t>
            </w:r>
          </w:p>
        </w:tc>
        <w:tc>
          <w:tcPr>
            <w:tcW w:w="1128" w:type="dxa"/>
            <w:tcBorders>
              <w:top w:val="nil"/>
              <w:left w:val="nil"/>
              <w:bottom w:val="single" w:sz="4" w:space="0" w:color="auto"/>
              <w:right w:val="single" w:sz="4" w:space="0" w:color="auto"/>
            </w:tcBorders>
            <w:shd w:val="clear" w:color="auto" w:fill="auto"/>
            <w:noWrap/>
            <w:hideMark/>
          </w:tcPr>
          <w:p w14:paraId="43AA0B3E" w14:textId="77777777" w:rsidR="00D35076" w:rsidRPr="00AC131F" w:rsidRDefault="00D35076" w:rsidP="00A020E0">
            <w:pPr>
              <w:jc w:val="right"/>
            </w:pPr>
            <w:r w:rsidRPr="00AC131F">
              <w:t>24</w:t>
            </w:r>
            <w:r w:rsidR="00CF2972" w:rsidRPr="00AC131F">
              <w:t>.</w:t>
            </w:r>
            <w:r w:rsidRPr="00AC131F">
              <w:t>5%</w:t>
            </w:r>
          </w:p>
        </w:tc>
        <w:tc>
          <w:tcPr>
            <w:tcW w:w="490" w:type="dxa"/>
            <w:gridSpan w:val="2"/>
            <w:tcBorders>
              <w:top w:val="nil"/>
              <w:left w:val="nil"/>
              <w:bottom w:val="single" w:sz="4" w:space="0" w:color="auto"/>
              <w:right w:val="single" w:sz="4" w:space="0" w:color="auto"/>
            </w:tcBorders>
            <w:shd w:val="clear" w:color="auto" w:fill="auto"/>
            <w:noWrap/>
            <w:hideMark/>
          </w:tcPr>
          <w:p w14:paraId="6D7E3318"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1D7B1D4D" w14:textId="77777777" w:rsidR="00D35076" w:rsidRPr="00AC131F" w:rsidRDefault="00D35076" w:rsidP="00A020E0">
            <w:pPr>
              <w:jc w:val="right"/>
            </w:pPr>
            <w:r w:rsidRPr="00AC131F">
              <w:t>0</w:t>
            </w:r>
            <w:r w:rsidR="00CF2972" w:rsidRPr="00AC131F">
              <w:t>.</w:t>
            </w:r>
            <w:r w:rsidRPr="00AC131F">
              <w:t>424</w:t>
            </w:r>
          </w:p>
        </w:tc>
      </w:tr>
      <w:tr w:rsidR="00CF2972" w:rsidRPr="00AC131F" w14:paraId="1F8B3B6C" w14:textId="77777777" w:rsidTr="005F0690">
        <w:trPr>
          <w:gridAfter w:val="1"/>
          <w:wAfter w:w="13" w:type="dxa"/>
          <w:trHeight w:val="256"/>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3B855F00" w14:textId="77777777" w:rsidR="00D35076" w:rsidRPr="00AC131F" w:rsidRDefault="00D35076" w:rsidP="00A020E0">
            <w:r w:rsidRPr="00AC131F">
              <w:t>SHARE</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14:paraId="069A441E" w14:textId="77777777" w:rsidR="00D35076" w:rsidRPr="00AC131F" w:rsidRDefault="00D35076" w:rsidP="00A020E0">
            <w:r w:rsidRPr="00AC131F">
              <w:t>Europe</w:t>
            </w:r>
          </w:p>
        </w:tc>
        <w:tc>
          <w:tcPr>
            <w:tcW w:w="721" w:type="dxa"/>
            <w:tcBorders>
              <w:top w:val="nil"/>
              <w:left w:val="nil"/>
              <w:bottom w:val="single" w:sz="4" w:space="0" w:color="auto"/>
              <w:right w:val="single" w:sz="4" w:space="0" w:color="auto"/>
            </w:tcBorders>
            <w:shd w:val="clear" w:color="auto" w:fill="auto"/>
            <w:noWrap/>
            <w:hideMark/>
          </w:tcPr>
          <w:p w14:paraId="6733E074" w14:textId="77777777" w:rsidR="00D35076" w:rsidRPr="00AC131F" w:rsidRDefault="00D35076" w:rsidP="00A020E0">
            <w:pPr>
              <w:jc w:val="center"/>
            </w:pPr>
            <w:r w:rsidRPr="00AC131F">
              <w:t>1</w:t>
            </w:r>
          </w:p>
        </w:tc>
        <w:tc>
          <w:tcPr>
            <w:tcW w:w="1175" w:type="dxa"/>
            <w:tcBorders>
              <w:top w:val="nil"/>
              <w:left w:val="nil"/>
              <w:bottom w:val="single" w:sz="4" w:space="0" w:color="auto"/>
              <w:right w:val="single" w:sz="4" w:space="0" w:color="auto"/>
            </w:tcBorders>
            <w:shd w:val="clear" w:color="auto" w:fill="auto"/>
            <w:noWrap/>
            <w:hideMark/>
          </w:tcPr>
          <w:p w14:paraId="4C36ACC3" w14:textId="77777777" w:rsidR="00D35076" w:rsidRPr="00AC131F" w:rsidRDefault="00D35076" w:rsidP="00A020E0">
            <w:pPr>
              <w:jc w:val="right"/>
            </w:pPr>
            <w:r w:rsidRPr="00AC131F">
              <w:t>1</w:t>
            </w:r>
            <w:r w:rsidR="00CF2972" w:rsidRPr="00AC131F">
              <w:t>.</w:t>
            </w:r>
            <w:r w:rsidRPr="00AC131F">
              <w:t>7%</w:t>
            </w:r>
          </w:p>
        </w:tc>
        <w:tc>
          <w:tcPr>
            <w:tcW w:w="851" w:type="dxa"/>
            <w:tcBorders>
              <w:top w:val="nil"/>
              <w:left w:val="nil"/>
              <w:bottom w:val="single" w:sz="4" w:space="0" w:color="auto"/>
              <w:right w:val="single" w:sz="4" w:space="0" w:color="auto"/>
            </w:tcBorders>
            <w:shd w:val="clear" w:color="auto" w:fill="auto"/>
            <w:noWrap/>
            <w:hideMark/>
          </w:tcPr>
          <w:p w14:paraId="688EA0E2" w14:textId="77777777" w:rsidR="00D35076" w:rsidRPr="00AC131F" w:rsidRDefault="00D35076" w:rsidP="00A020E0">
            <w:pPr>
              <w:jc w:val="right"/>
            </w:pPr>
            <w:r w:rsidRPr="00AC131F">
              <w:t>1</w:t>
            </w:r>
            <w:r w:rsidR="00CF2972" w:rsidRPr="00AC131F">
              <w:t>.</w:t>
            </w:r>
            <w:r w:rsidRPr="00AC131F">
              <w:t>2%</w:t>
            </w:r>
          </w:p>
        </w:tc>
        <w:tc>
          <w:tcPr>
            <w:tcW w:w="1128" w:type="dxa"/>
            <w:tcBorders>
              <w:top w:val="nil"/>
              <w:left w:val="nil"/>
              <w:bottom w:val="single" w:sz="4" w:space="0" w:color="auto"/>
              <w:right w:val="single" w:sz="4" w:space="0" w:color="auto"/>
            </w:tcBorders>
            <w:shd w:val="clear" w:color="auto" w:fill="auto"/>
            <w:noWrap/>
            <w:hideMark/>
          </w:tcPr>
          <w:p w14:paraId="42BEFB75" w14:textId="77777777" w:rsidR="00D35076" w:rsidRPr="00AC131F" w:rsidRDefault="00D35076" w:rsidP="00A020E0">
            <w:pPr>
              <w:jc w:val="right"/>
            </w:pPr>
            <w:r w:rsidRPr="00AC131F">
              <w:t>0</w:t>
            </w:r>
            <w:r w:rsidR="00CF2972" w:rsidRPr="00AC131F">
              <w:t>.</w:t>
            </w:r>
            <w:r w:rsidRPr="00AC131F">
              <w:t>9%</w:t>
            </w:r>
          </w:p>
        </w:tc>
        <w:tc>
          <w:tcPr>
            <w:tcW w:w="490" w:type="dxa"/>
            <w:gridSpan w:val="2"/>
            <w:tcBorders>
              <w:top w:val="nil"/>
              <w:left w:val="nil"/>
              <w:bottom w:val="single" w:sz="4" w:space="0" w:color="auto"/>
              <w:right w:val="single" w:sz="4" w:space="0" w:color="auto"/>
            </w:tcBorders>
            <w:shd w:val="clear" w:color="auto" w:fill="auto"/>
            <w:noWrap/>
            <w:hideMark/>
          </w:tcPr>
          <w:p w14:paraId="33C18CEC"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23481646" w14:textId="77777777" w:rsidR="00D35076" w:rsidRPr="00AC131F" w:rsidRDefault="00D35076" w:rsidP="00A020E0">
            <w:pPr>
              <w:jc w:val="right"/>
            </w:pPr>
            <w:r w:rsidRPr="00AC131F">
              <w:t>0</w:t>
            </w:r>
            <w:r w:rsidR="00CF2972" w:rsidRPr="00AC131F">
              <w:t>.</w:t>
            </w:r>
            <w:r w:rsidRPr="00AC131F">
              <w:t>014</w:t>
            </w:r>
          </w:p>
        </w:tc>
      </w:tr>
      <w:tr w:rsidR="00CF2972" w:rsidRPr="00AC131F" w14:paraId="77485F7F"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B73565B"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52C4BCC5"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608AB7FE" w14:textId="77777777" w:rsidR="00D35076" w:rsidRPr="00AC131F" w:rsidRDefault="00D35076" w:rsidP="00A020E0">
            <w:pPr>
              <w:jc w:val="center"/>
            </w:pPr>
            <w:r w:rsidRPr="00AC131F">
              <w:t>2</w:t>
            </w:r>
          </w:p>
        </w:tc>
        <w:tc>
          <w:tcPr>
            <w:tcW w:w="1175" w:type="dxa"/>
            <w:tcBorders>
              <w:top w:val="nil"/>
              <w:left w:val="nil"/>
              <w:bottom w:val="single" w:sz="4" w:space="0" w:color="auto"/>
              <w:right w:val="single" w:sz="4" w:space="0" w:color="auto"/>
            </w:tcBorders>
            <w:shd w:val="clear" w:color="auto" w:fill="auto"/>
            <w:noWrap/>
            <w:hideMark/>
          </w:tcPr>
          <w:p w14:paraId="44C170BA" w14:textId="77777777" w:rsidR="00D35076" w:rsidRPr="00AC131F" w:rsidRDefault="00D35076" w:rsidP="00A020E0">
            <w:pPr>
              <w:jc w:val="right"/>
            </w:pPr>
            <w:r w:rsidRPr="00AC131F">
              <w:t>2</w:t>
            </w:r>
            <w:r w:rsidR="00CF2972" w:rsidRPr="00AC131F">
              <w:t>.</w:t>
            </w:r>
            <w:r w:rsidRPr="00AC131F">
              <w:t>0%</w:t>
            </w:r>
          </w:p>
        </w:tc>
        <w:tc>
          <w:tcPr>
            <w:tcW w:w="851" w:type="dxa"/>
            <w:tcBorders>
              <w:top w:val="nil"/>
              <w:left w:val="nil"/>
              <w:bottom w:val="single" w:sz="4" w:space="0" w:color="auto"/>
              <w:right w:val="single" w:sz="4" w:space="0" w:color="auto"/>
            </w:tcBorders>
            <w:shd w:val="clear" w:color="auto" w:fill="auto"/>
            <w:noWrap/>
            <w:hideMark/>
          </w:tcPr>
          <w:p w14:paraId="4C0E6729" w14:textId="77777777" w:rsidR="00D35076" w:rsidRPr="00AC131F" w:rsidRDefault="00D35076" w:rsidP="00A020E0">
            <w:pPr>
              <w:jc w:val="right"/>
            </w:pPr>
            <w:r w:rsidRPr="00AC131F">
              <w:t>1</w:t>
            </w:r>
            <w:r w:rsidR="00CF2972" w:rsidRPr="00AC131F">
              <w:t>.</w:t>
            </w:r>
            <w:r w:rsidRPr="00AC131F">
              <w:t>1%</w:t>
            </w:r>
          </w:p>
        </w:tc>
        <w:tc>
          <w:tcPr>
            <w:tcW w:w="1128" w:type="dxa"/>
            <w:tcBorders>
              <w:top w:val="nil"/>
              <w:left w:val="nil"/>
              <w:bottom w:val="single" w:sz="4" w:space="0" w:color="auto"/>
              <w:right w:val="single" w:sz="4" w:space="0" w:color="auto"/>
            </w:tcBorders>
            <w:shd w:val="clear" w:color="auto" w:fill="auto"/>
            <w:noWrap/>
            <w:hideMark/>
          </w:tcPr>
          <w:p w14:paraId="5F9876B2" w14:textId="77777777" w:rsidR="00D35076" w:rsidRPr="00AC131F" w:rsidRDefault="00D35076" w:rsidP="00A020E0">
            <w:pPr>
              <w:jc w:val="right"/>
            </w:pPr>
            <w:r w:rsidRPr="00AC131F">
              <w:t>0</w:t>
            </w:r>
            <w:r w:rsidR="00CF2972" w:rsidRPr="00AC131F">
              <w:t>.</w:t>
            </w:r>
            <w:r w:rsidRPr="00AC131F">
              <w:t>8%</w:t>
            </w:r>
          </w:p>
        </w:tc>
        <w:tc>
          <w:tcPr>
            <w:tcW w:w="490" w:type="dxa"/>
            <w:gridSpan w:val="2"/>
            <w:tcBorders>
              <w:top w:val="nil"/>
              <w:left w:val="nil"/>
              <w:bottom w:val="single" w:sz="4" w:space="0" w:color="auto"/>
              <w:right w:val="single" w:sz="4" w:space="0" w:color="auto"/>
            </w:tcBorders>
            <w:shd w:val="clear" w:color="auto" w:fill="auto"/>
            <w:noWrap/>
            <w:hideMark/>
          </w:tcPr>
          <w:p w14:paraId="770E6C98"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7F68EC90" w14:textId="77777777" w:rsidR="00D35076" w:rsidRPr="00AC131F" w:rsidRDefault="00D35076" w:rsidP="00A020E0">
            <w:pPr>
              <w:jc w:val="right"/>
            </w:pPr>
            <w:r w:rsidRPr="00AC131F">
              <w:t>0</w:t>
            </w:r>
            <w:r w:rsidR="00CF2972" w:rsidRPr="00AC131F">
              <w:t>.</w:t>
            </w:r>
            <w:r w:rsidRPr="00AC131F">
              <w:t>003</w:t>
            </w:r>
          </w:p>
        </w:tc>
      </w:tr>
      <w:tr w:rsidR="00CF2972" w:rsidRPr="00AC131F" w14:paraId="000C56F0"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2E848FD6"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2E8ED298"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3831E07E" w14:textId="77777777" w:rsidR="00D35076" w:rsidRPr="00AC131F" w:rsidRDefault="00D35076" w:rsidP="00A020E0">
            <w:pPr>
              <w:jc w:val="center"/>
            </w:pPr>
            <w:r w:rsidRPr="00AC131F">
              <w:t>4</w:t>
            </w:r>
          </w:p>
        </w:tc>
        <w:tc>
          <w:tcPr>
            <w:tcW w:w="1175" w:type="dxa"/>
            <w:tcBorders>
              <w:top w:val="nil"/>
              <w:left w:val="nil"/>
              <w:bottom w:val="single" w:sz="4" w:space="0" w:color="auto"/>
              <w:right w:val="single" w:sz="4" w:space="0" w:color="auto"/>
            </w:tcBorders>
            <w:shd w:val="clear" w:color="auto" w:fill="auto"/>
            <w:noWrap/>
            <w:hideMark/>
          </w:tcPr>
          <w:p w14:paraId="6C7E225B" w14:textId="77777777" w:rsidR="00D35076" w:rsidRPr="00AC131F" w:rsidRDefault="00D35076" w:rsidP="00A020E0">
            <w:pPr>
              <w:jc w:val="right"/>
            </w:pPr>
            <w:r w:rsidRPr="00AC131F">
              <w:t>3</w:t>
            </w:r>
            <w:r w:rsidR="00CF2972" w:rsidRPr="00AC131F">
              <w:t>.</w:t>
            </w:r>
            <w:r w:rsidRPr="00AC131F">
              <w:t>5%</w:t>
            </w:r>
          </w:p>
        </w:tc>
        <w:tc>
          <w:tcPr>
            <w:tcW w:w="851" w:type="dxa"/>
            <w:tcBorders>
              <w:top w:val="nil"/>
              <w:left w:val="nil"/>
              <w:bottom w:val="single" w:sz="4" w:space="0" w:color="auto"/>
              <w:right w:val="single" w:sz="4" w:space="0" w:color="auto"/>
            </w:tcBorders>
            <w:shd w:val="clear" w:color="auto" w:fill="auto"/>
            <w:noWrap/>
            <w:hideMark/>
          </w:tcPr>
          <w:p w14:paraId="3DF8DC11" w14:textId="77777777" w:rsidR="00D35076" w:rsidRPr="00AC131F" w:rsidRDefault="00D35076" w:rsidP="00A020E0">
            <w:pPr>
              <w:jc w:val="right"/>
            </w:pPr>
            <w:r w:rsidRPr="00AC131F">
              <w:t>2</w:t>
            </w:r>
            <w:r w:rsidR="00CF2972" w:rsidRPr="00AC131F">
              <w:t>.</w:t>
            </w:r>
            <w:r w:rsidRPr="00AC131F">
              <w:t>3%</w:t>
            </w:r>
          </w:p>
        </w:tc>
        <w:tc>
          <w:tcPr>
            <w:tcW w:w="1128" w:type="dxa"/>
            <w:tcBorders>
              <w:top w:val="nil"/>
              <w:left w:val="nil"/>
              <w:bottom w:val="single" w:sz="4" w:space="0" w:color="auto"/>
              <w:right w:val="single" w:sz="4" w:space="0" w:color="auto"/>
            </w:tcBorders>
            <w:shd w:val="clear" w:color="auto" w:fill="auto"/>
            <w:noWrap/>
            <w:hideMark/>
          </w:tcPr>
          <w:p w14:paraId="0F1F5E4E" w14:textId="77777777" w:rsidR="00D35076" w:rsidRPr="00AC131F" w:rsidRDefault="00D35076" w:rsidP="00A020E0">
            <w:pPr>
              <w:jc w:val="right"/>
            </w:pPr>
            <w:r w:rsidRPr="00AC131F">
              <w:t>1</w:t>
            </w:r>
            <w:r w:rsidR="00CF2972" w:rsidRPr="00AC131F">
              <w:t>.</w:t>
            </w:r>
            <w:r w:rsidRPr="00AC131F">
              <w:t>3%</w:t>
            </w:r>
          </w:p>
        </w:tc>
        <w:tc>
          <w:tcPr>
            <w:tcW w:w="490" w:type="dxa"/>
            <w:gridSpan w:val="2"/>
            <w:tcBorders>
              <w:top w:val="nil"/>
              <w:left w:val="nil"/>
              <w:bottom w:val="single" w:sz="4" w:space="0" w:color="auto"/>
              <w:right w:val="single" w:sz="4" w:space="0" w:color="auto"/>
            </w:tcBorders>
            <w:shd w:val="clear" w:color="auto" w:fill="auto"/>
            <w:noWrap/>
            <w:hideMark/>
          </w:tcPr>
          <w:p w14:paraId="41719FEA"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3F10BC15" w14:textId="77777777" w:rsidR="00D35076" w:rsidRPr="00AC131F" w:rsidRDefault="00D35076" w:rsidP="00A020E0">
            <w:pPr>
              <w:jc w:val="right"/>
            </w:pPr>
            <w:r w:rsidRPr="00AC131F">
              <w:t>0</w:t>
            </w:r>
            <w:r w:rsidR="00CF2972" w:rsidRPr="00AC131F">
              <w:t>.</w:t>
            </w:r>
            <w:r w:rsidRPr="00AC131F">
              <w:t>000</w:t>
            </w:r>
          </w:p>
        </w:tc>
      </w:tr>
      <w:tr w:rsidR="00CF2972" w:rsidRPr="00AC131F" w14:paraId="6FDE65EE" w14:textId="77777777" w:rsidTr="005F0690">
        <w:trPr>
          <w:gridAfter w:val="1"/>
          <w:wAfter w:w="13"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46FD87A" w14:textId="77777777" w:rsidR="00D35076" w:rsidRPr="00AC131F" w:rsidRDefault="00D35076" w:rsidP="00A020E0"/>
        </w:tc>
        <w:tc>
          <w:tcPr>
            <w:tcW w:w="1481" w:type="dxa"/>
            <w:vMerge/>
            <w:tcBorders>
              <w:top w:val="nil"/>
              <w:left w:val="single" w:sz="4" w:space="0" w:color="auto"/>
              <w:bottom w:val="single" w:sz="4" w:space="0" w:color="auto"/>
              <w:right w:val="single" w:sz="4" w:space="0" w:color="auto"/>
            </w:tcBorders>
            <w:vAlign w:val="center"/>
            <w:hideMark/>
          </w:tcPr>
          <w:p w14:paraId="01D0AF5F" w14:textId="77777777" w:rsidR="00D35076" w:rsidRPr="00AC131F" w:rsidRDefault="00D35076" w:rsidP="00A020E0"/>
        </w:tc>
        <w:tc>
          <w:tcPr>
            <w:tcW w:w="721" w:type="dxa"/>
            <w:tcBorders>
              <w:top w:val="nil"/>
              <w:left w:val="nil"/>
              <w:bottom w:val="single" w:sz="4" w:space="0" w:color="auto"/>
              <w:right w:val="single" w:sz="4" w:space="0" w:color="auto"/>
            </w:tcBorders>
            <w:shd w:val="clear" w:color="auto" w:fill="auto"/>
            <w:noWrap/>
            <w:hideMark/>
          </w:tcPr>
          <w:p w14:paraId="3DE471C1" w14:textId="77777777" w:rsidR="00D35076" w:rsidRPr="00AC131F" w:rsidRDefault="00D35076" w:rsidP="00A020E0">
            <w:pPr>
              <w:jc w:val="center"/>
            </w:pPr>
            <w:r w:rsidRPr="00AC131F">
              <w:t>5</w:t>
            </w:r>
          </w:p>
        </w:tc>
        <w:tc>
          <w:tcPr>
            <w:tcW w:w="1175" w:type="dxa"/>
            <w:tcBorders>
              <w:top w:val="nil"/>
              <w:left w:val="nil"/>
              <w:bottom w:val="single" w:sz="4" w:space="0" w:color="auto"/>
              <w:right w:val="single" w:sz="4" w:space="0" w:color="auto"/>
            </w:tcBorders>
            <w:shd w:val="clear" w:color="auto" w:fill="auto"/>
            <w:noWrap/>
            <w:hideMark/>
          </w:tcPr>
          <w:p w14:paraId="7FECD353" w14:textId="77777777" w:rsidR="00D35076" w:rsidRPr="00AC131F" w:rsidRDefault="00D35076" w:rsidP="00A020E0">
            <w:pPr>
              <w:jc w:val="right"/>
            </w:pPr>
            <w:r w:rsidRPr="00AC131F">
              <w:t>5</w:t>
            </w:r>
            <w:r w:rsidR="00CF2972" w:rsidRPr="00AC131F">
              <w:t>.</w:t>
            </w:r>
            <w:r w:rsidRPr="00AC131F">
              <w:t>0%</w:t>
            </w:r>
          </w:p>
        </w:tc>
        <w:tc>
          <w:tcPr>
            <w:tcW w:w="851" w:type="dxa"/>
            <w:tcBorders>
              <w:top w:val="nil"/>
              <w:left w:val="nil"/>
              <w:bottom w:val="single" w:sz="4" w:space="0" w:color="auto"/>
              <w:right w:val="single" w:sz="4" w:space="0" w:color="auto"/>
            </w:tcBorders>
            <w:shd w:val="clear" w:color="auto" w:fill="auto"/>
            <w:noWrap/>
            <w:hideMark/>
          </w:tcPr>
          <w:p w14:paraId="3B7422AB" w14:textId="77777777" w:rsidR="00D35076" w:rsidRPr="00AC131F" w:rsidRDefault="00D35076" w:rsidP="00A020E0">
            <w:pPr>
              <w:jc w:val="right"/>
            </w:pPr>
            <w:r w:rsidRPr="00AC131F">
              <w:t>3</w:t>
            </w:r>
            <w:r w:rsidR="00CF2972" w:rsidRPr="00AC131F">
              <w:t>.</w:t>
            </w:r>
            <w:r w:rsidRPr="00AC131F">
              <w:t>1%</w:t>
            </w:r>
          </w:p>
        </w:tc>
        <w:tc>
          <w:tcPr>
            <w:tcW w:w="1128" w:type="dxa"/>
            <w:tcBorders>
              <w:top w:val="nil"/>
              <w:left w:val="nil"/>
              <w:bottom w:val="single" w:sz="4" w:space="0" w:color="auto"/>
              <w:right w:val="single" w:sz="4" w:space="0" w:color="auto"/>
            </w:tcBorders>
            <w:shd w:val="clear" w:color="auto" w:fill="auto"/>
            <w:noWrap/>
            <w:hideMark/>
          </w:tcPr>
          <w:p w14:paraId="7162DC59" w14:textId="77777777" w:rsidR="00D35076" w:rsidRPr="00AC131F" w:rsidRDefault="00D35076" w:rsidP="00A020E0">
            <w:pPr>
              <w:jc w:val="right"/>
            </w:pPr>
            <w:r w:rsidRPr="00AC131F">
              <w:t>1</w:t>
            </w:r>
            <w:r w:rsidR="00CF2972" w:rsidRPr="00AC131F">
              <w:t>.</w:t>
            </w:r>
            <w:r w:rsidRPr="00AC131F">
              <w:t>7%</w:t>
            </w:r>
          </w:p>
        </w:tc>
        <w:tc>
          <w:tcPr>
            <w:tcW w:w="490" w:type="dxa"/>
            <w:gridSpan w:val="2"/>
            <w:tcBorders>
              <w:top w:val="nil"/>
              <w:left w:val="nil"/>
              <w:bottom w:val="single" w:sz="4" w:space="0" w:color="auto"/>
              <w:right w:val="single" w:sz="4" w:space="0" w:color="auto"/>
            </w:tcBorders>
            <w:shd w:val="clear" w:color="auto" w:fill="auto"/>
            <w:noWrap/>
            <w:hideMark/>
          </w:tcPr>
          <w:p w14:paraId="78AC478D" w14:textId="77777777" w:rsidR="00D35076" w:rsidRPr="00AC131F" w:rsidRDefault="00D35076" w:rsidP="00A020E0">
            <w:pPr>
              <w:jc w:val="right"/>
            </w:pPr>
            <w:r w:rsidRPr="00AC131F">
              <w:t>2</w:t>
            </w:r>
          </w:p>
        </w:tc>
        <w:tc>
          <w:tcPr>
            <w:tcW w:w="1299" w:type="dxa"/>
            <w:tcBorders>
              <w:top w:val="nil"/>
              <w:left w:val="nil"/>
              <w:bottom w:val="single" w:sz="4" w:space="0" w:color="auto"/>
              <w:right w:val="single" w:sz="4" w:space="0" w:color="auto"/>
            </w:tcBorders>
            <w:shd w:val="clear" w:color="auto" w:fill="auto"/>
            <w:noWrap/>
            <w:hideMark/>
          </w:tcPr>
          <w:p w14:paraId="0441EAEE" w14:textId="77777777" w:rsidR="00D35076" w:rsidRPr="00AC131F" w:rsidRDefault="00D35076" w:rsidP="00A020E0">
            <w:pPr>
              <w:jc w:val="right"/>
            </w:pPr>
            <w:r w:rsidRPr="00AC131F">
              <w:t>0</w:t>
            </w:r>
            <w:r w:rsidR="00CF2972" w:rsidRPr="00AC131F">
              <w:t>.</w:t>
            </w:r>
            <w:r w:rsidRPr="00AC131F">
              <w:t>000</w:t>
            </w:r>
          </w:p>
        </w:tc>
      </w:tr>
    </w:tbl>
    <w:p w14:paraId="41F94183" w14:textId="77777777" w:rsidR="00EC2FFB" w:rsidRPr="00AC131F" w:rsidRDefault="00EC2FFB" w:rsidP="00A020E0">
      <w:pPr>
        <w:rPr>
          <w:lang w:val="en-US"/>
        </w:rPr>
      </w:pPr>
    </w:p>
    <w:p w14:paraId="125327B8" w14:textId="77777777" w:rsidR="00F90BF9" w:rsidRPr="00AC131F" w:rsidRDefault="00F90BF9" w:rsidP="00637028">
      <w:pPr>
        <w:spacing w:line="276" w:lineRule="auto"/>
        <w:rPr>
          <w:lang w:val="en-US"/>
        </w:rPr>
      </w:pPr>
      <w:r w:rsidRPr="00AC131F">
        <w:rPr>
          <w:lang w:val="en-US"/>
        </w:rPr>
        <w:t>Table 2b. Distribution of voting across age group by study, cohort and wave.</w:t>
      </w:r>
      <w:r w:rsidR="00C0772B" w:rsidRPr="00AC131F">
        <w:rPr>
          <w:lang w:val="en-US"/>
        </w:rPr>
        <w:t xml:space="preserve"> Per cent of people who voted in the last national election.</w:t>
      </w:r>
    </w:p>
    <w:tbl>
      <w:tblPr>
        <w:tblW w:w="8480" w:type="dxa"/>
        <w:tblInd w:w="-5" w:type="dxa"/>
        <w:tblCellMar>
          <w:left w:w="70" w:type="dxa"/>
          <w:right w:w="70" w:type="dxa"/>
        </w:tblCellMar>
        <w:tblLook w:val="04A0" w:firstRow="1" w:lastRow="0" w:firstColumn="1" w:lastColumn="0" w:noHBand="0" w:noVBand="1"/>
      </w:tblPr>
      <w:tblGrid>
        <w:gridCol w:w="1301"/>
        <w:gridCol w:w="1534"/>
        <w:gridCol w:w="709"/>
        <w:gridCol w:w="1191"/>
        <w:gridCol w:w="960"/>
        <w:gridCol w:w="1109"/>
        <w:gridCol w:w="716"/>
        <w:gridCol w:w="950"/>
        <w:gridCol w:w="10"/>
      </w:tblGrid>
      <w:tr w:rsidR="005F0690" w:rsidRPr="00AC131F" w14:paraId="61EB21C7" w14:textId="77777777" w:rsidTr="00A0762B">
        <w:trPr>
          <w:gridAfter w:val="1"/>
          <w:wAfter w:w="10" w:type="dxa"/>
          <w:trHeight w:val="300"/>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6B41" w14:textId="77777777" w:rsidR="005F0690" w:rsidRPr="00AC131F" w:rsidRDefault="005F0690" w:rsidP="00A020E0">
            <w:pPr>
              <w:rPr>
                <w:lang w:val="en-US"/>
              </w:rPr>
            </w:pPr>
            <w:r w:rsidRPr="00AC131F">
              <w:rPr>
                <w:lang w:val="en-US"/>
              </w:rPr>
              <w:t> </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14:paraId="524A52EF" w14:textId="77777777" w:rsidR="005F0690" w:rsidRPr="00AC131F" w:rsidRDefault="005F0690" w:rsidP="00A020E0">
            <w:pPr>
              <w:jc w:val="center"/>
            </w:pPr>
            <w:r w:rsidRPr="00AC131F">
              <w:t>Age</w:t>
            </w:r>
          </w:p>
        </w:tc>
        <w:tc>
          <w:tcPr>
            <w:tcW w:w="1666" w:type="dxa"/>
            <w:gridSpan w:val="2"/>
            <w:tcBorders>
              <w:top w:val="single" w:sz="4" w:space="0" w:color="auto"/>
              <w:left w:val="nil"/>
              <w:bottom w:val="single" w:sz="4" w:space="0" w:color="auto"/>
              <w:right w:val="single" w:sz="4" w:space="0" w:color="auto"/>
            </w:tcBorders>
            <w:shd w:val="clear" w:color="auto" w:fill="auto"/>
            <w:vAlign w:val="bottom"/>
            <w:hideMark/>
          </w:tcPr>
          <w:p w14:paraId="085C8F1E" w14:textId="77777777" w:rsidR="005F0690" w:rsidRPr="00AC131F" w:rsidRDefault="005F0690" w:rsidP="00A020E0">
            <w:pPr>
              <w:jc w:val="center"/>
            </w:pPr>
            <w:r w:rsidRPr="00AC131F">
              <w:t>Chi-square test</w:t>
            </w:r>
          </w:p>
        </w:tc>
      </w:tr>
      <w:tr w:rsidR="005F0690" w:rsidRPr="00AC131F" w14:paraId="660A3DCE" w14:textId="77777777" w:rsidTr="00A0762B">
        <w:trPr>
          <w:trHeight w:val="300"/>
        </w:trPr>
        <w:tc>
          <w:tcPr>
            <w:tcW w:w="1301" w:type="dxa"/>
            <w:tcBorders>
              <w:top w:val="nil"/>
              <w:left w:val="single" w:sz="4" w:space="0" w:color="auto"/>
              <w:bottom w:val="single" w:sz="4" w:space="0" w:color="auto"/>
              <w:right w:val="single" w:sz="4" w:space="0" w:color="auto"/>
            </w:tcBorders>
            <w:shd w:val="clear" w:color="auto" w:fill="auto"/>
            <w:vAlign w:val="center"/>
          </w:tcPr>
          <w:p w14:paraId="147BABC2" w14:textId="77777777" w:rsidR="005F0690" w:rsidRPr="00AC131F" w:rsidRDefault="005F0690" w:rsidP="005F0690">
            <w:pPr>
              <w:jc w:val="center"/>
            </w:pPr>
            <w:r w:rsidRPr="00AC131F">
              <w:t>Study</w:t>
            </w:r>
          </w:p>
        </w:tc>
        <w:tc>
          <w:tcPr>
            <w:tcW w:w="1534" w:type="dxa"/>
            <w:tcBorders>
              <w:top w:val="nil"/>
              <w:left w:val="nil"/>
              <w:bottom w:val="single" w:sz="4" w:space="0" w:color="auto"/>
              <w:right w:val="single" w:sz="4" w:space="0" w:color="auto"/>
            </w:tcBorders>
            <w:shd w:val="clear" w:color="auto" w:fill="auto"/>
            <w:vAlign w:val="center"/>
          </w:tcPr>
          <w:p w14:paraId="6778EA7F" w14:textId="77777777" w:rsidR="005F0690" w:rsidRPr="00AC131F" w:rsidRDefault="005F0690" w:rsidP="005F0690">
            <w:pPr>
              <w:jc w:val="center"/>
            </w:pPr>
            <w:r w:rsidRPr="00AC131F">
              <w:t>Cohort</w:t>
            </w:r>
          </w:p>
        </w:tc>
        <w:tc>
          <w:tcPr>
            <w:tcW w:w="709" w:type="dxa"/>
            <w:tcBorders>
              <w:top w:val="nil"/>
              <w:left w:val="nil"/>
              <w:bottom w:val="single" w:sz="4" w:space="0" w:color="auto"/>
              <w:right w:val="single" w:sz="4" w:space="0" w:color="auto"/>
            </w:tcBorders>
            <w:shd w:val="clear" w:color="auto" w:fill="auto"/>
            <w:noWrap/>
            <w:vAlign w:val="center"/>
          </w:tcPr>
          <w:p w14:paraId="24C8ECBF" w14:textId="77777777" w:rsidR="005F0690" w:rsidRPr="00AC131F" w:rsidRDefault="005F0690" w:rsidP="005F0690">
            <w:pPr>
              <w:jc w:val="center"/>
            </w:pPr>
            <w:r w:rsidRPr="00AC131F">
              <w:t>Wave</w:t>
            </w:r>
          </w:p>
        </w:tc>
        <w:tc>
          <w:tcPr>
            <w:tcW w:w="1191" w:type="dxa"/>
            <w:tcBorders>
              <w:top w:val="nil"/>
              <w:left w:val="nil"/>
              <w:bottom w:val="single" w:sz="4" w:space="0" w:color="auto"/>
              <w:right w:val="single" w:sz="4" w:space="0" w:color="auto"/>
            </w:tcBorders>
            <w:shd w:val="clear" w:color="auto" w:fill="auto"/>
            <w:noWrap/>
            <w:vAlign w:val="bottom"/>
          </w:tcPr>
          <w:p w14:paraId="4B2F105C" w14:textId="77777777" w:rsidR="005F0690" w:rsidRPr="00AC131F" w:rsidRDefault="005F0690" w:rsidP="005F0690">
            <w:pPr>
              <w:jc w:val="center"/>
            </w:pPr>
            <w:r w:rsidRPr="00AC131F">
              <w:t>65-74</w:t>
            </w:r>
          </w:p>
        </w:tc>
        <w:tc>
          <w:tcPr>
            <w:tcW w:w="960" w:type="dxa"/>
            <w:tcBorders>
              <w:top w:val="nil"/>
              <w:left w:val="nil"/>
              <w:bottom w:val="single" w:sz="4" w:space="0" w:color="auto"/>
              <w:right w:val="single" w:sz="4" w:space="0" w:color="auto"/>
            </w:tcBorders>
            <w:shd w:val="clear" w:color="auto" w:fill="auto"/>
            <w:noWrap/>
            <w:vAlign w:val="bottom"/>
          </w:tcPr>
          <w:p w14:paraId="6793835E" w14:textId="77777777" w:rsidR="005F0690" w:rsidRPr="00AC131F" w:rsidRDefault="005F0690" w:rsidP="005F0690">
            <w:pPr>
              <w:jc w:val="center"/>
            </w:pPr>
            <w:r w:rsidRPr="00AC131F">
              <w:t>75-84</w:t>
            </w:r>
          </w:p>
        </w:tc>
        <w:tc>
          <w:tcPr>
            <w:tcW w:w="1109" w:type="dxa"/>
            <w:tcBorders>
              <w:top w:val="nil"/>
              <w:left w:val="nil"/>
              <w:bottom w:val="single" w:sz="4" w:space="0" w:color="auto"/>
              <w:right w:val="single" w:sz="4" w:space="0" w:color="auto"/>
            </w:tcBorders>
            <w:shd w:val="clear" w:color="auto" w:fill="auto"/>
            <w:noWrap/>
            <w:vAlign w:val="bottom"/>
          </w:tcPr>
          <w:p w14:paraId="2123A735" w14:textId="77777777" w:rsidR="005F0690" w:rsidRPr="00AC131F" w:rsidRDefault="005F0690" w:rsidP="005F0690">
            <w:pPr>
              <w:jc w:val="center"/>
            </w:pPr>
            <w:r w:rsidRPr="00AC131F">
              <w:t>85 yrs and older</w:t>
            </w:r>
          </w:p>
        </w:tc>
        <w:tc>
          <w:tcPr>
            <w:tcW w:w="716" w:type="dxa"/>
            <w:tcBorders>
              <w:top w:val="nil"/>
              <w:left w:val="nil"/>
              <w:bottom w:val="single" w:sz="4" w:space="0" w:color="auto"/>
              <w:right w:val="single" w:sz="4" w:space="0" w:color="auto"/>
            </w:tcBorders>
            <w:shd w:val="clear" w:color="auto" w:fill="auto"/>
            <w:noWrap/>
            <w:vAlign w:val="bottom"/>
          </w:tcPr>
          <w:p w14:paraId="6FD271F8" w14:textId="77777777" w:rsidR="005F0690" w:rsidRPr="00AC131F" w:rsidRDefault="005F0690" w:rsidP="005F0690">
            <w:pPr>
              <w:jc w:val="center"/>
            </w:pPr>
            <w:r w:rsidRPr="00AC131F">
              <w:t>df</w:t>
            </w:r>
          </w:p>
        </w:tc>
        <w:tc>
          <w:tcPr>
            <w:tcW w:w="960" w:type="dxa"/>
            <w:gridSpan w:val="2"/>
            <w:tcBorders>
              <w:top w:val="nil"/>
              <w:left w:val="nil"/>
              <w:bottom w:val="single" w:sz="4" w:space="0" w:color="auto"/>
              <w:right w:val="single" w:sz="4" w:space="0" w:color="auto"/>
            </w:tcBorders>
            <w:shd w:val="clear" w:color="auto" w:fill="auto"/>
            <w:noWrap/>
            <w:vAlign w:val="bottom"/>
          </w:tcPr>
          <w:p w14:paraId="776B2F80" w14:textId="77777777" w:rsidR="005F0690" w:rsidRPr="00AC131F" w:rsidRDefault="005F0690" w:rsidP="005F0690">
            <w:pPr>
              <w:jc w:val="center"/>
            </w:pPr>
            <w:r w:rsidRPr="00AC131F">
              <w:t>p-value</w:t>
            </w:r>
          </w:p>
        </w:tc>
      </w:tr>
      <w:tr w:rsidR="005F0690" w:rsidRPr="00AC131F" w14:paraId="1596A6A5" w14:textId="77777777" w:rsidTr="005F0690">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31F1EEDD" w14:textId="77777777" w:rsidR="005F0690" w:rsidRPr="00AC131F" w:rsidRDefault="005F0690" w:rsidP="005F0690">
            <w:r w:rsidRPr="00AC131F">
              <w:t>COURAGE</w:t>
            </w:r>
          </w:p>
        </w:tc>
        <w:tc>
          <w:tcPr>
            <w:tcW w:w="1534" w:type="dxa"/>
            <w:tcBorders>
              <w:top w:val="nil"/>
              <w:left w:val="nil"/>
              <w:bottom w:val="single" w:sz="4" w:space="0" w:color="auto"/>
              <w:right w:val="single" w:sz="4" w:space="0" w:color="auto"/>
            </w:tcBorders>
            <w:shd w:val="clear" w:color="auto" w:fill="auto"/>
            <w:hideMark/>
          </w:tcPr>
          <w:p w14:paraId="296564C3" w14:textId="77777777" w:rsidR="005F0690" w:rsidRPr="00AC131F" w:rsidRDefault="005F0690" w:rsidP="005F0690">
            <w:r w:rsidRPr="00AC131F">
              <w:t>Finland</w:t>
            </w:r>
          </w:p>
        </w:tc>
        <w:tc>
          <w:tcPr>
            <w:tcW w:w="709" w:type="dxa"/>
            <w:tcBorders>
              <w:top w:val="nil"/>
              <w:left w:val="nil"/>
              <w:bottom w:val="single" w:sz="4" w:space="0" w:color="auto"/>
              <w:right w:val="single" w:sz="4" w:space="0" w:color="auto"/>
            </w:tcBorders>
            <w:shd w:val="clear" w:color="auto" w:fill="auto"/>
            <w:noWrap/>
            <w:hideMark/>
          </w:tcPr>
          <w:p w14:paraId="31D74377"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2A43EFAB" w14:textId="77777777" w:rsidR="005F0690" w:rsidRPr="00AC131F" w:rsidRDefault="005F0690" w:rsidP="005F0690">
            <w:pPr>
              <w:jc w:val="right"/>
            </w:pPr>
            <w:r w:rsidRPr="00AC131F">
              <w:t>88.9%</w:t>
            </w:r>
          </w:p>
        </w:tc>
        <w:tc>
          <w:tcPr>
            <w:tcW w:w="960" w:type="dxa"/>
            <w:tcBorders>
              <w:top w:val="nil"/>
              <w:left w:val="nil"/>
              <w:bottom w:val="single" w:sz="4" w:space="0" w:color="auto"/>
              <w:right w:val="single" w:sz="4" w:space="0" w:color="auto"/>
            </w:tcBorders>
            <w:shd w:val="clear" w:color="auto" w:fill="auto"/>
            <w:noWrap/>
            <w:hideMark/>
          </w:tcPr>
          <w:p w14:paraId="0B4E38E2" w14:textId="77777777" w:rsidR="005F0690" w:rsidRPr="00AC131F" w:rsidRDefault="005F0690" w:rsidP="005F0690">
            <w:pPr>
              <w:jc w:val="right"/>
            </w:pPr>
            <w:r w:rsidRPr="00AC131F">
              <w:t>89.1%</w:t>
            </w:r>
          </w:p>
        </w:tc>
        <w:tc>
          <w:tcPr>
            <w:tcW w:w="1109" w:type="dxa"/>
            <w:tcBorders>
              <w:top w:val="nil"/>
              <w:left w:val="nil"/>
              <w:bottom w:val="single" w:sz="4" w:space="0" w:color="auto"/>
              <w:right w:val="single" w:sz="4" w:space="0" w:color="auto"/>
            </w:tcBorders>
            <w:shd w:val="clear" w:color="auto" w:fill="auto"/>
            <w:noWrap/>
            <w:hideMark/>
          </w:tcPr>
          <w:p w14:paraId="52E8EDB3" w14:textId="77777777" w:rsidR="005F0690" w:rsidRPr="00AC131F" w:rsidRDefault="005F0690" w:rsidP="005F0690">
            <w:pPr>
              <w:jc w:val="right"/>
            </w:pPr>
            <w:r w:rsidRPr="00AC131F">
              <w:t>75.9%</w:t>
            </w:r>
          </w:p>
        </w:tc>
        <w:tc>
          <w:tcPr>
            <w:tcW w:w="716" w:type="dxa"/>
            <w:tcBorders>
              <w:top w:val="nil"/>
              <w:left w:val="nil"/>
              <w:bottom w:val="single" w:sz="4" w:space="0" w:color="auto"/>
              <w:right w:val="single" w:sz="4" w:space="0" w:color="auto"/>
            </w:tcBorders>
            <w:shd w:val="clear" w:color="auto" w:fill="auto"/>
            <w:noWrap/>
            <w:hideMark/>
          </w:tcPr>
          <w:p w14:paraId="4CF3BD53"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3DB2F610" w14:textId="77777777" w:rsidR="005F0690" w:rsidRPr="00AC131F" w:rsidRDefault="005F0690" w:rsidP="005F0690">
            <w:pPr>
              <w:jc w:val="right"/>
            </w:pPr>
            <w:r w:rsidRPr="00AC131F">
              <w:t>0.004</w:t>
            </w:r>
          </w:p>
        </w:tc>
      </w:tr>
      <w:tr w:rsidR="005F0690" w:rsidRPr="00AC131F" w14:paraId="15FFBA29"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4F83D1D2" w14:textId="77777777" w:rsidR="005F0690" w:rsidRPr="00AC131F" w:rsidRDefault="005F0690" w:rsidP="005F0690"/>
        </w:tc>
        <w:tc>
          <w:tcPr>
            <w:tcW w:w="1534" w:type="dxa"/>
            <w:vMerge w:val="restart"/>
            <w:tcBorders>
              <w:top w:val="nil"/>
              <w:left w:val="single" w:sz="4" w:space="0" w:color="auto"/>
              <w:bottom w:val="single" w:sz="4" w:space="0" w:color="auto"/>
              <w:right w:val="single" w:sz="4" w:space="0" w:color="auto"/>
            </w:tcBorders>
            <w:shd w:val="clear" w:color="auto" w:fill="auto"/>
            <w:hideMark/>
          </w:tcPr>
          <w:p w14:paraId="0F1542E1" w14:textId="77777777" w:rsidR="005F0690" w:rsidRPr="00AC131F" w:rsidRDefault="005F0690" w:rsidP="005F0690">
            <w:r w:rsidRPr="00AC131F">
              <w:t>Poland</w:t>
            </w:r>
          </w:p>
        </w:tc>
        <w:tc>
          <w:tcPr>
            <w:tcW w:w="709" w:type="dxa"/>
            <w:tcBorders>
              <w:top w:val="nil"/>
              <w:left w:val="nil"/>
              <w:bottom w:val="single" w:sz="4" w:space="0" w:color="auto"/>
              <w:right w:val="single" w:sz="4" w:space="0" w:color="auto"/>
            </w:tcBorders>
            <w:shd w:val="clear" w:color="auto" w:fill="auto"/>
            <w:noWrap/>
            <w:hideMark/>
          </w:tcPr>
          <w:p w14:paraId="3DB36032"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257E2952" w14:textId="77777777" w:rsidR="005F0690" w:rsidRPr="00AC131F" w:rsidRDefault="005F0690" w:rsidP="005F0690">
            <w:pPr>
              <w:jc w:val="right"/>
            </w:pPr>
            <w:r w:rsidRPr="00AC131F">
              <w:t>83.6%</w:t>
            </w:r>
          </w:p>
        </w:tc>
        <w:tc>
          <w:tcPr>
            <w:tcW w:w="960" w:type="dxa"/>
            <w:tcBorders>
              <w:top w:val="nil"/>
              <w:left w:val="nil"/>
              <w:bottom w:val="single" w:sz="4" w:space="0" w:color="auto"/>
              <w:right w:val="single" w:sz="4" w:space="0" w:color="auto"/>
            </w:tcBorders>
            <w:shd w:val="clear" w:color="auto" w:fill="auto"/>
            <w:noWrap/>
            <w:hideMark/>
          </w:tcPr>
          <w:p w14:paraId="7403E961" w14:textId="77777777" w:rsidR="005F0690" w:rsidRPr="00AC131F" w:rsidRDefault="005F0690" w:rsidP="005F0690">
            <w:pPr>
              <w:jc w:val="right"/>
            </w:pPr>
            <w:r w:rsidRPr="00AC131F">
              <w:t>66.8%</w:t>
            </w:r>
          </w:p>
        </w:tc>
        <w:tc>
          <w:tcPr>
            <w:tcW w:w="1109" w:type="dxa"/>
            <w:tcBorders>
              <w:top w:val="nil"/>
              <w:left w:val="nil"/>
              <w:bottom w:val="single" w:sz="4" w:space="0" w:color="auto"/>
              <w:right w:val="single" w:sz="4" w:space="0" w:color="auto"/>
            </w:tcBorders>
            <w:shd w:val="clear" w:color="auto" w:fill="auto"/>
            <w:noWrap/>
            <w:hideMark/>
          </w:tcPr>
          <w:p w14:paraId="551D3017" w14:textId="77777777" w:rsidR="005F0690" w:rsidRPr="00AC131F" w:rsidRDefault="005F0690" w:rsidP="005F0690">
            <w:pPr>
              <w:jc w:val="right"/>
            </w:pPr>
            <w:r w:rsidRPr="00AC131F">
              <w:t>56.7%</w:t>
            </w:r>
          </w:p>
        </w:tc>
        <w:tc>
          <w:tcPr>
            <w:tcW w:w="716" w:type="dxa"/>
            <w:tcBorders>
              <w:top w:val="nil"/>
              <w:left w:val="nil"/>
              <w:bottom w:val="single" w:sz="4" w:space="0" w:color="auto"/>
              <w:right w:val="single" w:sz="4" w:space="0" w:color="auto"/>
            </w:tcBorders>
            <w:shd w:val="clear" w:color="auto" w:fill="auto"/>
            <w:noWrap/>
            <w:hideMark/>
          </w:tcPr>
          <w:p w14:paraId="5BCAB3F3"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0A666A11" w14:textId="77777777" w:rsidR="005F0690" w:rsidRPr="00AC131F" w:rsidRDefault="005F0690" w:rsidP="005F0690">
            <w:pPr>
              <w:jc w:val="right"/>
            </w:pPr>
            <w:r w:rsidRPr="00AC131F">
              <w:t>0.000</w:t>
            </w:r>
          </w:p>
        </w:tc>
      </w:tr>
      <w:tr w:rsidR="005F0690" w:rsidRPr="00AC131F" w14:paraId="038C2BAF"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0E958247" w14:textId="77777777" w:rsidR="005F0690" w:rsidRPr="00AC131F" w:rsidRDefault="005F0690" w:rsidP="005F0690"/>
        </w:tc>
        <w:tc>
          <w:tcPr>
            <w:tcW w:w="1534" w:type="dxa"/>
            <w:vMerge/>
            <w:tcBorders>
              <w:top w:val="nil"/>
              <w:left w:val="single" w:sz="4" w:space="0" w:color="auto"/>
              <w:bottom w:val="single" w:sz="4" w:space="0" w:color="auto"/>
              <w:right w:val="single" w:sz="4" w:space="0" w:color="auto"/>
            </w:tcBorders>
            <w:vAlign w:val="center"/>
            <w:hideMark/>
          </w:tcPr>
          <w:p w14:paraId="18B386EE" w14:textId="77777777" w:rsidR="005F0690" w:rsidRPr="00AC131F" w:rsidRDefault="005F0690" w:rsidP="005F0690"/>
        </w:tc>
        <w:tc>
          <w:tcPr>
            <w:tcW w:w="709" w:type="dxa"/>
            <w:tcBorders>
              <w:top w:val="nil"/>
              <w:left w:val="nil"/>
              <w:bottom w:val="single" w:sz="4" w:space="0" w:color="auto"/>
              <w:right w:val="single" w:sz="4" w:space="0" w:color="auto"/>
            </w:tcBorders>
            <w:shd w:val="clear" w:color="auto" w:fill="auto"/>
            <w:noWrap/>
            <w:hideMark/>
          </w:tcPr>
          <w:p w14:paraId="3A4C2796" w14:textId="77777777" w:rsidR="005F0690" w:rsidRPr="00AC131F" w:rsidRDefault="005F0690" w:rsidP="005F0690">
            <w:r w:rsidRPr="00AC131F">
              <w:t>2</w:t>
            </w:r>
          </w:p>
        </w:tc>
        <w:tc>
          <w:tcPr>
            <w:tcW w:w="1191" w:type="dxa"/>
            <w:tcBorders>
              <w:top w:val="nil"/>
              <w:left w:val="nil"/>
              <w:bottom w:val="single" w:sz="4" w:space="0" w:color="auto"/>
              <w:right w:val="single" w:sz="4" w:space="0" w:color="auto"/>
            </w:tcBorders>
            <w:shd w:val="clear" w:color="auto" w:fill="auto"/>
            <w:noWrap/>
            <w:hideMark/>
          </w:tcPr>
          <w:p w14:paraId="16977824" w14:textId="77777777" w:rsidR="005F0690" w:rsidRPr="00AC131F" w:rsidRDefault="005F0690" w:rsidP="005F0690">
            <w:pPr>
              <w:jc w:val="right"/>
            </w:pPr>
            <w:r w:rsidRPr="00AC131F">
              <w:t>76.9%</w:t>
            </w:r>
          </w:p>
        </w:tc>
        <w:tc>
          <w:tcPr>
            <w:tcW w:w="960" w:type="dxa"/>
            <w:tcBorders>
              <w:top w:val="nil"/>
              <w:left w:val="nil"/>
              <w:bottom w:val="single" w:sz="4" w:space="0" w:color="auto"/>
              <w:right w:val="single" w:sz="4" w:space="0" w:color="auto"/>
            </w:tcBorders>
            <w:shd w:val="clear" w:color="auto" w:fill="auto"/>
            <w:noWrap/>
            <w:hideMark/>
          </w:tcPr>
          <w:p w14:paraId="4BE8BDF7" w14:textId="77777777" w:rsidR="005F0690" w:rsidRPr="00AC131F" w:rsidRDefault="005F0690" w:rsidP="005F0690">
            <w:pPr>
              <w:jc w:val="right"/>
            </w:pPr>
            <w:r w:rsidRPr="00AC131F">
              <w:t>60.7%</w:t>
            </w:r>
          </w:p>
        </w:tc>
        <w:tc>
          <w:tcPr>
            <w:tcW w:w="1109" w:type="dxa"/>
            <w:tcBorders>
              <w:top w:val="nil"/>
              <w:left w:val="nil"/>
              <w:bottom w:val="single" w:sz="4" w:space="0" w:color="auto"/>
              <w:right w:val="single" w:sz="4" w:space="0" w:color="auto"/>
            </w:tcBorders>
            <w:shd w:val="clear" w:color="auto" w:fill="auto"/>
            <w:noWrap/>
            <w:hideMark/>
          </w:tcPr>
          <w:p w14:paraId="3ACC921C" w14:textId="77777777" w:rsidR="005F0690" w:rsidRPr="00AC131F" w:rsidRDefault="005F0690" w:rsidP="005F0690">
            <w:pPr>
              <w:jc w:val="right"/>
            </w:pPr>
            <w:r w:rsidRPr="00AC131F">
              <w:t>42.0%</w:t>
            </w:r>
          </w:p>
        </w:tc>
        <w:tc>
          <w:tcPr>
            <w:tcW w:w="716" w:type="dxa"/>
            <w:tcBorders>
              <w:top w:val="nil"/>
              <w:left w:val="nil"/>
              <w:bottom w:val="single" w:sz="4" w:space="0" w:color="auto"/>
              <w:right w:val="single" w:sz="4" w:space="0" w:color="auto"/>
            </w:tcBorders>
            <w:shd w:val="clear" w:color="auto" w:fill="auto"/>
            <w:noWrap/>
            <w:hideMark/>
          </w:tcPr>
          <w:p w14:paraId="550E0CCB"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170DB2AC" w14:textId="77777777" w:rsidR="005F0690" w:rsidRPr="00AC131F" w:rsidRDefault="005F0690" w:rsidP="005F0690">
            <w:pPr>
              <w:jc w:val="right"/>
            </w:pPr>
            <w:r w:rsidRPr="00AC131F">
              <w:t>0.000</w:t>
            </w:r>
          </w:p>
        </w:tc>
      </w:tr>
      <w:tr w:rsidR="005F0690" w:rsidRPr="00AC131F" w14:paraId="566738E9"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337478B8" w14:textId="77777777" w:rsidR="005F0690" w:rsidRPr="00AC131F" w:rsidRDefault="005F0690" w:rsidP="005F0690"/>
        </w:tc>
        <w:tc>
          <w:tcPr>
            <w:tcW w:w="1534" w:type="dxa"/>
            <w:vMerge w:val="restart"/>
            <w:tcBorders>
              <w:top w:val="nil"/>
              <w:left w:val="single" w:sz="4" w:space="0" w:color="auto"/>
              <w:bottom w:val="single" w:sz="4" w:space="0" w:color="auto"/>
              <w:right w:val="single" w:sz="4" w:space="0" w:color="auto"/>
            </w:tcBorders>
            <w:shd w:val="clear" w:color="auto" w:fill="auto"/>
            <w:hideMark/>
          </w:tcPr>
          <w:p w14:paraId="164801C3" w14:textId="77777777" w:rsidR="005F0690" w:rsidRPr="00AC131F" w:rsidRDefault="005F0690" w:rsidP="005F0690">
            <w:r w:rsidRPr="00AC131F">
              <w:t>Spain</w:t>
            </w:r>
          </w:p>
        </w:tc>
        <w:tc>
          <w:tcPr>
            <w:tcW w:w="709" w:type="dxa"/>
            <w:tcBorders>
              <w:top w:val="nil"/>
              <w:left w:val="nil"/>
              <w:bottom w:val="single" w:sz="4" w:space="0" w:color="auto"/>
              <w:right w:val="single" w:sz="4" w:space="0" w:color="auto"/>
            </w:tcBorders>
            <w:shd w:val="clear" w:color="auto" w:fill="auto"/>
            <w:noWrap/>
            <w:hideMark/>
          </w:tcPr>
          <w:p w14:paraId="6378644A"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1CAC4B8B" w14:textId="77777777" w:rsidR="005F0690" w:rsidRPr="00AC131F" w:rsidRDefault="005F0690" w:rsidP="005F0690">
            <w:pPr>
              <w:jc w:val="right"/>
            </w:pPr>
            <w:r w:rsidRPr="00AC131F">
              <w:t>89.3%</w:t>
            </w:r>
          </w:p>
        </w:tc>
        <w:tc>
          <w:tcPr>
            <w:tcW w:w="960" w:type="dxa"/>
            <w:tcBorders>
              <w:top w:val="nil"/>
              <w:left w:val="nil"/>
              <w:bottom w:val="single" w:sz="4" w:space="0" w:color="auto"/>
              <w:right w:val="single" w:sz="4" w:space="0" w:color="auto"/>
            </w:tcBorders>
            <w:shd w:val="clear" w:color="auto" w:fill="auto"/>
            <w:noWrap/>
            <w:hideMark/>
          </w:tcPr>
          <w:p w14:paraId="18DAD31D" w14:textId="77777777" w:rsidR="005F0690" w:rsidRPr="00AC131F" w:rsidRDefault="005F0690" w:rsidP="005F0690">
            <w:pPr>
              <w:jc w:val="right"/>
            </w:pPr>
            <w:r w:rsidRPr="00AC131F">
              <w:t>89.3%</w:t>
            </w:r>
          </w:p>
        </w:tc>
        <w:tc>
          <w:tcPr>
            <w:tcW w:w="1109" w:type="dxa"/>
            <w:tcBorders>
              <w:top w:val="nil"/>
              <w:left w:val="nil"/>
              <w:bottom w:val="single" w:sz="4" w:space="0" w:color="auto"/>
              <w:right w:val="single" w:sz="4" w:space="0" w:color="auto"/>
            </w:tcBorders>
            <w:shd w:val="clear" w:color="auto" w:fill="auto"/>
            <w:noWrap/>
            <w:hideMark/>
          </w:tcPr>
          <w:p w14:paraId="1DE1BB2E" w14:textId="77777777" w:rsidR="005F0690" w:rsidRPr="00AC131F" w:rsidRDefault="005F0690" w:rsidP="005F0690">
            <w:pPr>
              <w:jc w:val="right"/>
            </w:pPr>
            <w:r w:rsidRPr="00AC131F">
              <w:t>69.8%</w:t>
            </w:r>
          </w:p>
        </w:tc>
        <w:tc>
          <w:tcPr>
            <w:tcW w:w="716" w:type="dxa"/>
            <w:tcBorders>
              <w:top w:val="nil"/>
              <w:left w:val="nil"/>
              <w:bottom w:val="single" w:sz="4" w:space="0" w:color="auto"/>
              <w:right w:val="single" w:sz="4" w:space="0" w:color="auto"/>
            </w:tcBorders>
            <w:shd w:val="clear" w:color="auto" w:fill="auto"/>
            <w:noWrap/>
            <w:hideMark/>
          </w:tcPr>
          <w:p w14:paraId="77D69DA9"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7F6B674F" w14:textId="77777777" w:rsidR="005F0690" w:rsidRPr="00AC131F" w:rsidRDefault="005F0690" w:rsidP="005F0690">
            <w:pPr>
              <w:jc w:val="right"/>
            </w:pPr>
            <w:r w:rsidRPr="00AC131F">
              <w:t>0.000</w:t>
            </w:r>
          </w:p>
        </w:tc>
      </w:tr>
      <w:tr w:rsidR="005F0690" w:rsidRPr="00AC131F" w14:paraId="2B79076C"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50FF1C2F" w14:textId="77777777" w:rsidR="005F0690" w:rsidRPr="00AC131F" w:rsidRDefault="005F0690" w:rsidP="005F0690"/>
        </w:tc>
        <w:tc>
          <w:tcPr>
            <w:tcW w:w="1534" w:type="dxa"/>
            <w:vMerge/>
            <w:tcBorders>
              <w:top w:val="nil"/>
              <w:left w:val="single" w:sz="4" w:space="0" w:color="auto"/>
              <w:bottom w:val="single" w:sz="4" w:space="0" w:color="auto"/>
              <w:right w:val="single" w:sz="4" w:space="0" w:color="auto"/>
            </w:tcBorders>
            <w:vAlign w:val="center"/>
            <w:hideMark/>
          </w:tcPr>
          <w:p w14:paraId="65E9133C" w14:textId="77777777" w:rsidR="005F0690" w:rsidRPr="00AC131F" w:rsidRDefault="005F0690" w:rsidP="005F0690"/>
        </w:tc>
        <w:tc>
          <w:tcPr>
            <w:tcW w:w="709" w:type="dxa"/>
            <w:tcBorders>
              <w:top w:val="nil"/>
              <w:left w:val="nil"/>
              <w:bottom w:val="single" w:sz="4" w:space="0" w:color="auto"/>
              <w:right w:val="single" w:sz="4" w:space="0" w:color="auto"/>
            </w:tcBorders>
            <w:shd w:val="clear" w:color="auto" w:fill="auto"/>
            <w:noWrap/>
            <w:hideMark/>
          </w:tcPr>
          <w:p w14:paraId="3993CEAC" w14:textId="77777777" w:rsidR="005F0690" w:rsidRPr="00AC131F" w:rsidRDefault="005F0690" w:rsidP="005F0690">
            <w:r w:rsidRPr="00AC131F">
              <w:t>2</w:t>
            </w:r>
          </w:p>
        </w:tc>
        <w:tc>
          <w:tcPr>
            <w:tcW w:w="1191" w:type="dxa"/>
            <w:tcBorders>
              <w:top w:val="nil"/>
              <w:left w:val="nil"/>
              <w:bottom w:val="single" w:sz="4" w:space="0" w:color="auto"/>
              <w:right w:val="single" w:sz="4" w:space="0" w:color="auto"/>
            </w:tcBorders>
            <w:shd w:val="clear" w:color="auto" w:fill="auto"/>
            <w:noWrap/>
            <w:hideMark/>
          </w:tcPr>
          <w:p w14:paraId="766C6935" w14:textId="77777777" w:rsidR="005F0690" w:rsidRPr="00AC131F" w:rsidRDefault="005F0690" w:rsidP="005F0690">
            <w:pPr>
              <w:jc w:val="right"/>
            </w:pPr>
            <w:r w:rsidRPr="00AC131F">
              <w:t>89.7%</w:t>
            </w:r>
          </w:p>
        </w:tc>
        <w:tc>
          <w:tcPr>
            <w:tcW w:w="960" w:type="dxa"/>
            <w:tcBorders>
              <w:top w:val="nil"/>
              <w:left w:val="nil"/>
              <w:bottom w:val="single" w:sz="4" w:space="0" w:color="auto"/>
              <w:right w:val="single" w:sz="4" w:space="0" w:color="auto"/>
            </w:tcBorders>
            <w:shd w:val="clear" w:color="auto" w:fill="auto"/>
            <w:noWrap/>
            <w:hideMark/>
          </w:tcPr>
          <w:p w14:paraId="380D1675" w14:textId="77777777" w:rsidR="005F0690" w:rsidRPr="00AC131F" w:rsidRDefault="005F0690" w:rsidP="005F0690">
            <w:pPr>
              <w:jc w:val="right"/>
            </w:pPr>
            <w:r w:rsidRPr="00AC131F">
              <w:t>87.3%</w:t>
            </w:r>
          </w:p>
        </w:tc>
        <w:tc>
          <w:tcPr>
            <w:tcW w:w="1109" w:type="dxa"/>
            <w:tcBorders>
              <w:top w:val="nil"/>
              <w:left w:val="nil"/>
              <w:bottom w:val="single" w:sz="4" w:space="0" w:color="auto"/>
              <w:right w:val="single" w:sz="4" w:space="0" w:color="auto"/>
            </w:tcBorders>
            <w:shd w:val="clear" w:color="auto" w:fill="auto"/>
            <w:noWrap/>
            <w:hideMark/>
          </w:tcPr>
          <w:p w14:paraId="69235840" w14:textId="77777777" w:rsidR="005F0690" w:rsidRPr="00AC131F" w:rsidRDefault="005F0690" w:rsidP="005F0690">
            <w:pPr>
              <w:jc w:val="right"/>
            </w:pPr>
            <w:r w:rsidRPr="00AC131F">
              <w:t>78.9%</w:t>
            </w:r>
          </w:p>
        </w:tc>
        <w:tc>
          <w:tcPr>
            <w:tcW w:w="716" w:type="dxa"/>
            <w:tcBorders>
              <w:top w:val="nil"/>
              <w:left w:val="nil"/>
              <w:bottom w:val="single" w:sz="4" w:space="0" w:color="auto"/>
              <w:right w:val="single" w:sz="4" w:space="0" w:color="auto"/>
            </w:tcBorders>
            <w:shd w:val="clear" w:color="auto" w:fill="auto"/>
            <w:noWrap/>
            <w:hideMark/>
          </w:tcPr>
          <w:p w14:paraId="0BFD6F9C"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14AF7DC7" w14:textId="77777777" w:rsidR="005F0690" w:rsidRPr="00AC131F" w:rsidRDefault="005F0690" w:rsidP="005F0690">
            <w:pPr>
              <w:jc w:val="right"/>
            </w:pPr>
            <w:r w:rsidRPr="00AC131F">
              <w:t>0.007</w:t>
            </w:r>
          </w:p>
        </w:tc>
      </w:tr>
      <w:tr w:rsidR="005F0690" w:rsidRPr="00AC131F" w14:paraId="50F415C1" w14:textId="77777777" w:rsidTr="005F0690">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5D1E82B0" w14:textId="77777777" w:rsidR="005F0690" w:rsidRPr="00AC131F" w:rsidRDefault="005F0690" w:rsidP="005F0690">
            <w:r w:rsidRPr="00AC131F">
              <w:t>ELSA</w:t>
            </w:r>
          </w:p>
        </w:tc>
        <w:tc>
          <w:tcPr>
            <w:tcW w:w="1534" w:type="dxa"/>
            <w:vMerge w:val="restart"/>
            <w:tcBorders>
              <w:top w:val="nil"/>
              <w:left w:val="single" w:sz="4" w:space="0" w:color="auto"/>
              <w:bottom w:val="single" w:sz="4" w:space="0" w:color="auto"/>
              <w:right w:val="single" w:sz="4" w:space="0" w:color="auto"/>
            </w:tcBorders>
            <w:shd w:val="clear" w:color="auto" w:fill="auto"/>
            <w:hideMark/>
          </w:tcPr>
          <w:p w14:paraId="76888C93" w14:textId="77777777" w:rsidR="005F0690" w:rsidRPr="00AC131F" w:rsidRDefault="005F0690" w:rsidP="005F0690">
            <w:r w:rsidRPr="00AC131F">
              <w:t>United Kingdom</w:t>
            </w:r>
          </w:p>
        </w:tc>
        <w:tc>
          <w:tcPr>
            <w:tcW w:w="709" w:type="dxa"/>
            <w:tcBorders>
              <w:top w:val="nil"/>
              <w:left w:val="nil"/>
              <w:bottom w:val="single" w:sz="4" w:space="0" w:color="auto"/>
              <w:right w:val="single" w:sz="4" w:space="0" w:color="auto"/>
            </w:tcBorders>
            <w:shd w:val="clear" w:color="auto" w:fill="auto"/>
            <w:noWrap/>
            <w:hideMark/>
          </w:tcPr>
          <w:p w14:paraId="6F85E028"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7DF54900" w14:textId="77777777" w:rsidR="005F0690" w:rsidRPr="00AC131F" w:rsidRDefault="005F0690" w:rsidP="005F0690">
            <w:pPr>
              <w:jc w:val="right"/>
            </w:pPr>
            <w:r w:rsidRPr="00AC131F">
              <w:t>85.5%</w:t>
            </w:r>
          </w:p>
        </w:tc>
        <w:tc>
          <w:tcPr>
            <w:tcW w:w="960" w:type="dxa"/>
            <w:tcBorders>
              <w:top w:val="nil"/>
              <w:left w:val="nil"/>
              <w:bottom w:val="single" w:sz="4" w:space="0" w:color="auto"/>
              <w:right w:val="single" w:sz="4" w:space="0" w:color="auto"/>
            </w:tcBorders>
            <w:shd w:val="clear" w:color="auto" w:fill="auto"/>
            <w:noWrap/>
            <w:hideMark/>
          </w:tcPr>
          <w:p w14:paraId="45FE898C" w14:textId="77777777" w:rsidR="005F0690" w:rsidRPr="00AC131F" w:rsidRDefault="005F0690" w:rsidP="005F0690">
            <w:pPr>
              <w:jc w:val="right"/>
            </w:pPr>
            <w:r w:rsidRPr="00AC131F">
              <w:t>85.9%</w:t>
            </w:r>
          </w:p>
        </w:tc>
        <w:tc>
          <w:tcPr>
            <w:tcW w:w="1109" w:type="dxa"/>
            <w:tcBorders>
              <w:top w:val="nil"/>
              <w:left w:val="nil"/>
              <w:bottom w:val="single" w:sz="4" w:space="0" w:color="auto"/>
              <w:right w:val="single" w:sz="4" w:space="0" w:color="auto"/>
            </w:tcBorders>
            <w:shd w:val="clear" w:color="auto" w:fill="auto"/>
            <w:noWrap/>
            <w:hideMark/>
          </w:tcPr>
          <w:p w14:paraId="50EFA623" w14:textId="77777777" w:rsidR="005F0690" w:rsidRPr="00AC131F" w:rsidRDefault="005F0690" w:rsidP="005F0690">
            <w:pPr>
              <w:jc w:val="right"/>
            </w:pPr>
            <w:r w:rsidRPr="00AC131F">
              <w:t>85.2%</w:t>
            </w:r>
          </w:p>
        </w:tc>
        <w:tc>
          <w:tcPr>
            <w:tcW w:w="716" w:type="dxa"/>
            <w:tcBorders>
              <w:top w:val="nil"/>
              <w:left w:val="nil"/>
              <w:bottom w:val="single" w:sz="4" w:space="0" w:color="auto"/>
              <w:right w:val="single" w:sz="4" w:space="0" w:color="auto"/>
            </w:tcBorders>
            <w:shd w:val="clear" w:color="auto" w:fill="auto"/>
            <w:noWrap/>
            <w:hideMark/>
          </w:tcPr>
          <w:p w14:paraId="14C5643C"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73A30B44" w14:textId="77777777" w:rsidR="005F0690" w:rsidRPr="00AC131F" w:rsidRDefault="005F0690" w:rsidP="005F0690">
            <w:pPr>
              <w:jc w:val="right"/>
            </w:pPr>
            <w:r w:rsidRPr="00AC131F">
              <w:t>0.900</w:t>
            </w:r>
          </w:p>
        </w:tc>
      </w:tr>
      <w:tr w:rsidR="005F0690" w:rsidRPr="00AC131F" w14:paraId="0164566C"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3EF3763D" w14:textId="77777777" w:rsidR="005F0690" w:rsidRPr="00AC131F" w:rsidRDefault="005F0690" w:rsidP="005F0690"/>
        </w:tc>
        <w:tc>
          <w:tcPr>
            <w:tcW w:w="1534" w:type="dxa"/>
            <w:vMerge/>
            <w:tcBorders>
              <w:top w:val="nil"/>
              <w:left w:val="single" w:sz="4" w:space="0" w:color="auto"/>
              <w:bottom w:val="single" w:sz="4" w:space="0" w:color="auto"/>
              <w:right w:val="single" w:sz="4" w:space="0" w:color="auto"/>
            </w:tcBorders>
            <w:vAlign w:val="center"/>
            <w:hideMark/>
          </w:tcPr>
          <w:p w14:paraId="1D0BD5EF" w14:textId="77777777" w:rsidR="005F0690" w:rsidRPr="00AC131F" w:rsidRDefault="005F0690" w:rsidP="005F0690"/>
        </w:tc>
        <w:tc>
          <w:tcPr>
            <w:tcW w:w="709" w:type="dxa"/>
            <w:tcBorders>
              <w:top w:val="nil"/>
              <w:left w:val="nil"/>
              <w:bottom w:val="single" w:sz="4" w:space="0" w:color="auto"/>
              <w:right w:val="single" w:sz="4" w:space="0" w:color="auto"/>
            </w:tcBorders>
            <w:shd w:val="clear" w:color="auto" w:fill="auto"/>
            <w:noWrap/>
            <w:hideMark/>
          </w:tcPr>
          <w:p w14:paraId="6A1AE825" w14:textId="77777777" w:rsidR="005F0690" w:rsidRPr="00AC131F" w:rsidRDefault="005F0690" w:rsidP="005F0690">
            <w:r w:rsidRPr="00AC131F">
              <w:t>3</w:t>
            </w:r>
          </w:p>
        </w:tc>
        <w:tc>
          <w:tcPr>
            <w:tcW w:w="1191" w:type="dxa"/>
            <w:tcBorders>
              <w:top w:val="nil"/>
              <w:left w:val="nil"/>
              <w:bottom w:val="single" w:sz="4" w:space="0" w:color="auto"/>
              <w:right w:val="single" w:sz="4" w:space="0" w:color="auto"/>
            </w:tcBorders>
            <w:shd w:val="clear" w:color="auto" w:fill="auto"/>
            <w:noWrap/>
            <w:hideMark/>
          </w:tcPr>
          <w:p w14:paraId="2548C7BB" w14:textId="77777777" w:rsidR="005F0690" w:rsidRPr="00AC131F" w:rsidRDefault="005F0690" w:rsidP="005F0690">
            <w:pPr>
              <w:jc w:val="right"/>
            </w:pPr>
            <w:r w:rsidRPr="00AC131F">
              <w:t>88.2%</w:t>
            </w:r>
          </w:p>
        </w:tc>
        <w:tc>
          <w:tcPr>
            <w:tcW w:w="960" w:type="dxa"/>
            <w:tcBorders>
              <w:top w:val="nil"/>
              <w:left w:val="nil"/>
              <w:bottom w:val="single" w:sz="4" w:space="0" w:color="auto"/>
              <w:right w:val="single" w:sz="4" w:space="0" w:color="auto"/>
            </w:tcBorders>
            <w:shd w:val="clear" w:color="auto" w:fill="auto"/>
            <w:noWrap/>
            <w:hideMark/>
          </w:tcPr>
          <w:p w14:paraId="7423272C" w14:textId="77777777" w:rsidR="005F0690" w:rsidRPr="00AC131F" w:rsidRDefault="005F0690" w:rsidP="005F0690">
            <w:pPr>
              <w:jc w:val="right"/>
            </w:pPr>
            <w:r w:rsidRPr="00AC131F">
              <w:t>89.8%</w:t>
            </w:r>
          </w:p>
        </w:tc>
        <w:tc>
          <w:tcPr>
            <w:tcW w:w="1109" w:type="dxa"/>
            <w:tcBorders>
              <w:top w:val="nil"/>
              <w:left w:val="nil"/>
              <w:bottom w:val="single" w:sz="4" w:space="0" w:color="auto"/>
              <w:right w:val="single" w:sz="4" w:space="0" w:color="auto"/>
            </w:tcBorders>
            <w:shd w:val="clear" w:color="auto" w:fill="auto"/>
            <w:noWrap/>
            <w:hideMark/>
          </w:tcPr>
          <w:p w14:paraId="03A2C5D0" w14:textId="77777777" w:rsidR="005F0690" w:rsidRPr="00AC131F" w:rsidRDefault="005F0690" w:rsidP="005F0690">
            <w:pPr>
              <w:jc w:val="right"/>
            </w:pPr>
            <w:r w:rsidRPr="00AC131F">
              <w:t>91.7%</w:t>
            </w:r>
          </w:p>
        </w:tc>
        <w:tc>
          <w:tcPr>
            <w:tcW w:w="716" w:type="dxa"/>
            <w:tcBorders>
              <w:top w:val="nil"/>
              <w:left w:val="nil"/>
              <w:bottom w:val="single" w:sz="4" w:space="0" w:color="auto"/>
              <w:right w:val="single" w:sz="4" w:space="0" w:color="auto"/>
            </w:tcBorders>
            <w:shd w:val="clear" w:color="auto" w:fill="auto"/>
            <w:noWrap/>
            <w:hideMark/>
          </w:tcPr>
          <w:p w14:paraId="168B75BC"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7F307779" w14:textId="77777777" w:rsidR="005F0690" w:rsidRPr="00AC131F" w:rsidRDefault="005F0690" w:rsidP="005F0690">
            <w:pPr>
              <w:jc w:val="right"/>
            </w:pPr>
            <w:r w:rsidRPr="00AC131F">
              <w:t>0.109</w:t>
            </w:r>
          </w:p>
        </w:tc>
      </w:tr>
      <w:tr w:rsidR="005F0690" w:rsidRPr="00AC131F" w14:paraId="6EAF5390" w14:textId="77777777" w:rsidTr="005F0690">
        <w:trPr>
          <w:trHeight w:val="300"/>
        </w:trPr>
        <w:tc>
          <w:tcPr>
            <w:tcW w:w="1301" w:type="dxa"/>
            <w:tcBorders>
              <w:top w:val="nil"/>
              <w:left w:val="single" w:sz="4" w:space="0" w:color="auto"/>
              <w:bottom w:val="single" w:sz="4" w:space="0" w:color="auto"/>
              <w:right w:val="single" w:sz="4" w:space="0" w:color="auto"/>
            </w:tcBorders>
            <w:shd w:val="clear" w:color="auto" w:fill="auto"/>
            <w:hideMark/>
          </w:tcPr>
          <w:p w14:paraId="01540B49" w14:textId="77777777" w:rsidR="005F0690" w:rsidRPr="00AC131F" w:rsidRDefault="005F0690" w:rsidP="005F0690">
            <w:r w:rsidRPr="00AC131F">
              <w:t>LASI</w:t>
            </w:r>
          </w:p>
        </w:tc>
        <w:tc>
          <w:tcPr>
            <w:tcW w:w="1534" w:type="dxa"/>
            <w:tcBorders>
              <w:top w:val="nil"/>
              <w:left w:val="nil"/>
              <w:bottom w:val="single" w:sz="4" w:space="0" w:color="auto"/>
              <w:right w:val="single" w:sz="4" w:space="0" w:color="auto"/>
            </w:tcBorders>
            <w:shd w:val="clear" w:color="auto" w:fill="auto"/>
            <w:hideMark/>
          </w:tcPr>
          <w:p w14:paraId="10419CC8" w14:textId="77777777" w:rsidR="005F0690" w:rsidRPr="00AC131F" w:rsidRDefault="005F0690" w:rsidP="005F0690">
            <w:r w:rsidRPr="00AC131F">
              <w:t>India</w:t>
            </w:r>
          </w:p>
        </w:tc>
        <w:tc>
          <w:tcPr>
            <w:tcW w:w="709" w:type="dxa"/>
            <w:tcBorders>
              <w:top w:val="nil"/>
              <w:left w:val="nil"/>
              <w:bottom w:val="single" w:sz="4" w:space="0" w:color="auto"/>
              <w:right w:val="single" w:sz="4" w:space="0" w:color="auto"/>
            </w:tcBorders>
            <w:shd w:val="clear" w:color="auto" w:fill="auto"/>
            <w:noWrap/>
            <w:hideMark/>
          </w:tcPr>
          <w:p w14:paraId="4028588B"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66D99A4F" w14:textId="77777777" w:rsidR="005F0690" w:rsidRPr="00AC131F" w:rsidRDefault="005F0690" w:rsidP="005F0690">
            <w:pPr>
              <w:jc w:val="right"/>
            </w:pPr>
            <w:r w:rsidRPr="00AC131F">
              <w:t>96.1%</w:t>
            </w:r>
          </w:p>
        </w:tc>
        <w:tc>
          <w:tcPr>
            <w:tcW w:w="960" w:type="dxa"/>
            <w:tcBorders>
              <w:top w:val="nil"/>
              <w:left w:val="nil"/>
              <w:bottom w:val="single" w:sz="4" w:space="0" w:color="auto"/>
              <w:right w:val="single" w:sz="4" w:space="0" w:color="auto"/>
            </w:tcBorders>
            <w:shd w:val="clear" w:color="auto" w:fill="auto"/>
            <w:noWrap/>
            <w:hideMark/>
          </w:tcPr>
          <w:p w14:paraId="4501A7B5" w14:textId="77777777" w:rsidR="005F0690" w:rsidRPr="00AC131F" w:rsidRDefault="005F0690" w:rsidP="005F0690">
            <w:pPr>
              <w:jc w:val="right"/>
            </w:pPr>
            <w:r w:rsidRPr="00AC131F">
              <w:t>93.7%</w:t>
            </w:r>
          </w:p>
        </w:tc>
        <w:tc>
          <w:tcPr>
            <w:tcW w:w="1109" w:type="dxa"/>
            <w:tcBorders>
              <w:top w:val="nil"/>
              <w:left w:val="nil"/>
              <w:bottom w:val="single" w:sz="4" w:space="0" w:color="auto"/>
              <w:right w:val="single" w:sz="4" w:space="0" w:color="auto"/>
            </w:tcBorders>
            <w:shd w:val="clear" w:color="auto" w:fill="auto"/>
            <w:noWrap/>
            <w:hideMark/>
          </w:tcPr>
          <w:p w14:paraId="6B8BB0E1" w14:textId="77777777" w:rsidR="005F0690" w:rsidRPr="00AC131F" w:rsidRDefault="005F0690" w:rsidP="005F0690">
            <w:pPr>
              <w:jc w:val="right"/>
            </w:pPr>
            <w:r w:rsidRPr="00AC131F">
              <w:t>90.3%</w:t>
            </w:r>
          </w:p>
        </w:tc>
        <w:tc>
          <w:tcPr>
            <w:tcW w:w="716" w:type="dxa"/>
            <w:tcBorders>
              <w:top w:val="nil"/>
              <w:left w:val="nil"/>
              <w:bottom w:val="single" w:sz="4" w:space="0" w:color="auto"/>
              <w:right w:val="single" w:sz="4" w:space="0" w:color="auto"/>
            </w:tcBorders>
            <w:shd w:val="clear" w:color="auto" w:fill="auto"/>
            <w:noWrap/>
            <w:hideMark/>
          </w:tcPr>
          <w:p w14:paraId="690D97AE"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4980D670" w14:textId="77777777" w:rsidR="005F0690" w:rsidRPr="00AC131F" w:rsidRDefault="005F0690" w:rsidP="005F0690">
            <w:pPr>
              <w:jc w:val="right"/>
            </w:pPr>
            <w:r w:rsidRPr="00AC131F">
              <w:t>0.297</w:t>
            </w:r>
          </w:p>
        </w:tc>
      </w:tr>
      <w:tr w:rsidR="005F0690" w:rsidRPr="00AC131F" w14:paraId="0B3CBDC1" w14:textId="77777777" w:rsidTr="005F0690">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hideMark/>
          </w:tcPr>
          <w:p w14:paraId="5725A316" w14:textId="77777777" w:rsidR="005F0690" w:rsidRPr="00AC131F" w:rsidRDefault="005F0690" w:rsidP="005F0690">
            <w:r w:rsidRPr="00AC131F">
              <w:t>SAGE</w:t>
            </w:r>
          </w:p>
        </w:tc>
        <w:tc>
          <w:tcPr>
            <w:tcW w:w="1534" w:type="dxa"/>
            <w:tcBorders>
              <w:top w:val="nil"/>
              <w:left w:val="nil"/>
              <w:bottom w:val="single" w:sz="4" w:space="0" w:color="auto"/>
              <w:right w:val="single" w:sz="4" w:space="0" w:color="auto"/>
            </w:tcBorders>
            <w:shd w:val="clear" w:color="auto" w:fill="auto"/>
            <w:hideMark/>
          </w:tcPr>
          <w:p w14:paraId="59EE72DC" w14:textId="77777777" w:rsidR="005F0690" w:rsidRPr="00AC131F" w:rsidRDefault="005F0690" w:rsidP="005F0690">
            <w:r w:rsidRPr="00AC131F">
              <w:t>China</w:t>
            </w:r>
          </w:p>
        </w:tc>
        <w:tc>
          <w:tcPr>
            <w:tcW w:w="709" w:type="dxa"/>
            <w:tcBorders>
              <w:top w:val="nil"/>
              <w:left w:val="nil"/>
              <w:bottom w:val="single" w:sz="4" w:space="0" w:color="auto"/>
              <w:right w:val="single" w:sz="4" w:space="0" w:color="auto"/>
            </w:tcBorders>
            <w:shd w:val="clear" w:color="auto" w:fill="auto"/>
            <w:noWrap/>
            <w:hideMark/>
          </w:tcPr>
          <w:p w14:paraId="2BB94308"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7D4D4CF7" w14:textId="77777777" w:rsidR="005F0690" w:rsidRPr="00AC131F" w:rsidRDefault="005F0690" w:rsidP="005F0690">
            <w:pPr>
              <w:jc w:val="right"/>
            </w:pPr>
            <w:r w:rsidRPr="00AC131F">
              <w:t>62.8%</w:t>
            </w:r>
          </w:p>
        </w:tc>
        <w:tc>
          <w:tcPr>
            <w:tcW w:w="960" w:type="dxa"/>
            <w:tcBorders>
              <w:top w:val="nil"/>
              <w:left w:val="nil"/>
              <w:bottom w:val="single" w:sz="4" w:space="0" w:color="auto"/>
              <w:right w:val="single" w:sz="4" w:space="0" w:color="auto"/>
            </w:tcBorders>
            <w:shd w:val="clear" w:color="auto" w:fill="auto"/>
            <w:noWrap/>
            <w:hideMark/>
          </w:tcPr>
          <w:p w14:paraId="198E8F60" w14:textId="77777777" w:rsidR="005F0690" w:rsidRPr="00AC131F" w:rsidRDefault="005F0690" w:rsidP="005F0690">
            <w:pPr>
              <w:jc w:val="right"/>
            </w:pPr>
            <w:r w:rsidRPr="00AC131F">
              <w:t>59.2%</w:t>
            </w:r>
          </w:p>
        </w:tc>
        <w:tc>
          <w:tcPr>
            <w:tcW w:w="1109" w:type="dxa"/>
            <w:tcBorders>
              <w:top w:val="nil"/>
              <w:left w:val="nil"/>
              <w:bottom w:val="single" w:sz="4" w:space="0" w:color="auto"/>
              <w:right w:val="single" w:sz="4" w:space="0" w:color="auto"/>
            </w:tcBorders>
            <w:shd w:val="clear" w:color="auto" w:fill="auto"/>
            <w:noWrap/>
            <w:hideMark/>
          </w:tcPr>
          <w:p w14:paraId="0D1F223B" w14:textId="77777777" w:rsidR="005F0690" w:rsidRPr="00AC131F" w:rsidRDefault="005F0690" w:rsidP="005F0690">
            <w:pPr>
              <w:jc w:val="right"/>
            </w:pPr>
            <w:r w:rsidRPr="00AC131F">
              <w:t>55.0%</w:t>
            </w:r>
          </w:p>
        </w:tc>
        <w:tc>
          <w:tcPr>
            <w:tcW w:w="716" w:type="dxa"/>
            <w:tcBorders>
              <w:top w:val="nil"/>
              <w:left w:val="nil"/>
              <w:bottom w:val="single" w:sz="4" w:space="0" w:color="auto"/>
              <w:right w:val="single" w:sz="4" w:space="0" w:color="auto"/>
            </w:tcBorders>
            <w:shd w:val="clear" w:color="auto" w:fill="auto"/>
            <w:noWrap/>
            <w:hideMark/>
          </w:tcPr>
          <w:p w14:paraId="7E70E86D"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4C91AA3D" w14:textId="77777777" w:rsidR="005F0690" w:rsidRPr="00AC131F" w:rsidRDefault="005F0690" w:rsidP="005F0690">
            <w:pPr>
              <w:jc w:val="right"/>
            </w:pPr>
            <w:r w:rsidRPr="00AC131F">
              <w:t>0.010</w:t>
            </w:r>
          </w:p>
        </w:tc>
      </w:tr>
      <w:tr w:rsidR="005F0690" w:rsidRPr="00AC131F" w14:paraId="490BDE28"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3448558D" w14:textId="77777777" w:rsidR="005F0690" w:rsidRPr="00AC131F" w:rsidRDefault="005F0690" w:rsidP="005F0690"/>
        </w:tc>
        <w:tc>
          <w:tcPr>
            <w:tcW w:w="1534" w:type="dxa"/>
            <w:tcBorders>
              <w:top w:val="nil"/>
              <w:left w:val="nil"/>
              <w:bottom w:val="single" w:sz="4" w:space="0" w:color="auto"/>
              <w:right w:val="single" w:sz="4" w:space="0" w:color="auto"/>
            </w:tcBorders>
            <w:shd w:val="clear" w:color="auto" w:fill="auto"/>
            <w:hideMark/>
          </w:tcPr>
          <w:p w14:paraId="5606E427" w14:textId="77777777" w:rsidR="005F0690" w:rsidRPr="00AC131F" w:rsidRDefault="005F0690" w:rsidP="005F0690">
            <w:r w:rsidRPr="00AC131F">
              <w:t>Ghana</w:t>
            </w:r>
          </w:p>
        </w:tc>
        <w:tc>
          <w:tcPr>
            <w:tcW w:w="709" w:type="dxa"/>
            <w:tcBorders>
              <w:top w:val="nil"/>
              <w:left w:val="nil"/>
              <w:bottom w:val="single" w:sz="4" w:space="0" w:color="auto"/>
              <w:right w:val="single" w:sz="4" w:space="0" w:color="auto"/>
            </w:tcBorders>
            <w:shd w:val="clear" w:color="auto" w:fill="auto"/>
            <w:noWrap/>
            <w:hideMark/>
          </w:tcPr>
          <w:p w14:paraId="616B9584"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7753D1A0" w14:textId="77777777" w:rsidR="005F0690" w:rsidRPr="00AC131F" w:rsidRDefault="005F0690" w:rsidP="005F0690">
            <w:pPr>
              <w:jc w:val="right"/>
            </w:pPr>
            <w:r w:rsidRPr="00AC131F">
              <w:t>90.9%</w:t>
            </w:r>
          </w:p>
        </w:tc>
        <w:tc>
          <w:tcPr>
            <w:tcW w:w="960" w:type="dxa"/>
            <w:tcBorders>
              <w:top w:val="nil"/>
              <w:left w:val="nil"/>
              <w:bottom w:val="single" w:sz="4" w:space="0" w:color="auto"/>
              <w:right w:val="single" w:sz="4" w:space="0" w:color="auto"/>
            </w:tcBorders>
            <w:shd w:val="clear" w:color="auto" w:fill="auto"/>
            <w:noWrap/>
            <w:hideMark/>
          </w:tcPr>
          <w:p w14:paraId="659DDDCF" w14:textId="77777777" w:rsidR="005F0690" w:rsidRPr="00AC131F" w:rsidRDefault="005F0690" w:rsidP="005F0690">
            <w:pPr>
              <w:jc w:val="right"/>
            </w:pPr>
            <w:r w:rsidRPr="00AC131F">
              <w:t>86.0%</w:t>
            </w:r>
          </w:p>
        </w:tc>
        <w:tc>
          <w:tcPr>
            <w:tcW w:w="1109" w:type="dxa"/>
            <w:tcBorders>
              <w:top w:val="nil"/>
              <w:left w:val="nil"/>
              <w:bottom w:val="single" w:sz="4" w:space="0" w:color="auto"/>
              <w:right w:val="single" w:sz="4" w:space="0" w:color="auto"/>
            </w:tcBorders>
            <w:shd w:val="clear" w:color="auto" w:fill="auto"/>
            <w:noWrap/>
            <w:hideMark/>
          </w:tcPr>
          <w:p w14:paraId="7453439C" w14:textId="77777777" w:rsidR="005F0690" w:rsidRPr="00AC131F" w:rsidRDefault="005F0690" w:rsidP="005F0690">
            <w:pPr>
              <w:jc w:val="right"/>
            </w:pPr>
            <w:r w:rsidRPr="00AC131F">
              <w:t>79.9%</w:t>
            </w:r>
          </w:p>
        </w:tc>
        <w:tc>
          <w:tcPr>
            <w:tcW w:w="716" w:type="dxa"/>
            <w:tcBorders>
              <w:top w:val="nil"/>
              <w:left w:val="nil"/>
              <w:bottom w:val="single" w:sz="4" w:space="0" w:color="auto"/>
              <w:right w:val="single" w:sz="4" w:space="0" w:color="auto"/>
            </w:tcBorders>
            <w:shd w:val="clear" w:color="auto" w:fill="auto"/>
            <w:noWrap/>
            <w:hideMark/>
          </w:tcPr>
          <w:p w14:paraId="3955A9B7"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265C96A4" w14:textId="77777777" w:rsidR="005F0690" w:rsidRPr="00AC131F" w:rsidRDefault="005F0690" w:rsidP="005F0690">
            <w:pPr>
              <w:jc w:val="right"/>
            </w:pPr>
            <w:r w:rsidRPr="00AC131F">
              <w:t>0.000</w:t>
            </w:r>
          </w:p>
        </w:tc>
      </w:tr>
      <w:tr w:rsidR="005F0690" w:rsidRPr="00AC131F" w14:paraId="6AFEB2C1" w14:textId="77777777" w:rsidTr="005F0690">
        <w:trPr>
          <w:trHeight w:val="329"/>
        </w:trPr>
        <w:tc>
          <w:tcPr>
            <w:tcW w:w="1301" w:type="dxa"/>
            <w:vMerge/>
            <w:tcBorders>
              <w:top w:val="nil"/>
              <w:left w:val="single" w:sz="4" w:space="0" w:color="auto"/>
              <w:bottom w:val="single" w:sz="4" w:space="0" w:color="auto"/>
              <w:right w:val="single" w:sz="4" w:space="0" w:color="auto"/>
            </w:tcBorders>
            <w:vAlign w:val="center"/>
            <w:hideMark/>
          </w:tcPr>
          <w:p w14:paraId="6756706E" w14:textId="77777777" w:rsidR="005F0690" w:rsidRPr="00AC131F" w:rsidRDefault="005F0690" w:rsidP="005F0690"/>
        </w:tc>
        <w:tc>
          <w:tcPr>
            <w:tcW w:w="1534" w:type="dxa"/>
            <w:tcBorders>
              <w:top w:val="nil"/>
              <w:left w:val="nil"/>
              <w:bottom w:val="single" w:sz="4" w:space="0" w:color="auto"/>
              <w:right w:val="single" w:sz="4" w:space="0" w:color="auto"/>
            </w:tcBorders>
            <w:shd w:val="clear" w:color="auto" w:fill="auto"/>
            <w:hideMark/>
          </w:tcPr>
          <w:p w14:paraId="7A242C3C" w14:textId="77777777" w:rsidR="005F0690" w:rsidRPr="00AC131F" w:rsidRDefault="005F0690" w:rsidP="005F0690">
            <w:r w:rsidRPr="00AC131F">
              <w:t>India</w:t>
            </w:r>
          </w:p>
        </w:tc>
        <w:tc>
          <w:tcPr>
            <w:tcW w:w="709" w:type="dxa"/>
            <w:tcBorders>
              <w:top w:val="nil"/>
              <w:left w:val="nil"/>
              <w:bottom w:val="single" w:sz="4" w:space="0" w:color="auto"/>
              <w:right w:val="single" w:sz="4" w:space="0" w:color="auto"/>
            </w:tcBorders>
            <w:shd w:val="clear" w:color="auto" w:fill="auto"/>
            <w:noWrap/>
            <w:hideMark/>
          </w:tcPr>
          <w:p w14:paraId="58C1F8CD"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2472A5D1" w14:textId="77777777" w:rsidR="005F0690" w:rsidRPr="00AC131F" w:rsidRDefault="005F0690" w:rsidP="005F0690">
            <w:pPr>
              <w:jc w:val="right"/>
            </w:pPr>
            <w:r w:rsidRPr="00AC131F">
              <w:t>94.5%</w:t>
            </w:r>
          </w:p>
        </w:tc>
        <w:tc>
          <w:tcPr>
            <w:tcW w:w="960" w:type="dxa"/>
            <w:tcBorders>
              <w:top w:val="nil"/>
              <w:left w:val="nil"/>
              <w:bottom w:val="single" w:sz="4" w:space="0" w:color="auto"/>
              <w:right w:val="single" w:sz="4" w:space="0" w:color="auto"/>
            </w:tcBorders>
            <w:shd w:val="clear" w:color="auto" w:fill="auto"/>
            <w:noWrap/>
            <w:hideMark/>
          </w:tcPr>
          <w:p w14:paraId="5D50187E" w14:textId="77777777" w:rsidR="005F0690" w:rsidRPr="00AC131F" w:rsidRDefault="005F0690" w:rsidP="005F0690">
            <w:pPr>
              <w:jc w:val="right"/>
            </w:pPr>
            <w:r w:rsidRPr="00AC131F">
              <w:t>95.6%</w:t>
            </w:r>
          </w:p>
        </w:tc>
        <w:tc>
          <w:tcPr>
            <w:tcW w:w="1109" w:type="dxa"/>
            <w:tcBorders>
              <w:top w:val="nil"/>
              <w:left w:val="nil"/>
              <w:bottom w:val="single" w:sz="4" w:space="0" w:color="auto"/>
              <w:right w:val="single" w:sz="4" w:space="0" w:color="auto"/>
            </w:tcBorders>
            <w:shd w:val="clear" w:color="auto" w:fill="auto"/>
            <w:noWrap/>
            <w:hideMark/>
          </w:tcPr>
          <w:p w14:paraId="64C8843F" w14:textId="77777777" w:rsidR="005F0690" w:rsidRPr="00AC131F" w:rsidRDefault="005F0690" w:rsidP="005F0690">
            <w:pPr>
              <w:jc w:val="right"/>
            </w:pPr>
            <w:r w:rsidRPr="00AC131F">
              <w:t>84.4%</w:t>
            </w:r>
          </w:p>
        </w:tc>
        <w:tc>
          <w:tcPr>
            <w:tcW w:w="716" w:type="dxa"/>
            <w:tcBorders>
              <w:top w:val="nil"/>
              <w:left w:val="nil"/>
              <w:bottom w:val="single" w:sz="4" w:space="0" w:color="auto"/>
              <w:right w:val="single" w:sz="4" w:space="0" w:color="auto"/>
            </w:tcBorders>
            <w:shd w:val="clear" w:color="auto" w:fill="auto"/>
            <w:noWrap/>
            <w:hideMark/>
          </w:tcPr>
          <w:p w14:paraId="7B8642FE"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68C50FDE" w14:textId="77777777" w:rsidR="005F0690" w:rsidRPr="00AC131F" w:rsidRDefault="005F0690" w:rsidP="005F0690">
            <w:pPr>
              <w:jc w:val="right"/>
            </w:pPr>
            <w:r w:rsidRPr="00AC131F">
              <w:t>0.000</w:t>
            </w:r>
          </w:p>
        </w:tc>
      </w:tr>
      <w:tr w:rsidR="005F0690" w:rsidRPr="00AC131F" w14:paraId="0D4293A5"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481C80A9" w14:textId="77777777" w:rsidR="005F0690" w:rsidRPr="00AC131F" w:rsidRDefault="005F0690" w:rsidP="005F0690"/>
        </w:tc>
        <w:tc>
          <w:tcPr>
            <w:tcW w:w="1534" w:type="dxa"/>
            <w:tcBorders>
              <w:top w:val="nil"/>
              <w:left w:val="nil"/>
              <w:bottom w:val="single" w:sz="4" w:space="0" w:color="auto"/>
              <w:right w:val="single" w:sz="4" w:space="0" w:color="auto"/>
            </w:tcBorders>
            <w:shd w:val="clear" w:color="auto" w:fill="auto"/>
            <w:hideMark/>
          </w:tcPr>
          <w:p w14:paraId="0880B8A0" w14:textId="77777777" w:rsidR="005F0690" w:rsidRPr="00AC131F" w:rsidRDefault="005F0690" w:rsidP="005F0690">
            <w:r w:rsidRPr="00AC131F">
              <w:t>Mexico</w:t>
            </w:r>
          </w:p>
        </w:tc>
        <w:tc>
          <w:tcPr>
            <w:tcW w:w="709" w:type="dxa"/>
            <w:tcBorders>
              <w:top w:val="nil"/>
              <w:left w:val="nil"/>
              <w:bottom w:val="single" w:sz="4" w:space="0" w:color="auto"/>
              <w:right w:val="single" w:sz="4" w:space="0" w:color="auto"/>
            </w:tcBorders>
            <w:shd w:val="clear" w:color="auto" w:fill="auto"/>
            <w:noWrap/>
            <w:hideMark/>
          </w:tcPr>
          <w:p w14:paraId="4D3794D0"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6854BC5D" w14:textId="77777777" w:rsidR="005F0690" w:rsidRPr="00AC131F" w:rsidRDefault="005F0690" w:rsidP="005F0690">
            <w:pPr>
              <w:jc w:val="right"/>
            </w:pPr>
            <w:r w:rsidRPr="00AC131F">
              <w:t>77.8%</w:t>
            </w:r>
          </w:p>
        </w:tc>
        <w:tc>
          <w:tcPr>
            <w:tcW w:w="960" w:type="dxa"/>
            <w:tcBorders>
              <w:top w:val="nil"/>
              <w:left w:val="nil"/>
              <w:bottom w:val="single" w:sz="4" w:space="0" w:color="auto"/>
              <w:right w:val="single" w:sz="4" w:space="0" w:color="auto"/>
            </w:tcBorders>
            <w:shd w:val="clear" w:color="auto" w:fill="auto"/>
            <w:noWrap/>
            <w:hideMark/>
          </w:tcPr>
          <w:p w14:paraId="15CB1C98" w14:textId="77777777" w:rsidR="005F0690" w:rsidRPr="00AC131F" w:rsidRDefault="005F0690" w:rsidP="005F0690">
            <w:pPr>
              <w:jc w:val="right"/>
            </w:pPr>
            <w:r w:rsidRPr="00AC131F">
              <w:t>72.7%</w:t>
            </w:r>
          </w:p>
        </w:tc>
        <w:tc>
          <w:tcPr>
            <w:tcW w:w="1109" w:type="dxa"/>
            <w:tcBorders>
              <w:top w:val="nil"/>
              <w:left w:val="nil"/>
              <w:bottom w:val="single" w:sz="4" w:space="0" w:color="auto"/>
              <w:right w:val="single" w:sz="4" w:space="0" w:color="auto"/>
            </w:tcBorders>
            <w:shd w:val="clear" w:color="auto" w:fill="auto"/>
            <w:noWrap/>
            <w:hideMark/>
          </w:tcPr>
          <w:p w14:paraId="2C14C0C5" w14:textId="77777777" w:rsidR="005F0690" w:rsidRPr="00AC131F" w:rsidRDefault="005F0690" w:rsidP="005F0690">
            <w:pPr>
              <w:jc w:val="right"/>
            </w:pPr>
            <w:r w:rsidRPr="00AC131F">
              <w:t>66.1%</w:t>
            </w:r>
          </w:p>
        </w:tc>
        <w:tc>
          <w:tcPr>
            <w:tcW w:w="716" w:type="dxa"/>
            <w:tcBorders>
              <w:top w:val="nil"/>
              <w:left w:val="nil"/>
              <w:bottom w:val="single" w:sz="4" w:space="0" w:color="auto"/>
              <w:right w:val="single" w:sz="4" w:space="0" w:color="auto"/>
            </w:tcBorders>
            <w:shd w:val="clear" w:color="auto" w:fill="auto"/>
            <w:noWrap/>
            <w:hideMark/>
          </w:tcPr>
          <w:p w14:paraId="33341F55"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71A2CA94" w14:textId="77777777" w:rsidR="005F0690" w:rsidRPr="00AC131F" w:rsidRDefault="005F0690" w:rsidP="005F0690">
            <w:pPr>
              <w:jc w:val="right"/>
            </w:pPr>
            <w:r w:rsidRPr="00AC131F">
              <w:t>0.012</w:t>
            </w:r>
          </w:p>
        </w:tc>
      </w:tr>
      <w:tr w:rsidR="005F0690" w:rsidRPr="00AC131F" w14:paraId="6BD40410" w14:textId="77777777" w:rsidTr="005F0690">
        <w:trPr>
          <w:trHeight w:val="300"/>
        </w:trPr>
        <w:tc>
          <w:tcPr>
            <w:tcW w:w="1301" w:type="dxa"/>
            <w:vMerge/>
            <w:tcBorders>
              <w:top w:val="nil"/>
              <w:left w:val="single" w:sz="4" w:space="0" w:color="auto"/>
              <w:bottom w:val="single" w:sz="4" w:space="0" w:color="auto"/>
              <w:right w:val="single" w:sz="4" w:space="0" w:color="auto"/>
            </w:tcBorders>
            <w:vAlign w:val="center"/>
            <w:hideMark/>
          </w:tcPr>
          <w:p w14:paraId="4E26C86E" w14:textId="77777777" w:rsidR="005F0690" w:rsidRPr="00AC131F" w:rsidRDefault="005F0690" w:rsidP="005F0690"/>
        </w:tc>
        <w:tc>
          <w:tcPr>
            <w:tcW w:w="1534" w:type="dxa"/>
            <w:tcBorders>
              <w:top w:val="nil"/>
              <w:left w:val="nil"/>
              <w:bottom w:val="single" w:sz="4" w:space="0" w:color="auto"/>
              <w:right w:val="single" w:sz="4" w:space="0" w:color="auto"/>
            </w:tcBorders>
            <w:shd w:val="clear" w:color="auto" w:fill="auto"/>
            <w:hideMark/>
          </w:tcPr>
          <w:p w14:paraId="40E3F33C" w14:textId="77777777" w:rsidR="005F0690" w:rsidRPr="00AC131F" w:rsidRDefault="005F0690" w:rsidP="005F0690">
            <w:r w:rsidRPr="00AC131F">
              <w:t>Russia</w:t>
            </w:r>
          </w:p>
        </w:tc>
        <w:tc>
          <w:tcPr>
            <w:tcW w:w="709" w:type="dxa"/>
            <w:tcBorders>
              <w:top w:val="nil"/>
              <w:left w:val="nil"/>
              <w:bottom w:val="single" w:sz="4" w:space="0" w:color="auto"/>
              <w:right w:val="single" w:sz="4" w:space="0" w:color="auto"/>
            </w:tcBorders>
            <w:shd w:val="clear" w:color="auto" w:fill="auto"/>
            <w:noWrap/>
            <w:hideMark/>
          </w:tcPr>
          <w:p w14:paraId="03F72562"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3B61D93F" w14:textId="77777777" w:rsidR="005F0690" w:rsidRPr="00AC131F" w:rsidRDefault="005F0690" w:rsidP="005F0690">
            <w:pPr>
              <w:jc w:val="right"/>
            </w:pPr>
            <w:r w:rsidRPr="00AC131F">
              <w:t>82.9%</w:t>
            </w:r>
          </w:p>
        </w:tc>
        <w:tc>
          <w:tcPr>
            <w:tcW w:w="960" w:type="dxa"/>
            <w:tcBorders>
              <w:top w:val="nil"/>
              <w:left w:val="nil"/>
              <w:bottom w:val="single" w:sz="4" w:space="0" w:color="auto"/>
              <w:right w:val="single" w:sz="4" w:space="0" w:color="auto"/>
            </w:tcBorders>
            <w:shd w:val="clear" w:color="auto" w:fill="auto"/>
            <w:noWrap/>
            <w:hideMark/>
          </w:tcPr>
          <w:p w14:paraId="33D82C04" w14:textId="77777777" w:rsidR="005F0690" w:rsidRPr="00AC131F" w:rsidRDefault="005F0690" w:rsidP="005F0690">
            <w:pPr>
              <w:jc w:val="right"/>
            </w:pPr>
            <w:r w:rsidRPr="00AC131F">
              <w:t>74.4%</w:t>
            </w:r>
          </w:p>
        </w:tc>
        <w:tc>
          <w:tcPr>
            <w:tcW w:w="1109" w:type="dxa"/>
            <w:tcBorders>
              <w:top w:val="nil"/>
              <w:left w:val="nil"/>
              <w:bottom w:val="single" w:sz="4" w:space="0" w:color="auto"/>
              <w:right w:val="single" w:sz="4" w:space="0" w:color="auto"/>
            </w:tcBorders>
            <w:shd w:val="clear" w:color="auto" w:fill="auto"/>
            <w:noWrap/>
            <w:hideMark/>
          </w:tcPr>
          <w:p w14:paraId="071D5F09" w14:textId="77777777" w:rsidR="005F0690" w:rsidRPr="00AC131F" w:rsidRDefault="005F0690" w:rsidP="005F0690">
            <w:pPr>
              <w:jc w:val="right"/>
            </w:pPr>
            <w:r w:rsidRPr="00AC131F">
              <w:t>59.8%</w:t>
            </w:r>
          </w:p>
        </w:tc>
        <w:tc>
          <w:tcPr>
            <w:tcW w:w="716" w:type="dxa"/>
            <w:tcBorders>
              <w:top w:val="nil"/>
              <w:left w:val="nil"/>
              <w:bottom w:val="single" w:sz="4" w:space="0" w:color="auto"/>
              <w:right w:val="single" w:sz="4" w:space="0" w:color="auto"/>
            </w:tcBorders>
            <w:shd w:val="clear" w:color="auto" w:fill="auto"/>
            <w:noWrap/>
            <w:hideMark/>
          </w:tcPr>
          <w:p w14:paraId="0CD39DFC"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2D608B7D" w14:textId="77777777" w:rsidR="005F0690" w:rsidRPr="00AC131F" w:rsidRDefault="005F0690" w:rsidP="005F0690">
            <w:pPr>
              <w:jc w:val="right"/>
            </w:pPr>
            <w:r w:rsidRPr="00AC131F">
              <w:t>0.000</w:t>
            </w:r>
          </w:p>
        </w:tc>
      </w:tr>
      <w:tr w:rsidR="005F0690" w:rsidRPr="00AC131F" w14:paraId="641D0B15" w14:textId="77777777" w:rsidTr="005F0690">
        <w:trPr>
          <w:trHeight w:val="366"/>
        </w:trPr>
        <w:tc>
          <w:tcPr>
            <w:tcW w:w="1301" w:type="dxa"/>
            <w:vMerge/>
            <w:tcBorders>
              <w:top w:val="nil"/>
              <w:left w:val="single" w:sz="4" w:space="0" w:color="auto"/>
              <w:bottom w:val="single" w:sz="4" w:space="0" w:color="auto"/>
              <w:right w:val="single" w:sz="4" w:space="0" w:color="auto"/>
            </w:tcBorders>
            <w:vAlign w:val="center"/>
            <w:hideMark/>
          </w:tcPr>
          <w:p w14:paraId="3FACC8DB" w14:textId="77777777" w:rsidR="005F0690" w:rsidRPr="00AC131F" w:rsidRDefault="005F0690" w:rsidP="005F0690"/>
        </w:tc>
        <w:tc>
          <w:tcPr>
            <w:tcW w:w="1534" w:type="dxa"/>
            <w:tcBorders>
              <w:top w:val="nil"/>
              <w:left w:val="nil"/>
              <w:bottom w:val="single" w:sz="4" w:space="0" w:color="auto"/>
              <w:right w:val="single" w:sz="4" w:space="0" w:color="auto"/>
            </w:tcBorders>
            <w:shd w:val="clear" w:color="auto" w:fill="auto"/>
            <w:hideMark/>
          </w:tcPr>
          <w:p w14:paraId="62A25AE3" w14:textId="77777777" w:rsidR="005F0690" w:rsidRPr="00AC131F" w:rsidRDefault="005F0690" w:rsidP="005F0690">
            <w:r w:rsidRPr="00AC131F">
              <w:t>South Africa</w:t>
            </w:r>
          </w:p>
        </w:tc>
        <w:tc>
          <w:tcPr>
            <w:tcW w:w="709" w:type="dxa"/>
            <w:tcBorders>
              <w:top w:val="nil"/>
              <w:left w:val="nil"/>
              <w:bottom w:val="single" w:sz="4" w:space="0" w:color="auto"/>
              <w:right w:val="single" w:sz="4" w:space="0" w:color="auto"/>
            </w:tcBorders>
            <w:shd w:val="clear" w:color="auto" w:fill="auto"/>
            <w:noWrap/>
            <w:hideMark/>
          </w:tcPr>
          <w:p w14:paraId="0985B4CC"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6975B306" w14:textId="77777777" w:rsidR="005F0690" w:rsidRPr="00AC131F" w:rsidRDefault="005F0690" w:rsidP="005F0690">
            <w:pPr>
              <w:jc w:val="right"/>
            </w:pPr>
            <w:r w:rsidRPr="00AC131F">
              <w:t>85.2%</w:t>
            </w:r>
          </w:p>
        </w:tc>
        <w:tc>
          <w:tcPr>
            <w:tcW w:w="960" w:type="dxa"/>
            <w:tcBorders>
              <w:top w:val="nil"/>
              <w:left w:val="nil"/>
              <w:bottom w:val="single" w:sz="4" w:space="0" w:color="auto"/>
              <w:right w:val="single" w:sz="4" w:space="0" w:color="auto"/>
            </w:tcBorders>
            <w:shd w:val="clear" w:color="auto" w:fill="auto"/>
            <w:noWrap/>
            <w:hideMark/>
          </w:tcPr>
          <w:p w14:paraId="6361E0DE" w14:textId="77777777" w:rsidR="005F0690" w:rsidRPr="00AC131F" w:rsidRDefault="005F0690" w:rsidP="005F0690">
            <w:pPr>
              <w:jc w:val="right"/>
            </w:pPr>
            <w:r w:rsidRPr="00AC131F">
              <w:t>83.4%</w:t>
            </w:r>
          </w:p>
        </w:tc>
        <w:tc>
          <w:tcPr>
            <w:tcW w:w="1109" w:type="dxa"/>
            <w:tcBorders>
              <w:top w:val="nil"/>
              <w:left w:val="nil"/>
              <w:bottom w:val="single" w:sz="4" w:space="0" w:color="auto"/>
              <w:right w:val="single" w:sz="4" w:space="0" w:color="auto"/>
            </w:tcBorders>
            <w:shd w:val="clear" w:color="auto" w:fill="auto"/>
            <w:noWrap/>
            <w:hideMark/>
          </w:tcPr>
          <w:p w14:paraId="3CFC8FDF" w14:textId="77777777" w:rsidR="005F0690" w:rsidRPr="00AC131F" w:rsidRDefault="005F0690" w:rsidP="005F0690">
            <w:pPr>
              <w:jc w:val="right"/>
            </w:pPr>
            <w:r w:rsidRPr="00AC131F">
              <w:t>82.0%</w:t>
            </w:r>
          </w:p>
        </w:tc>
        <w:tc>
          <w:tcPr>
            <w:tcW w:w="716" w:type="dxa"/>
            <w:tcBorders>
              <w:top w:val="nil"/>
              <w:left w:val="nil"/>
              <w:bottom w:val="single" w:sz="4" w:space="0" w:color="auto"/>
              <w:right w:val="single" w:sz="4" w:space="0" w:color="auto"/>
            </w:tcBorders>
            <w:shd w:val="clear" w:color="auto" w:fill="auto"/>
            <w:noWrap/>
            <w:hideMark/>
          </w:tcPr>
          <w:p w14:paraId="40283514" w14:textId="77777777" w:rsidR="005F0690" w:rsidRPr="00AC131F" w:rsidRDefault="005F0690" w:rsidP="005F0690">
            <w:pPr>
              <w:jc w:val="right"/>
            </w:pPr>
            <w:r w:rsidRPr="00AC131F">
              <w:t>2</w:t>
            </w:r>
          </w:p>
        </w:tc>
        <w:tc>
          <w:tcPr>
            <w:tcW w:w="960" w:type="dxa"/>
            <w:gridSpan w:val="2"/>
            <w:tcBorders>
              <w:top w:val="nil"/>
              <w:left w:val="nil"/>
              <w:bottom w:val="single" w:sz="4" w:space="0" w:color="auto"/>
              <w:right w:val="single" w:sz="4" w:space="0" w:color="auto"/>
            </w:tcBorders>
            <w:shd w:val="clear" w:color="auto" w:fill="auto"/>
            <w:noWrap/>
            <w:hideMark/>
          </w:tcPr>
          <w:p w14:paraId="61891CA7" w14:textId="77777777" w:rsidR="005F0690" w:rsidRPr="00AC131F" w:rsidRDefault="005F0690" w:rsidP="005F0690">
            <w:pPr>
              <w:jc w:val="right"/>
            </w:pPr>
            <w:r w:rsidRPr="00AC131F">
              <w:t>0.549</w:t>
            </w:r>
          </w:p>
        </w:tc>
      </w:tr>
      <w:tr w:rsidR="005F0690" w:rsidRPr="00AC131F" w14:paraId="03808A1E" w14:textId="77777777" w:rsidTr="005F0690">
        <w:trPr>
          <w:trHeight w:val="300"/>
        </w:trPr>
        <w:tc>
          <w:tcPr>
            <w:tcW w:w="1301" w:type="dxa"/>
            <w:tcBorders>
              <w:top w:val="nil"/>
              <w:left w:val="single" w:sz="4" w:space="0" w:color="auto"/>
              <w:bottom w:val="single" w:sz="4" w:space="0" w:color="auto"/>
              <w:right w:val="single" w:sz="4" w:space="0" w:color="auto"/>
            </w:tcBorders>
            <w:shd w:val="clear" w:color="auto" w:fill="auto"/>
            <w:hideMark/>
          </w:tcPr>
          <w:p w14:paraId="493F0B5B" w14:textId="77777777" w:rsidR="005F0690" w:rsidRPr="00AC131F" w:rsidRDefault="005F0690" w:rsidP="005F0690">
            <w:r w:rsidRPr="00AC131F">
              <w:t>TILDA</w:t>
            </w:r>
          </w:p>
        </w:tc>
        <w:tc>
          <w:tcPr>
            <w:tcW w:w="1534" w:type="dxa"/>
            <w:tcBorders>
              <w:top w:val="nil"/>
              <w:left w:val="nil"/>
              <w:bottom w:val="single" w:sz="4" w:space="0" w:color="auto"/>
              <w:right w:val="single" w:sz="4" w:space="0" w:color="auto"/>
            </w:tcBorders>
            <w:shd w:val="clear" w:color="auto" w:fill="auto"/>
            <w:hideMark/>
          </w:tcPr>
          <w:p w14:paraId="12A37D06" w14:textId="77777777" w:rsidR="005F0690" w:rsidRPr="00AC131F" w:rsidRDefault="005F0690" w:rsidP="005F0690">
            <w:r w:rsidRPr="00AC131F">
              <w:t>Ireland</w:t>
            </w:r>
          </w:p>
        </w:tc>
        <w:tc>
          <w:tcPr>
            <w:tcW w:w="709" w:type="dxa"/>
            <w:tcBorders>
              <w:top w:val="nil"/>
              <w:left w:val="nil"/>
              <w:bottom w:val="single" w:sz="4" w:space="0" w:color="auto"/>
              <w:right w:val="single" w:sz="4" w:space="0" w:color="auto"/>
            </w:tcBorders>
            <w:shd w:val="clear" w:color="auto" w:fill="auto"/>
            <w:noWrap/>
            <w:hideMark/>
          </w:tcPr>
          <w:p w14:paraId="2500164A" w14:textId="77777777" w:rsidR="005F0690" w:rsidRPr="00AC131F" w:rsidRDefault="005F0690" w:rsidP="005F0690">
            <w:r w:rsidRPr="00AC131F">
              <w:t>1</w:t>
            </w:r>
          </w:p>
        </w:tc>
        <w:tc>
          <w:tcPr>
            <w:tcW w:w="1191" w:type="dxa"/>
            <w:tcBorders>
              <w:top w:val="nil"/>
              <w:left w:val="nil"/>
              <w:bottom w:val="single" w:sz="4" w:space="0" w:color="auto"/>
              <w:right w:val="single" w:sz="4" w:space="0" w:color="auto"/>
            </w:tcBorders>
            <w:shd w:val="clear" w:color="auto" w:fill="auto"/>
            <w:noWrap/>
            <w:hideMark/>
          </w:tcPr>
          <w:p w14:paraId="0F63D6D3" w14:textId="77777777" w:rsidR="005F0690" w:rsidRPr="00AC131F" w:rsidRDefault="005F0690" w:rsidP="005F0690">
            <w:pPr>
              <w:jc w:val="right"/>
            </w:pPr>
            <w:r w:rsidRPr="00AC131F">
              <w:t>94.5%</w:t>
            </w:r>
          </w:p>
        </w:tc>
        <w:tc>
          <w:tcPr>
            <w:tcW w:w="960" w:type="dxa"/>
            <w:tcBorders>
              <w:top w:val="nil"/>
              <w:left w:val="nil"/>
              <w:bottom w:val="single" w:sz="4" w:space="0" w:color="auto"/>
              <w:right w:val="single" w:sz="4" w:space="0" w:color="auto"/>
            </w:tcBorders>
            <w:shd w:val="clear" w:color="auto" w:fill="auto"/>
            <w:noWrap/>
            <w:hideMark/>
          </w:tcPr>
          <w:p w14:paraId="04350A23" w14:textId="77777777" w:rsidR="005F0690" w:rsidRPr="00AC131F" w:rsidRDefault="005F0690" w:rsidP="005F0690">
            <w:pPr>
              <w:jc w:val="right"/>
            </w:pPr>
            <w:r w:rsidRPr="00AC131F">
              <w:t>92.3%</w:t>
            </w:r>
          </w:p>
        </w:tc>
        <w:tc>
          <w:tcPr>
            <w:tcW w:w="1109" w:type="dxa"/>
            <w:tcBorders>
              <w:top w:val="nil"/>
              <w:left w:val="nil"/>
              <w:bottom w:val="single" w:sz="4" w:space="0" w:color="auto"/>
              <w:right w:val="single" w:sz="4" w:space="0" w:color="auto"/>
            </w:tcBorders>
            <w:shd w:val="clear" w:color="auto" w:fill="auto"/>
            <w:hideMark/>
          </w:tcPr>
          <w:p w14:paraId="01D29E03" w14:textId="77777777" w:rsidR="005F0690" w:rsidRPr="00AC131F" w:rsidRDefault="005F0690" w:rsidP="005F0690">
            <w:r w:rsidRPr="00AC131F">
              <w:t> </w:t>
            </w:r>
          </w:p>
        </w:tc>
        <w:tc>
          <w:tcPr>
            <w:tcW w:w="716" w:type="dxa"/>
            <w:tcBorders>
              <w:top w:val="nil"/>
              <w:left w:val="nil"/>
              <w:bottom w:val="single" w:sz="4" w:space="0" w:color="auto"/>
              <w:right w:val="single" w:sz="4" w:space="0" w:color="auto"/>
            </w:tcBorders>
            <w:shd w:val="clear" w:color="auto" w:fill="auto"/>
            <w:noWrap/>
            <w:hideMark/>
          </w:tcPr>
          <w:p w14:paraId="08047C89" w14:textId="77777777" w:rsidR="005F0690" w:rsidRPr="00AC131F" w:rsidRDefault="005F0690" w:rsidP="005F0690">
            <w:pPr>
              <w:jc w:val="right"/>
            </w:pPr>
            <w:r w:rsidRPr="00AC131F">
              <w:t>1</w:t>
            </w:r>
          </w:p>
        </w:tc>
        <w:tc>
          <w:tcPr>
            <w:tcW w:w="960" w:type="dxa"/>
            <w:gridSpan w:val="2"/>
            <w:tcBorders>
              <w:top w:val="nil"/>
              <w:left w:val="nil"/>
              <w:bottom w:val="single" w:sz="4" w:space="0" w:color="auto"/>
              <w:right w:val="single" w:sz="4" w:space="0" w:color="auto"/>
            </w:tcBorders>
            <w:shd w:val="clear" w:color="auto" w:fill="auto"/>
            <w:noWrap/>
            <w:hideMark/>
          </w:tcPr>
          <w:p w14:paraId="2F2A4407" w14:textId="77777777" w:rsidR="005F0690" w:rsidRPr="00AC131F" w:rsidRDefault="005F0690" w:rsidP="005F0690">
            <w:pPr>
              <w:jc w:val="right"/>
            </w:pPr>
            <w:r w:rsidRPr="00AC131F">
              <w:t>0.024</w:t>
            </w:r>
          </w:p>
        </w:tc>
      </w:tr>
    </w:tbl>
    <w:p w14:paraId="753F535C" w14:textId="77777777" w:rsidR="00180E89" w:rsidRPr="00AC131F" w:rsidRDefault="00180E89" w:rsidP="00637028">
      <w:pPr>
        <w:spacing w:line="276" w:lineRule="auto"/>
        <w:rPr>
          <w:lang w:val="en-US"/>
        </w:rPr>
      </w:pPr>
    </w:p>
    <w:p w14:paraId="0B749D5D" w14:textId="13C5BC60" w:rsidR="00637028" w:rsidRPr="00AC131F" w:rsidRDefault="00180E89" w:rsidP="00637028">
      <w:pPr>
        <w:spacing w:line="276" w:lineRule="auto"/>
        <w:rPr>
          <w:lang w:val="en-US"/>
        </w:rPr>
      </w:pPr>
      <w:r w:rsidRPr="00AC131F">
        <w:rPr>
          <w:lang w:val="en-US"/>
        </w:rPr>
        <w:t>Table 3a. Distribution of political involvement across self-rated health group by study, cohort and wave.</w:t>
      </w:r>
      <w:r w:rsidR="005F0690" w:rsidRPr="00AC131F">
        <w:rPr>
          <w:lang w:val="en-US"/>
        </w:rPr>
        <w:t xml:space="preserve"> Per cent of people participated in political activities.</w:t>
      </w:r>
    </w:p>
    <w:tbl>
      <w:tblPr>
        <w:tblW w:w="8505" w:type="dxa"/>
        <w:tblInd w:w="-5" w:type="dxa"/>
        <w:tblCellMar>
          <w:left w:w="70" w:type="dxa"/>
          <w:right w:w="70" w:type="dxa"/>
        </w:tblCellMar>
        <w:tblLook w:val="04A0" w:firstRow="1" w:lastRow="0" w:firstColumn="1" w:lastColumn="0" w:noHBand="0" w:noVBand="1"/>
      </w:tblPr>
      <w:tblGrid>
        <w:gridCol w:w="1301"/>
        <w:gridCol w:w="1983"/>
        <w:gridCol w:w="260"/>
        <w:gridCol w:w="1287"/>
        <w:gridCol w:w="1033"/>
        <w:gridCol w:w="760"/>
        <w:gridCol w:w="7"/>
        <w:gridCol w:w="599"/>
        <w:gridCol w:w="1275"/>
      </w:tblGrid>
      <w:tr w:rsidR="00A0762B" w:rsidRPr="00AC131F" w14:paraId="75C96696" w14:textId="77777777" w:rsidTr="00A0762B">
        <w:trPr>
          <w:trHeight w:val="300"/>
        </w:trPr>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8C216D7" w14:textId="77777777" w:rsidR="00D95B6A" w:rsidRPr="00AC131F" w:rsidRDefault="00D95B6A" w:rsidP="00A020E0">
            <w:pPr>
              <w:rPr>
                <w:lang w:val="en-US"/>
              </w:rPr>
            </w:pPr>
            <w:r w:rsidRPr="00AC131F">
              <w:rPr>
                <w:lang w:val="en-US"/>
              </w:rPr>
              <w:t> </w:t>
            </w:r>
          </w:p>
        </w:tc>
        <w:tc>
          <w:tcPr>
            <w:tcW w:w="3087" w:type="dxa"/>
            <w:gridSpan w:val="4"/>
            <w:tcBorders>
              <w:top w:val="single" w:sz="4" w:space="0" w:color="auto"/>
              <w:left w:val="nil"/>
              <w:bottom w:val="single" w:sz="4" w:space="0" w:color="auto"/>
              <w:right w:val="single" w:sz="4" w:space="0" w:color="auto"/>
            </w:tcBorders>
            <w:shd w:val="clear" w:color="000000" w:fill="FFFFFF"/>
            <w:vAlign w:val="bottom"/>
            <w:hideMark/>
          </w:tcPr>
          <w:p w14:paraId="38F2F68B" w14:textId="77777777" w:rsidR="00D95B6A" w:rsidRPr="00AC131F" w:rsidRDefault="00180E89" w:rsidP="00A020E0">
            <w:pPr>
              <w:jc w:val="center"/>
            </w:pPr>
            <w:r w:rsidRPr="00AC131F">
              <w:t>Self-rated health</w:t>
            </w:r>
          </w:p>
        </w:tc>
        <w:tc>
          <w:tcPr>
            <w:tcW w:w="599" w:type="dxa"/>
            <w:tcBorders>
              <w:top w:val="single" w:sz="4" w:space="0" w:color="auto"/>
              <w:left w:val="nil"/>
              <w:bottom w:val="single" w:sz="4" w:space="0" w:color="auto"/>
              <w:right w:val="single" w:sz="4" w:space="0" w:color="auto"/>
            </w:tcBorders>
            <w:shd w:val="clear" w:color="000000" w:fill="FFFFFF"/>
            <w:noWrap/>
            <w:vAlign w:val="bottom"/>
            <w:hideMark/>
          </w:tcPr>
          <w:p w14:paraId="5BE9146D" w14:textId="77777777" w:rsidR="00D95B6A" w:rsidRPr="00AC131F" w:rsidRDefault="00D95B6A" w:rsidP="00A020E0">
            <w:r w:rsidRPr="00AC131F">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7C182F3" w14:textId="77777777" w:rsidR="00D95B6A" w:rsidRPr="00AC131F" w:rsidRDefault="00D95B6A" w:rsidP="00A020E0">
            <w:r w:rsidRPr="00AC131F">
              <w:t> </w:t>
            </w:r>
          </w:p>
        </w:tc>
      </w:tr>
      <w:tr w:rsidR="00A0762B" w:rsidRPr="00AC131F" w14:paraId="03C14E6C" w14:textId="77777777" w:rsidTr="00A0762B">
        <w:trPr>
          <w:trHeight w:val="386"/>
        </w:trPr>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4A717F2E" w14:textId="77777777" w:rsidR="00D95B6A" w:rsidRPr="00AC131F" w:rsidRDefault="00D95B6A" w:rsidP="00A020E0"/>
        </w:tc>
        <w:tc>
          <w:tcPr>
            <w:tcW w:w="1287" w:type="dxa"/>
            <w:tcBorders>
              <w:top w:val="nil"/>
              <w:left w:val="nil"/>
              <w:bottom w:val="single" w:sz="4" w:space="0" w:color="auto"/>
              <w:right w:val="single" w:sz="4" w:space="0" w:color="auto"/>
            </w:tcBorders>
            <w:shd w:val="clear" w:color="000000" w:fill="FFFFFF"/>
            <w:noWrap/>
            <w:vAlign w:val="bottom"/>
            <w:hideMark/>
          </w:tcPr>
          <w:p w14:paraId="7F28D6C2" w14:textId="77777777" w:rsidR="00D95B6A" w:rsidRPr="00AC131F" w:rsidRDefault="00180E89" w:rsidP="00A020E0">
            <w:pPr>
              <w:jc w:val="center"/>
            </w:pPr>
            <w:r w:rsidRPr="00AC131F">
              <w:t>good</w:t>
            </w:r>
          </w:p>
        </w:tc>
        <w:tc>
          <w:tcPr>
            <w:tcW w:w="1033" w:type="dxa"/>
            <w:tcBorders>
              <w:top w:val="nil"/>
              <w:left w:val="nil"/>
              <w:bottom w:val="single" w:sz="4" w:space="0" w:color="auto"/>
              <w:right w:val="single" w:sz="4" w:space="0" w:color="auto"/>
            </w:tcBorders>
            <w:shd w:val="clear" w:color="000000" w:fill="FFFFFF"/>
            <w:noWrap/>
            <w:vAlign w:val="bottom"/>
            <w:hideMark/>
          </w:tcPr>
          <w:p w14:paraId="5CC3C284" w14:textId="77777777" w:rsidR="00D95B6A" w:rsidRPr="00AC131F" w:rsidRDefault="00180E89" w:rsidP="00A020E0">
            <w:pPr>
              <w:jc w:val="center"/>
            </w:pPr>
            <w:r w:rsidRPr="00AC131F">
              <w:t>moderate</w:t>
            </w:r>
          </w:p>
        </w:tc>
        <w:tc>
          <w:tcPr>
            <w:tcW w:w="760" w:type="dxa"/>
            <w:tcBorders>
              <w:top w:val="nil"/>
              <w:left w:val="nil"/>
              <w:bottom w:val="single" w:sz="4" w:space="0" w:color="auto"/>
              <w:right w:val="single" w:sz="4" w:space="0" w:color="auto"/>
            </w:tcBorders>
            <w:shd w:val="clear" w:color="000000" w:fill="FFFFFF"/>
            <w:noWrap/>
            <w:vAlign w:val="bottom"/>
            <w:hideMark/>
          </w:tcPr>
          <w:p w14:paraId="5D0A2D79" w14:textId="77777777" w:rsidR="00D95B6A" w:rsidRPr="00AC131F" w:rsidRDefault="00180E89" w:rsidP="00A020E0">
            <w:pPr>
              <w:jc w:val="center"/>
            </w:pPr>
            <w:r w:rsidRPr="00AC131F">
              <w:t>poor</w:t>
            </w:r>
          </w:p>
        </w:tc>
        <w:tc>
          <w:tcPr>
            <w:tcW w:w="606" w:type="dxa"/>
            <w:gridSpan w:val="2"/>
            <w:tcBorders>
              <w:top w:val="nil"/>
              <w:left w:val="nil"/>
              <w:bottom w:val="single" w:sz="4" w:space="0" w:color="auto"/>
              <w:right w:val="single" w:sz="4" w:space="0" w:color="auto"/>
            </w:tcBorders>
            <w:shd w:val="clear" w:color="000000" w:fill="FFFFFF"/>
            <w:vAlign w:val="bottom"/>
            <w:hideMark/>
          </w:tcPr>
          <w:p w14:paraId="6A7F6DE5" w14:textId="77777777" w:rsidR="00D95B6A" w:rsidRPr="00AC131F" w:rsidRDefault="00D95B6A" w:rsidP="00A020E0">
            <w:pPr>
              <w:jc w:val="center"/>
            </w:pPr>
            <w:r w:rsidRPr="00AC131F">
              <w:t>df</w:t>
            </w:r>
          </w:p>
        </w:tc>
        <w:tc>
          <w:tcPr>
            <w:tcW w:w="1275" w:type="dxa"/>
            <w:tcBorders>
              <w:top w:val="nil"/>
              <w:left w:val="nil"/>
              <w:bottom w:val="single" w:sz="4" w:space="0" w:color="auto"/>
              <w:right w:val="single" w:sz="4" w:space="0" w:color="auto"/>
            </w:tcBorders>
            <w:shd w:val="clear" w:color="000000" w:fill="FFFFFF"/>
            <w:vAlign w:val="bottom"/>
            <w:hideMark/>
          </w:tcPr>
          <w:p w14:paraId="35A7DC75" w14:textId="77777777" w:rsidR="00D95B6A" w:rsidRPr="00AC131F" w:rsidRDefault="007E016E" w:rsidP="00A020E0">
            <w:pPr>
              <w:jc w:val="center"/>
            </w:pPr>
            <w:r w:rsidRPr="00AC131F">
              <w:t>p-value</w:t>
            </w:r>
          </w:p>
        </w:tc>
      </w:tr>
      <w:tr w:rsidR="00A0762B" w:rsidRPr="00AC131F" w14:paraId="25A9A21F" w14:textId="77777777" w:rsidTr="00A0762B">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9EA3783" w14:textId="77777777" w:rsidR="00D95B6A" w:rsidRPr="00AC131F" w:rsidRDefault="00D95B6A" w:rsidP="00A020E0">
            <w:r w:rsidRPr="00AC131F">
              <w:t>COURAGE</w:t>
            </w:r>
          </w:p>
        </w:tc>
        <w:tc>
          <w:tcPr>
            <w:tcW w:w="1983" w:type="dxa"/>
            <w:tcBorders>
              <w:top w:val="nil"/>
              <w:left w:val="nil"/>
              <w:bottom w:val="single" w:sz="4" w:space="0" w:color="auto"/>
              <w:right w:val="single" w:sz="4" w:space="0" w:color="auto"/>
            </w:tcBorders>
            <w:shd w:val="clear" w:color="000000" w:fill="FFFFFF"/>
            <w:hideMark/>
          </w:tcPr>
          <w:p w14:paraId="196071DC" w14:textId="77777777" w:rsidR="00D95B6A" w:rsidRPr="00AC131F" w:rsidRDefault="00D95B6A" w:rsidP="00A020E0">
            <w:r w:rsidRPr="00AC131F">
              <w:t>Finland</w:t>
            </w:r>
          </w:p>
        </w:tc>
        <w:tc>
          <w:tcPr>
            <w:tcW w:w="260" w:type="dxa"/>
            <w:tcBorders>
              <w:top w:val="nil"/>
              <w:left w:val="nil"/>
              <w:bottom w:val="single" w:sz="4" w:space="0" w:color="auto"/>
              <w:right w:val="single" w:sz="4" w:space="0" w:color="auto"/>
            </w:tcBorders>
            <w:shd w:val="clear" w:color="000000" w:fill="FFFFFF"/>
            <w:noWrap/>
            <w:hideMark/>
          </w:tcPr>
          <w:p w14:paraId="23FCD386"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354B83E9" w14:textId="77777777" w:rsidR="00D95B6A" w:rsidRPr="00AC131F" w:rsidRDefault="00D95B6A" w:rsidP="00A020E0">
            <w:pPr>
              <w:jc w:val="right"/>
            </w:pPr>
            <w:r w:rsidRPr="00AC131F">
              <w:t>22</w:t>
            </w:r>
            <w:r w:rsidR="00EF06C7">
              <w:t>.</w:t>
            </w:r>
            <w:r w:rsidRPr="00AC131F">
              <w:t>6%</w:t>
            </w:r>
          </w:p>
        </w:tc>
        <w:tc>
          <w:tcPr>
            <w:tcW w:w="1033" w:type="dxa"/>
            <w:tcBorders>
              <w:top w:val="nil"/>
              <w:left w:val="nil"/>
              <w:bottom w:val="single" w:sz="4" w:space="0" w:color="auto"/>
              <w:right w:val="single" w:sz="4" w:space="0" w:color="auto"/>
            </w:tcBorders>
            <w:shd w:val="clear" w:color="000000" w:fill="FFFFFF"/>
            <w:noWrap/>
            <w:hideMark/>
          </w:tcPr>
          <w:p w14:paraId="2D105F62" w14:textId="77777777" w:rsidR="00D95B6A" w:rsidRPr="00AC131F" w:rsidRDefault="00D95B6A" w:rsidP="00A020E0">
            <w:pPr>
              <w:jc w:val="right"/>
            </w:pPr>
            <w:r w:rsidRPr="00AC131F">
              <w:t>21</w:t>
            </w:r>
            <w:r w:rsidR="00EF06C7">
              <w:t>.</w:t>
            </w:r>
            <w:r w:rsidRPr="00AC131F">
              <w:t>3%</w:t>
            </w:r>
          </w:p>
        </w:tc>
        <w:tc>
          <w:tcPr>
            <w:tcW w:w="760" w:type="dxa"/>
            <w:tcBorders>
              <w:top w:val="nil"/>
              <w:left w:val="nil"/>
              <w:bottom w:val="single" w:sz="4" w:space="0" w:color="auto"/>
              <w:right w:val="single" w:sz="4" w:space="0" w:color="auto"/>
            </w:tcBorders>
            <w:shd w:val="clear" w:color="000000" w:fill="FFFFFF"/>
            <w:noWrap/>
            <w:hideMark/>
          </w:tcPr>
          <w:p w14:paraId="6827EEFE" w14:textId="77777777" w:rsidR="00D95B6A" w:rsidRPr="00AC131F" w:rsidRDefault="00D95B6A" w:rsidP="00A020E0">
            <w:pPr>
              <w:jc w:val="right"/>
            </w:pPr>
            <w:r w:rsidRPr="00AC131F">
              <w:t>11</w:t>
            </w:r>
            <w:r w:rsidR="00EF06C7">
              <w:t>.</w:t>
            </w:r>
            <w:r w:rsidRPr="00AC131F">
              <w:t>3%</w:t>
            </w:r>
          </w:p>
        </w:tc>
        <w:tc>
          <w:tcPr>
            <w:tcW w:w="606" w:type="dxa"/>
            <w:gridSpan w:val="2"/>
            <w:tcBorders>
              <w:top w:val="nil"/>
              <w:left w:val="nil"/>
              <w:bottom w:val="single" w:sz="4" w:space="0" w:color="auto"/>
              <w:right w:val="single" w:sz="4" w:space="0" w:color="auto"/>
            </w:tcBorders>
            <w:shd w:val="clear" w:color="000000" w:fill="FFFFFF"/>
            <w:noWrap/>
            <w:hideMark/>
          </w:tcPr>
          <w:p w14:paraId="5F086F8C"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61AC2F90" w14:textId="77777777" w:rsidR="00D95B6A" w:rsidRPr="00AC131F" w:rsidRDefault="00D95B6A" w:rsidP="00A020E0">
            <w:pPr>
              <w:jc w:val="right"/>
            </w:pPr>
            <w:r w:rsidRPr="00AC131F">
              <w:t>0</w:t>
            </w:r>
            <w:r w:rsidR="00EF06C7">
              <w:t>.</w:t>
            </w:r>
            <w:r w:rsidRPr="00AC131F">
              <w:t>109</w:t>
            </w:r>
          </w:p>
        </w:tc>
      </w:tr>
      <w:tr w:rsidR="00A0762B" w:rsidRPr="00AC131F" w14:paraId="6C5ABE0D"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7BD4DEF" w14:textId="77777777" w:rsidR="00D95B6A" w:rsidRPr="00AC131F" w:rsidRDefault="00D95B6A" w:rsidP="00A020E0"/>
        </w:tc>
        <w:tc>
          <w:tcPr>
            <w:tcW w:w="1983" w:type="dxa"/>
            <w:vMerge w:val="restart"/>
            <w:tcBorders>
              <w:top w:val="nil"/>
              <w:left w:val="single" w:sz="4" w:space="0" w:color="auto"/>
              <w:bottom w:val="single" w:sz="4" w:space="0" w:color="auto"/>
              <w:right w:val="single" w:sz="4" w:space="0" w:color="auto"/>
            </w:tcBorders>
            <w:shd w:val="clear" w:color="000000" w:fill="FFFFFF"/>
            <w:hideMark/>
          </w:tcPr>
          <w:p w14:paraId="3463BF63" w14:textId="77777777" w:rsidR="00D95B6A" w:rsidRPr="00AC131F" w:rsidRDefault="00D95B6A" w:rsidP="00A020E0">
            <w:r w:rsidRPr="00AC131F">
              <w:t>Poland</w:t>
            </w:r>
          </w:p>
        </w:tc>
        <w:tc>
          <w:tcPr>
            <w:tcW w:w="260" w:type="dxa"/>
            <w:tcBorders>
              <w:top w:val="nil"/>
              <w:left w:val="nil"/>
              <w:bottom w:val="single" w:sz="4" w:space="0" w:color="auto"/>
              <w:right w:val="single" w:sz="4" w:space="0" w:color="auto"/>
            </w:tcBorders>
            <w:shd w:val="clear" w:color="000000" w:fill="FFFFFF"/>
            <w:noWrap/>
            <w:hideMark/>
          </w:tcPr>
          <w:p w14:paraId="71B212A7"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57827AC4" w14:textId="77777777" w:rsidR="00D95B6A" w:rsidRPr="00AC131F" w:rsidRDefault="00D95B6A" w:rsidP="00A020E0">
            <w:pPr>
              <w:jc w:val="right"/>
            </w:pPr>
            <w:r w:rsidRPr="00AC131F">
              <w:t>11</w:t>
            </w:r>
            <w:r w:rsidR="00EF06C7">
              <w:t>.</w:t>
            </w:r>
            <w:r w:rsidRPr="00AC131F">
              <w:t>9%</w:t>
            </w:r>
          </w:p>
        </w:tc>
        <w:tc>
          <w:tcPr>
            <w:tcW w:w="1033" w:type="dxa"/>
            <w:tcBorders>
              <w:top w:val="nil"/>
              <w:left w:val="nil"/>
              <w:bottom w:val="single" w:sz="4" w:space="0" w:color="auto"/>
              <w:right w:val="single" w:sz="4" w:space="0" w:color="auto"/>
            </w:tcBorders>
            <w:shd w:val="clear" w:color="000000" w:fill="FFFFFF"/>
            <w:noWrap/>
            <w:hideMark/>
          </w:tcPr>
          <w:p w14:paraId="43AC92D6" w14:textId="77777777" w:rsidR="00D95B6A" w:rsidRPr="00AC131F" w:rsidRDefault="00D95B6A" w:rsidP="00A020E0">
            <w:pPr>
              <w:jc w:val="right"/>
            </w:pPr>
            <w:r w:rsidRPr="00AC131F">
              <w:t>8</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4E89E938" w14:textId="77777777" w:rsidR="00D95B6A" w:rsidRPr="00AC131F" w:rsidRDefault="00D95B6A" w:rsidP="00A020E0">
            <w:pPr>
              <w:jc w:val="right"/>
            </w:pPr>
            <w:r w:rsidRPr="00AC131F">
              <w:t>4</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1BC4DC24"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6A3E1FE7" w14:textId="77777777" w:rsidR="00D95B6A" w:rsidRPr="00AC131F" w:rsidRDefault="00D95B6A" w:rsidP="00A020E0">
            <w:pPr>
              <w:jc w:val="right"/>
            </w:pPr>
            <w:r w:rsidRPr="00AC131F">
              <w:t>0</w:t>
            </w:r>
            <w:r w:rsidR="00EF06C7">
              <w:t>.</w:t>
            </w:r>
            <w:r w:rsidRPr="00AC131F">
              <w:t>002</w:t>
            </w:r>
          </w:p>
        </w:tc>
      </w:tr>
      <w:tr w:rsidR="00A0762B" w:rsidRPr="00AC131F" w14:paraId="313C57DF"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039F075"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79CA9C88"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6CE3FA20" w14:textId="77777777" w:rsidR="00D95B6A" w:rsidRPr="00AC131F" w:rsidRDefault="00D95B6A" w:rsidP="00A020E0">
            <w:r w:rsidRPr="00AC131F">
              <w:t>2</w:t>
            </w:r>
          </w:p>
        </w:tc>
        <w:tc>
          <w:tcPr>
            <w:tcW w:w="1287" w:type="dxa"/>
            <w:tcBorders>
              <w:top w:val="nil"/>
              <w:left w:val="nil"/>
              <w:bottom w:val="single" w:sz="4" w:space="0" w:color="auto"/>
              <w:right w:val="single" w:sz="4" w:space="0" w:color="auto"/>
            </w:tcBorders>
            <w:shd w:val="clear" w:color="000000" w:fill="FFFFFF"/>
            <w:noWrap/>
            <w:hideMark/>
          </w:tcPr>
          <w:p w14:paraId="00FF8D0C" w14:textId="77777777" w:rsidR="00D95B6A" w:rsidRPr="00AC131F" w:rsidRDefault="00D95B6A" w:rsidP="00A020E0">
            <w:pPr>
              <w:jc w:val="right"/>
            </w:pPr>
            <w:r w:rsidRPr="00AC131F">
              <w:t>16</w:t>
            </w:r>
            <w:r w:rsidR="00EF06C7">
              <w:t>.</w:t>
            </w:r>
            <w:r w:rsidRPr="00AC131F">
              <w:t>8%</w:t>
            </w:r>
          </w:p>
        </w:tc>
        <w:tc>
          <w:tcPr>
            <w:tcW w:w="1033" w:type="dxa"/>
            <w:tcBorders>
              <w:top w:val="nil"/>
              <w:left w:val="nil"/>
              <w:bottom w:val="single" w:sz="4" w:space="0" w:color="auto"/>
              <w:right w:val="single" w:sz="4" w:space="0" w:color="auto"/>
            </w:tcBorders>
            <w:shd w:val="clear" w:color="000000" w:fill="FFFFFF"/>
            <w:noWrap/>
            <w:hideMark/>
          </w:tcPr>
          <w:p w14:paraId="66D2BCBB" w14:textId="77777777" w:rsidR="00D95B6A" w:rsidRPr="00AC131F" w:rsidRDefault="00D95B6A" w:rsidP="00A020E0">
            <w:pPr>
              <w:jc w:val="right"/>
            </w:pPr>
            <w:r w:rsidRPr="00AC131F">
              <w:t>12</w:t>
            </w:r>
            <w:r w:rsidR="00EF06C7">
              <w:t>.</w:t>
            </w:r>
            <w:r w:rsidRPr="00AC131F">
              <w:t>3%</w:t>
            </w:r>
          </w:p>
        </w:tc>
        <w:tc>
          <w:tcPr>
            <w:tcW w:w="760" w:type="dxa"/>
            <w:tcBorders>
              <w:top w:val="nil"/>
              <w:left w:val="nil"/>
              <w:bottom w:val="single" w:sz="4" w:space="0" w:color="auto"/>
              <w:right w:val="single" w:sz="4" w:space="0" w:color="auto"/>
            </w:tcBorders>
            <w:shd w:val="clear" w:color="000000" w:fill="FFFFFF"/>
            <w:noWrap/>
            <w:hideMark/>
          </w:tcPr>
          <w:p w14:paraId="3D9F34B1" w14:textId="77777777" w:rsidR="00D95B6A" w:rsidRPr="00AC131F" w:rsidRDefault="00D95B6A" w:rsidP="00A020E0">
            <w:pPr>
              <w:jc w:val="right"/>
            </w:pPr>
            <w:r w:rsidRPr="00AC131F">
              <w:t>3</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1FB538AE"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064C1E8A" w14:textId="77777777" w:rsidR="00D95B6A" w:rsidRPr="00AC131F" w:rsidRDefault="00D95B6A" w:rsidP="00A020E0">
            <w:pPr>
              <w:jc w:val="right"/>
            </w:pPr>
            <w:r w:rsidRPr="00AC131F">
              <w:t>0</w:t>
            </w:r>
            <w:r w:rsidR="00EF06C7">
              <w:t>.</w:t>
            </w:r>
            <w:r w:rsidRPr="00AC131F">
              <w:t>000</w:t>
            </w:r>
          </w:p>
        </w:tc>
      </w:tr>
      <w:tr w:rsidR="00A0762B" w:rsidRPr="00AC131F" w14:paraId="2BA6024E"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303C147" w14:textId="77777777" w:rsidR="00D95B6A" w:rsidRPr="00AC131F" w:rsidRDefault="00D95B6A" w:rsidP="00A020E0"/>
        </w:tc>
        <w:tc>
          <w:tcPr>
            <w:tcW w:w="1983" w:type="dxa"/>
            <w:vMerge w:val="restart"/>
            <w:tcBorders>
              <w:top w:val="nil"/>
              <w:left w:val="single" w:sz="4" w:space="0" w:color="auto"/>
              <w:bottom w:val="single" w:sz="4" w:space="0" w:color="auto"/>
              <w:right w:val="single" w:sz="4" w:space="0" w:color="auto"/>
            </w:tcBorders>
            <w:shd w:val="clear" w:color="000000" w:fill="FFFFFF"/>
            <w:hideMark/>
          </w:tcPr>
          <w:p w14:paraId="721AB4A1" w14:textId="77777777" w:rsidR="00D95B6A" w:rsidRPr="00AC131F" w:rsidRDefault="00D95B6A" w:rsidP="00A020E0">
            <w:r w:rsidRPr="00AC131F">
              <w:t>Spain</w:t>
            </w:r>
          </w:p>
        </w:tc>
        <w:tc>
          <w:tcPr>
            <w:tcW w:w="260" w:type="dxa"/>
            <w:tcBorders>
              <w:top w:val="nil"/>
              <w:left w:val="nil"/>
              <w:bottom w:val="single" w:sz="4" w:space="0" w:color="auto"/>
              <w:right w:val="single" w:sz="4" w:space="0" w:color="auto"/>
            </w:tcBorders>
            <w:shd w:val="clear" w:color="000000" w:fill="FFFFFF"/>
            <w:noWrap/>
            <w:hideMark/>
          </w:tcPr>
          <w:p w14:paraId="05907DCD"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1336D7F3" w14:textId="77777777" w:rsidR="00D95B6A" w:rsidRPr="00AC131F" w:rsidRDefault="00D95B6A" w:rsidP="00A020E0">
            <w:pPr>
              <w:jc w:val="right"/>
            </w:pPr>
            <w:r w:rsidRPr="00AC131F">
              <w:t>5</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3A073AC7" w14:textId="77777777" w:rsidR="00D95B6A" w:rsidRPr="00AC131F" w:rsidRDefault="00D95B6A" w:rsidP="00A020E0">
            <w:pPr>
              <w:jc w:val="right"/>
            </w:pPr>
            <w:r w:rsidRPr="00AC131F">
              <w:t>3</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4266B24B" w14:textId="77777777" w:rsidR="00D95B6A" w:rsidRPr="00AC131F" w:rsidRDefault="00D95B6A" w:rsidP="00A020E0">
            <w:pPr>
              <w:jc w:val="right"/>
            </w:pPr>
            <w:r w:rsidRPr="00AC131F">
              <w:t>1</w:t>
            </w:r>
            <w:r w:rsidR="00EF06C7">
              <w:t>.</w:t>
            </w:r>
            <w:r w:rsidRPr="00AC131F">
              <w:t>8%</w:t>
            </w:r>
          </w:p>
        </w:tc>
        <w:tc>
          <w:tcPr>
            <w:tcW w:w="606" w:type="dxa"/>
            <w:gridSpan w:val="2"/>
            <w:tcBorders>
              <w:top w:val="nil"/>
              <w:left w:val="nil"/>
              <w:bottom w:val="single" w:sz="4" w:space="0" w:color="auto"/>
              <w:right w:val="single" w:sz="4" w:space="0" w:color="auto"/>
            </w:tcBorders>
            <w:shd w:val="clear" w:color="000000" w:fill="FFFFFF"/>
            <w:noWrap/>
            <w:hideMark/>
          </w:tcPr>
          <w:p w14:paraId="78D2C474"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48C794D8" w14:textId="77777777" w:rsidR="00D95B6A" w:rsidRPr="00AC131F" w:rsidRDefault="00D95B6A" w:rsidP="00A020E0">
            <w:pPr>
              <w:jc w:val="right"/>
            </w:pPr>
            <w:r w:rsidRPr="00AC131F">
              <w:t>0</w:t>
            </w:r>
            <w:r w:rsidR="00EF06C7">
              <w:t>.</w:t>
            </w:r>
            <w:r w:rsidRPr="00AC131F">
              <w:t>010</w:t>
            </w:r>
          </w:p>
        </w:tc>
      </w:tr>
      <w:tr w:rsidR="00A0762B" w:rsidRPr="00AC131F" w14:paraId="6A4E555B"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1AB32A07"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66601127"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0E7EF15E" w14:textId="77777777" w:rsidR="00D95B6A" w:rsidRPr="00AC131F" w:rsidRDefault="00D95B6A" w:rsidP="00A020E0">
            <w:r w:rsidRPr="00AC131F">
              <w:t>2</w:t>
            </w:r>
          </w:p>
        </w:tc>
        <w:tc>
          <w:tcPr>
            <w:tcW w:w="1287" w:type="dxa"/>
            <w:tcBorders>
              <w:top w:val="nil"/>
              <w:left w:val="nil"/>
              <w:bottom w:val="single" w:sz="4" w:space="0" w:color="auto"/>
              <w:right w:val="single" w:sz="4" w:space="0" w:color="auto"/>
            </w:tcBorders>
            <w:shd w:val="clear" w:color="000000" w:fill="FFFFFF"/>
            <w:noWrap/>
            <w:hideMark/>
          </w:tcPr>
          <w:p w14:paraId="36FE61B7" w14:textId="77777777" w:rsidR="00D95B6A" w:rsidRPr="00AC131F" w:rsidRDefault="00D95B6A" w:rsidP="00A020E0">
            <w:pPr>
              <w:jc w:val="right"/>
            </w:pPr>
            <w:r w:rsidRPr="00AC131F">
              <w:t>6</w:t>
            </w:r>
            <w:r w:rsidR="00EF06C7">
              <w:t>.</w:t>
            </w:r>
            <w:r w:rsidRPr="00AC131F">
              <w:t>9%</w:t>
            </w:r>
          </w:p>
        </w:tc>
        <w:tc>
          <w:tcPr>
            <w:tcW w:w="1033" w:type="dxa"/>
            <w:tcBorders>
              <w:top w:val="nil"/>
              <w:left w:val="nil"/>
              <w:bottom w:val="single" w:sz="4" w:space="0" w:color="auto"/>
              <w:right w:val="single" w:sz="4" w:space="0" w:color="auto"/>
            </w:tcBorders>
            <w:shd w:val="clear" w:color="000000" w:fill="FFFFFF"/>
            <w:noWrap/>
            <w:hideMark/>
          </w:tcPr>
          <w:p w14:paraId="57F776A8" w14:textId="77777777" w:rsidR="00D95B6A" w:rsidRPr="00AC131F" w:rsidRDefault="00D95B6A" w:rsidP="00A020E0">
            <w:pPr>
              <w:jc w:val="right"/>
            </w:pPr>
            <w:r w:rsidRPr="00AC131F">
              <w:t>4</w:t>
            </w:r>
            <w:r w:rsidR="00EF06C7">
              <w:t>.</w:t>
            </w:r>
            <w:r w:rsidRPr="00AC131F">
              <w:t>3%</w:t>
            </w:r>
          </w:p>
        </w:tc>
        <w:tc>
          <w:tcPr>
            <w:tcW w:w="760" w:type="dxa"/>
            <w:tcBorders>
              <w:top w:val="nil"/>
              <w:left w:val="nil"/>
              <w:bottom w:val="single" w:sz="4" w:space="0" w:color="auto"/>
              <w:right w:val="single" w:sz="4" w:space="0" w:color="auto"/>
            </w:tcBorders>
            <w:shd w:val="clear" w:color="000000" w:fill="FFFFFF"/>
            <w:noWrap/>
            <w:hideMark/>
          </w:tcPr>
          <w:p w14:paraId="4B8FE851" w14:textId="77777777" w:rsidR="00D95B6A" w:rsidRPr="00AC131F" w:rsidRDefault="00D95B6A" w:rsidP="00A020E0">
            <w:pPr>
              <w:jc w:val="right"/>
            </w:pPr>
            <w:r w:rsidRPr="00AC131F">
              <w:t>2</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6AD04ABB"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53CFE9EF" w14:textId="77777777" w:rsidR="00D95B6A" w:rsidRPr="00AC131F" w:rsidRDefault="00D95B6A" w:rsidP="00A020E0">
            <w:pPr>
              <w:jc w:val="right"/>
            </w:pPr>
            <w:r w:rsidRPr="00AC131F">
              <w:t>0</w:t>
            </w:r>
            <w:r w:rsidR="00EF06C7">
              <w:t>.</w:t>
            </w:r>
            <w:r w:rsidRPr="00AC131F">
              <w:t>066</w:t>
            </w:r>
          </w:p>
        </w:tc>
      </w:tr>
      <w:tr w:rsidR="00A0762B" w:rsidRPr="00AC131F" w14:paraId="40B6DED1" w14:textId="77777777" w:rsidTr="00A0762B">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A2D749A" w14:textId="77777777" w:rsidR="00D95B6A" w:rsidRPr="00AC131F" w:rsidRDefault="00D95B6A" w:rsidP="00A020E0">
            <w:r w:rsidRPr="00AC131F">
              <w:t>ELSA</w:t>
            </w:r>
          </w:p>
        </w:tc>
        <w:tc>
          <w:tcPr>
            <w:tcW w:w="1983" w:type="dxa"/>
            <w:vMerge w:val="restart"/>
            <w:tcBorders>
              <w:top w:val="nil"/>
              <w:left w:val="single" w:sz="4" w:space="0" w:color="auto"/>
              <w:bottom w:val="single" w:sz="4" w:space="0" w:color="auto"/>
              <w:right w:val="single" w:sz="4" w:space="0" w:color="auto"/>
            </w:tcBorders>
            <w:shd w:val="clear" w:color="000000" w:fill="FFFFFF"/>
            <w:hideMark/>
          </w:tcPr>
          <w:p w14:paraId="1CDF0B0B" w14:textId="77777777" w:rsidR="00D95B6A" w:rsidRPr="00AC131F" w:rsidRDefault="00D95B6A" w:rsidP="00A020E0">
            <w:r w:rsidRPr="00AC131F">
              <w:t>United Kingdom</w:t>
            </w:r>
          </w:p>
        </w:tc>
        <w:tc>
          <w:tcPr>
            <w:tcW w:w="260" w:type="dxa"/>
            <w:tcBorders>
              <w:top w:val="nil"/>
              <w:left w:val="nil"/>
              <w:bottom w:val="single" w:sz="4" w:space="0" w:color="auto"/>
              <w:right w:val="single" w:sz="4" w:space="0" w:color="auto"/>
            </w:tcBorders>
            <w:shd w:val="clear" w:color="000000" w:fill="FFFFFF"/>
            <w:noWrap/>
            <w:hideMark/>
          </w:tcPr>
          <w:p w14:paraId="33B76955"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1E50AE88" w14:textId="77777777" w:rsidR="00D95B6A" w:rsidRPr="00AC131F" w:rsidRDefault="00D95B6A" w:rsidP="00A020E0">
            <w:pPr>
              <w:jc w:val="right"/>
            </w:pPr>
            <w:r w:rsidRPr="00AC131F">
              <w:t>13</w:t>
            </w:r>
            <w:r w:rsidR="00EF06C7">
              <w:t>.</w:t>
            </w:r>
            <w:r w:rsidRPr="00AC131F">
              <w:t>0%</w:t>
            </w:r>
          </w:p>
        </w:tc>
        <w:tc>
          <w:tcPr>
            <w:tcW w:w="1033" w:type="dxa"/>
            <w:tcBorders>
              <w:top w:val="nil"/>
              <w:left w:val="nil"/>
              <w:bottom w:val="single" w:sz="4" w:space="0" w:color="auto"/>
              <w:right w:val="single" w:sz="4" w:space="0" w:color="auto"/>
            </w:tcBorders>
            <w:shd w:val="clear" w:color="000000" w:fill="FFFFFF"/>
            <w:noWrap/>
            <w:hideMark/>
          </w:tcPr>
          <w:p w14:paraId="18446A48" w14:textId="77777777" w:rsidR="00D95B6A" w:rsidRPr="00AC131F" w:rsidRDefault="00D95B6A" w:rsidP="00A020E0">
            <w:pPr>
              <w:jc w:val="right"/>
            </w:pPr>
            <w:r w:rsidRPr="00AC131F">
              <w:t>9</w:t>
            </w:r>
            <w:r w:rsidR="00EF06C7">
              <w:t>.</w:t>
            </w:r>
            <w:r w:rsidRPr="00AC131F">
              <w:t>3%</w:t>
            </w:r>
          </w:p>
        </w:tc>
        <w:tc>
          <w:tcPr>
            <w:tcW w:w="760" w:type="dxa"/>
            <w:tcBorders>
              <w:top w:val="nil"/>
              <w:left w:val="nil"/>
              <w:bottom w:val="single" w:sz="4" w:space="0" w:color="auto"/>
              <w:right w:val="single" w:sz="4" w:space="0" w:color="auto"/>
            </w:tcBorders>
            <w:shd w:val="clear" w:color="000000" w:fill="FFFFFF"/>
            <w:noWrap/>
            <w:hideMark/>
          </w:tcPr>
          <w:p w14:paraId="13ADFB97" w14:textId="77777777" w:rsidR="00D95B6A" w:rsidRPr="00AC131F" w:rsidRDefault="00D95B6A" w:rsidP="00A020E0">
            <w:pPr>
              <w:jc w:val="right"/>
            </w:pPr>
            <w:r w:rsidRPr="00AC131F">
              <w:t>6</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14998283"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603086F9" w14:textId="77777777" w:rsidR="00D95B6A" w:rsidRPr="00AC131F" w:rsidRDefault="00D95B6A" w:rsidP="00A020E0">
            <w:pPr>
              <w:jc w:val="right"/>
            </w:pPr>
            <w:r w:rsidRPr="00AC131F">
              <w:t>0</w:t>
            </w:r>
            <w:r w:rsidR="00EF06C7">
              <w:t>.</w:t>
            </w:r>
            <w:r w:rsidRPr="00AC131F">
              <w:t>000</w:t>
            </w:r>
          </w:p>
        </w:tc>
      </w:tr>
      <w:tr w:rsidR="00A0762B" w:rsidRPr="00AC131F" w14:paraId="2E763BF2"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428EC208"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79B67908"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684E16B9" w14:textId="77777777" w:rsidR="00D95B6A" w:rsidRPr="00AC131F" w:rsidRDefault="00D95B6A" w:rsidP="00A020E0">
            <w:r w:rsidRPr="00AC131F">
              <w:t>2</w:t>
            </w:r>
          </w:p>
        </w:tc>
        <w:tc>
          <w:tcPr>
            <w:tcW w:w="1287" w:type="dxa"/>
            <w:tcBorders>
              <w:top w:val="nil"/>
              <w:left w:val="nil"/>
              <w:bottom w:val="single" w:sz="4" w:space="0" w:color="auto"/>
              <w:right w:val="single" w:sz="4" w:space="0" w:color="auto"/>
            </w:tcBorders>
            <w:shd w:val="clear" w:color="000000" w:fill="FFFFFF"/>
            <w:noWrap/>
            <w:hideMark/>
          </w:tcPr>
          <w:p w14:paraId="16CAA9ED" w14:textId="77777777" w:rsidR="00D95B6A" w:rsidRPr="00AC131F" w:rsidRDefault="00D95B6A" w:rsidP="00A020E0">
            <w:pPr>
              <w:jc w:val="right"/>
            </w:pPr>
            <w:r w:rsidRPr="00AC131F">
              <w:t>12</w:t>
            </w:r>
            <w:r w:rsidR="00EF06C7">
              <w:t>.</w:t>
            </w:r>
            <w:r w:rsidRPr="00AC131F">
              <w:t>7%</w:t>
            </w:r>
          </w:p>
        </w:tc>
        <w:tc>
          <w:tcPr>
            <w:tcW w:w="1033" w:type="dxa"/>
            <w:tcBorders>
              <w:top w:val="nil"/>
              <w:left w:val="nil"/>
              <w:bottom w:val="single" w:sz="4" w:space="0" w:color="auto"/>
              <w:right w:val="single" w:sz="4" w:space="0" w:color="auto"/>
            </w:tcBorders>
            <w:shd w:val="clear" w:color="000000" w:fill="FFFFFF"/>
            <w:noWrap/>
            <w:hideMark/>
          </w:tcPr>
          <w:p w14:paraId="77E5A018" w14:textId="77777777" w:rsidR="00D95B6A" w:rsidRPr="00AC131F" w:rsidRDefault="00D95B6A" w:rsidP="00A020E0">
            <w:pPr>
              <w:jc w:val="right"/>
            </w:pPr>
            <w:r w:rsidRPr="00AC131F">
              <w:t>9</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3F3B9EFF" w14:textId="77777777" w:rsidR="00D95B6A" w:rsidRPr="00AC131F" w:rsidRDefault="00D95B6A" w:rsidP="00A020E0">
            <w:pPr>
              <w:jc w:val="right"/>
            </w:pPr>
            <w:r w:rsidRPr="00AC131F">
              <w:t>8</w:t>
            </w:r>
            <w:r w:rsidR="00EF06C7">
              <w:t>.</w:t>
            </w:r>
            <w:r w:rsidRPr="00AC131F">
              <w:t>3%</w:t>
            </w:r>
          </w:p>
        </w:tc>
        <w:tc>
          <w:tcPr>
            <w:tcW w:w="606" w:type="dxa"/>
            <w:gridSpan w:val="2"/>
            <w:tcBorders>
              <w:top w:val="nil"/>
              <w:left w:val="nil"/>
              <w:bottom w:val="single" w:sz="4" w:space="0" w:color="auto"/>
              <w:right w:val="single" w:sz="4" w:space="0" w:color="auto"/>
            </w:tcBorders>
            <w:shd w:val="clear" w:color="000000" w:fill="FFFFFF"/>
            <w:noWrap/>
            <w:hideMark/>
          </w:tcPr>
          <w:p w14:paraId="6D4F743A"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1C2ABBE0" w14:textId="77777777" w:rsidR="00D95B6A" w:rsidRPr="00AC131F" w:rsidRDefault="00D95B6A" w:rsidP="00A020E0">
            <w:pPr>
              <w:jc w:val="right"/>
            </w:pPr>
            <w:r w:rsidRPr="00AC131F">
              <w:t>0</w:t>
            </w:r>
            <w:r w:rsidR="00EF06C7">
              <w:t>.</w:t>
            </w:r>
            <w:r w:rsidRPr="00AC131F">
              <w:t>013</w:t>
            </w:r>
          </w:p>
        </w:tc>
      </w:tr>
      <w:tr w:rsidR="00A0762B" w:rsidRPr="00AC131F" w14:paraId="5BD830D5"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08E675E7"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0C45E13C"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6FDE64C1" w14:textId="77777777" w:rsidR="00D95B6A" w:rsidRPr="00AC131F" w:rsidRDefault="00D95B6A" w:rsidP="00A020E0">
            <w:r w:rsidRPr="00AC131F">
              <w:t>3</w:t>
            </w:r>
          </w:p>
        </w:tc>
        <w:tc>
          <w:tcPr>
            <w:tcW w:w="1287" w:type="dxa"/>
            <w:tcBorders>
              <w:top w:val="nil"/>
              <w:left w:val="nil"/>
              <w:bottom w:val="single" w:sz="4" w:space="0" w:color="auto"/>
              <w:right w:val="single" w:sz="4" w:space="0" w:color="auto"/>
            </w:tcBorders>
            <w:shd w:val="clear" w:color="000000" w:fill="FFFFFF"/>
            <w:noWrap/>
            <w:hideMark/>
          </w:tcPr>
          <w:p w14:paraId="41CC3587" w14:textId="77777777" w:rsidR="00D95B6A" w:rsidRPr="00AC131F" w:rsidRDefault="00D95B6A" w:rsidP="00A020E0">
            <w:pPr>
              <w:jc w:val="right"/>
            </w:pPr>
            <w:r w:rsidRPr="00AC131F">
              <w:t>11</w:t>
            </w:r>
            <w:r w:rsidR="00EF06C7">
              <w:t>.</w:t>
            </w:r>
            <w:r w:rsidRPr="00AC131F">
              <w:t>2%</w:t>
            </w:r>
          </w:p>
        </w:tc>
        <w:tc>
          <w:tcPr>
            <w:tcW w:w="1033" w:type="dxa"/>
            <w:tcBorders>
              <w:top w:val="nil"/>
              <w:left w:val="nil"/>
              <w:bottom w:val="single" w:sz="4" w:space="0" w:color="auto"/>
              <w:right w:val="single" w:sz="4" w:space="0" w:color="auto"/>
            </w:tcBorders>
            <w:shd w:val="clear" w:color="000000" w:fill="FFFFFF"/>
            <w:noWrap/>
            <w:hideMark/>
          </w:tcPr>
          <w:p w14:paraId="522E47CB" w14:textId="77777777" w:rsidR="00D95B6A" w:rsidRPr="00AC131F" w:rsidRDefault="00D95B6A" w:rsidP="00A020E0">
            <w:pPr>
              <w:jc w:val="right"/>
            </w:pPr>
            <w:r w:rsidRPr="00AC131F">
              <w:t>8</w:t>
            </w:r>
            <w:r w:rsidR="00EF06C7">
              <w:t>.</w:t>
            </w:r>
            <w:r w:rsidRPr="00AC131F">
              <w:t>0%</w:t>
            </w:r>
          </w:p>
        </w:tc>
        <w:tc>
          <w:tcPr>
            <w:tcW w:w="760" w:type="dxa"/>
            <w:tcBorders>
              <w:top w:val="nil"/>
              <w:left w:val="nil"/>
              <w:bottom w:val="single" w:sz="4" w:space="0" w:color="auto"/>
              <w:right w:val="single" w:sz="4" w:space="0" w:color="auto"/>
            </w:tcBorders>
            <w:shd w:val="clear" w:color="000000" w:fill="FFFFFF"/>
            <w:noWrap/>
            <w:hideMark/>
          </w:tcPr>
          <w:p w14:paraId="54852916" w14:textId="77777777" w:rsidR="00D95B6A" w:rsidRPr="00AC131F" w:rsidRDefault="00D95B6A" w:rsidP="00A020E0">
            <w:pPr>
              <w:jc w:val="right"/>
            </w:pPr>
            <w:r w:rsidRPr="00AC131F">
              <w:t>8</w:t>
            </w:r>
            <w:r w:rsidR="00EF06C7">
              <w:t>.</w:t>
            </w:r>
            <w:r w:rsidRPr="00AC131F">
              <w:t>6%</w:t>
            </w:r>
          </w:p>
        </w:tc>
        <w:tc>
          <w:tcPr>
            <w:tcW w:w="606" w:type="dxa"/>
            <w:gridSpan w:val="2"/>
            <w:tcBorders>
              <w:top w:val="nil"/>
              <w:left w:val="nil"/>
              <w:bottom w:val="single" w:sz="4" w:space="0" w:color="auto"/>
              <w:right w:val="single" w:sz="4" w:space="0" w:color="auto"/>
            </w:tcBorders>
            <w:shd w:val="clear" w:color="000000" w:fill="FFFFFF"/>
            <w:noWrap/>
            <w:hideMark/>
          </w:tcPr>
          <w:p w14:paraId="138611E1"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196892E6" w14:textId="77777777" w:rsidR="00D95B6A" w:rsidRPr="00AC131F" w:rsidRDefault="00D95B6A" w:rsidP="00A020E0">
            <w:pPr>
              <w:jc w:val="right"/>
            </w:pPr>
            <w:r w:rsidRPr="00AC131F">
              <w:t>0</w:t>
            </w:r>
            <w:r w:rsidR="00EF06C7">
              <w:t>.</w:t>
            </w:r>
            <w:r w:rsidRPr="00AC131F">
              <w:t>013</w:t>
            </w:r>
          </w:p>
        </w:tc>
      </w:tr>
      <w:tr w:rsidR="00A0762B" w:rsidRPr="00AC131F" w14:paraId="63703F08"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0FD64CD3"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2B4DEE48"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67BAF966" w14:textId="77777777" w:rsidR="00D95B6A" w:rsidRPr="00AC131F" w:rsidRDefault="00D95B6A" w:rsidP="00A020E0">
            <w:r w:rsidRPr="00AC131F">
              <w:t>4</w:t>
            </w:r>
          </w:p>
        </w:tc>
        <w:tc>
          <w:tcPr>
            <w:tcW w:w="1287" w:type="dxa"/>
            <w:tcBorders>
              <w:top w:val="nil"/>
              <w:left w:val="nil"/>
              <w:bottom w:val="single" w:sz="4" w:space="0" w:color="auto"/>
              <w:right w:val="single" w:sz="4" w:space="0" w:color="auto"/>
            </w:tcBorders>
            <w:shd w:val="clear" w:color="000000" w:fill="FFFFFF"/>
            <w:noWrap/>
            <w:hideMark/>
          </w:tcPr>
          <w:p w14:paraId="0AFEB592" w14:textId="77777777" w:rsidR="00D95B6A" w:rsidRPr="00AC131F" w:rsidRDefault="00D95B6A" w:rsidP="00A020E0">
            <w:pPr>
              <w:jc w:val="right"/>
            </w:pPr>
            <w:r w:rsidRPr="00AC131F">
              <w:t>10</w:t>
            </w:r>
            <w:r w:rsidR="00EF06C7">
              <w:t>.</w:t>
            </w:r>
            <w:r w:rsidRPr="00AC131F">
              <w:t>7%</w:t>
            </w:r>
          </w:p>
        </w:tc>
        <w:tc>
          <w:tcPr>
            <w:tcW w:w="1033" w:type="dxa"/>
            <w:tcBorders>
              <w:top w:val="nil"/>
              <w:left w:val="nil"/>
              <w:bottom w:val="single" w:sz="4" w:space="0" w:color="auto"/>
              <w:right w:val="single" w:sz="4" w:space="0" w:color="auto"/>
            </w:tcBorders>
            <w:shd w:val="clear" w:color="000000" w:fill="FFFFFF"/>
            <w:noWrap/>
            <w:hideMark/>
          </w:tcPr>
          <w:p w14:paraId="68884AA6" w14:textId="77777777" w:rsidR="00D95B6A" w:rsidRPr="00AC131F" w:rsidRDefault="00D95B6A" w:rsidP="00A020E0">
            <w:pPr>
              <w:jc w:val="right"/>
            </w:pPr>
            <w:r w:rsidRPr="00AC131F">
              <w:t>6</w:t>
            </w:r>
            <w:r w:rsidR="00EF06C7">
              <w:t>.</w:t>
            </w:r>
            <w:r w:rsidRPr="00AC131F">
              <w:t>4%</w:t>
            </w:r>
          </w:p>
        </w:tc>
        <w:tc>
          <w:tcPr>
            <w:tcW w:w="760" w:type="dxa"/>
            <w:tcBorders>
              <w:top w:val="nil"/>
              <w:left w:val="nil"/>
              <w:bottom w:val="single" w:sz="4" w:space="0" w:color="auto"/>
              <w:right w:val="single" w:sz="4" w:space="0" w:color="auto"/>
            </w:tcBorders>
            <w:shd w:val="clear" w:color="000000" w:fill="FFFFFF"/>
            <w:noWrap/>
            <w:hideMark/>
          </w:tcPr>
          <w:p w14:paraId="4FA4AD60" w14:textId="77777777" w:rsidR="00D95B6A" w:rsidRPr="00AC131F" w:rsidRDefault="00D95B6A" w:rsidP="00A020E0">
            <w:pPr>
              <w:jc w:val="right"/>
            </w:pPr>
            <w:r w:rsidRPr="00AC131F">
              <w:t>5</w:t>
            </w:r>
            <w:r w:rsidR="00EF06C7">
              <w:t>.</w:t>
            </w:r>
            <w:r w:rsidRPr="00AC131F">
              <w:t>0%</w:t>
            </w:r>
          </w:p>
        </w:tc>
        <w:tc>
          <w:tcPr>
            <w:tcW w:w="606" w:type="dxa"/>
            <w:gridSpan w:val="2"/>
            <w:tcBorders>
              <w:top w:val="nil"/>
              <w:left w:val="nil"/>
              <w:bottom w:val="single" w:sz="4" w:space="0" w:color="auto"/>
              <w:right w:val="single" w:sz="4" w:space="0" w:color="auto"/>
            </w:tcBorders>
            <w:shd w:val="clear" w:color="000000" w:fill="FFFFFF"/>
            <w:noWrap/>
            <w:hideMark/>
          </w:tcPr>
          <w:p w14:paraId="7B9C2B5D"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313899C7" w14:textId="77777777" w:rsidR="00D95B6A" w:rsidRPr="00AC131F" w:rsidRDefault="00D95B6A" w:rsidP="00A020E0">
            <w:pPr>
              <w:jc w:val="right"/>
            </w:pPr>
            <w:r w:rsidRPr="00AC131F">
              <w:t>0</w:t>
            </w:r>
            <w:r w:rsidR="00EF06C7">
              <w:t>.</w:t>
            </w:r>
            <w:r w:rsidRPr="00AC131F">
              <w:t>000</w:t>
            </w:r>
          </w:p>
        </w:tc>
      </w:tr>
      <w:tr w:rsidR="00A0762B" w:rsidRPr="00AC131F" w14:paraId="2E85F50B"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642F0AA5"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7BB835A1"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64EE4B96" w14:textId="77777777" w:rsidR="00D95B6A" w:rsidRPr="00AC131F" w:rsidRDefault="00D95B6A" w:rsidP="00A020E0">
            <w:r w:rsidRPr="00AC131F">
              <w:t>5</w:t>
            </w:r>
          </w:p>
        </w:tc>
        <w:tc>
          <w:tcPr>
            <w:tcW w:w="1287" w:type="dxa"/>
            <w:tcBorders>
              <w:top w:val="nil"/>
              <w:left w:val="nil"/>
              <w:bottom w:val="single" w:sz="4" w:space="0" w:color="auto"/>
              <w:right w:val="single" w:sz="4" w:space="0" w:color="auto"/>
            </w:tcBorders>
            <w:shd w:val="clear" w:color="000000" w:fill="FFFFFF"/>
            <w:noWrap/>
            <w:hideMark/>
          </w:tcPr>
          <w:p w14:paraId="24D69B20" w14:textId="77777777" w:rsidR="00D95B6A" w:rsidRPr="00AC131F" w:rsidRDefault="00D95B6A" w:rsidP="00A020E0">
            <w:pPr>
              <w:jc w:val="right"/>
            </w:pPr>
            <w:r w:rsidRPr="00AC131F">
              <w:t>10</w:t>
            </w:r>
            <w:r w:rsidR="00EF06C7">
              <w:t>.</w:t>
            </w:r>
            <w:r w:rsidRPr="00AC131F">
              <w:t>7%</w:t>
            </w:r>
          </w:p>
        </w:tc>
        <w:tc>
          <w:tcPr>
            <w:tcW w:w="1033" w:type="dxa"/>
            <w:tcBorders>
              <w:top w:val="nil"/>
              <w:left w:val="nil"/>
              <w:bottom w:val="single" w:sz="4" w:space="0" w:color="auto"/>
              <w:right w:val="single" w:sz="4" w:space="0" w:color="auto"/>
            </w:tcBorders>
            <w:shd w:val="clear" w:color="000000" w:fill="FFFFFF"/>
            <w:noWrap/>
            <w:hideMark/>
          </w:tcPr>
          <w:p w14:paraId="5809E81A" w14:textId="77777777" w:rsidR="00D95B6A" w:rsidRPr="00AC131F" w:rsidRDefault="00D95B6A" w:rsidP="00A020E0">
            <w:pPr>
              <w:jc w:val="right"/>
            </w:pPr>
            <w:r w:rsidRPr="00AC131F">
              <w:t>7</w:t>
            </w:r>
            <w:r w:rsidR="00EF06C7">
              <w:t>.</w:t>
            </w:r>
            <w:r w:rsidRPr="00AC131F">
              <w:t>6%</w:t>
            </w:r>
          </w:p>
        </w:tc>
        <w:tc>
          <w:tcPr>
            <w:tcW w:w="760" w:type="dxa"/>
            <w:tcBorders>
              <w:top w:val="nil"/>
              <w:left w:val="nil"/>
              <w:bottom w:val="single" w:sz="4" w:space="0" w:color="auto"/>
              <w:right w:val="single" w:sz="4" w:space="0" w:color="auto"/>
            </w:tcBorders>
            <w:shd w:val="clear" w:color="000000" w:fill="FFFFFF"/>
            <w:noWrap/>
            <w:hideMark/>
          </w:tcPr>
          <w:p w14:paraId="0F1A003F" w14:textId="77777777" w:rsidR="00D95B6A" w:rsidRPr="00AC131F" w:rsidRDefault="00D95B6A" w:rsidP="00A020E0">
            <w:pPr>
              <w:jc w:val="right"/>
            </w:pPr>
            <w:r w:rsidRPr="00AC131F">
              <w:t>9</w:t>
            </w:r>
            <w:r w:rsidR="00EF06C7">
              <w:t>.</w:t>
            </w:r>
            <w:r w:rsidRPr="00AC131F">
              <w:t>1%</w:t>
            </w:r>
          </w:p>
        </w:tc>
        <w:tc>
          <w:tcPr>
            <w:tcW w:w="606" w:type="dxa"/>
            <w:gridSpan w:val="2"/>
            <w:tcBorders>
              <w:top w:val="nil"/>
              <w:left w:val="nil"/>
              <w:bottom w:val="single" w:sz="4" w:space="0" w:color="auto"/>
              <w:right w:val="single" w:sz="4" w:space="0" w:color="auto"/>
            </w:tcBorders>
            <w:shd w:val="clear" w:color="000000" w:fill="FFFFFF"/>
            <w:noWrap/>
            <w:hideMark/>
          </w:tcPr>
          <w:p w14:paraId="73881958"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47414878" w14:textId="77777777" w:rsidR="00D95B6A" w:rsidRPr="00AC131F" w:rsidRDefault="00D95B6A" w:rsidP="00A020E0">
            <w:pPr>
              <w:jc w:val="right"/>
            </w:pPr>
            <w:r w:rsidRPr="00AC131F">
              <w:t>0</w:t>
            </w:r>
            <w:r w:rsidR="00EF06C7">
              <w:t>.</w:t>
            </w:r>
            <w:r w:rsidRPr="00AC131F">
              <w:t>019</w:t>
            </w:r>
          </w:p>
        </w:tc>
      </w:tr>
      <w:tr w:rsidR="00A0762B" w:rsidRPr="00AC131F" w14:paraId="78792708"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64166B7B"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4B262846"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11E3D010" w14:textId="77777777" w:rsidR="00D95B6A" w:rsidRPr="00AC131F" w:rsidRDefault="00D95B6A" w:rsidP="00A020E0">
            <w:r w:rsidRPr="00AC131F">
              <w:t>6</w:t>
            </w:r>
          </w:p>
        </w:tc>
        <w:tc>
          <w:tcPr>
            <w:tcW w:w="1287" w:type="dxa"/>
            <w:tcBorders>
              <w:top w:val="nil"/>
              <w:left w:val="nil"/>
              <w:bottom w:val="single" w:sz="4" w:space="0" w:color="auto"/>
              <w:right w:val="single" w:sz="4" w:space="0" w:color="auto"/>
            </w:tcBorders>
            <w:shd w:val="clear" w:color="000000" w:fill="FFFFFF"/>
            <w:noWrap/>
            <w:hideMark/>
          </w:tcPr>
          <w:p w14:paraId="6BB1A5FD" w14:textId="77777777" w:rsidR="00D95B6A" w:rsidRPr="00AC131F" w:rsidRDefault="00D95B6A" w:rsidP="00A020E0">
            <w:pPr>
              <w:jc w:val="right"/>
            </w:pPr>
            <w:r w:rsidRPr="00AC131F">
              <w:t>11</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1939D33F" w14:textId="77777777" w:rsidR="00D95B6A" w:rsidRPr="00AC131F" w:rsidRDefault="00D95B6A" w:rsidP="00A020E0">
            <w:pPr>
              <w:jc w:val="right"/>
            </w:pPr>
            <w:r w:rsidRPr="00AC131F">
              <w:t>7</w:t>
            </w:r>
            <w:r w:rsidR="00EF06C7">
              <w:t>.</w:t>
            </w:r>
            <w:r w:rsidRPr="00AC131F">
              <w:t>5%</w:t>
            </w:r>
          </w:p>
        </w:tc>
        <w:tc>
          <w:tcPr>
            <w:tcW w:w="760" w:type="dxa"/>
            <w:tcBorders>
              <w:top w:val="nil"/>
              <w:left w:val="nil"/>
              <w:bottom w:val="single" w:sz="4" w:space="0" w:color="auto"/>
              <w:right w:val="single" w:sz="4" w:space="0" w:color="auto"/>
            </w:tcBorders>
            <w:shd w:val="clear" w:color="000000" w:fill="FFFFFF"/>
            <w:noWrap/>
            <w:hideMark/>
          </w:tcPr>
          <w:p w14:paraId="5A69E6EF" w14:textId="77777777" w:rsidR="00D95B6A" w:rsidRPr="00AC131F" w:rsidRDefault="00D95B6A" w:rsidP="00A020E0">
            <w:pPr>
              <w:jc w:val="right"/>
            </w:pPr>
            <w:r w:rsidRPr="00AC131F">
              <w:t>6</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2BCD50DE"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7EA419A7" w14:textId="77777777" w:rsidR="00D95B6A" w:rsidRPr="00AC131F" w:rsidRDefault="00D95B6A" w:rsidP="00A020E0">
            <w:pPr>
              <w:jc w:val="right"/>
            </w:pPr>
            <w:r w:rsidRPr="00AC131F">
              <w:t>0</w:t>
            </w:r>
            <w:r w:rsidR="00EF06C7">
              <w:t>.</w:t>
            </w:r>
            <w:r w:rsidRPr="00AC131F">
              <w:t>000</w:t>
            </w:r>
          </w:p>
        </w:tc>
      </w:tr>
      <w:tr w:rsidR="00A0762B" w:rsidRPr="00AC131F" w14:paraId="54A00852"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5ADB586A"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2BDBB3C0"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268B8D0A" w14:textId="77777777" w:rsidR="00D95B6A" w:rsidRPr="00AC131F" w:rsidRDefault="00D95B6A" w:rsidP="00A020E0">
            <w:r w:rsidRPr="00AC131F">
              <w:t>7</w:t>
            </w:r>
          </w:p>
        </w:tc>
        <w:tc>
          <w:tcPr>
            <w:tcW w:w="1287" w:type="dxa"/>
            <w:tcBorders>
              <w:top w:val="nil"/>
              <w:left w:val="nil"/>
              <w:bottom w:val="single" w:sz="4" w:space="0" w:color="auto"/>
              <w:right w:val="single" w:sz="4" w:space="0" w:color="auto"/>
            </w:tcBorders>
            <w:shd w:val="clear" w:color="000000" w:fill="FFFFFF"/>
            <w:noWrap/>
            <w:hideMark/>
          </w:tcPr>
          <w:p w14:paraId="52AE8CA0" w14:textId="77777777" w:rsidR="00D95B6A" w:rsidRPr="00AC131F" w:rsidRDefault="00D95B6A" w:rsidP="00A020E0">
            <w:pPr>
              <w:jc w:val="right"/>
            </w:pPr>
            <w:r w:rsidRPr="00AC131F">
              <w:t>11</w:t>
            </w:r>
            <w:r w:rsidR="00EF06C7">
              <w:t>.</w:t>
            </w:r>
            <w:r w:rsidRPr="00AC131F">
              <w:t>1%</w:t>
            </w:r>
          </w:p>
        </w:tc>
        <w:tc>
          <w:tcPr>
            <w:tcW w:w="1033" w:type="dxa"/>
            <w:tcBorders>
              <w:top w:val="nil"/>
              <w:left w:val="nil"/>
              <w:bottom w:val="single" w:sz="4" w:space="0" w:color="auto"/>
              <w:right w:val="single" w:sz="4" w:space="0" w:color="auto"/>
            </w:tcBorders>
            <w:shd w:val="clear" w:color="000000" w:fill="FFFFFF"/>
            <w:noWrap/>
            <w:hideMark/>
          </w:tcPr>
          <w:p w14:paraId="0D55C7B8" w14:textId="77777777" w:rsidR="00D95B6A" w:rsidRPr="00AC131F" w:rsidRDefault="00D95B6A" w:rsidP="00A020E0">
            <w:pPr>
              <w:jc w:val="right"/>
            </w:pPr>
            <w:r w:rsidRPr="00AC131F">
              <w:t>7</w:t>
            </w:r>
            <w:r w:rsidR="00EF06C7">
              <w:t>.</w:t>
            </w:r>
            <w:r w:rsidRPr="00AC131F">
              <w:t>6%</w:t>
            </w:r>
          </w:p>
        </w:tc>
        <w:tc>
          <w:tcPr>
            <w:tcW w:w="760" w:type="dxa"/>
            <w:tcBorders>
              <w:top w:val="nil"/>
              <w:left w:val="nil"/>
              <w:bottom w:val="single" w:sz="4" w:space="0" w:color="auto"/>
              <w:right w:val="single" w:sz="4" w:space="0" w:color="auto"/>
            </w:tcBorders>
            <w:shd w:val="clear" w:color="000000" w:fill="FFFFFF"/>
            <w:noWrap/>
            <w:hideMark/>
          </w:tcPr>
          <w:p w14:paraId="2EDB9F68" w14:textId="77777777" w:rsidR="00D95B6A" w:rsidRPr="00AC131F" w:rsidRDefault="00D95B6A" w:rsidP="00A020E0">
            <w:pPr>
              <w:jc w:val="right"/>
            </w:pPr>
            <w:r w:rsidRPr="00AC131F">
              <w:t>7</w:t>
            </w:r>
            <w:r w:rsidR="00EF06C7">
              <w:t>.</w:t>
            </w:r>
            <w:r w:rsidRPr="00AC131F">
              <w:t>8%</w:t>
            </w:r>
          </w:p>
        </w:tc>
        <w:tc>
          <w:tcPr>
            <w:tcW w:w="606" w:type="dxa"/>
            <w:gridSpan w:val="2"/>
            <w:tcBorders>
              <w:top w:val="nil"/>
              <w:left w:val="nil"/>
              <w:bottom w:val="single" w:sz="4" w:space="0" w:color="auto"/>
              <w:right w:val="single" w:sz="4" w:space="0" w:color="auto"/>
            </w:tcBorders>
            <w:shd w:val="clear" w:color="000000" w:fill="FFFFFF"/>
            <w:noWrap/>
            <w:hideMark/>
          </w:tcPr>
          <w:p w14:paraId="3A7F3026"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3C66F3B4" w14:textId="77777777" w:rsidR="00D95B6A" w:rsidRPr="00AC131F" w:rsidRDefault="00D95B6A" w:rsidP="00A020E0">
            <w:pPr>
              <w:jc w:val="right"/>
            </w:pPr>
            <w:r w:rsidRPr="00AC131F">
              <w:t>0</w:t>
            </w:r>
            <w:r w:rsidR="00EF06C7">
              <w:t>.</w:t>
            </w:r>
            <w:r w:rsidRPr="00AC131F">
              <w:t>004</w:t>
            </w:r>
          </w:p>
        </w:tc>
      </w:tr>
      <w:tr w:rsidR="00A0762B" w:rsidRPr="00AC131F" w14:paraId="072B1214" w14:textId="77777777" w:rsidTr="00A0762B">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A6C1A04" w14:textId="77777777" w:rsidR="000A085D" w:rsidRPr="00AC131F" w:rsidRDefault="000A085D" w:rsidP="00A020E0">
            <w:r w:rsidRPr="00AC131F">
              <w:t>KLOSA</w:t>
            </w:r>
          </w:p>
        </w:tc>
        <w:tc>
          <w:tcPr>
            <w:tcW w:w="1983" w:type="dxa"/>
            <w:vMerge w:val="restart"/>
            <w:tcBorders>
              <w:top w:val="nil"/>
              <w:left w:val="single" w:sz="4" w:space="0" w:color="auto"/>
              <w:bottom w:val="single" w:sz="4" w:space="0" w:color="auto"/>
              <w:right w:val="single" w:sz="4" w:space="0" w:color="auto"/>
            </w:tcBorders>
            <w:shd w:val="clear" w:color="000000" w:fill="FFFFFF"/>
            <w:hideMark/>
          </w:tcPr>
          <w:p w14:paraId="402ED854" w14:textId="77777777" w:rsidR="000A085D" w:rsidRPr="00AC131F" w:rsidRDefault="000A085D" w:rsidP="00A020E0">
            <w:r w:rsidRPr="00AC131F">
              <w:t>South Korea</w:t>
            </w:r>
          </w:p>
        </w:tc>
        <w:tc>
          <w:tcPr>
            <w:tcW w:w="260" w:type="dxa"/>
            <w:tcBorders>
              <w:top w:val="nil"/>
              <w:left w:val="nil"/>
              <w:bottom w:val="single" w:sz="4" w:space="0" w:color="auto"/>
              <w:right w:val="single" w:sz="4" w:space="0" w:color="auto"/>
            </w:tcBorders>
            <w:shd w:val="clear" w:color="000000" w:fill="FFFFFF"/>
            <w:noWrap/>
            <w:hideMark/>
          </w:tcPr>
          <w:p w14:paraId="602DF64A" w14:textId="77777777" w:rsidR="000A085D" w:rsidRPr="00AC131F" w:rsidRDefault="000A085D" w:rsidP="00A020E0">
            <w:r w:rsidRPr="00AC131F">
              <w:t>1</w:t>
            </w:r>
          </w:p>
        </w:tc>
        <w:tc>
          <w:tcPr>
            <w:tcW w:w="1287" w:type="dxa"/>
            <w:tcBorders>
              <w:top w:val="nil"/>
              <w:left w:val="nil"/>
              <w:bottom w:val="single" w:sz="4" w:space="0" w:color="auto"/>
              <w:right w:val="single" w:sz="4" w:space="0" w:color="auto"/>
            </w:tcBorders>
            <w:shd w:val="clear" w:color="000000" w:fill="FFFFFF"/>
            <w:hideMark/>
          </w:tcPr>
          <w:p w14:paraId="5E4E64AD" w14:textId="77777777" w:rsidR="000A085D" w:rsidRPr="00AC131F" w:rsidRDefault="000A085D" w:rsidP="00C0772B">
            <w:pPr>
              <w:jc w:val="right"/>
            </w:pPr>
            <w:r w:rsidRPr="00AC131F">
              <w:t> 0</w:t>
            </w:r>
            <w:r w:rsidR="00EF06C7">
              <w:t>.</w:t>
            </w:r>
            <w:r w:rsidRPr="00AC131F">
              <w:t>0%</w:t>
            </w:r>
          </w:p>
        </w:tc>
        <w:tc>
          <w:tcPr>
            <w:tcW w:w="1033" w:type="dxa"/>
            <w:tcBorders>
              <w:top w:val="nil"/>
              <w:left w:val="nil"/>
              <w:bottom w:val="single" w:sz="4" w:space="0" w:color="auto"/>
              <w:right w:val="single" w:sz="4" w:space="0" w:color="auto"/>
            </w:tcBorders>
            <w:shd w:val="clear" w:color="000000" w:fill="FFFFFF"/>
            <w:noWrap/>
            <w:hideMark/>
          </w:tcPr>
          <w:p w14:paraId="00791AFE" w14:textId="77777777" w:rsidR="000A085D" w:rsidRPr="00AC131F" w:rsidRDefault="000A085D" w:rsidP="00A020E0">
            <w:pPr>
              <w:jc w:val="right"/>
            </w:pPr>
            <w:r w:rsidRPr="00AC131F">
              <w:t>0</w:t>
            </w:r>
            <w:r w:rsidR="00EF06C7">
              <w:t>.</w:t>
            </w:r>
            <w:r w:rsidRPr="00AC131F">
              <w:t>2%</w:t>
            </w:r>
          </w:p>
        </w:tc>
        <w:tc>
          <w:tcPr>
            <w:tcW w:w="760" w:type="dxa"/>
            <w:tcBorders>
              <w:top w:val="nil"/>
              <w:left w:val="nil"/>
              <w:bottom w:val="single" w:sz="4" w:space="0" w:color="auto"/>
              <w:right w:val="single" w:sz="4" w:space="0" w:color="auto"/>
            </w:tcBorders>
            <w:shd w:val="clear" w:color="000000" w:fill="FFFFFF"/>
            <w:noWrap/>
            <w:hideMark/>
          </w:tcPr>
          <w:p w14:paraId="410D2318" w14:textId="77777777" w:rsidR="000A085D" w:rsidRPr="00AC131F" w:rsidRDefault="000A085D" w:rsidP="00A020E0">
            <w:pPr>
              <w:jc w:val="right"/>
            </w:pPr>
            <w:r w:rsidRPr="00AC131F">
              <w:t>0</w:t>
            </w:r>
            <w:r w:rsidR="00EF06C7">
              <w:t>.</w:t>
            </w:r>
            <w:r w:rsidRPr="00AC131F">
              <w:t>1%</w:t>
            </w:r>
          </w:p>
        </w:tc>
        <w:tc>
          <w:tcPr>
            <w:tcW w:w="606" w:type="dxa"/>
            <w:gridSpan w:val="2"/>
            <w:tcBorders>
              <w:top w:val="nil"/>
              <w:left w:val="nil"/>
              <w:bottom w:val="single" w:sz="4" w:space="0" w:color="auto"/>
              <w:right w:val="single" w:sz="4" w:space="0" w:color="auto"/>
            </w:tcBorders>
            <w:shd w:val="clear" w:color="000000" w:fill="FFFFFF"/>
            <w:noWrap/>
            <w:hideMark/>
          </w:tcPr>
          <w:p w14:paraId="300818A0" w14:textId="77777777" w:rsidR="000A085D" w:rsidRPr="00AC131F" w:rsidRDefault="000A085D"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41A58D50" w14:textId="77777777" w:rsidR="000A085D" w:rsidRPr="00AC131F" w:rsidRDefault="000A085D" w:rsidP="00A020E0">
            <w:pPr>
              <w:jc w:val="right"/>
              <w:rPr>
                <w:bCs/>
                <w:vertAlign w:val="superscript"/>
              </w:rPr>
            </w:pPr>
            <w:r w:rsidRPr="00AC131F">
              <w:rPr>
                <w:bCs/>
              </w:rPr>
              <w:t>0</w:t>
            </w:r>
            <w:r w:rsidR="00EF06C7">
              <w:rPr>
                <w:bCs/>
              </w:rPr>
              <w:t>.</w:t>
            </w:r>
            <w:r w:rsidRPr="00AC131F">
              <w:rPr>
                <w:bCs/>
              </w:rPr>
              <w:t>259</w:t>
            </w:r>
            <w:r w:rsidRPr="00AC131F">
              <w:rPr>
                <w:bCs/>
                <w:vertAlign w:val="superscript"/>
              </w:rPr>
              <w:t>f</w:t>
            </w:r>
          </w:p>
        </w:tc>
      </w:tr>
      <w:tr w:rsidR="00A0762B" w:rsidRPr="00AC131F" w14:paraId="5AA96A41"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1A613ED8" w14:textId="77777777" w:rsidR="000A085D" w:rsidRPr="00AC131F" w:rsidRDefault="000A085D" w:rsidP="00A020E0"/>
        </w:tc>
        <w:tc>
          <w:tcPr>
            <w:tcW w:w="1983" w:type="dxa"/>
            <w:vMerge/>
            <w:tcBorders>
              <w:top w:val="nil"/>
              <w:left w:val="single" w:sz="4" w:space="0" w:color="auto"/>
              <w:bottom w:val="single" w:sz="4" w:space="0" w:color="auto"/>
              <w:right w:val="single" w:sz="4" w:space="0" w:color="auto"/>
            </w:tcBorders>
            <w:vAlign w:val="center"/>
            <w:hideMark/>
          </w:tcPr>
          <w:p w14:paraId="1FB49314" w14:textId="77777777" w:rsidR="000A085D" w:rsidRPr="00AC131F" w:rsidRDefault="000A085D" w:rsidP="00A020E0"/>
        </w:tc>
        <w:tc>
          <w:tcPr>
            <w:tcW w:w="260" w:type="dxa"/>
            <w:tcBorders>
              <w:top w:val="nil"/>
              <w:left w:val="nil"/>
              <w:bottom w:val="single" w:sz="4" w:space="0" w:color="auto"/>
              <w:right w:val="single" w:sz="4" w:space="0" w:color="auto"/>
            </w:tcBorders>
            <w:shd w:val="clear" w:color="000000" w:fill="FFFFFF"/>
            <w:noWrap/>
            <w:hideMark/>
          </w:tcPr>
          <w:p w14:paraId="6D7B18FD" w14:textId="77777777" w:rsidR="000A085D" w:rsidRPr="00AC131F" w:rsidRDefault="000A085D" w:rsidP="00A020E0">
            <w:r w:rsidRPr="00AC131F">
              <w:t>2</w:t>
            </w:r>
          </w:p>
        </w:tc>
        <w:tc>
          <w:tcPr>
            <w:tcW w:w="1287" w:type="dxa"/>
            <w:tcBorders>
              <w:top w:val="nil"/>
              <w:left w:val="nil"/>
              <w:bottom w:val="single" w:sz="4" w:space="0" w:color="auto"/>
              <w:right w:val="single" w:sz="4" w:space="0" w:color="auto"/>
            </w:tcBorders>
            <w:shd w:val="clear" w:color="000000" w:fill="FFFFFF"/>
            <w:noWrap/>
            <w:hideMark/>
          </w:tcPr>
          <w:p w14:paraId="267AA0FE" w14:textId="77777777" w:rsidR="000A085D" w:rsidRPr="00AC131F" w:rsidRDefault="000A085D" w:rsidP="00A020E0">
            <w:pPr>
              <w:jc w:val="right"/>
            </w:pPr>
            <w:r w:rsidRPr="00AC131F">
              <w:t>0</w:t>
            </w:r>
            <w:r w:rsidR="00EF06C7">
              <w:t>.</w:t>
            </w:r>
            <w:r w:rsidRPr="00AC131F">
              <w:t>6%</w:t>
            </w:r>
          </w:p>
        </w:tc>
        <w:tc>
          <w:tcPr>
            <w:tcW w:w="1033" w:type="dxa"/>
            <w:tcBorders>
              <w:top w:val="nil"/>
              <w:left w:val="nil"/>
              <w:bottom w:val="single" w:sz="4" w:space="0" w:color="auto"/>
              <w:right w:val="single" w:sz="4" w:space="0" w:color="auto"/>
            </w:tcBorders>
            <w:shd w:val="clear" w:color="000000" w:fill="FFFFFF"/>
            <w:noWrap/>
            <w:hideMark/>
          </w:tcPr>
          <w:p w14:paraId="497EE626" w14:textId="77777777" w:rsidR="000A085D" w:rsidRPr="00AC131F" w:rsidRDefault="000A085D" w:rsidP="00A020E0">
            <w:pPr>
              <w:jc w:val="right"/>
            </w:pPr>
            <w:r w:rsidRPr="00AC131F">
              <w:t>0</w:t>
            </w:r>
            <w:r w:rsidR="00EF06C7">
              <w:t>.</w:t>
            </w:r>
            <w:r w:rsidRPr="00AC131F">
              <w:t>1%</w:t>
            </w:r>
          </w:p>
        </w:tc>
        <w:tc>
          <w:tcPr>
            <w:tcW w:w="760" w:type="dxa"/>
            <w:tcBorders>
              <w:top w:val="nil"/>
              <w:left w:val="nil"/>
              <w:bottom w:val="single" w:sz="4" w:space="0" w:color="auto"/>
              <w:right w:val="single" w:sz="4" w:space="0" w:color="auto"/>
            </w:tcBorders>
            <w:shd w:val="clear" w:color="000000" w:fill="FFFFFF"/>
            <w:noWrap/>
            <w:hideMark/>
          </w:tcPr>
          <w:p w14:paraId="24500A49" w14:textId="77777777" w:rsidR="000A085D" w:rsidRPr="00AC131F" w:rsidRDefault="000A085D" w:rsidP="00A020E0">
            <w:pPr>
              <w:jc w:val="right"/>
            </w:pPr>
            <w:r w:rsidRPr="00AC131F">
              <w:t>0</w:t>
            </w:r>
            <w:r w:rsidR="00EF06C7">
              <w:t>.</w:t>
            </w:r>
            <w:r w:rsidRPr="00AC131F">
              <w:t>2%</w:t>
            </w:r>
          </w:p>
        </w:tc>
        <w:tc>
          <w:tcPr>
            <w:tcW w:w="606" w:type="dxa"/>
            <w:gridSpan w:val="2"/>
            <w:tcBorders>
              <w:top w:val="nil"/>
              <w:left w:val="nil"/>
              <w:bottom w:val="single" w:sz="4" w:space="0" w:color="auto"/>
              <w:right w:val="single" w:sz="4" w:space="0" w:color="auto"/>
            </w:tcBorders>
            <w:shd w:val="clear" w:color="000000" w:fill="FFFFFF"/>
            <w:noWrap/>
            <w:hideMark/>
          </w:tcPr>
          <w:p w14:paraId="2DA75B20" w14:textId="77777777" w:rsidR="000A085D" w:rsidRPr="00AC131F" w:rsidRDefault="000A085D"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085FB4D8" w14:textId="77777777" w:rsidR="000A085D" w:rsidRPr="00AC131F" w:rsidRDefault="000A085D" w:rsidP="00A020E0">
            <w:pPr>
              <w:jc w:val="right"/>
              <w:rPr>
                <w:bCs/>
              </w:rPr>
            </w:pPr>
            <w:r w:rsidRPr="00AC131F">
              <w:rPr>
                <w:bCs/>
              </w:rPr>
              <w:t>0</w:t>
            </w:r>
            <w:r w:rsidR="00EF06C7">
              <w:rPr>
                <w:bCs/>
              </w:rPr>
              <w:t>.</w:t>
            </w:r>
            <w:r w:rsidRPr="00AC131F">
              <w:rPr>
                <w:bCs/>
              </w:rPr>
              <w:t>055</w:t>
            </w:r>
            <w:r w:rsidRPr="00AC131F">
              <w:rPr>
                <w:bCs/>
                <w:vertAlign w:val="superscript"/>
              </w:rPr>
              <w:t>f</w:t>
            </w:r>
          </w:p>
        </w:tc>
      </w:tr>
      <w:tr w:rsidR="00A0762B" w:rsidRPr="00AC131F" w14:paraId="1FDA01AE"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305E2AC3" w14:textId="77777777" w:rsidR="000A085D" w:rsidRPr="00AC131F" w:rsidRDefault="000A085D" w:rsidP="00A020E0"/>
        </w:tc>
        <w:tc>
          <w:tcPr>
            <w:tcW w:w="1983" w:type="dxa"/>
            <w:vMerge/>
            <w:tcBorders>
              <w:top w:val="nil"/>
              <w:left w:val="single" w:sz="4" w:space="0" w:color="auto"/>
              <w:bottom w:val="single" w:sz="4" w:space="0" w:color="auto"/>
              <w:right w:val="single" w:sz="4" w:space="0" w:color="auto"/>
            </w:tcBorders>
            <w:vAlign w:val="center"/>
            <w:hideMark/>
          </w:tcPr>
          <w:p w14:paraId="279B4AF1" w14:textId="77777777" w:rsidR="000A085D" w:rsidRPr="00AC131F" w:rsidRDefault="000A085D" w:rsidP="00A020E0"/>
        </w:tc>
        <w:tc>
          <w:tcPr>
            <w:tcW w:w="260" w:type="dxa"/>
            <w:tcBorders>
              <w:top w:val="nil"/>
              <w:left w:val="nil"/>
              <w:bottom w:val="single" w:sz="4" w:space="0" w:color="auto"/>
              <w:right w:val="single" w:sz="4" w:space="0" w:color="auto"/>
            </w:tcBorders>
            <w:shd w:val="clear" w:color="000000" w:fill="FFFFFF"/>
            <w:noWrap/>
            <w:hideMark/>
          </w:tcPr>
          <w:p w14:paraId="0B96B9B3" w14:textId="77777777" w:rsidR="000A085D" w:rsidRPr="00AC131F" w:rsidRDefault="000A085D" w:rsidP="00A020E0">
            <w:r w:rsidRPr="00AC131F">
              <w:t>3</w:t>
            </w:r>
          </w:p>
        </w:tc>
        <w:tc>
          <w:tcPr>
            <w:tcW w:w="1287" w:type="dxa"/>
            <w:tcBorders>
              <w:top w:val="nil"/>
              <w:left w:val="nil"/>
              <w:bottom w:val="single" w:sz="4" w:space="0" w:color="auto"/>
              <w:right w:val="single" w:sz="4" w:space="0" w:color="auto"/>
            </w:tcBorders>
            <w:shd w:val="clear" w:color="000000" w:fill="FFFFFF"/>
            <w:noWrap/>
            <w:hideMark/>
          </w:tcPr>
          <w:p w14:paraId="305EB9B5" w14:textId="77777777" w:rsidR="000A085D" w:rsidRPr="00AC131F" w:rsidRDefault="000A085D" w:rsidP="00A020E0">
            <w:pPr>
              <w:jc w:val="right"/>
            </w:pPr>
            <w:r w:rsidRPr="00AC131F">
              <w:t>0</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3D0718A4" w14:textId="77777777" w:rsidR="000A085D" w:rsidRPr="00AC131F" w:rsidRDefault="000A085D" w:rsidP="00A020E0">
            <w:pPr>
              <w:jc w:val="right"/>
            </w:pPr>
            <w:r w:rsidRPr="00AC131F">
              <w:t>0</w:t>
            </w:r>
            <w:r w:rsidR="00EF06C7">
              <w:t>.</w:t>
            </w:r>
            <w:r w:rsidRPr="00AC131F">
              <w:t>1%</w:t>
            </w:r>
          </w:p>
        </w:tc>
        <w:tc>
          <w:tcPr>
            <w:tcW w:w="760" w:type="dxa"/>
            <w:tcBorders>
              <w:top w:val="nil"/>
              <w:left w:val="nil"/>
              <w:bottom w:val="single" w:sz="4" w:space="0" w:color="auto"/>
              <w:right w:val="single" w:sz="4" w:space="0" w:color="auto"/>
            </w:tcBorders>
            <w:shd w:val="clear" w:color="000000" w:fill="FFFFFF"/>
            <w:noWrap/>
            <w:hideMark/>
          </w:tcPr>
          <w:p w14:paraId="544914C8" w14:textId="77777777" w:rsidR="000A085D" w:rsidRPr="00AC131F" w:rsidRDefault="000A085D" w:rsidP="00A020E0">
            <w:pPr>
              <w:jc w:val="right"/>
            </w:pPr>
            <w:r w:rsidRPr="00AC131F">
              <w:t>0</w:t>
            </w:r>
            <w:r w:rsidR="00EF06C7">
              <w:t>.</w:t>
            </w:r>
            <w:r w:rsidRPr="00AC131F">
              <w:t>1%</w:t>
            </w:r>
          </w:p>
        </w:tc>
        <w:tc>
          <w:tcPr>
            <w:tcW w:w="606" w:type="dxa"/>
            <w:gridSpan w:val="2"/>
            <w:tcBorders>
              <w:top w:val="nil"/>
              <w:left w:val="nil"/>
              <w:bottom w:val="single" w:sz="4" w:space="0" w:color="auto"/>
              <w:right w:val="single" w:sz="4" w:space="0" w:color="auto"/>
            </w:tcBorders>
            <w:shd w:val="clear" w:color="000000" w:fill="FFFFFF"/>
            <w:noWrap/>
            <w:hideMark/>
          </w:tcPr>
          <w:p w14:paraId="12AF2842" w14:textId="77777777" w:rsidR="000A085D" w:rsidRPr="00AC131F" w:rsidRDefault="000A085D"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64A81928" w14:textId="77777777" w:rsidR="000A085D" w:rsidRPr="00AC131F" w:rsidRDefault="000A085D" w:rsidP="00A020E0">
            <w:pPr>
              <w:jc w:val="right"/>
              <w:rPr>
                <w:bCs/>
              </w:rPr>
            </w:pPr>
            <w:r w:rsidRPr="00AC131F">
              <w:rPr>
                <w:bCs/>
              </w:rPr>
              <w:t>0</w:t>
            </w:r>
            <w:r w:rsidR="00EF06C7">
              <w:rPr>
                <w:bCs/>
              </w:rPr>
              <w:t>.</w:t>
            </w:r>
            <w:r w:rsidRPr="00AC131F">
              <w:rPr>
                <w:bCs/>
              </w:rPr>
              <w:t>153</w:t>
            </w:r>
            <w:r w:rsidRPr="00AC131F">
              <w:rPr>
                <w:bCs/>
                <w:vertAlign w:val="superscript"/>
              </w:rPr>
              <w:t>f</w:t>
            </w:r>
          </w:p>
        </w:tc>
      </w:tr>
      <w:tr w:rsidR="00A0762B" w:rsidRPr="00AC131F" w14:paraId="2E26C5B3"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097F2424" w14:textId="77777777" w:rsidR="000A085D" w:rsidRPr="00AC131F" w:rsidRDefault="000A085D" w:rsidP="00A020E0"/>
        </w:tc>
        <w:tc>
          <w:tcPr>
            <w:tcW w:w="1983" w:type="dxa"/>
            <w:vMerge/>
            <w:tcBorders>
              <w:top w:val="nil"/>
              <w:left w:val="single" w:sz="4" w:space="0" w:color="auto"/>
              <w:bottom w:val="single" w:sz="4" w:space="0" w:color="auto"/>
              <w:right w:val="single" w:sz="4" w:space="0" w:color="auto"/>
            </w:tcBorders>
            <w:vAlign w:val="center"/>
            <w:hideMark/>
          </w:tcPr>
          <w:p w14:paraId="6D9A27D5" w14:textId="77777777" w:rsidR="000A085D" w:rsidRPr="00AC131F" w:rsidRDefault="000A085D" w:rsidP="00A020E0"/>
        </w:tc>
        <w:tc>
          <w:tcPr>
            <w:tcW w:w="260" w:type="dxa"/>
            <w:tcBorders>
              <w:top w:val="nil"/>
              <w:left w:val="nil"/>
              <w:bottom w:val="single" w:sz="4" w:space="0" w:color="auto"/>
              <w:right w:val="single" w:sz="4" w:space="0" w:color="auto"/>
            </w:tcBorders>
            <w:shd w:val="clear" w:color="000000" w:fill="FFFFFF"/>
            <w:noWrap/>
            <w:hideMark/>
          </w:tcPr>
          <w:p w14:paraId="4DF6FD68" w14:textId="77777777" w:rsidR="000A085D" w:rsidRPr="00AC131F" w:rsidRDefault="000A085D" w:rsidP="00A020E0">
            <w:r w:rsidRPr="00AC131F">
              <w:t>4</w:t>
            </w:r>
          </w:p>
        </w:tc>
        <w:tc>
          <w:tcPr>
            <w:tcW w:w="1287" w:type="dxa"/>
            <w:tcBorders>
              <w:top w:val="nil"/>
              <w:left w:val="nil"/>
              <w:bottom w:val="single" w:sz="4" w:space="0" w:color="auto"/>
              <w:right w:val="single" w:sz="4" w:space="0" w:color="auto"/>
            </w:tcBorders>
            <w:shd w:val="clear" w:color="000000" w:fill="FFFFFF"/>
            <w:noWrap/>
            <w:hideMark/>
          </w:tcPr>
          <w:p w14:paraId="17644F55" w14:textId="77777777" w:rsidR="000A085D" w:rsidRPr="00AC131F" w:rsidRDefault="000A085D" w:rsidP="00A020E0">
            <w:pPr>
              <w:jc w:val="right"/>
            </w:pPr>
            <w:r w:rsidRPr="00AC131F">
              <w:t>0</w:t>
            </w:r>
            <w:r w:rsidR="00EF06C7">
              <w:t>.</w:t>
            </w:r>
            <w:r w:rsidRPr="00AC131F">
              <w:t>1%</w:t>
            </w:r>
          </w:p>
        </w:tc>
        <w:tc>
          <w:tcPr>
            <w:tcW w:w="1033" w:type="dxa"/>
            <w:tcBorders>
              <w:top w:val="nil"/>
              <w:left w:val="nil"/>
              <w:bottom w:val="single" w:sz="4" w:space="0" w:color="auto"/>
              <w:right w:val="single" w:sz="4" w:space="0" w:color="auto"/>
            </w:tcBorders>
            <w:shd w:val="clear" w:color="000000" w:fill="FFFFFF"/>
            <w:noWrap/>
            <w:hideMark/>
          </w:tcPr>
          <w:p w14:paraId="7E442D77" w14:textId="77777777" w:rsidR="000A085D" w:rsidRPr="00AC131F" w:rsidRDefault="000A085D" w:rsidP="00A020E0">
            <w:pPr>
              <w:jc w:val="right"/>
            </w:pPr>
            <w:r w:rsidRPr="00AC131F">
              <w:t>0</w:t>
            </w:r>
            <w:r w:rsidR="00EF06C7">
              <w:t>.</w:t>
            </w:r>
            <w:r w:rsidRPr="00AC131F">
              <w:t>2%</w:t>
            </w:r>
          </w:p>
        </w:tc>
        <w:tc>
          <w:tcPr>
            <w:tcW w:w="760" w:type="dxa"/>
            <w:tcBorders>
              <w:top w:val="nil"/>
              <w:left w:val="nil"/>
              <w:bottom w:val="single" w:sz="4" w:space="0" w:color="auto"/>
              <w:right w:val="single" w:sz="4" w:space="0" w:color="auto"/>
            </w:tcBorders>
            <w:shd w:val="clear" w:color="000000" w:fill="FFFFFF"/>
            <w:noWrap/>
            <w:hideMark/>
          </w:tcPr>
          <w:p w14:paraId="18913A46" w14:textId="77777777" w:rsidR="000A085D" w:rsidRPr="00AC131F" w:rsidRDefault="000A085D" w:rsidP="00A020E0">
            <w:pPr>
              <w:jc w:val="right"/>
            </w:pPr>
            <w:r w:rsidRPr="00AC131F">
              <w:t>0</w:t>
            </w:r>
            <w:r w:rsidR="00EF06C7">
              <w:t>.</w:t>
            </w:r>
            <w:r w:rsidRPr="00AC131F">
              <w:t>1%</w:t>
            </w:r>
          </w:p>
        </w:tc>
        <w:tc>
          <w:tcPr>
            <w:tcW w:w="606" w:type="dxa"/>
            <w:gridSpan w:val="2"/>
            <w:tcBorders>
              <w:top w:val="nil"/>
              <w:left w:val="nil"/>
              <w:bottom w:val="single" w:sz="4" w:space="0" w:color="auto"/>
              <w:right w:val="single" w:sz="4" w:space="0" w:color="auto"/>
            </w:tcBorders>
            <w:shd w:val="clear" w:color="000000" w:fill="FFFFFF"/>
            <w:noWrap/>
            <w:hideMark/>
          </w:tcPr>
          <w:p w14:paraId="167555A4" w14:textId="77777777" w:rsidR="000A085D" w:rsidRPr="00AC131F" w:rsidRDefault="000A085D"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2E632F9F" w14:textId="77777777" w:rsidR="000A085D" w:rsidRPr="00AC131F" w:rsidRDefault="000A085D" w:rsidP="00A020E0">
            <w:pPr>
              <w:jc w:val="right"/>
              <w:rPr>
                <w:bCs/>
              </w:rPr>
            </w:pPr>
            <w:r w:rsidRPr="00AC131F">
              <w:rPr>
                <w:bCs/>
              </w:rPr>
              <w:t>0</w:t>
            </w:r>
            <w:r w:rsidR="00EF06C7">
              <w:rPr>
                <w:bCs/>
              </w:rPr>
              <w:t>.</w:t>
            </w:r>
            <w:r w:rsidRPr="00AC131F">
              <w:rPr>
                <w:bCs/>
              </w:rPr>
              <w:t>490</w:t>
            </w:r>
            <w:r w:rsidRPr="00AC131F">
              <w:rPr>
                <w:bCs/>
                <w:vertAlign w:val="superscript"/>
              </w:rPr>
              <w:t>f</w:t>
            </w:r>
          </w:p>
        </w:tc>
      </w:tr>
      <w:tr w:rsidR="00A0762B" w:rsidRPr="00AC131F" w14:paraId="4A7EC0AE" w14:textId="77777777" w:rsidTr="00A0762B">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07B1CD3" w14:textId="77777777" w:rsidR="00D95B6A" w:rsidRPr="00AC131F" w:rsidRDefault="00D95B6A" w:rsidP="00A020E0">
            <w:r w:rsidRPr="00AC131F">
              <w:t>SAGE</w:t>
            </w:r>
          </w:p>
        </w:tc>
        <w:tc>
          <w:tcPr>
            <w:tcW w:w="1983" w:type="dxa"/>
            <w:tcBorders>
              <w:top w:val="nil"/>
              <w:left w:val="nil"/>
              <w:bottom w:val="single" w:sz="4" w:space="0" w:color="auto"/>
              <w:right w:val="single" w:sz="4" w:space="0" w:color="auto"/>
            </w:tcBorders>
            <w:shd w:val="clear" w:color="000000" w:fill="FFFFFF"/>
            <w:hideMark/>
          </w:tcPr>
          <w:p w14:paraId="2E0D985B" w14:textId="77777777" w:rsidR="00D95B6A" w:rsidRPr="00AC131F" w:rsidRDefault="00D95B6A" w:rsidP="00A020E0">
            <w:r w:rsidRPr="00AC131F">
              <w:t>China</w:t>
            </w:r>
          </w:p>
        </w:tc>
        <w:tc>
          <w:tcPr>
            <w:tcW w:w="260" w:type="dxa"/>
            <w:tcBorders>
              <w:top w:val="nil"/>
              <w:left w:val="nil"/>
              <w:bottom w:val="single" w:sz="4" w:space="0" w:color="auto"/>
              <w:right w:val="single" w:sz="4" w:space="0" w:color="auto"/>
            </w:tcBorders>
            <w:shd w:val="clear" w:color="000000" w:fill="FFFFFF"/>
            <w:noWrap/>
            <w:hideMark/>
          </w:tcPr>
          <w:p w14:paraId="5A9A9C65"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786EB783" w14:textId="77777777" w:rsidR="00D95B6A" w:rsidRPr="00AC131F" w:rsidRDefault="00D95B6A" w:rsidP="00A020E0">
            <w:pPr>
              <w:jc w:val="right"/>
            </w:pPr>
            <w:r w:rsidRPr="00AC131F">
              <w:t>5</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4A832136" w14:textId="77777777" w:rsidR="00D95B6A" w:rsidRPr="00AC131F" w:rsidRDefault="00D95B6A" w:rsidP="00A020E0">
            <w:pPr>
              <w:jc w:val="right"/>
            </w:pPr>
            <w:r w:rsidRPr="00AC131F">
              <w:t>3</w:t>
            </w:r>
            <w:r w:rsidR="00EF06C7">
              <w:t>.</w:t>
            </w:r>
            <w:r w:rsidRPr="00AC131F">
              <w:t>5%</w:t>
            </w:r>
          </w:p>
        </w:tc>
        <w:tc>
          <w:tcPr>
            <w:tcW w:w="760" w:type="dxa"/>
            <w:tcBorders>
              <w:top w:val="nil"/>
              <w:left w:val="nil"/>
              <w:bottom w:val="single" w:sz="4" w:space="0" w:color="auto"/>
              <w:right w:val="single" w:sz="4" w:space="0" w:color="auto"/>
            </w:tcBorders>
            <w:shd w:val="clear" w:color="000000" w:fill="FFFFFF"/>
            <w:noWrap/>
            <w:hideMark/>
          </w:tcPr>
          <w:p w14:paraId="239E01F1" w14:textId="77777777" w:rsidR="00D95B6A" w:rsidRPr="00AC131F" w:rsidRDefault="00D95B6A" w:rsidP="00A020E0">
            <w:pPr>
              <w:jc w:val="right"/>
            </w:pPr>
            <w:r w:rsidRPr="00AC131F">
              <w:t>2</w:t>
            </w:r>
            <w:r w:rsidR="00EF06C7">
              <w:t>.</w:t>
            </w:r>
            <w:r w:rsidRPr="00AC131F">
              <w:t>7%</w:t>
            </w:r>
          </w:p>
        </w:tc>
        <w:tc>
          <w:tcPr>
            <w:tcW w:w="606" w:type="dxa"/>
            <w:gridSpan w:val="2"/>
            <w:tcBorders>
              <w:top w:val="nil"/>
              <w:left w:val="nil"/>
              <w:bottom w:val="single" w:sz="4" w:space="0" w:color="auto"/>
              <w:right w:val="single" w:sz="4" w:space="0" w:color="auto"/>
            </w:tcBorders>
            <w:shd w:val="clear" w:color="000000" w:fill="FFFFFF"/>
            <w:noWrap/>
            <w:hideMark/>
          </w:tcPr>
          <w:p w14:paraId="7FBD2E8C"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17AFB350" w14:textId="77777777" w:rsidR="00D95B6A" w:rsidRPr="00AC131F" w:rsidRDefault="00D95B6A" w:rsidP="00A020E0">
            <w:pPr>
              <w:jc w:val="right"/>
            </w:pPr>
            <w:r w:rsidRPr="00AC131F">
              <w:t>0</w:t>
            </w:r>
            <w:r w:rsidR="00EF06C7">
              <w:t>.</w:t>
            </w:r>
            <w:r w:rsidRPr="00AC131F">
              <w:t>001</w:t>
            </w:r>
          </w:p>
        </w:tc>
      </w:tr>
      <w:tr w:rsidR="00A0762B" w:rsidRPr="00AC131F" w14:paraId="213A1537"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7BB2AB06" w14:textId="77777777" w:rsidR="00D95B6A" w:rsidRPr="00AC131F" w:rsidRDefault="00D95B6A" w:rsidP="00A020E0"/>
        </w:tc>
        <w:tc>
          <w:tcPr>
            <w:tcW w:w="1983" w:type="dxa"/>
            <w:tcBorders>
              <w:top w:val="nil"/>
              <w:left w:val="nil"/>
              <w:bottom w:val="single" w:sz="4" w:space="0" w:color="auto"/>
              <w:right w:val="single" w:sz="4" w:space="0" w:color="auto"/>
            </w:tcBorders>
            <w:shd w:val="clear" w:color="000000" w:fill="FFFFFF"/>
            <w:hideMark/>
          </w:tcPr>
          <w:p w14:paraId="105800E4" w14:textId="77777777" w:rsidR="00D95B6A" w:rsidRPr="00AC131F" w:rsidRDefault="00D95B6A" w:rsidP="00A020E0">
            <w:r w:rsidRPr="00AC131F">
              <w:t>Ghana</w:t>
            </w:r>
          </w:p>
        </w:tc>
        <w:tc>
          <w:tcPr>
            <w:tcW w:w="260" w:type="dxa"/>
            <w:tcBorders>
              <w:top w:val="nil"/>
              <w:left w:val="nil"/>
              <w:bottom w:val="single" w:sz="4" w:space="0" w:color="auto"/>
              <w:right w:val="single" w:sz="4" w:space="0" w:color="auto"/>
            </w:tcBorders>
            <w:shd w:val="clear" w:color="000000" w:fill="FFFFFF"/>
            <w:noWrap/>
            <w:hideMark/>
          </w:tcPr>
          <w:p w14:paraId="1B26DA1C"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3C8A2F40" w14:textId="77777777" w:rsidR="00D95B6A" w:rsidRPr="00AC131F" w:rsidRDefault="00D95B6A" w:rsidP="00A020E0">
            <w:pPr>
              <w:jc w:val="right"/>
            </w:pPr>
            <w:r w:rsidRPr="00AC131F">
              <w:t>52</w:t>
            </w:r>
            <w:r w:rsidR="00EF06C7">
              <w:t>.</w:t>
            </w:r>
            <w:r w:rsidRPr="00AC131F">
              <w:t>2%</w:t>
            </w:r>
          </w:p>
        </w:tc>
        <w:tc>
          <w:tcPr>
            <w:tcW w:w="1033" w:type="dxa"/>
            <w:tcBorders>
              <w:top w:val="nil"/>
              <w:left w:val="nil"/>
              <w:bottom w:val="single" w:sz="4" w:space="0" w:color="auto"/>
              <w:right w:val="single" w:sz="4" w:space="0" w:color="auto"/>
            </w:tcBorders>
            <w:shd w:val="clear" w:color="000000" w:fill="FFFFFF"/>
            <w:noWrap/>
            <w:hideMark/>
          </w:tcPr>
          <w:p w14:paraId="1C43843E" w14:textId="77777777" w:rsidR="00D95B6A" w:rsidRPr="00AC131F" w:rsidRDefault="00D95B6A" w:rsidP="00A020E0">
            <w:pPr>
              <w:jc w:val="right"/>
            </w:pPr>
            <w:r w:rsidRPr="00AC131F">
              <w:t>51</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6534F7C4" w14:textId="77777777" w:rsidR="00D95B6A" w:rsidRPr="00AC131F" w:rsidRDefault="00D95B6A" w:rsidP="00A020E0">
            <w:pPr>
              <w:jc w:val="right"/>
            </w:pPr>
            <w:r w:rsidRPr="00AC131F">
              <w:t>31</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3C1211B7"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1C3E6875" w14:textId="77777777" w:rsidR="00D95B6A" w:rsidRPr="00AC131F" w:rsidRDefault="00D95B6A" w:rsidP="00A020E0">
            <w:pPr>
              <w:jc w:val="right"/>
            </w:pPr>
            <w:r w:rsidRPr="00AC131F">
              <w:t>0</w:t>
            </w:r>
            <w:r w:rsidR="00EF06C7">
              <w:t>.</w:t>
            </w:r>
            <w:r w:rsidRPr="00AC131F">
              <w:t>000</w:t>
            </w:r>
          </w:p>
        </w:tc>
      </w:tr>
      <w:tr w:rsidR="00A0762B" w:rsidRPr="00AC131F" w14:paraId="1C520395" w14:textId="77777777" w:rsidTr="00A0762B">
        <w:trPr>
          <w:trHeight w:val="256"/>
        </w:trPr>
        <w:tc>
          <w:tcPr>
            <w:tcW w:w="1301" w:type="dxa"/>
            <w:vMerge/>
            <w:tcBorders>
              <w:top w:val="nil"/>
              <w:left w:val="single" w:sz="4" w:space="0" w:color="auto"/>
              <w:bottom w:val="single" w:sz="4" w:space="0" w:color="auto"/>
              <w:right w:val="single" w:sz="4" w:space="0" w:color="auto"/>
            </w:tcBorders>
            <w:vAlign w:val="center"/>
            <w:hideMark/>
          </w:tcPr>
          <w:p w14:paraId="4C4CA81C" w14:textId="77777777" w:rsidR="00D95B6A" w:rsidRPr="00AC131F" w:rsidRDefault="00D95B6A" w:rsidP="00A020E0"/>
        </w:tc>
        <w:tc>
          <w:tcPr>
            <w:tcW w:w="1983" w:type="dxa"/>
            <w:tcBorders>
              <w:top w:val="nil"/>
              <w:left w:val="nil"/>
              <w:bottom w:val="single" w:sz="4" w:space="0" w:color="auto"/>
              <w:right w:val="single" w:sz="4" w:space="0" w:color="auto"/>
            </w:tcBorders>
            <w:shd w:val="clear" w:color="000000" w:fill="FFFFFF"/>
            <w:hideMark/>
          </w:tcPr>
          <w:p w14:paraId="33DA1ECD" w14:textId="77777777" w:rsidR="00D95B6A" w:rsidRPr="00AC131F" w:rsidRDefault="00D95B6A" w:rsidP="00A020E0">
            <w:r w:rsidRPr="00AC131F">
              <w:t>India</w:t>
            </w:r>
          </w:p>
        </w:tc>
        <w:tc>
          <w:tcPr>
            <w:tcW w:w="260" w:type="dxa"/>
            <w:tcBorders>
              <w:top w:val="nil"/>
              <w:left w:val="nil"/>
              <w:bottom w:val="single" w:sz="4" w:space="0" w:color="auto"/>
              <w:right w:val="single" w:sz="4" w:space="0" w:color="auto"/>
            </w:tcBorders>
            <w:shd w:val="clear" w:color="000000" w:fill="FFFFFF"/>
            <w:noWrap/>
            <w:hideMark/>
          </w:tcPr>
          <w:p w14:paraId="51DC7623"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11AD0A7D" w14:textId="77777777" w:rsidR="00D95B6A" w:rsidRPr="00AC131F" w:rsidRDefault="00D95B6A" w:rsidP="00A020E0">
            <w:pPr>
              <w:jc w:val="right"/>
            </w:pPr>
            <w:r w:rsidRPr="00AC131F">
              <w:t>15</w:t>
            </w:r>
            <w:r w:rsidR="00EF06C7">
              <w:t>.</w:t>
            </w:r>
            <w:r w:rsidRPr="00AC131F">
              <w:t>5%</w:t>
            </w:r>
          </w:p>
        </w:tc>
        <w:tc>
          <w:tcPr>
            <w:tcW w:w="1033" w:type="dxa"/>
            <w:tcBorders>
              <w:top w:val="nil"/>
              <w:left w:val="nil"/>
              <w:bottom w:val="single" w:sz="4" w:space="0" w:color="auto"/>
              <w:right w:val="single" w:sz="4" w:space="0" w:color="auto"/>
            </w:tcBorders>
            <w:shd w:val="clear" w:color="000000" w:fill="FFFFFF"/>
            <w:noWrap/>
            <w:hideMark/>
          </w:tcPr>
          <w:p w14:paraId="367814DC" w14:textId="77777777" w:rsidR="00D95B6A" w:rsidRPr="00AC131F" w:rsidRDefault="00D95B6A" w:rsidP="00A020E0">
            <w:pPr>
              <w:jc w:val="right"/>
            </w:pPr>
            <w:r w:rsidRPr="00AC131F">
              <w:t>9</w:t>
            </w:r>
            <w:r w:rsidR="00EF06C7">
              <w:t>.</w:t>
            </w:r>
            <w:r w:rsidRPr="00AC131F">
              <w:t>6%</w:t>
            </w:r>
          </w:p>
        </w:tc>
        <w:tc>
          <w:tcPr>
            <w:tcW w:w="760" w:type="dxa"/>
            <w:tcBorders>
              <w:top w:val="nil"/>
              <w:left w:val="nil"/>
              <w:bottom w:val="single" w:sz="4" w:space="0" w:color="auto"/>
              <w:right w:val="single" w:sz="4" w:space="0" w:color="auto"/>
            </w:tcBorders>
            <w:shd w:val="clear" w:color="000000" w:fill="FFFFFF"/>
            <w:noWrap/>
            <w:hideMark/>
          </w:tcPr>
          <w:p w14:paraId="37C4FF49" w14:textId="77777777" w:rsidR="00D95B6A" w:rsidRPr="00AC131F" w:rsidRDefault="00D95B6A" w:rsidP="00A020E0">
            <w:pPr>
              <w:jc w:val="right"/>
            </w:pPr>
            <w:r w:rsidRPr="00AC131F">
              <w:t>7</w:t>
            </w:r>
            <w:r w:rsidR="00EF06C7">
              <w:t>.</w:t>
            </w:r>
            <w:r w:rsidRPr="00AC131F">
              <w:t>8%</w:t>
            </w:r>
          </w:p>
        </w:tc>
        <w:tc>
          <w:tcPr>
            <w:tcW w:w="606" w:type="dxa"/>
            <w:gridSpan w:val="2"/>
            <w:tcBorders>
              <w:top w:val="nil"/>
              <w:left w:val="nil"/>
              <w:bottom w:val="single" w:sz="4" w:space="0" w:color="auto"/>
              <w:right w:val="single" w:sz="4" w:space="0" w:color="auto"/>
            </w:tcBorders>
            <w:shd w:val="clear" w:color="000000" w:fill="FFFFFF"/>
            <w:noWrap/>
            <w:hideMark/>
          </w:tcPr>
          <w:p w14:paraId="1B825250"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719C82C7" w14:textId="77777777" w:rsidR="00D95B6A" w:rsidRPr="00AC131F" w:rsidRDefault="00D95B6A" w:rsidP="00A020E0">
            <w:pPr>
              <w:jc w:val="right"/>
            </w:pPr>
            <w:r w:rsidRPr="00AC131F">
              <w:t>0</w:t>
            </w:r>
            <w:r w:rsidR="00EF06C7">
              <w:t>.</w:t>
            </w:r>
            <w:r w:rsidRPr="00AC131F">
              <w:t>000</w:t>
            </w:r>
          </w:p>
        </w:tc>
      </w:tr>
      <w:tr w:rsidR="00A0762B" w:rsidRPr="00AC131F" w14:paraId="1AAF9DE6"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11602534" w14:textId="77777777" w:rsidR="00D95B6A" w:rsidRPr="00AC131F" w:rsidRDefault="00D95B6A" w:rsidP="00A020E0"/>
        </w:tc>
        <w:tc>
          <w:tcPr>
            <w:tcW w:w="1983" w:type="dxa"/>
            <w:tcBorders>
              <w:top w:val="nil"/>
              <w:left w:val="nil"/>
              <w:bottom w:val="single" w:sz="4" w:space="0" w:color="auto"/>
              <w:right w:val="single" w:sz="4" w:space="0" w:color="auto"/>
            </w:tcBorders>
            <w:shd w:val="clear" w:color="000000" w:fill="FFFFFF"/>
            <w:hideMark/>
          </w:tcPr>
          <w:p w14:paraId="307FE69A" w14:textId="77777777" w:rsidR="00D95B6A" w:rsidRPr="00AC131F" w:rsidRDefault="00D95B6A" w:rsidP="00A020E0">
            <w:r w:rsidRPr="00AC131F">
              <w:t>Mexico</w:t>
            </w:r>
          </w:p>
        </w:tc>
        <w:tc>
          <w:tcPr>
            <w:tcW w:w="260" w:type="dxa"/>
            <w:tcBorders>
              <w:top w:val="nil"/>
              <w:left w:val="nil"/>
              <w:bottom w:val="single" w:sz="4" w:space="0" w:color="auto"/>
              <w:right w:val="single" w:sz="4" w:space="0" w:color="auto"/>
            </w:tcBorders>
            <w:shd w:val="clear" w:color="000000" w:fill="FFFFFF"/>
            <w:noWrap/>
            <w:hideMark/>
          </w:tcPr>
          <w:p w14:paraId="35BE69F4"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64F37E78" w14:textId="77777777" w:rsidR="00D95B6A" w:rsidRPr="00AC131F" w:rsidRDefault="00D95B6A" w:rsidP="00A020E0">
            <w:pPr>
              <w:jc w:val="right"/>
            </w:pPr>
            <w:r w:rsidRPr="00AC131F">
              <w:t>11</w:t>
            </w:r>
            <w:r w:rsidR="00EF06C7">
              <w:t>.</w:t>
            </w:r>
            <w:r w:rsidRPr="00AC131F">
              <w:t>2%</w:t>
            </w:r>
          </w:p>
        </w:tc>
        <w:tc>
          <w:tcPr>
            <w:tcW w:w="1033" w:type="dxa"/>
            <w:tcBorders>
              <w:top w:val="nil"/>
              <w:left w:val="nil"/>
              <w:bottom w:val="single" w:sz="4" w:space="0" w:color="auto"/>
              <w:right w:val="single" w:sz="4" w:space="0" w:color="auto"/>
            </w:tcBorders>
            <w:shd w:val="clear" w:color="000000" w:fill="FFFFFF"/>
            <w:noWrap/>
            <w:hideMark/>
          </w:tcPr>
          <w:p w14:paraId="6C47B0B6" w14:textId="77777777" w:rsidR="00D95B6A" w:rsidRPr="00AC131F" w:rsidRDefault="00D95B6A" w:rsidP="00A020E0">
            <w:pPr>
              <w:jc w:val="right"/>
            </w:pPr>
            <w:r w:rsidRPr="00AC131F">
              <w:t>9</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15531E45" w14:textId="77777777" w:rsidR="00D95B6A" w:rsidRPr="00AC131F" w:rsidRDefault="00D95B6A" w:rsidP="00A020E0">
            <w:pPr>
              <w:jc w:val="right"/>
            </w:pPr>
            <w:r w:rsidRPr="00AC131F">
              <w:t>4</w:t>
            </w:r>
            <w:r w:rsidR="00EF06C7">
              <w:t>.</w:t>
            </w:r>
            <w:r w:rsidRPr="00AC131F">
              <w:t>8%</w:t>
            </w:r>
          </w:p>
        </w:tc>
        <w:tc>
          <w:tcPr>
            <w:tcW w:w="606" w:type="dxa"/>
            <w:gridSpan w:val="2"/>
            <w:tcBorders>
              <w:top w:val="nil"/>
              <w:left w:val="nil"/>
              <w:bottom w:val="single" w:sz="4" w:space="0" w:color="auto"/>
              <w:right w:val="single" w:sz="4" w:space="0" w:color="auto"/>
            </w:tcBorders>
            <w:shd w:val="clear" w:color="000000" w:fill="FFFFFF"/>
            <w:noWrap/>
            <w:hideMark/>
          </w:tcPr>
          <w:p w14:paraId="30BD0320"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5E2DB618" w14:textId="77777777" w:rsidR="00D95B6A" w:rsidRPr="00AC131F" w:rsidRDefault="00D95B6A" w:rsidP="00A020E0">
            <w:pPr>
              <w:jc w:val="right"/>
            </w:pPr>
            <w:r w:rsidRPr="00AC131F">
              <w:t>0</w:t>
            </w:r>
            <w:r w:rsidR="00EF06C7">
              <w:t>.</w:t>
            </w:r>
            <w:r w:rsidRPr="00AC131F">
              <w:t>057</w:t>
            </w:r>
          </w:p>
        </w:tc>
      </w:tr>
      <w:tr w:rsidR="00A0762B" w:rsidRPr="00AC131F" w14:paraId="5AE5FF1F"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5E493899" w14:textId="77777777" w:rsidR="00D95B6A" w:rsidRPr="00AC131F" w:rsidRDefault="00D95B6A" w:rsidP="00A020E0"/>
        </w:tc>
        <w:tc>
          <w:tcPr>
            <w:tcW w:w="1983" w:type="dxa"/>
            <w:tcBorders>
              <w:top w:val="nil"/>
              <w:left w:val="nil"/>
              <w:bottom w:val="single" w:sz="4" w:space="0" w:color="auto"/>
              <w:right w:val="single" w:sz="4" w:space="0" w:color="auto"/>
            </w:tcBorders>
            <w:shd w:val="clear" w:color="000000" w:fill="FFFFFF"/>
            <w:hideMark/>
          </w:tcPr>
          <w:p w14:paraId="3A0D40B1" w14:textId="77777777" w:rsidR="00D95B6A" w:rsidRPr="00AC131F" w:rsidRDefault="00D95B6A" w:rsidP="00A020E0">
            <w:r w:rsidRPr="00AC131F">
              <w:t>Russia</w:t>
            </w:r>
          </w:p>
        </w:tc>
        <w:tc>
          <w:tcPr>
            <w:tcW w:w="260" w:type="dxa"/>
            <w:tcBorders>
              <w:top w:val="nil"/>
              <w:left w:val="nil"/>
              <w:bottom w:val="single" w:sz="4" w:space="0" w:color="auto"/>
              <w:right w:val="single" w:sz="4" w:space="0" w:color="auto"/>
            </w:tcBorders>
            <w:shd w:val="clear" w:color="000000" w:fill="FFFFFF"/>
            <w:noWrap/>
            <w:hideMark/>
          </w:tcPr>
          <w:p w14:paraId="29778A7D"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6A089C1F" w14:textId="77777777" w:rsidR="00D95B6A" w:rsidRPr="00AC131F" w:rsidRDefault="00D95B6A" w:rsidP="00A020E0">
            <w:pPr>
              <w:jc w:val="right"/>
            </w:pPr>
            <w:r w:rsidRPr="00AC131F">
              <w:t>13</w:t>
            </w:r>
            <w:r w:rsidR="00EF06C7">
              <w:t>.</w:t>
            </w:r>
            <w:r w:rsidRPr="00AC131F">
              <w:t>2%</w:t>
            </w:r>
          </w:p>
        </w:tc>
        <w:tc>
          <w:tcPr>
            <w:tcW w:w="1033" w:type="dxa"/>
            <w:tcBorders>
              <w:top w:val="nil"/>
              <w:left w:val="nil"/>
              <w:bottom w:val="single" w:sz="4" w:space="0" w:color="auto"/>
              <w:right w:val="single" w:sz="4" w:space="0" w:color="auto"/>
            </w:tcBorders>
            <w:shd w:val="clear" w:color="000000" w:fill="FFFFFF"/>
            <w:noWrap/>
            <w:hideMark/>
          </w:tcPr>
          <w:p w14:paraId="675A52BC" w14:textId="77777777" w:rsidR="00D95B6A" w:rsidRPr="00AC131F" w:rsidRDefault="00D95B6A" w:rsidP="00A020E0">
            <w:pPr>
              <w:jc w:val="right"/>
            </w:pPr>
            <w:r w:rsidRPr="00AC131F">
              <w:t>4</w:t>
            </w:r>
            <w:r w:rsidR="00EF06C7">
              <w:t>.</w:t>
            </w:r>
            <w:r w:rsidRPr="00AC131F">
              <w:t>8%</w:t>
            </w:r>
          </w:p>
        </w:tc>
        <w:tc>
          <w:tcPr>
            <w:tcW w:w="760" w:type="dxa"/>
            <w:tcBorders>
              <w:top w:val="nil"/>
              <w:left w:val="nil"/>
              <w:bottom w:val="single" w:sz="4" w:space="0" w:color="auto"/>
              <w:right w:val="single" w:sz="4" w:space="0" w:color="auto"/>
            </w:tcBorders>
            <w:shd w:val="clear" w:color="000000" w:fill="FFFFFF"/>
            <w:noWrap/>
            <w:hideMark/>
          </w:tcPr>
          <w:p w14:paraId="0F24F1B5" w14:textId="77777777" w:rsidR="00D95B6A" w:rsidRPr="00AC131F" w:rsidRDefault="00D95B6A" w:rsidP="00A020E0">
            <w:pPr>
              <w:jc w:val="right"/>
            </w:pPr>
            <w:r w:rsidRPr="00AC131F">
              <w:t>2</w:t>
            </w:r>
            <w:r w:rsidR="00EF06C7">
              <w:t>.</w:t>
            </w:r>
            <w:r w:rsidRPr="00AC131F">
              <w:t>0%</w:t>
            </w:r>
          </w:p>
        </w:tc>
        <w:tc>
          <w:tcPr>
            <w:tcW w:w="606" w:type="dxa"/>
            <w:gridSpan w:val="2"/>
            <w:tcBorders>
              <w:top w:val="nil"/>
              <w:left w:val="nil"/>
              <w:bottom w:val="single" w:sz="4" w:space="0" w:color="auto"/>
              <w:right w:val="single" w:sz="4" w:space="0" w:color="auto"/>
            </w:tcBorders>
            <w:shd w:val="clear" w:color="000000" w:fill="FFFFFF"/>
            <w:noWrap/>
            <w:hideMark/>
          </w:tcPr>
          <w:p w14:paraId="17596674"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5BBC1E5F" w14:textId="77777777" w:rsidR="00D95B6A" w:rsidRPr="00AC131F" w:rsidRDefault="00D95B6A" w:rsidP="00A020E0">
            <w:pPr>
              <w:jc w:val="right"/>
            </w:pPr>
            <w:r w:rsidRPr="00AC131F">
              <w:t>0</w:t>
            </w:r>
            <w:r w:rsidR="00EF06C7">
              <w:t>.</w:t>
            </w:r>
            <w:r w:rsidRPr="00AC131F">
              <w:t>000</w:t>
            </w:r>
          </w:p>
        </w:tc>
      </w:tr>
      <w:tr w:rsidR="00A0762B" w:rsidRPr="00AC131F" w14:paraId="44B5F4B1" w14:textId="77777777" w:rsidTr="00A0762B">
        <w:trPr>
          <w:trHeight w:val="326"/>
        </w:trPr>
        <w:tc>
          <w:tcPr>
            <w:tcW w:w="1301" w:type="dxa"/>
            <w:vMerge/>
            <w:tcBorders>
              <w:top w:val="nil"/>
              <w:left w:val="single" w:sz="4" w:space="0" w:color="auto"/>
              <w:bottom w:val="single" w:sz="4" w:space="0" w:color="auto"/>
              <w:right w:val="single" w:sz="4" w:space="0" w:color="auto"/>
            </w:tcBorders>
            <w:vAlign w:val="center"/>
            <w:hideMark/>
          </w:tcPr>
          <w:p w14:paraId="44793595" w14:textId="77777777" w:rsidR="00D95B6A" w:rsidRPr="00AC131F" w:rsidRDefault="00D95B6A" w:rsidP="00A020E0"/>
        </w:tc>
        <w:tc>
          <w:tcPr>
            <w:tcW w:w="1983" w:type="dxa"/>
            <w:tcBorders>
              <w:top w:val="nil"/>
              <w:left w:val="nil"/>
              <w:bottom w:val="single" w:sz="4" w:space="0" w:color="auto"/>
              <w:right w:val="single" w:sz="4" w:space="0" w:color="auto"/>
            </w:tcBorders>
            <w:shd w:val="clear" w:color="000000" w:fill="FFFFFF"/>
            <w:hideMark/>
          </w:tcPr>
          <w:p w14:paraId="79096F7D" w14:textId="77777777" w:rsidR="00D95B6A" w:rsidRPr="00AC131F" w:rsidRDefault="00D95B6A" w:rsidP="00A020E0">
            <w:r w:rsidRPr="00AC131F">
              <w:t>South Africa</w:t>
            </w:r>
          </w:p>
        </w:tc>
        <w:tc>
          <w:tcPr>
            <w:tcW w:w="260" w:type="dxa"/>
            <w:tcBorders>
              <w:top w:val="nil"/>
              <w:left w:val="nil"/>
              <w:bottom w:val="single" w:sz="4" w:space="0" w:color="auto"/>
              <w:right w:val="single" w:sz="4" w:space="0" w:color="auto"/>
            </w:tcBorders>
            <w:shd w:val="clear" w:color="000000" w:fill="FFFFFF"/>
            <w:noWrap/>
            <w:hideMark/>
          </w:tcPr>
          <w:p w14:paraId="7A0710DB"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7C1EAAE6" w14:textId="77777777" w:rsidR="00D95B6A" w:rsidRPr="00AC131F" w:rsidRDefault="00D95B6A" w:rsidP="00A020E0">
            <w:pPr>
              <w:jc w:val="right"/>
            </w:pPr>
            <w:r w:rsidRPr="00AC131F">
              <w:t>25</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3F8F37CF" w14:textId="77777777" w:rsidR="00D95B6A" w:rsidRPr="00AC131F" w:rsidRDefault="00D95B6A" w:rsidP="00A020E0">
            <w:pPr>
              <w:jc w:val="right"/>
            </w:pPr>
            <w:r w:rsidRPr="00AC131F">
              <w:t>30</w:t>
            </w:r>
            <w:r w:rsidR="00EF06C7">
              <w:t>.</w:t>
            </w:r>
            <w:r w:rsidRPr="00AC131F">
              <w:t>3%</w:t>
            </w:r>
          </w:p>
        </w:tc>
        <w:tc>
          <w:tcPr>
            <w:tcW w:w="760" w:type="dxa"/>
            <w:tcBorders>
              <w:top w:val="nil"/>
              <w:left w:val="nil"/>
              <w:bottom w:val="single" w:sz="4" w:space="0" w:color="auto"/>
              <w:right w:val="single" w:sz="4" w:space="0" w:color="auto"/>
            </w:tcBorders>
            <w:shd w:val="clear" w:color="000000" w:fill="FFFFFF"/>
            <w:noWrap/>
            <w:hideMark/>
          </w:tcPr>
          <w:p w14:paraId="745CDC95" w14:textId="77777777" w:rsidR="00D95B6A" w:rsidRPr="00AC131F" w:rsidRDefault="00D95B6A" w:rsidP="00A020E0">
            <w:pPr>
              <w:jc w:val="right"/>
            </w:pPr>
            <w:r w:rsidRPr="00AC131F">
              <w:t>22</w:t>
            </w:r>
            <w:r w:rsidR="00EF06C7">
              <w:t>.</w:t>
            </w:r>
            <w:r w:rsidRPr="00AC131F">
              <w:t>2%</w:t>
            </w:r>
          </w:p>
        </w:tc>
        <w:tc>
          <w:tcPr>
            <w:tcW w:w="606" w:type="dxa"/>
            <w:gridSpan w:val="2"/>
            <w:tcBorders>
              <w:top w:val="nil"/>
              <w:left w:val="nil"/>
              <w:bottom w:val="single" w:sz="4" w:space="0" w:color="auto"/>
              <w:right w:val="single" w:sz="4" w:space="0" w:color="auto"/>
            </w:tcBorders>
            <w:shd w:val="clear" w:color="000000" w:fill="FFFFFF"/>
            <w:noWrap/>
            <w:hideMark/>
          </w:tcPr>
          <w:p w14:paraId="29873EE9"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44853102" w14:textId="77777777" w:rsidR="00D95B6A" w:rsidRPr="00AC131F" w:rsidRDefault="00D95B6A" w:rsidP="00A020E0">
            <w:pPr>
              <w:jc w:val="right"/>
            </w:pPr>
            <w:r w:rsidRPr="00AC131F">
              <w:t>0</w:t>
            </w:r>
            <w:r w:rsidR="00EF06C7">
              <w:t>.</w:t>
            </w:r>
            <w:r w:rsidRPr="00AC131F">
              <w:t>026</w:t>
            </w:r>
          </w:p>
        </w:tc>
      </w:tr>
      <w:tr w:rsidR="00A0762B" w:rsidRPr="00AC131F" w14:paraId="4A70559C" w14:textId="77777777" w:rsidTr="00A0762B">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378F169" w14:textId="77777777" w:rsidR="00D95B6A" w:rsidRPr="00AC131F" w:rsidRDefault="00D95B6A" w:rsidP="00A020E0">
            <w:r w:rsidRPr="00AC131F">
              <w:t>SHARE</w:t>
            </w:r>
          </w:p>
        </w:tc>
        <w:tc>
          <w:tcPr>
            <w:tcW w:w="1983" w:type="dxa"/>
            <w:vMerge w:val="restart"/>
            <w:tcBorders>
              <w:top w:val="nil"/>
              <w:left w:val="single" w:sz="4" w:space="0" w:color="auto"/>
              <w:bottom w:val="single" w:sz="4" w:space="0" w:color="auto"/>
              <w:right w:val="single" w:sz="4" w:space="0" w:color="auto"/>
            </w:tcBorders>
            <w:shd w:val="clear" w:color="000000" w:fill="FFFFFF"/>
            <w:hideMark/>
          </w:tcPr>
          <w:p w14:paraId="21D20B15" w14:textId="77777777" w:rsidR="00D95B6A" w:rsidRPr="00AC131F" w:rsidRDefault="00D95B6A" w:rsidP="00A020E0">
            <w:r w:rsidRPr="00AC131F">
              <w:t>Europe</w:t>
            </w:r>
          </w:p>
        </w:tc>
        <w:tc>
          <w:tcPr>
            <w:tcW w:w="260" w:type="dxa"/>
            <w:tcBorders>
              <w:top w:val="nil"/>
              <w:left w:val="nil"/>
              <w:bottom w:val="single" w:sz="4" w:space="0" w:color="auto"/>
              <w:right w:val="single" w:sz="4" w:space="0" w:color="auto"/>
            </w:tcBorders>
            <w:shd w:val="clear" w:color="000000" w:fill="FFFFFF"/>
            <w:noWrap/>
            <w:hideMark/>
          </w:tcPr>
          <w:p w14:paraId="11FFF87A" w14:textId="77777777" w:rsidR="00D95B6A" w:rsidRPr="00AC131F" w:rsidRDefault="00D95B6A" w:rsidP="00A020E0">
            <w:r w:rsidRPr="00AC131F">
              <w:t>1</w:t>
            </w:r>
          </w:p>
        </w:tc>
        <w:tc>
          <w:tcPr>
            <w:tcW w:w="1287" w:type="dxa"/>
            <w:tcBorders>
              <w:top w:val="nil"/>
              <w:left w:val="nil"/>
              <w:bottom w:val="single" w:sz="4" w:space="0" w:color="auto"/>
              <w:right w:val="single" w:sz="4" w:space="0" w:color="auto"/>
            </w:tcBorders>
            <w:shd w:val="clear" w:color="000000" w:fill="FFFFFF"/>
            <w:noWrap/>
            <w:hideMark/>
          </w:tcPr>
          <w:p w14:paraId="23EC1D9D" w14:textId="77777777" w:rsidR="00D95B6A" w:rsidRPr="00AC131F" w:rsidRDefault="00D95B6A" w:rsidP="00A020E0">
            <w:pPr>
              <w:jc w:val="right"/>
            </w:pPr>
            <w:r w:rsidRPr="00AC131F">
              <w:t>2</w:t>
            </w:r>
            <w:r w:rsidR="00EF06C7">
              <w:t>.</w:t>
            </w:r>
            <w:r w:rsidRPr="00AC131F">
              <w:t>0%</w:t>
            </w:r>
          </w:p>
        </w:tc>
        <w:tc>
          <w:tcPr>
            <w:tcW w:w="1033" w:type="dxa"/>
            <w:tcBorders>
              <w:top w:val="nil"/>
              <w:left w:val="nil"/>
              <w:bottom w:val="single" w:sz="4" w:space="0" w:color="auto"/>
              <w:right w:val="single" w:sz="4" w:space="0" w:color="auto"/>
            </w:tcBorders>
            <w:shd w:val="clear" w:color="000000" w:fill="FFFFFF"/>
            <w:noWrap/>
            <w:hideMark/>
          </w:tcPr>
          <w:p w14:paraId="3438D9D7" w14:textId="77777777" w:rsidR="00D95B6A" w:rsidRPr="00AC131F" w:rsidRDefault="00D95B6A" w:rsidP="00A020E0">
            <w:pPr>
              <w:jc w:val="right"/>
            </w:pPr>
            <w:r w:rsidRPr="00AC131F">
              <w:t>1</w:t>
            </w:r>
            <w:r w:rsidR="00EF06C7">
              <w:t>.</w:t>
            </w:r>
            <w:r w:rsidRPr="00AC131F">
              <w:t>1%</w:t>
            </w:r>
          </w:p>
        </w:tc>
        <w:tc>
          <w:tcPr>
            <w:tcW w:w="760" w:type="dxa"/>
            <w:tcBorders>
              <w:top w:val="nil"/>
              <w:left w:val="nil"/>
              <w:bottom w:val="single" w:sz="4" w:space="0" w:color="auto"/>
              <w:right w:val="single" w:sz="4" w:space="0" w:color="auto"/>
            </w:tcBorders>
            <w:shd w:val="clear" w:color="000000" w:fill="FFFFFF"/>
            <w:noWrap/>
            <w:hideMark/>
          </w:tcPr>
          <w:p w14:paraId="0409E3BA" w14:textId="77777777" w:rsidR="00D95B6A" w:rsidRPr="00AC131F" w:rsidRDefault="00D95B6A" w:rsidP="00A020E0">
            <w:pPr>
              <w:jc w:val="right"/>
            </w:pPr>
            <w:r w:rsidRPr="00AC131F">
              <w:t>0</w:t>
            </w:r>
            <w:r w:rsidR="00EF06C7">
              <w:t>.</w:t>
            </w:r>
            <w:r w:rsidRPr="00AC131F">
              <w:t>4%</w:t>
            </w:r>
          </w:p>
        </w:tc>
        <w:tc>
          <w:tcPr>
            <w:tcW w:w="606" w:type="dxa"/>
            <w:gridSpan w:val="2"/>
            <w:tcBorders>
              <w:top w:val="nil"/>
              <w:left w:val="nil"/>
              <w:bottom w:val="single" w:sz="4" w:space="0" w:color="auto"/>
              <w:right w:val="single" w:sz="4" w:space="0" w:color="auto"/>
            </w:tcBorders>
            <w:shd w:val="clear" w:color="000000" w:fill="FFFFFF"/>
            <w:noWrap/>
            <w:hideMark/>
          </w:tcPr>
          <w:p w14:paraId="0A720927"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53D5C195" w14:textId="77777777" w:rsidR="00D95B6A" w:rsidRPr="00AC131F" w:rsidRDefault="00D95B6A" w:rsidP="00A020E0">
            <w:pPr>
              <w:jc w:val="right"/>
            </w:pPr>
            <w:r w:rsidRPr="00AC131F">
              <w:t>0</w:t>
            </w:r>
            <w:r w:rsidR="00EF06C7">
              <w:t>.</w:t>
            </w:r>
            <w:r w:rsidRPr="00AC131F">
              <w:t>000</w:t>
            </w:r>
          </w:p>
        </w:tc>
      </w:tr>
      <w:tr w:rsidR="00A0762B" w:rsidRPr="00AC131F" w14:paraId="42099B5A"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52910B67"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216F3E12"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43ACEF3D" w14:textId="77777777" w:rsidR="00D95B6A" w:rsidRPr="00AC131F" w:rsidRDefault="00D95B6A" w:rsidP="00A020E0">
            <w:r w:rsidRPr="00AC131F">
              <w:t>2</w:t>
            </w:r>
          </w:p>
        </w:tc>
        <w:tc>
          <w:tcPr>
            <w:tcW w:w="1287" w:type="dxa"/>
            <w:tcBorders>
              <w:top w:val="nil"/>
              <w:left w:val="nil"/>
              <w:bottom w:val="single" w:sz="4" w:space="0" w:color="auto"/>
              <w:right w:val="single" w:sz="4" w:space="0" w:color="auto"/>
            </w:tcBorders>
            <w:shd w:val="clear" w:color="000000" w:fill="FFFFFF"/>
            <w:noWrap/>
            <w:hideMark/>
          </w:tcPr>
          <w:p w14:paraId="5C62C190" w14:textId="77777777" w:rsidR="00D95B6A" w:rsidRPr="00AC131F" w:rsidRDefault="00D95B6A" w:rsidP="00A020E0">
            <w:pPr>
              <w:jc w:val="right"/>
            </w:pPr>
            <w:r w:rsidRPr="00AC131F">
              <w:t>2</w:t>
            </w:r>
            <w:r w:rsidR="00EF06C7">
              <w:t>.</w:t>
            </w:r>
            <w:r w:rsidRPr="00AC131F">
              <w:t>3%</w:t>
            </w:r>
          </w:p>
        </w:tc>
        <w:tc>
          <w:tcPr>
            <w:tcW w:w="1033" w:type="dxa"/>
            <w:tcBorders>
              <w:top w:val="nil"/>
              <w:left w:val="nil"/>
              <w:bottom w:val="single" w:sz="4" w:space="0" w:color="auto"/>
              <w:right w:val="single" w:sz="4" w:space="0" w:color="auto"/>
            </w:tcBorders>
            <w:shd w:val="clear" w:color="000000" w:fill="FFFFFF"/>
            <w:noWrap/>
            <w:hideMark/>
          </w:tcPr>
          <w:p w14:paraId="53A89950" w14:textId="77777777" w:rsidR="00D95B6A" w:rsidRPr="00AC131F" w:rsidRDefault="00D95B6A" w:rsidP="00A020E0">
            <w:pPr>
              <w:jc w:val="right"/>
            </w:pPr>
            <w:r w:rsidRPr="00AC131F">
              <w:t>0</w:t>
            </w:r>
            <w:r w:rsidR="00EF06C7">
              <w:t>.</w:t>
            </w:r>
            <w:r w:rsidRPr="00AC131F">
              <w:t>9%</w:t>
            </w:r>
          </w:p>
        </w:tc>
        <w:tc>
          <w:tcPr>
            <w:tcW w:w="760" w:type="dxa"/>
            <w:tcBorders>
              <w:top w:val="nil"/>
              <w:left w:val="nil"/>
              <w:bottom w:val="single" w:sz="4" w:space="0" w:color="auto"/>
              <w:right w:val="single" w:sz="4" w:space="0" w:color="auto"/>
            </w:tcBorders>
            <w:shd w:val="clear" w:color="000000" w:fill="FFFFFF"/>
            <w:noWrap/>
            <w:hideMark/>
          </w:tcPr>
          <w:p w14:paraId="060E7067" w14:textId="77777777" w:rsidR="00D95B6A" w:rsidRPr="00AC131F" w:rsidRDefault="00D95B6A" w:rsidP="00A020E0">
            <w:pPr>
              <w:jc w:val="right"/>
            </w:pPr>
            <w:r w:rsidRPr="00AC131F">
              <w:t>0</w:t>
            </w:r>
            <w:r w:rsidR="00EF06C7">
              <w:t>.</w:t>
            </w:r>
            <w:r w:rsidRPr="00AC131F">
              <w:t>2%</w:t>
            </w:r>
          </w:p>
        </w:tc>
        <w:tc>
          <w:tcPr>
            <w:tcW w:w="606" w:type="dxa"/>
            <w:gridSpan w:val="2"/>
            <w:tcBorders>
              <w:top w:val="nil"/>
              <w:left w:val="nil"/>
              <w:bottom w:val="single" w:sz="4" w:space="0" w:color="auto"/>
              <w:right w:val="single" w:sz="4" w:space="0" w:color="auto"/>
            </w:tcBorders>
            <w:shd w:val="clear" w:color="000000" w:fill="FFFFFF"/>
            <w:noWrap/>
            <w:hideMark/>
          </w:tcPr>
          <w:p w14:paraId="72FAC6D4"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19AAA1B0" w14:textId="77777777" w:rsidR="00D95B6A" w:rsidRPr="00AC131F" w:rsidRDefault="00D95B6A" w:rsidP="00A020E0">
            <w:pPr>
              <w:jc w:val="right"/>
            </w:pPr>
            <w:r w:rsidRPr="00AC131F">
              <w:t>0</w:t>
            </w:r>
            <w:r w:rsidR="00EF06C7">
              <w:t>.</w:t>
            </w:r>
            <w:r w:rsidRPr="00AC131F">
              <w:t>000</w:t>
            </w:r>
          </w:p>
        </w:tc>
      </w:tr>
      <w:tr w:rsidR="00A0762B" w:rsidRPr="00AC131F" w14:paraId="4361A2E5"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0599B14D"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74339622"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7A139B45" w14:textId="77777777" w:rsidR="00D95B6A" w:rsidRPr="00AC131F" w:rsidRDefault="00D95B6A" w:rsidP="00A020E0">
            <w:r w:rsidRPr="00AC131F">
              <w:t>4</w:t>
            </w:r>
          </w:p>
        </w:tc>
        <w:tc>
          <w:tcPr>
            <w:tcW w:w="1287" w:type="dxa"/>
            <w:tcBorders>
              <w:top w:val="nil"/>
              <w:left w:val="nil"/>
              <w:bottom w:val="single" w:sz="4" w:space="0" w:color="auto"/>
              <w:right w:val="single" w:sz="4" w:space="0" w:color="auto"/>
            </w:tcBorders>
            <w:shd w:val="clear" w:color="000000" w:fill="FFFFFF"/>
            <w:noWrap/>
            <w:hideMark/>
          </w:tcPr>
          <w:p w14:paraId="5D38AF42" w14:textId="77777777" w:rsidR="00D95B6A" w:rsidRPr="00AC131F" w:rsidRDefault="00D95B6A" w:rsidP="00A020E0">
            <w:pPr>
              <w:jc w:val="right"/>
            </w:pPr>
            <w:r w:rsidRPr="00AC131F">
              <w:t>4</w:t>
            </w:r>
            <w:r w:rsidR="00EF06C7">
              <w:t>.</w:t>
            </w:r>
            <w:r w:rsidRPr="00AC131F">
              <w:t>1%</w:t>
            </w:r>
          </w:p>
        </w:tc>
        <w:tc>
          <w:tcPr>
            <w:tcW w:w="1033" w:type="dxa"/>
            <w:tcBorders>
              <w:top w:val="nil"/>
              <w:left w:val="nil"/>
              <w:bottom w:val="single" w:sz="4" w:space="0" w:color="auto"/>
              <w:right w:val="single" w:sz="4" w:space="0" w:color="auto"/>
            </w:tcBorders>
            <w:shd w:val="clear" w:color="000000" w:fill="FFFFFF"/>
            <w:noWrap/>
            <w:hideMark/>
          </w:tcPr>
          <w:p w14:paraId="62A8674B" w14:textId="77777777" w:rsidR="00D95B6A" w:rsidRPr="00AC131F" w:rsidRDefault="00D95B6A" w:rsidP="00A020E0">
            <w:pPr>
              <w:jc w:val="right"/>
            </w:pPr>
            <w:r w:rsidRPr="00AC131F">
              <w:t>2</w:t>
            </w:r>
            <w:r w:rsidR="00EF06C7">
              <w:t>.</w:t>
            </w:r>
            <w:r w:rsidRPr="00AC131F">
              <w:t>2%</w:t>
            </w:r>
          </w:p>
        </w:tc>
        <w:tc>
          <w:tcPr>
            <w:tcW w:w="760" w:type="dxa"/>
            <w:tcBorders>
              <w:top w:val="nil"/>
              <w:left w:val="nil"/>
              <w:bottom w:val="single" w:sz="4" w:space="0" w:color="auto"/>
              <w:right w:val="single" w:sz="4" w:space="0" w:color="auto"/>
            </w:tcBorders>
            <w:shd w:val="clear" w:color="000000" w:fill="FFFFFF"/>
            <w:noWrap/>
            <w:hideMark/>
          </w:tcPr>
          <w:p w14:paraId="718F8CCC" w14:textId="77777777" w:rsidR="00D95B6A" w:rsidRPr="00AC131F" w:rsidRDefault="00D95B6A" w:rsidP="00A020E0">
            <w:pPr>
              <w:jc w:val="right"/>
            </w:pPr>
            <w:r w:rsidRPr="00AC131F">
              <w:t>1</w:t>
            </w:r>
            <w:r w:rsidR="00EF06C7">
              <w:t>.</w:t>
            </w:r>
            <w:r w:rsidRPr="00AC131F">
              <w:t>0%</w:t>
            </w:r>
          </w:p>
        </w:tc>
        <w:tc>
          <w:tcPr>
            <w:tcW w:w="606" w:type="dxa"/>
            <w:gridSpan w:val="2"/>
            <w:tcBorders>
              <w:top w:val="nil"/>
              <w:left w:val="nil"/>
              <w:bottom w:val="single" w:sz="4" w:space="0" w:color="auto"/>
              <w:right w:val="single" w:sz="4" w:space="0" w:color="auto"/>
            </w:tcBorders>
            <w:shd w:val="clear" w:color="000000" w:fill="FFFFFF"/>
            <w:noWrap/>
            <w:hideMark/>
          </w:tcPr>
          <w:p w14:paraId="2B19652C"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084B1497" w14:textId="77777777" w:rsidR="00D95B6A" w:rsidRPr="00AC131F" w:rsidRDefault="00D95B6A" w:rsidP="00A020E0">
            <w:pPr>
              <w:jc w:val="right"/>
            </w:pPr>
            <w:r w:rsidRPr="00AC131F">
              <w:t>0</w:t>
            </w:r>
            <w:r w:rsidR="00EF06C7">
              <w:t>.</w:t>
            </w:r>
            <w:r w:rsidRPr="00AC131F">
              <w:t>000</w:t>
            </w:r>
          </w:p>
        </w:tc>
      </w:tr>
      <w:tr w:rsidR="00A0762B" w:rsidRPr="00AC131F" w14:paraId="7FAECD36" w14:textId="77777777" w:rsidTr="00A0762B">
        <w:trPr>
          <w:trHeight w:val="300"/>
        </w:trPr>
        <w:tc>
          <w:tcPr>
            <w:tcW w:w="1301" w:type="dxa"/>
            <w:vMerge/>
            <w:tcBorders>
              <w:top w:val="nil"/>
              <w:left w:val="single" w:sz="4" w:space="0" w:color="auto"/>
              <w:bottom w:val="single" w:sz="4" w:space="0" w:color="auto"/>
              <w:right w:val="single" w:sz="4" w:space="0" w:color="auto"/>
            </w:tcBorders>
            <w:vAlign w:val="center"/>
            <w:hideMark/>
          </w:tcPr>
          <w:p w14:paraId="13B31452" w14:textId="77777777" w:rsidR="00D95B6A" w:rsidRPr="00AC131F" w:rsidRDefault="00D95B6A" w:rsidP="00A020E0"/>
        </w:tc>
        <w:tc>
          <w:tcPr>
            <w:tcW w:w="1983" w:type="dxa"/>
            <w:vMerge/>
            <w:tcBorders>
              <w:top w:val="nil"/>
              <w:left w:val="single" w:sz="4" w:space="0" w:color="auto"/>
              <w:bottom w:val="single" w:sz="4" w:space="0" w:color="auto"/>
              <w:right w:val="single" w:sz="4" w:space="0" w:color="auto"/>
            </w:tcBorders>
            <w:vAlign w:val="center"/>
            <w:hideMark/>
          </w:tcPr>
          <w:p w14:paraId="581F3B32" w14:textId="77777777" w:rsidR="00D95B6A" w:rsidRPr="00AC131F" w:rsidRDefault="00D95B6A" w:rsidP="00A020E0"/>
        </w:tc>
        <w:tc>
          <w:tcPr>
            <w:tcW w:w="260" w:type="dxa"/>
            <w:tcBorders>
              <w:top w:val="nil"/>
              <w:left w:val="nil"/>
              <w:bottom w:val="single" w:sz="4" w:space="0" w:color="auto"/>
              <w:right w:val="single" w:sz="4" w:space="0" w:color="auto"/>
            </w:tcBorders>
            <w:shd w:val="clear" w:color="000000" w:fill="FFFFFF"/>
            <w:noWrap/>
            <w:hideMark/>
          </w:tcPr>
          <w:p w14:paraId="412EC9DA" w14:textId="77777777" w:rsidR="00D95B6A" w:rsidRPr="00AC131F" w:rsidRDefault="00D95B6A" w:rsidP="00A020E0">
            <w:r w:rsidRPr="00AC131F">
              <w:t>5</w:t>
            </w:r>
          </w:p>
        </w:tc>
        <w:tc>
          <w:tcPr>
            <w:tcW w:w="1287" w:type="dxa"/>
            <w:tcBorders>
              <w:top w:val="nil"/>
              <w:left w:val="nil"/>
              <w:bottom w:val="single" w:sz="4" w:space="0" w:color="auto"/>
              <w:right w:val="single" w:sz="4" w:space="0" w:color="auto"/>
            </w:tcBorders>
            <w:shd w:val="clear" w:color="000000" w:fill="FFFFFF"/>
            <w:noWrap/>
            <w:hideMark/>
          </w:tcPr>
          <w:p w14:paraId="3B027E1F" w14:textId="77777777" w:rsidR="00D95B6A" w:rsidRPr="00AC131F" w:rsidRDefault="00D95B6A" w:rsidP="00A020E0">
            <w:pPr>
              <w:jc w:val="right"/>
            </w:pPr>
            <w:r w:rsidRPr="00AC131F">
              <w:t>5</w:t>
            </w:r>
            <w:r w:rsidR="00EF06C7">
              <w:t>.</w:t>
            </w:r>
            <w:r w:rsidRPr="00AC131F">
              <w:t>4%</w:t>
            </w:r>
          </w:p>
        </w:tc>
        <w:tc>
          <w:tcPr>
            <w:tcW w:w="1033" w:type="dxa"/>
            <w:tcBorders>
              <w:top w:val="nil"/>
              <w:left w:val="nil"/>
              <w:bottom w:val="single" w:sz="4" w:space="0" w:color="auto"/>
              <w:right w:val="single" w:sz="4" w:space="0" w:color="auto"/>
            </w:tcBorders>
            <w:shd w:val="clear" w:color="000000" w:fill="FFFFFF"/>
            <w:noWrap/>
            <w:hideMark/>
          </w:tcPr>
          <w:p w14:paraId="69AD4181" w14:textId="77777777" w:rsidR="00D95B6A" w:rsidRPr="00AC131F" w:rsidRDefault="00D95B6A" w:rsidP="00A020E0">
            <w:pPr>
              <w:jc w:val="right"/>
            </w:pPr>
            <w:r w:rsidRPr="00AC131F">
              <w:t>2</w:t>
            </w:r>
            <w:r w:rsidR="00EF06C7">
              <w:t>.</w:t>
            </w:r>
            <w:r w:rsidRPr="00AC131F">
              <w:t>7%</w:t>
            </w:r>
          </w:p>
        </w:tc>
        <w:tc>
          <w:tcPr>
            <w:tcW w:w="760" w:type="dxa"/>
            <w:tcBorders>
              <w:top w:val="nil"/>
              <w:left w:val="nil"/>
              <w:bottom w:val="single" w:sz="4" w:space="0" w:color="auto"/>
              <w:right w:val="single" w:sz="4" w:space="0" w:color="auto"/>
            </w:tcBorders>
            <w:shd w:val="clear" w:color="000000" w:fill="FFFFFF"/>
            <w:noWrap/>
            <w:hideMark/>
          </w:tcPr>
          <w:p w14:paraId="36B6CE53" w14:textId="77777777" w:rsidR="00D95B6A" w:rsidRPr="00AC131F" w:rsidRDefault="00D95B6A" w:rsidP="00A020E0">
            <w:pPr>
              <w:jc w:val="right"/>
            </w:pPr>
            <w:r w:rsidRPr="00AC131F">
              <w:t>1</w:t>
            </w:r>
            <w:r w:rsidR="00EF06C7">
              <w:t>.</w:t>
            </w:r>
            <w:r w:rsidRPr="00AC131F">
              <w:t>9%</w:t>
            </w:r>
          </w:p>
        </w:tc>
        <w:tc>
          <w:tcPr>
            <w:tcW w:w="606" w:type="dxa"/>
            <w:gridSpan w:val="2"/>
            <w:tcBorders>
              <w:top w:val="nil"/>
              <w:left w:val="nil"/>
              <w:bottom w:val="single" w:sz="4" w:space="0" w:color="auto"/>
              <w:right w:val="single" w:sz="4" w:space="0" w:color="auto"/>
            </w:tcBorders>
            <w:shd w:val="clear" w:color="000000" w:fill="FFFFFF"/>
            <w:noWrap/>
            <w:hideMark/>
          </w:tcPr>
          <w:p w14:paraId="1E16258A" w14:textId="77777777" w:rsidR="00D95B6A" w:rsidRPr="00AC131F" w:rsidRDefault="00D95B6A" w:rsidP="00A020E0">
            <w:pPr>
              <w:jc w:val="right"/>
            </w:pPr>
            <w:r w:rsidRPr="00AC131F">
              <w:t>2</w:t>
            </w:r>
          </w:p>
        </w:tc>
        <w:tc>
          <w:tcPr>
            <w:tcW w:w="1275" w:type="dxa"/>
            <w:tcBorders>
              <w:top w:val="nil"/>
              <w:left w:val="nil"/>
              <w:bottom w:val="single" w:sz="4" w:space="0" w:color="auto"/>
              <w:right w:val="single" w:sz="4" w:space="0" w:color="auto"/>
            </w:tcBorders>
            <w:shd w:val="clear" w:color="000000" w:fill="FFFFFF"/>
            <w:noWrap/>
            <w:hideMark/>
          </w:tcPr>
          <w:p w14:paraId="52AADB60" w14:textId="77777777" w:rsidR="00D95B6A" w:rsidRPr="00AC131F" w:rsidRDefault="00D95B6A" w:rsidP="00A020E0">
            <w:pPr>
              <w:jc w:val="right"/>
            </w:pPr>
            <w:r w:rsidRPr="00AC131F">
              <w:t>0</w:t>
            </w:r>
            <w:r w:rsidR="00EF06C7">
              <w:t>.</w:t>
            </w:r>
            <w:r w:rsidRPr="00AC131F">
              <w:t>000</w:t>
            </w:r>
          </w:p>
        </w:tc>
      </w:tr>
    </w:tbl>
    <w:p w14:paraId="70037A90" w14:textId="77777777" w:rsidR="00D95B6A" w:rsidRPr="00AC131F" w:rsidRDefault="00D95B6A" w:rsidP="00A020E0">
      <w:pPr>
        <w:rPr>
          <w:lang w:val="en-US"/>
        </w:rPr>
      </w:pPr>
    </w:p>
    <w:p w14:paraId="5081E085" w14:textId="77777777" w:rsidR="007E016E" w:rsidRPr="00AC131F" w:rsidRDefault="007E016E" w:rsidP="00A020E0">
      <w:pPr>
        <w:rPr>
          <w:lang w:val="en-US"/>
        </w:rPr>
      </w:pPr>
    </w:p>
    <w:p w14:paraId="218F320C" w14:textId="77777777" w:rsidR="007E016E" w:rsidRPr="00AC131F" w:rsidRDefault="007E016E" w:rsidP="00A020E0">
      <w:pPr>
        <w:rPr>
          <w:lang w:val="en-US"/>
        </w:rPr>
      </w:pPr>
    </w:p>
    <w:p w14:paraId="7A0735D8" w14:textId="23D85C35" w:rsidR="007E016E" w:rsidRPr="00AC131F" w:rsidRDefault="007E016E" w:rsidP="00637028">
      <w:pPr>
        <w:spacing w:line="276" w:lineRule="auto"/>
        <w:rPr>
          <w:lang w:val="en-US"/>
        </w:rPr>
      </w:pPr>
      <w:r w:rsidRPr="00AC131F">
        <w:rPr>
          <w:lang w:val="en-US"/>
        </w:rPr>
        <w:t>Table 3b. Distribution of voting across self-rated health group by study, cohort and wave.</w:t>
      </w:r>
      <w:r w:rsidR="005F0690" w:rsidRPr="00AC131F">
        <w:rPr>
          <w:lang w:val="en-US"/>
        </w:rPr>
        <w:t xml:space="preserve"> Per cent of people who voted in the last national election.</w:t>
      </w:r>
    </w:p>
    <w:tbl>
      <w:tblPr>
        <w:tblW w:w="8562" w:type="dxa"/>
        <w:tblInd w:w="-5" w:type="dxa"/>
        <w:tblCellMar>
          <w:left w:w="70" w:type="dxa"/>
          <w:right w:w="70" w:type="dxa"/>
        </w:tblCellMar>
        <w:tblLook w:val="04A0" w:firstRow="1" w:lastRow="0" w:firstColumn="1" w:lastColumn="0" w:noHBand="0" w:noVBand="1"/>
      </w:tblPr>
      <w:tblGrid>
        <w:gridCol w:w="1301"/>
        <w:gridCol w:w="1534"/>
        <w:gridCol w:w="473"/>
        <w:gridCol w:w="960"/>
        <w:gridCol w:w="1033"/>
        <w:gridCol w:w="960"/>
        <w:gridCol w:w="960"/>
        <w:gridCol w:w="1341"/>
      </w:tblGrid>
      <w:tr w:rsidR="004E49AD" w:rsidRPr="00AC131F" w14:paraId="4688EDEE" w14:textId="77777777" w:rsidTr="004E49AD">
        <w:trPr>
          <w:trHeight w:val="300"/>
        </w:trPr>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A99F27" w14:textId="77777777" w:rsidR="007E016E" w:rsidRPr="00AC131F" w:rsidRDefault="007E016E" w:rsidP="00A020E0">
            <w:pPr>
              <w:rPr>
                <w:lang w:val="en-US"/>
              </w:rPr>
            </w:pPr>
            <w:r w:rsidRPr="00AC131F">
              <w:rPr>
                <w:lang w:val="en-US"/>
              </w:rPr>
              <w:t> </w:t>
            </w:r>
          </w:p>
        </w:tc>
        <w:tc>
          <w:tcPr>
            <w:tcW w:w="1534" w:type="dxa"/>
            <w:tcBorders>
              <w:top w:val="single" w:sz="4" w:space="0" w:color="auto"/>
              <w:left w:val="nil"/>
              <w:bottom w:val="single" w:sz="4" w:space="0" w:color="auto"/>
              <w:right w:val="single" w:sz="4" w:space="0" w:color="auto"/>
            </w:tcBorders>
            <w:shd w:val="clear" w:color="000000" w:fill="FFFFFF"/>
            <w:noWrap/>
            <w:vAlign w:val="bottom"/>
            <w:hideMark/>
          </w:tcPr>
          <w:p w14:paraId="634B3C0F" w14:textId="77777777" w:rsidR="007E016E" w:rsidRPr="00AC131F" w:rsidRDefault="007E016E" w:rsidP="00A020E0">
            <w:pPr>
              <w:rPr>
                <w:lang w:val="en-US"/>
              </w:rPr>
            </w:pPr>
            <w:r w:rsidRPr="00AC131F">
              <w:rPr>
                <w:lang w:val="en-US"/>
              </w:rPr>
              <w:t> </w:t>
            </w:r>
          </w:p>
        </w:tc>
        <w:tc>
          <w:tcPr>
            <w:tcW w:w="473" w:type="dxa"/>
            <w:tcBorders>
              <w:top w:val="single" w:sz="4" w:space="0" w:color="auto"/>
              <w:left w:val="nil"/>
              <w:bottom w:val="single" w:sz="4" w:space="0" w:color="auto"/>
              <w:right w:val="single" w:sz="4" w:space="0" w:color="auto"/>
            </w:tcBorders>
            <w:shd w:val="clear" w:color="000000" w:fill="FFFFFF"/>
            <w:noWrap/>
            <w:vAlign w:val="bottom"/>
            <w:hideMark/>
          </w:tcPr>
          <w:p w14:paraId="584C01B0" w14:textId="77777777" w:rsidR="007E016E" w:rsidRPr="00AC131F" w:rsidRDefault="007E016E" w:rsidP="00A020E0">
            <w:pPr>
              <w:rPr>
                <w:lang w:val="en-US"/>
              </w:rPr>
            </w:pPr>
            <w:r w:rsidRPr="00AC131F">
              <w:rPr>
                <w:lang w:val="en-US"/>
              </w:rPr>
              <w:t> </w:t>
            </w:r>
          </w:p>
        </w:tc>
        <w:tc>
          <w:tcPr>
            <w:tcW w:w="295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E99400" w14:textId="77777777" w:rsidR="007E016E" w:rsidRPr="00AC131F" w:rsidRDefault="007E016E" w:rsidP="00A020E0">
            <w:r w:rsidRPr="00AC131F">
              <w:t>Self-rated health</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9DFC6BF" w14:textId="77777777" w:rsidR="007E016E" w:rsidRPr="00AC131F" w:rsidRDefault="007E016E" w:rsidP="00A020E0">
            <w:r w:rsidRPr="00AC131F">
              <w:t> </w:t>
            </w:r>
          </w:p>
        </w:tc>
        <w:tc>
          <w:tcPr>
            <w:tcW w:w="1341" w:type="dxa"/>
            <w:tcBorders>
              <w:top w:val="single" w:sz="4" w:space="0" w:color="auto"/>
              <w:left w:val="nil"/>
              <w:bottom w:val="single" w:sz="4" w:space="0" w:color="auto"/>
              <w:right w:val="single" w:sz="4" w:space="0" w:color="auto"/>
            </w:tcBorders>
            <w:shd w:val="clear" w:color="000000" w:fill="FFFFFF"/>
            <w:noWrap/>
            <w:vAlign w:val="bottom"/>
            <w:hideMark/>
          </w:tcPr>
          <w:p w14:paraId="18D88C3E" w14:textId="77777777" w:rsidR="007E016E" w:rsidRPr="00AC131F" w:rsidRDefault="007E016E" w:rsidP="00A020E0">
            <w:r w:rsidRPr="00AC131F">
              <w:t> </w:t>
            </w:r>
          </w:p>
        </w:tc>
      </w:tr>
      <w:tr w:rsidR="004E49AD" w:rsidRPr="00AC131F" w14:paraId="118FC2F3" w14:textId="77777777" w:rsidTr="004E49AD">
        <w:trPr>
          <w:trHeight w:val="257"/>
        </w:trPr>
        <w:tc>
          <w:tcPr>
            <w:tcW w:w="1301" w:type="dxa"/>
            <w:tcBorders>
              <w:top w:val="nil"/>
              <w:left w:val="single" w:sz="4" w:space="0" w:color="auto"/>
              <w:bottom w:val="single" w:sz="4" w:space="0" w:color="auto"/>
              <w:right w:val="single" w:sz="4" w:space="0" w:color="auto"/>
            </w:tcBorders>
            <w:shd w:val="clear" w:color="000000" w:fill="FFFFFF"/>
            <w:noWrap/>
            <w:vAlign w:val="bottom"/>
            <w:hideMark/>
          </w:tcPr>
          <w:p w14:paraId="0E1CA146" w14:textId="77777777" w:rsidR="007E016E" w:rsidRPr="00AC131F" w:rsidRDefault="007E016E" w:rsidP="00A020E0">
            <w:r w:rsidRPr="00AC131F">
              <w:t> </w:t>
            </w:r>
          </w:p>
        </w:tc>
        <w:tc>
          <w:tcPr>
            <w:tcW w:w="1534" w:type="dxa"/>
            <w:tcBorders>
              <w:top w:val="nil"/>
              <w:left w:val="nil"/>
              <w:bottom w:val="single" w:sz="4" w:space="0" w:color="auto"/>
              <w:right w:val="single" w:sz="4" w:space="0" w:color="auto"/>
            </w:tcBorders>
            <w:shd w:val="clear" w:color="000000" w:fill="FFFFFF"/>
            <w:noWrap/>
            <w:vAlign w:val="bottom"/>
            <w:hideMark/>
          </w:tcPr>
          <w:p w14:paraId="7B63BDC9" w14:textId="77777777" w:rsidR="007E016E" w:rsidRPr="00AC131F" w:rsidRDefault="007E016E" w:rsidP="00A020E0">
            <w:r w:rsidRPr="00AC131F">
              <w:t> </w:t>
            </w:r>
          </w:p>
        </w:tc>
        <w:tc>
          <w:tcPr>
            <w:tcW w:w="473" w:type="dxa"/>
            <w:tcBorders>
              <w:top w:val="nil"/>
              <w:left w:val="nil"/>
              <w:bottom w:val="single" w:sz="4" w:space="0" w:color="auto"/>
              <w:right w:val="single" w:sz="4" w:space="0" w:color="auto"/>
            </w:tcBorders>
            <w:shd w:val="clear" w:color="000000" w:fill="FFFFFF"/>
            <w:noWrap/>
            <w:vAlign w:val="bottom"/>
            <w:hideMark/>
          </w:tcPr>
          <w:p w14:paraId="3C74D389" w14:textId="77777777" w:rsidR="007E016E" w:rsidRPr="00AC131F" w:rsidRDefault="007E016E" w:rsidP="00A020E0">
            <w:r w:rsidRPr="00AC131F">
              <w:t> </w:t>
            </w:r>
          </w:p>
        </w:tc>
        <w:tc>
          <w:tcPr>
            <w:tcW w:w="960" w:type="dxa"/>
            <w:tcBorders>
              <w:top w:val="nil"/>
              <w:left w:val="nil"/>
              <w:bottom w:val="single" w:sz="4" w:space="0" w:color="auto"/>
              <w:right w:val="single" w:sz="4" w:space="0" w:color="auto"/>
            </w:tcBorders>
            <w:shd w:val="clear" w:color="000000" w:fill="FFFFFF"/>
            <w:noWrap/>
            <w:vAlign w:val="bottom"/>
            <w:hideMark/>
          </w:tcPr>
          <w:p w14:paraId="68E41100" w14:textId="77777777" w:rsidR="007E016E" w:rsidRPr="00AC131F" w:rsidRDefault="007E016E" w:rsidP="00A020E0">
            <w:pPr>
              <w:jc w:val="center"/>
            </w:pPr>
            <w:r w:rsidRPr="00AC131F">
              <w:t>good</w:t>
            </w:r>
          </w:p>
        </w:tc>
        <w:tc>
          <w:tcPr>
            <w:tcW w:w="1033" w:type="dxa"/>
            <w:tcBorders>
              <w:top w:val="nil"/>
              <w:left w:val="nil"/>
              <w:bottom w:val="single" w:sz="4" w:space="0" w:color="auto"/>
              <w:right w:val="single" w:sz="4" w:space="0" w:color="auto"/>
            </w:tcBorders>
            <w:shd w:val="clear" w:color="000000" w:fill="FFFFFF"/>
            <w:noWrap/>
            <w:vAlign w:val="bottom"/>
            <w:hideMark/>
          </w:tcPr>
          <w:p w14:paraId="106D0BDD" w14:textId="77777777" w:rsidR="007E016E" w:rsidRPr="00AC131F" w:rsidRDefault="007E016E" w:rsidP="00A020E0">
            <w:pPr>
              <w:jc w:val="center"/>
            </w:pPr>
            <w:r w:rsidRPr="00AC131F">
              <w:t>moderate</w:t>
            </w:r>
          </w:p>
        </w:tc>
        <w:tc>
          <w:tcPr>
            <w:tcW w:w="960" w:type="dxa"/>
            <w:tcBorders>
              <w:top w:val="nil"/>
              <w:left w:val="nil"/>
              <w:bottom w:val="single" w:sz="4" w:space="0" w:color="auto"/>
              <w:right w:val="single" w:sz="4" w:space="0" w:color="auto"/>
            </w:tcBorders>
            <w:shd w:val="clear" w:color="000000" w:fill="FFFFFF"/>
            <w:noWrap/>
            <w:vAlign w:val="bottom"/>
            <w:hideMark/>
          </w:tcPr>
          <w:p w14:paraId="426CCF1D" w14:textId="77777777" w:rsidR="007E016E" w:rsidRPr="00AC131F" w:rsidRDefault="007E016E" w:rsidP="00A020E0">
            <w:pPr>
              <w:jc w:val="center"/>
            </w:pPr>
            <w:r w:rsidRPr="00AC131F">
              <w:t>poor</w:t>
            </w:r>
          </w:p>
        </w:tc>
        <w:tc>
          <w:tcPr>
            <w:tcW w:w="960" w:type="dxa"/>
            <w:tcBorders>
              <w:top w:val="nil"/>
              <w:left w:val="nil"/>
              <w:bottom w:val="single" w:sz="4" w:space="0" w:color="auto"/>
              <w:right w:val="single" w:sz="4" w:space="0" w:color="auto"/>
            </w:tcBorders>
            <w:shd w:val="clear" w:color="000000" w:fill="FFFFFF"/>
            <w:vAlign w:val="bottom"/>
            <w:hideMark/>
          </w:tcPr>
          <w:p w14:paraId="63525D5B" w14:textId="77777777" w:rsidR="007E016E" w:rsidRPr="00AC131F" w:rsidRDefault="007E016E" w:rsidP="00A020E0">
            <w:pPr>
              <w:jc w:val="center"/>
            </w:pPr>
            <w:r w:rsidRPr="00AC131F">
              <w:t>df</w:t>
            </w:r>
          </w:p>
        </w:tc>
        <w:tc>
          <w:tcPr>
            <w:tcW w:w="1341" w:type="dxa"/>
            <w:tcBorders>
              <w:top w:val="nil"/>
              <w:left w:val="nil"/>
              <w:bottom w:val="single" w:sz="4" w:space="0" w:color="auto"/>
              <w:right w:val="single" w:sz="4" w:space="0" w:color="auto"/>
            </w:tcBorders>
            <w:shd w:val="clear" w:color="000000" w:fill="FFFFFF"/>
            <w:vAlign w:val="bottom"/>
            <w:hideMark/>
          </w:tcPr>
          <w:p w14:paraId="69D45362" w14:textId="77777777" w:rsidR="007E016E" w:rsidRPr="00AC131F" w:rsidRDefault="007E016E" w:rsidP="00A020E0">
            <w:pPr>
              <w:jc w:val="center"/>
            </w:pPr>
            <w:r w:rsidRPr="00AC131F">
              <w:t>p-value</w:t>
            </w:r>
          </w:p>
        </w:tc>
      </w:tr>
      <w:tr w:rsidR="004E49AD" w:rsidRPr="00AC131F" w14:paraId="061E2030" w14:textId="77777777" w:rsidTr="004E49AD">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336B0C7" w14:textId="77777777" w:rsidR="007E016E" w:rsidRPr="00AC131F" w:rsidRDefault="007E016E" w:rsidP="00A020E0">
            <w:r w:rsidRPr="00AC131F">
              <w:t>COURAGE</w:t>
            </w:r>
          </w:p>
        </w:tc>
        <w:tc>
          <w:tcPr>
            <w:tcW w:w="1534" w:type="dxa"/>
            <w:tcBorders>
              <w:top w:val="nil"/>
              <w:left w:val="nil"/>
              <w:bottom w:val="single" w:sz="4" w:space="0" w:color="auto"/>
              <w:right w:val="single" w:sz="4" w:space="0" w:color="auto"/>
            </w:tcBorders>
            <w:shd w:val="clear" w:color="000000" w:fill="FFFFFF"/>
            <w:hideMark/>
          </w:tcPr>
          <w:p w14:paraId="7428AD96" w14:textId="77777777" w:rsidR="007E016E" w:rsidRPr="00AC131F" w:rsidRDefault="007E016E" w:rsidP="00A020E0">
            <w:r w:rsidRPr="00AC131F">
              <w:t>Finland</w:t>
            </w:r>
          </w:p>
        </w:tc>
        <w:tc>
          <w:tcPr>
            <w:tcW w:w="473" w:type="dxa"/>
            <w:tcBorders>
              <w:top w:val="nil"/>
              <w:left w:val="nil"/>
              <w:bottom w:val="single" w:sz="4" w:space="0" w:color="auto"/>
              <w:right w:val="single" w:sz="4" w:space="0" w:color="auto"/>
            </w:tcBorders>
            <w:shd w:val="clear" w:color="000000" w:fill="FFFFFF"/>
            <w:noWrap/>
            <w:hideMark/>
          </w:tcPr>
          <w:p w14:paraId="579857E4"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0A709E2C" w14:textId="77777777" w:rsidR="007E016E" w:rsidRPr="00AC131F" w:rsidRDefault="007E016E" w:rsidP="00A020E0">
            <w:r w:rsidRPr="00AC131F">
              <w:t>90.1%</w:t>
            </w:r>
          </w:p>
        </w:tc>
        <w:tc>
          <w:tcPr>
            <w:tcW w:w="1033" w:type="dxa"/>
            <w:tcBorders>
              <w:top w:val="nil"/>
              <w:left w:val="nil"/>
              <w:bottom w:val="single" w:sz="4" w:space="0" w:color="auto"/>
              <w:right w:val="single" w:sz="4" w:space="0" w:color="auto"/>
            </w:tcBorders>
            <w:shd w:val="clear" w:color="000000" w:fill="FFFFFF"/>
            <w:noWrap/>
            <w:vAlign w:val="bottom"/>
            <w:hideMark/>
          </w:tcPr>
          <w:p w14:paraId="1D70B762" w14:textId="77777777" w:rsidR="007E016E" w:rsidRPr="00AC131F" w:rsidRDefault="007E016E" w:rsidP="00A020E0">
            <w:r w:rsidRPr="00AC131F">
              <w:t>88.6%</w:t>
            </w:r>
          </w:p>
        </w:tc>
        <w:tc>
          <w:tcPr>
            <w:tcW w:w="960" w:type="dxa"/>
            <w:tcBorders>
              <w:top w:val="nil"/>
              <w:left w:val="nil"/>
              <w:bottom w:val="single" w:sz="4" w:space="0" w:color="auto"/>
              <w:right w:val="single" w:sz="4" w:space="0" w:color="auto"/>
            </w:tcBorders>
            <w:shd w:val="clear" w:color="000000" w:fill="FFFFFF"/>
            <w:noWrap/>
            <w:vAlign w:val="bottom"/>
            <w:hideMark/>
          </w:tcPr>
          <w:p w14:paraId="0837E353" w14:textId="77777777" w:rsidR="007E016E" w:rsidRPr="00AC131F" w:rsidRDefault="007E016E" w:rsidP="00A020E0">
            <w:r w:rsidRPr="00AC131F">
              <w:t>74.3%</w:t>
            </w:r>
          </w:p>
        </w:tc>
        <w:tc>
          <w:tcPr>
            <w:tcW w:w="960" w:type="dxa"/>
            <w:tcBorders>
              <w:top w:val="nil"/>
              <w:left w:val="nil"/>
              <w:bottom w:val="single" w:sz="4" w:space="0" w:color="auto"/>
              <w:right w:val="single" w:sz="4" w:space="0" w:color="auto"/>
            </w:tcBorders>
            <w:shd w:val="clear" w:color="000000" w:fill="FFFFFF"/>
            <w:noWrap/>
            <w:hideMark/>
          </w:tcPr>
          <w:p w14:paraId="6318ADE2"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44D3A2EC" w14:textId="77777777" w:rsidR="007E016E" w:rsidRPr="00AC131F" w:rsidRDefault="007E016E" w:rsidP="00A020E0">
            <w:pPr>
              <w:jc w:val="right"/>
            </w:pPr>
            <w:r w:rsidRPr="00AC131F">
              <w:t>0,001</w:t>
            </w:r>
          </w:p>
        </w:tc>
      </w:tr>
      <w:tr w:rsidR="004E49AD" w:rsidRPr="00AC131F" w14:paraId="0039F22A"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4CC58CDB" w14:textId="77777777" w:rsidR="007E016E" w:rsidRPr="00AC131F" w:rsidRDefault="007E016E" w:rsidP="00A020E0"/>
        </w:tc>
        <w:tc>
          <w:tcPr>
            <w:tcW w:w="1534" w:type="dxa"/>
            <w:vMerge w:val="restart"/>
            <w:tcBorders>
              <w:top w:val="nil"/>
              <w:left w:val="single" w:sz="4" w:space="0" w:color="auto"/>
              <w:bottom w:val="single" w:sz="4" w:space="0" w:color="auto"/>
              <w:right w:val="single" w:sz="4" w:space="0" w:color="auto"/>
            </w:tcBorders>
            <w:shd w:val="clear" w:color="000000" w:fill="FFFFFF"/>
            <w:hideMark/>
          </w:tcPr>
          <w:p w14:paraId="51B988F8" w14:textId="77777777" w:rsidR="007E016E" w:rsidRPr="00AC131F" w:rsidRDefault="007E016E" w:rsidP="00A020E0">
            <w:r w:rsidRPr="00AC131F">
              <w:t>Poland</w:t>
            </w:r>
          </w:p>
        </w:tc>
        <w:tc>
          <w:tcPr>
            <w:tcW w:w="473" w:type="dxa"/>
            <w:tcBorders>
              <w:top w:val="nil"/>
              <w:left w:val="nil"/>
              <w:bottom w:val="single" w:sz="4" w:space="0" w:color="auto"/>
              <w:right w:val="single" w:sz="4" w:space="0" w:color="auto"/>
            </w:tcBorders>
            <w:shd w:val="clear" w:color="000000" w:fill="FFFFFF"/>
            <w:noWrap/>
            <w:hideMark/>
          </w:tcPr>
          <w:p w14:paraId="55C88302"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0856D9AB" w14:textId="77777777" w:rsidR="007E016E" w:rsidRPr="00AC131F" w:rsidRDefault="007E016E" w:rsidP="00A020E0">
            <w:r w:rsidRPr="00AC131F">
              <w:t>83.2%</w:t>
            </w:r>
          </w:p>
        </w:tc>
        <w:tc>
          <w:tcPr>
            <w:tcW w:w="1033" w:type="dxa"/>
            <w:tcBorders>
              <w:top w:val="nil"/>
              <w:left w:val="nil"/>
              <w:bottom w:val="single" w:sz="4" w:space="0" w:color="auto"/>
              <w:right w:val="single" w:sz="4" w:space="0" w:color="auto"/>
            </w:tcBorders>
            <w:shd w:val="clear" w:color="000000" w:fill="FFFFFF"/>
            <w:noWrap/>
            <w:vAlign w:val="bottom"/>
            <w:hideMark/>
          </w:tcPr>
          <w:p w14:paraId="06E924DB" w14:textId="77777777" w:rsidR="007E016E" w:rsidRPr="00AC131F" w:rsidRDefault="007E016E" w:rsidP="00A020E0">
            <w:r w:rsidRPr="00AC131F">
              <w:t>76.4%</w:t>
            </w:r>
          </w:p>
        </w:tc>
        <w:tc>
          <w:tcPr>
            <w:tcW w:w="960" w:type="dxa"/>
            <w:tcBorders>
              <w:top w:val="nil"/>
              <w:left w:val="nil"/>
              <w:bottom w:val="single" w:sz="4" w:space="0" w:color="auto"/>
              <w:right w:val="single" w:sz="4" w:space="0" w:color="auto"/>
            </w:tcBorders>
            <w:shd w:val="clear" w:color="000000" w:fill="FFFFFF"/>
            <w:noWrap/>
            <w:vAlign w:val="bottom"/>
            <w:hideMark/>
          </w:tcPr>
          <w:p w14:paraId="39378DB9" w14:textId="77777777" w:rsidR="007E016E" w:rsidRPr="00AC131F" w:rsidRDefault="007E016E" w:rsidP="00A020E0">
            <w:r w:rsidRPr="00AC131F">
              <w:t>62.8%</w:t>
            </w:r>
          </w:p>
        </w:tc>
        <w:tc>
          <w:tcPr>
            <w:tcW w:w="960" w:type="dxa"/>
            <w:tcBorders>
              <w:top w:val="nil"/>
              <w:left w:val="nil"/>
              <w:bottom w:val="single" w:sz="4" w:space="0" w:color="auto"/>
              <w:right w:val="single" w:sz="4" w:space="0" w:color="auto"/>
            </w:tcBorders>
            <w:shd w:val="clear" w:color="000000" w:fill="FFFFFF"/>
            <w:noWrap/>
            <w:hideMark/>
          </w:tcPr>
          <w:p w14:paraId="2344B379"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1DA5E474" w14:textId="77777777" w:rsidR="007E016E" w:rsidRPr="00AC131F" w:rsidRDefault="007E016E" w:rsidP="00A020E0">
            <w:pPr>
              <w:jc w:val="right"/>
            </w:pPr>
            <w:r w:rsidRPr="00AC131F">
              <w:t>0,000</w:t>
            </w:r>
          </w:p>
        </w:tc>
      </w:tr>
      <w:tr w:rsidR="004E49AD" w:rsidRPr="00AC131F" w14:paraId="33E764B5"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4A0BD554" w14:textId="77777777" w:rsidR="007E016E" w:rsidRPr="00AC131F" w:rsidRDefault="007E016E" w:rsidP="00A020E0"/>
        </w:tc>
        <w:tc>
          <w:tcPr>
            <w:tcW w:w="1534" w:type="dxa"/>
            <w:vMerge/>
            <w:tcBorders>
              <w:top w:val="nil"/>
              <w:left w:val="single" w:sz="4" w:space="0" w:color="auto"/>
              <w:bottom w:val="single" w:sz="4" w:space="0" w:color="auto"/>
              <w:right w:val="single" w:sz="4" w:space="0" w:color="auto"/>
            </w:tcBorders>
            <w:vAlign w:val="center"/>
            <w:hideMark/>
          </w:tcPr>
          <w:p w14:paraId="4303C777" w14:textId="77777777" w:rsidR="007E016E" w:rsidRPr="00AC131F" w:rsidRDefault="007E016E" w:rsidP="00A020E0"/>
        </w:tc>
        <w:tc>
          <w:tcPr>
            <w:tcW w:w="473" w:type="dxa"/>
            <w:tcBorders>
              <w:top w:val="nil"/>
              <w:left w:val="nil"/>
              <w:bottom w:val="single" w:sz="4" w:space="0" w:color="auto"/>
              <w:right w:val="single" w:sz="4" w:space="0" w:color="auto"/>
            </w:tcBorders>
            <w:shd w:val="clear" w:color="000000" w:fill="FFFFFF"/>
            <w:noWrap/>
            <w:hideMark/>
          </w:tcPr>
          <w:p w14:paraId="03080131" w14:textId="77777777" w:rsidR="007E016E" w:rsidRPr="00AC131F" w:rsidRDefault="007E016E" w:rsidP="00A020E0">
            <w:r w:rsidRPr="00AC131F">
              <w:t>2</w:t>
            </w:r>
          </w:p>
        </w:tc>
        <w:tc>
          <w:tcPr>
            <w:tcW w:w="960" w:type="dxa"/>
            <w:tcBorders>
              <w:top w:val="nil"/>
              <w:left w:val="nil"/>
              <w:bottom w:val="single" w:sz="4" w:space="0" w:color="auto"/>
              <w:right w:val="single" w:sz="4" w:space="0" w:color="auto"/>
            </w:tcBorders>
            <w:shd w:val="clear" w:color="000000" w:fill="FFFFFF"/>
            <w:noWrap/>
            <w:vAlign w:val="bottom"/>
            <w:hideMark/>
          </w:tcPr>
          <w:p w14:paraId="652269EC" w14:textId="77777777" w:rsidR="007E016E" w:rsidRPr="00AC131F" w:rsidRDefault="007E016E" w:rsidP="00A020E0">
            <w:r w:rsidRPr="00AC131F">
              <w:t>81.7%</w:t>
            </w:r>
          </w:p>
        </w:tc>
        <w:tc>
          <w:tcPr>
            <w:tcW w:w="1033" w:type="dxa"/>
            <w:tcBorders>
              <w:top w:val="nil"/>
              <w:left w:val="nil"/>
              <w:bottom w:val="single" w:sz="4" w:space="0" w:color="auto"/>
              <w:right w:val="single" w:sz="4" w:space="0" w:color="auto"/>
            </w:tcBorders>
            <w:shd w:val="clear" w:color="000000" w:fill="FFFFFF"/>
            <w:noWrap/>
            <w:vAlign w:val="bottom"/>
            <w:hideMark/>
          </w:tcPr>
          <w:p w14:paraId="74467A9E" w14:textId="77777777" w:rsidR="007E016E" w:rsidRPr="00AC131F" w:rsidRDefault="007E016E" w:rsidP="00A020E0">
            <w:r w:rsidRPr="00AC131F">
              <w:t>68.9%</w:t>
            </w:r>
          </w:p>
        </w:tc>
        <w:tc>
          <w:tcPr>
            <w:tcW w:w="960" w:type="dxa"/>
            <w:tcBorders>
              <w:top w:val="nil"/>
              <w:left w:val="nil"/>
              <w:bottom w:val="single" w:sz="4" w:space="0" w:color="auto"/>
              <w:right w:val="single" w:sz="4" w:space="0" w:color="auto"/>
            </w:tcBorders>
            <w:shd w:val="clear" w:color="000000" w:fill="FFFFFF"/>
            <w:noWrap/>
            <w:vAlign w:val="bottom"/>
            <w:hideMark/>
          </w:tcPr>
          <w:p w14:paraId="4EDB0838" w14:textId="77777777" w:rsidR="007E016E" w:rsidRPr="00AC131F" w:rsidRDefault="007E016E" w:rsidP="00A020E0">
            <w:r w:rsidRPr="00AC131F">
              <w:t>48.9%</w:t>
            </w:r>
          </w:p>
        </w:tc>
        <w:tc>
          <w:tcPr>
            <w:tcW w:w="960" w:type="dxa"/>
            <w:tcBorders>
              <w:top w:val="nil"/>
              <w:left w:val="nil"/>
              <w:bottom w:val="single" w:sz="4" w:space="0" w:color="auto"/>
              <w:right w:val="single" w:sz="4" w:space="0" w:color="auto"/>
            </w:tcBorders>
            <w:shd w:val="clear" w:color="000000" w:fill="FFFFFF"/>
            <w:noWrap/>
            <w:hideMark/>
          </w:tcPr>
          <w:p w14:paraId="43D719E5"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2E093FF5" w14:textId="77777777" w:rsidR="007E016E" w:rsidRPr="00AC131F" w:rsidRDefault="007E016E" w:rsidP="00A020E0">
            <w:pPr>
              <w:jc w:val="right"/>
            </w:pPr>
            <w:r w:rsidRPr="00AC131F">
              <w:t>0,000</w:t>
            </w:r>
          </w:p>
        </w:tc>
      </w:tr>
      <w:tr w:rsidR="004E49AD" w:rsidRPr="00AC131F" w14:paraId="1BC88CDB"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4F0F5144" w14:textId="77777777" w:rsidR="007E016E" w:rsidRPr="00AC131F" w:rsidRDefault="007E016E" w:rsidP="00A020E0"/>
        </w:tc>
        <w:tc>
          <w:tcPr>
            <w:tcW w:w="1534" w:type="dxa"/>
            <w:vMerge w:val="restart"/>
            <w:tcBorders>
              <w:top w:val="nil"/>
              <w:left w:val="single" w:sz="4" w:space="0" w:color="auto"/>
              <w:bottom w:val="single" w:sz="4" w:space="0" w:color="auto"/>
              <w:right w:val="single" w:sz="4" w:space="0" w:color="auto"/>
            </w:tcBorders>
            <w:shd w:val="clear" w:color="000000" w:fill="FFFFFF"/>
            <w:hideMark/>
          </w:tcPr>
          <w:p w14:paraId="19AD6B8E" w14:textId="77777777" w:rsidR="007E016E" w:rsidRPr="00AC131F" w:rsidRDefault="007E016E" w:rsidP="00A020E0">
            <w:r w:rsidRPr="00AC131F">
              <w:t>Spain</w:t>
            </w:r>
          </w:p>
        </w:tc>
        <w:tc>
          <w:tcPr>
            <w:tcW w:w="473" w:type="dxa"/>
            <w:tcBorders>
              <w:top w:val="nil"/>
              <w:left w:val="nil"/>
              <w:bottom w:val="single" w:sz="4" w:space="0" w:color="auto"/>
              <w:right w:val="single" w:sz="4" w:space="0" w:color="auto"/>
            </w:tcBorders>
            <w:shd w:val="clear" w:color="000000" w:fill="FFFFFF"/>
            <w:noWrap/>
            <w:hideMark/>
          </w:tcPr>
          <w:p w14:paraId="2D03F5DD"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0BFBD982" w14:textId="77777777" w:rsidR="007E016E" w:rsidRPr="00AC131F" w:rsidRDefault="007E016E" w:rsidP="00A020E0">
            <w:r w:rsidRPr="00AC131F">
              <w:t>91.9%</w:t>
            </w:r>
          </w:p>
        </w:tc>
        <w:tc>
          <w:tcPr>
            <w:tcW w:w="1033" w:type="dxa"/>
            <w:tcBorders>
              <w:top w:val="nil"/>
              <w:left w:val="nil"/>
              <w:bottom w:val="single" w:sz="4" w:space="0" w:color="auto"/>
              <w:right w:val="single" w:sz="4" w:space="0" w:color="auto"/>
            </w:tcBorders>
            <w:shd w:val="clear" w:color="000000" w:fill="FFFFFF"/>
            <w:noWrap/>
            <w:vAlign w:val="bottom"/>
            <w:hideMark/>
          </w:tcPr>
          <w:p w14:paraId="57D408DF" w14:textId="77777777" w:rsidR="007E016E" w:rsidRPr="00AC131F" w:rsidRDefault="007E016E" w:rsidP="00A020E0">
            <w:r w:rsidRPr="00AC131F">
              <w:t>85.8%</w:t>
            </w:r>
          </w:p>
        </w:tc>
        <w:tc>
          <w:tcPr>
            <w:tcW w:w="960" w:type="dxa"/>
            <w:tcBorders>
              <w:top w:val="nil"/>
              <w:left w:val="nil"/>
              <w:bottom w:val="single" w:sz="4" w:space="0" w:color="auto"/>
              <w:right w:val="single" w:sz="4" w:space="0" w:color="auto"/>
            </w:tcBorders>
            <w:shd w:val="clear" w:color="000000" w:fill="FFFFFF"/>
            <w:noWrap/>
            <w:vAlign w:val="bottom"/>
            <w:hideMark/>
          </w:tcPr>
          <w:p w14:paraId="7C653923" w14:textId="77777777" w:rsidR="007E016E" w:rsidRPr="00AC131F" w:rsidRDefault="007E016E" w:rsidP="00A020E0">
            <w:r w:rsidRPr="00AC131F">
              <w:t>83.2%</w:t>
            </w:r>
          </w:p>
        </w:tc>
        <w:tc>
          <w:tcPr>
            <w:tcW w:w="960" w:type="dxa"/>
            <w:tcBorders>
              <w:top w:val="nil"/>
              <w:left w:val="nil"/>
              <w:bottom w:val="single" w:sz="4" w:space="0" w:color="auto"/>
              <w:right w:val="single" w:sz="4" w:space="0" w:color="auto"/>
            </w:tcBorders>
            <w:shd w:val="clear" w:color="000000" w:fill="FFFFFF"/>
            <w:noWrap/>
            <w:hideMark/>
          </w:tcPr>
          <w:p w14:paraId="524DE3A8"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11238C42" w14:textId="77777777" w:rsidR="007E016E" w:rsidRPr="00AC131F" w:rsidRDefault="007E016E" w:rsidP="00A020E0">
            <w:pPr>
              <w:jc w:val="right"/>
            </w:pPr>
            <w:r w:rsidRPr="00AC131F">
              <w:t>0,000</w:t>
            </w:r>
          </w:p>
        </w:tc>
      </w:tr>
      <w:tr w:rsidR="004E49AD" w:rsidRPr="00AC131F" w14:paraId="2DD90838"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77D06EF8" w14:textId="77777777" w:rsidR="007E016E" w:rsidRPr="00AC131F" w:rsidRDefault="007E016E" w:rsidP="00A020E0"/>
        </w:tc>
        <w:tc>
          <w:tcPr>
            <w:tcW w:w="1534" w:type="dxa"/>
            <w:vMerge/>
            <w:tcBorders>
              <w:top w:val="nil"/>
              <w:left w:val="single" w:sz="4" w:space="0" w:color="auto"/>
              <w:bottom w:val="single" w:sz="4" w:space="0" w:color="auto"/>
              <w:right w:val="single" w:sz="4" w:space="0" w:color="auto"/>
            </w:tcBorders>
            <w:vAlign w:val="center"/>
            <w:hideMark/>
          </w:tcPr>
          <w:p w14:paraId="123E0FE4" w14:textId="77777777" w:rsidR="007E016E" w:rsidRPr="00AC131F" w:rsidRDefault="007E016E" w:rsidP="00A020E0"/>
        </w:tc>
        <w:tc>
          <w:tcPr>
            <w:tcW w:w="473" w:type="dxa"/>
            <w:tcBorders>
              <w:top w:val="nil"/>
              <w:left w:val="nil"/>
              <w:bottom w:val="single" w:sz="4" w:space="0" w:color="auto"/>
              <w:right w:val="single" w:sz="4" w:space="0" w:color="auto"/>
            </w:tcBorders>
            <w:shd w:val="clear" w:color="000000" w:fill="FFFFFF"/>
            <w:noWrap/>
            <w:hideMark/>
          </w:tcPr>
          <w:p w14:paraId="71F4519A" w14:textId="77777777" w:rsidR="007E016E" w:rsidRPr="00AC131F" w:rsidRDefault="007E016E" w:rsidP="00A020E0">
            <w:r w:rsidRPr="00AC131F">
              <w:t>2</w:t>
            </w:r>
          </w:p>
        </w:tc>
        <w:tc>
          <w:tcPr>
            <w:tcW w:w="960" w:type="dxa"/>
            <w:tcBorders>
              <w:top w:val="nil"/>
              <w:left w:val="nil"/>
              <w:bottom w:val="single" w:sz="4" w:space="0" w:color="auto"/>
              <w:right w:val="single" w:sz="4" w:space="0" w:color="auto"/>
            </w:tcBorders>
            <w:shd w:val="clear" w:color="000000" w:fill="FFFFFF"/>
            <w:noWrap/>
            <w:vAlign w:val="bottom"/>
            <w:hideMark/>
          </w:tcPr>
          <w:p w14:paraId="44EB6E7E" w14:textId="77777777" w:rsidR="007E016E" w:rsidRPr="00AC131F" w:rsidRDefault="007E016E" w:rsidP="00A020E0">
            <w:r w:rsidRPr="00AC131F">
              <w:t>91.9%</w:t>
            </w:r>
          </w:p>
        </w:tc>
        <w:tc>
          <w:tcPr>
            <w:tcW w:w="1033" w:type="dxa"/>
            <w:tcBorders>
              <w:top w:val="nil"/>
              <w:left w:val="nil"/>
              <w:bottom w:val="single" w:sz="4" w:space="0" w:color="auto"/>
              <w:right w:val="single" w:sz="4" w:space="0" w:color="auto"/>
            </w:tcBorders>
            <w:shd w:val="clear" w:color="000000" w:fill="FFFFFF"/>
            <w:noWrap/>
            <w:vAlign w:val="bottom"/>
            <w:hideMark/>
          </w:tcPr>
          <w:p w14:paraId="16FAA0D5" w14:textId="77777777" w:rsidR="007E016E" w:rsidRPr="00AC131F" w:rsidRDefault="007E016E" w:rsidP="00A020E0">
            <w:r w:rsidRPr="00AC131F">
              <w:t>85.5%</w:t>
            </w:r>
          </w:p>
        </w:tc>
        <w:tc>
          <w:tcPr>
            <w:tcW w:w="960" w:type="dxa"/>
            <w:tcBorders>
              <w:top w:val="nil"/>
              <w:left w:val="nil"/>
              <w:bottom w:val="single" w:sz="4" w:space="0" w:color="auto"/>
              <w:right w:val="single" w:sz="4" w:space="0" w:color="auto"/>
            </w:tcBorders>
            <w:shd w:val="clear" w:color="000000" w:fill="FFFFFF"/>
            <w:noWrap/>
            <w:vAlign w:val="bottom"/>
            <w:hideMark/>
          </w:tcPr>
          <w:p w14:paraId="27F8C2AE" w14:textId="77777777" w:rsidR="007E016E" w:rsidRPr="00AC131F" w:rsidRDefault="007E016E" w:rsidP="00A020E0">
            <w:r w:rsidRPr="00AC131F">
              <w:t>75.2%</w:t>
            </w:r>
          </w:p>
        </w:tc>
        <w:tc>
          <w:tcPr>
            <w:tcW w:w="960" w:type="dxa"/>
            <w:tcBorders>
              <w:top w:val="nil"/>
              <w:left w:val="nil"/>
              <w:bottom w:val="single" w:sz="4" w:space="0" w:color="auto"/>
              <w:right w:val="single" w:sz="4" w:space="0" w:color="auto"/>
            </w:tcBorders>
            <w:shd w:val="clear" w:color="000000" w:fill="FFFFFF"/>
            <w:noWrap/>
            <w:hideMark/>
          </w:tcPr>
          <w:p w14:paraId="0D5142A3"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01762E40" w14:textId="77777777" w:rsidR="007E016E" w:rsidRPr="00AC131F" w:rsidRDefault="007E016E" w:rsidP="00A020E0">
            <w:pPr>
              <w:jc w:val="right"/>
            </w:pPr>
            <w:r w:rsidRPr="00AC131F">
              <w:t>0,000</w:t>
            </w:r>
          </w:p>
        </w:tc>
      </w:tr>
      <w:tr w:rsidR="004E49AD" w:rsidRPr="00AC131F" w14:paraId="66AD9F2B" w14:textId="77777777" w:rsidTr="004E49AD">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A1D244F" w14:textId="77777777" w:rsidR="007E016E" w:rsidRPr="00AC131F" w:rsidRDefault="007E016E" w:rsidP="00A020E0">
            <w:r w:rsidRPr="00AC131F">
              <w:t>ELSA</w:t>
            </w:r>
          </w:p>
        </w:tc>
        <w:tc>
          <w:tcPr>
            <w:tcW w:w="1534" w:type="dxa"/>
            <w:vMerge w:val="restart"/>
            <w:tcBorders>
              <w:top w:val="nil"/>
              <w:left w:val="single" w:sz="4" w:space="0" w:color="auto"/>
              <w:bottom w:val="single" w:sz="4" w:space="0" w:color="auto"/>
              <w:right w:val="single" w:sz="4" w:space="0" w:color="auto"/>
            </w:tcBorders>
            <w:shd w:val="clear" w:color="000000" w:fill="FFFFFF"/>
            <w:hideMark/>
          </w:tcPr>
          <w:p w14:paraId="4B06D97B" w14:textId="77777777" w:rsidR="007E016E" w:rsidRPr="00AC131F" w:rsidRDefault="007E016E" w:rsidP="00A020E0">
            <w:r w:rsidRPr="00AC131F">
              <w:t>United Kingdom</w:t>
            </w:r>
          </w:p>
        </w:tc>
        <w:tc>
          <w:tcPr>
            <w:tcW w:w="473" w:type="dxa"/>
            <w:tcBorders>
              <w:top w:val="nil"/>
              <w:left w:val="nil"/>
              <w:bottom w:val="single" w:sz="4" w:space="0" w:color="auto"/>
              <w:right w:val="single" w:sz="4" w:space="0" w:color="auto"/>
            </w:tcBorders>
            <w:shd w:val="clear" w:color="000000" w:fill="FFFFFF"/>
            <w:noWrap/>
            <w:hideMark/>
          </w:tcPr>
          <w:p w14:paraId="60D21FC5"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7819AB78" w14:textId="77777777" w:rsidR="007E016E" w:rsidRPr="00AC131F" w:rsidRDefault="007E016E" w:rsidP="00A020E0">
            <w:r w:rsidRPr="00AC131F">
              <w:t>87.9%</w:t>
            </w:r>
          </w:p>
        </w:tc>
        <w:tc>
          <w:tcPr>
            <w:tcW w:w="1033" w:type="dxa"/>
            <w:tcBorders>
              <w:top w:val="nil"/>
              <w:left w:val="nil"/>
              <w:bottom w:val="single" w:sz="4" w:space="0" w:color="auto"/>
              <w:right w:val="single" w:sz="4" w:space="0" w:color="auto"/>
            </w:tcBorders>
            <w:shd w:val="clear" w:color="000000" w:fill="FFFFFF"/>
            <w:noWrap/>
            <w:vAlign w:val="bottom"/>
            <w:hideMark/>
          </w:tcPr>
          <w:p w14:paraId="0BD411CF" w14:textId="77777777" w:rsidR="007E016E" w:rsidRPr="00AC131F" w:rsidRDefault="007E016E" w:rsidP="00A020E0">
            <w:r w:rsidRPr="00AC131F">
              <w:t>83.0%</w:t>
            </w:r>
          </w:p>
        </w:tc>
        <w:tc>
          <w:tcPr>
            <w:tcW w:w="960" w:type="dxa"/>
            <w:tcBorders>
              <w:top w:val="nil"/>
              <w:left w:val="nil"/>
              <w:bottom w:val="single" w:sz="4" w:space="0" w:color="auto"/>
              <w:right w:val="single" w:sz="4" w:space="0" w:color="auto"/>
            </w:tcBorders>
            <w:shd w:val="clear" w:color="000000" w:fill="FFFFFF"/>
            <w:noWrap/>
            <w:vAlign w:val="bottom"/>
            <w:hideMark/>
          </w:tcPr>
          <w:p w14:paraId="61BBE560" w14:textId="77777777" w:rsidR="007E016E" w:rsidRPr="00AC131F" w:rsidRDefault="007E016E" w:rsidP="00A020E0">
            <w:r w:rsidRPr="00AC131F">
              <w:t>77.5%</w:t>
            </w:r>
          </w:p>
        </w:tc>
        <w:tc>
          <w:tcPr>
            <w:tcW w:w="960" w:type="dxa"/>
            <w:tcBorders>
              <w:top w:val="nil"/>
              <w:left w:val="nil"/>
              <w:bottom w:val="single" w:sz="4" w:space="0" w:color="auto"/>
              <w:right w:val="single" w:sz="4" w:space="0" w:color="auto"/>
            </w:tcBorders>
            <w:shd w:val="clear" w:color="000000" w:fill="FFFFFF"/>
            <w:noWrap/>
            <w:hideMark/>
          </w:tcPr>
          <w:p w14:paraId="005B700A"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4EE5F325" w14:textId="77777777" w:rsidR="007E016E" w:rsidRPr="00AC131F" w:rsidRDefault="007E016E" w:rsidP="00A020E0">
            <w:pPr>
              <w:jc w:val="right"/>
            </w:pPr>
            <w:r w:rsidRPr="00AC131F">
              <w:t>0,000</w:t>
            </w:r>
          </w:p>
        </w:tc>
      </w:tr>
      <w:tr w:rsidR="004E49AD" w:rsidRPr="00AC131F" w14:paraId="56B9C5D1"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2DC01CD9" w14:textId="77777777" w:rsidR="007E016E" w:rsidRPr="00AC131F" w:rsidRDefault="007E016E" w:rsidP="00A020E0"/>
        </w:tc>
        <w:tc>
          <w:tcPr>
            <w:tcW w:w="1534" w:type="dxa"/>
            <w:vMerge/>
            <w:tcBorders>
              <w:top w:val="nil"/>
              <w:left w:val="single" w:sz="4" w:space="0" w:color="auto"/>
              <w:bottom w:val="single" w:sz="4" w:space="0" w:color="auto"/>
              <w:right w:val="single" w:sz="4" w:space="0" w:color="auto"/>
            </w:tcBorders>
            <w:vAlign w:val="center"/>
            <w:hideMark/>
          </w:tcPr>
          <w:p w14:paraId="3E1F7DB5" w14:textId="77777777" w:rsidR="007E016E" w:rsidRPr="00AC131F" w:rsidRDefault="007E016E" w:rsidP="00A020E0"/>
        </w:tc>
        <w:tc>
          <w:tcPr>
            <w:tcW w:w="473" w:type="dxa"/>
            <w:tcBorders>
              <w:top w:val="nil"/>
              <w:left w:val="nil"/>
              <w:bottom w:val="single" w:sz="4" w:space="0" w:color="auto"/>
              <w:right w:val="single" w:sz="4" w:space="0" w:color="auto"/>
            </w:tcBorders>
            <w:shd w:val="clear" w:color="000000" w:fill="FFFFFF"/>
            <w:noWrap/>
            <w:hideMark/>
          </w:tcPr>
          <w:p w14:paraId="59267087" w14:textId="77777777" w:rsidR="007E016E" w:rsidRPr="00AC131F" w:rsidRDefault="007E016E" w:rsidP="00A020E0">
            <w:r w:rsidRPr="00AC131F">
              <w:t>3</w:t>
            </w:r>
          </w:p>
        </w:tc>
        <w:tc>
          <w:tcPr>
            <w:tcW w:w="960" w:type="dxa"/>
            <w:tcBorders>
              <w:top w:val="nil"/>
              <w:left w:val="nil"/>
              <w:bottom w:val="single" w:sz="4" w:space="0" w:color="auto"/>
              <w:right w:val="single" w:sz="4" w:space="0" w:color="auto"/>
            </w:tcBorders>
            <w:shd w:val="clear" w:color="000000" w:fill="FFFFFF"/>
            <w:noWrap/>
            <w:vAlign w:val="bottom"/>
            <w:hideMark/>
          </w:tcPr>
          <w:p w14:paraId="32B7DAD6" w14:textId="77777777" w:rsidR="007E016E" w:rsidRPr="00AC131F" w:rsidRDefault="007E016E" w:rsidP="00A020E0">
            <w:r w:rsidRPr="00AC131F">
              <w:t>90.2%</w:t>
            </w:r>
          </w:p>
        </w:tc>
        <w:tc>
          <w:tcPr>
            <w:tcW w:w="1033" w:type="dxa"/>
            <w:tcBorders>
              <w:top w:val="nil"/>
              <w:left w:val="nil"/>
              <w:bottom w:val="single" w:sz="4" w:space="0" w:color="auto"/>
              <w:right w:val="single" w:sz="4" w:space="0" w:color="auto"/>
            </w:tcBorders>
            <w:shd w:val="clear" w:color="000000" w:fill="FFFFFF"/>
            <w:noWrap/>
            <w:vAlign w:val="bottom"/>
            <w:hideMark/>
          </w:tcPr>
          <w:p w14:paraId="52531DE1" w14:textId="77777777" w:rsidR="007E016E" w:rsidRPr="00AC131F" w:rsidRDefault="007E016E" w:rsidP="00A020E0">
            <w:r w:rsidRPr="00AC131F">
              <w:t>88.3%</w:t>
            </w:r>
          </w:p>
        </w:tc>
        <w:tc>
          <w:tcPr>
            <w:tcW w:w="960" w:type="dxa"/>
            <w:tcBorders>
              <w:top w:val="nil"/>
              <w:left w:val="nil"/>
              <w:bottom w:val="single" w:sz="4" w:space="0" w:color="auto"/>
              <w:right w:val="single" w:sz="4" w:space="0" w:color="auto"/>
            </w:tcBorders>
            <w:shd w:val="clear" w:color="000000" w:fill="FFFFFF"/>
            <w:noWrap/>
            <w:vAlign w:val="bottom"/>
            <w:hideMark/>
          </w:tcPr>
          <w:p w14:paraId="59AE2E48" w14:textId="77777777" w:rsidR="007E016E" w:rsidRPr="00AC131F" w:rsidRDefault="007E016E" w:rsidP="00A020E0">
            <w:r w:rsidRPr="00AC131F">
              <w:t>82.0%</w:t>
            </w:r>
          </w:p>
        </w:tc>
        <w:tc>
          <w:tcPr>
            <w:tcW w:w="960" w:type="dxa"/>
            <w:tcBorders>
              <w:top w:val="nil"/>
              <w:left w:val="nil"/>
              <w:bottom w:val="single" w:sz="4" w:space="0" w:color="auto"/>
              <w:right w:val="single" w:sz="4" w:space="0" w:color="auto"/>
            </w:tcBorders>
            <w:shd w:val="clear" w:color="000000" w:fill="FFFFFF"/>
            <w:noWrap/>
            <w:hideMark/>
          </w:tcPr>
          <w:p w14:paraId="0A326F6E"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4BE97852" w14:textId="77777777" w:rsidR="007E016E" w:rsidRPr="00AC131F" w:rsidRDefault="007E016E" w:rsidP="00A020E0">
            <w:pPr>
              <w:jc w:val="right"/>
            </w:pPr>
            <w:r w:rsidRPr="00AC131F">
              <w:t>0,000</w:t>
            </w:r>
          </w:p>
        </w:tc>
      </w:tr>
      <w:tr w:rsidR="004E49AD" w:rsidRPr="00AC131F" w14:paraId="6AEC94D5" w14:textId="77777777" w:rsidTr="004E49AD">
        <w:trPr>
          <w:trHeight w:val="300"/>
        </w:trPr>
        <w:tc>
          <w:tcPr>
            <w:tcW w:w="1301" w:type="dxa"/>
            <w:tcBorders>
              <w:top w:val="nil"/>
              <w:left w:val="single" w:sz="4" w:space="0" w:color="auto"/>
              <w:bottom w:val="single" w:sz="4" w:space="0" w:color="auto"/>
              <w:right w:val="single" w:sz="4" w:space="0" w:color="auto"/>
            </w:tcBorders>
            <w:shd w:val="clear" w:color="000000" w:fill="FFFFFF"/>
            <w:hideMark/>
          </w:tcPr>
          <w:p w14:paraId="2FE6CF93" w14:textId="77777777" w:rsidR="007E016E" w:rsidRPr="00AC131F" w:rsidRDefault="007E016E" w:rsidP="00A020E0">
            <w:r w:rsidRPr="00AC131F">
              <w:t>LASI</w:t>
            </w:r>
          </w:p>
        </w:tc>
        <w:tc>
          <w:tcPr>
            <w:tcW w:w="1534" w:type="dxa"/>
            <w:tcBorders>
              <w:top w:val="nil"/>
              <w:left w:val="nil"/>
              <w:bottom w:val="single" w:sz="4" w:space="0" w:color="auto"/>
              <w:right w:val="single" w:sz="4" w:space="0" w:color="auto"/>
            </w:tcBorders>
            <w:shd w:val="clear" w:color="000000" w:fill="FFFFFF"/>
            <w:hideMark/>
          </w:tcPr>
          <w:p w14:paraId="44B5FC6A" w14:textId="77777777" w:rsidR="007E016E" w:rsidRPr="00AC131F" w:rsidRDefault="007E016E" w:rsidP="00A020E0">
            <w:r w:rsidRPr="00AC131F">
              <w:t>India</w:t>
            </w:r>
          </w:p>
        </w:tc>
        <w:tc>
          <w:tcPr>
            <w:tcW w:w="473" w:type="dxa"/>
            <w:tcBorders>
              <w:top w:val="nil"/>
              <w:left w:val="nil"/>
              <w:bottom w:val="single" w:sz="4" w:space="0" w:color="auto"/>
              <w:right w:val="single" w:sz="4" w:space="0" w:color="auto"/>
            </w:tcBorders>
            <w:shd w:val="clear" w:color="000000" w:fill="FFFFFF"/>
            <w:noWrap/>
            <w:hideMark/>
          </w:tcPr>
          <w:p w14:paraId="14A14953"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0A86AE54" w14:textId="77777777" w:rsidR="007E016E" w:rsidRPr="00AC131F" w:rsidRDefault="007E016E" w:rsidP="00A020E0">
            <w:r w:rsidRPr="00AC131F">
              <w:t>99.3%</w:t>
            </w:r>
          </w:p>
        </w:tc>
        <w:tc>
          <w:tcPr>
            <w:tcW w:w="1033" w:type="dxa"/>
            <w:tcBorders>
              <w:top w:val="nil"/>
              <w:left w:val="nil"/>
              <w:bottom w:val="single" w:sz="4" w:space="0" w:color="auto"/>
              <w:right w:val="single" w:sz="4" w:space="0" w:color="auto"/>
            </w:tcBorders>
            <w:shd w:val="clear" w:color="000000" w:fill="FFFFFF"/>
            <w:noWrap/>
            <w:vAlign w:val="bottom"/>
            <w:hideMark/>
          </w:tcPr>
          <w:p w14:paraId="6BDA7054" w14:textId="77777777" w:rsidR="007E016E" w:rsidRPr="00AC131F" w:rsidRDefault="007E016E" w:rsidP="00A020E0">
            <w:r w:rsidRPr="00AC131F">
              <w:t>95.4%</w:t>
            </w:r>
          </w:p>
        </w:tc>
        <w:tc>
          <w:tcPr>
            <w:tcW w:w="960" w:type="dxa"/>
            <w:tcBorders>
              <w:top w:val="nil"/>
              <w:left w:val="nil"/>
              <w:bottom w:val="single" w:sz="4" w:space="0" w:color="auto"/>
              <w:right w:val="single" w:sz="4" w:space="0" w:color="auto"/>
            </w:tcBorders>
            <w:shd w:val="clear" w:color="000000" w:fill="FFFFFF"/>
            <w:noWrap/>
            <w:vAlign w:val="bottom"/>
            <w:hideMark/>
          </w:tcPr>
          <w:p w14:paraId="36143FFA" w14:textId="77777777" w:rsidR="007E016E" w:rsidRPr="00AC131F" w:rsidRDefault="007E016E" w:rsidP="00A020E0">
            <w:r w:rsidRPr="00AC131F">
              <w:t>88.1%</w:t>
            </w:r>
          </w:p>
        </w:tc>
        <w:tc>
          <w:tcPr>
            <w:tcW w:w="960" w:type="dxa"/>
            <w:tcBorders>
              <w:top w:val="nil"/>
              <w:left w:val="nil"/>
              <w:bottom w:val="single" w:sz="4" w:space="0" w:color="auto"/>
              <w:right w:val="single" w:sz="4" w:space="0" w:color="auto"/>
            </w:tcBorders>
            <w:shd w:val="clear" w:color="000000" w:fill="FFFFFF"/>
            <w:noWrap/>
            <w:hideMark/>
          </w:tcPr>
          <w:p w14:paraId="41E71E3B"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5A7F910D" w14:textId="77777777" w:rsidR="007E016E" w:rsidRPr="00AC131F" w:rsidRDefault="007E016E" w:rsidP="00A020E0">
            <w:pPr>
              <w:jc w:val="right"/>
            </w:pPr>
            <w:r w:rsidRPr="00AC131F">
              <w:t>0,001</w:t>
            </w:r>
          </w:p>
        </w:tc>
      </w:tr>
      <w:tr w:rsidR="004E49AD" w:rsidRPr="00AC131F" w14:paraId="539946E2" w14:textId="77777777" w:rsidTr="004E49AD">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116ABEA" w14:textId="77777777" w:rsidR="007E016E" w:rsidRPr="00AC131F" w:rsidRDefault="007E016E" w:rsidP="00A020E0">
            <w:r w:rsidRPr="00AC131F">
              <w:t>SAGE</w:t>
            </w:r>
          </w:p>
        </w:tc>
        <w:tc>
          <w:tcPr>
            <w:tcW w:w="1534" w:type="dxa"/>
            <w:tcBorders>
              <w:top w:val="nil"/>
              <w:left w:val="nil"/>
              <w:bottom w:val="single" w:sz="4" w:space="0" w:color="auto"/>
              <w:right w:val="single" w:sz="4" w:space="0" w:color="auto"/>
            </w:tcBorders>
            <w:shd w:val="clear" w:color="000000" w:fill="FFFFFF"/>
            <w:hideMark/>
          </w:tcPr>
          <w:p w14:paraId="2DCDDF4A" w14:textId="77777777" w:rsidR="007E016E" w:rsidRPr="00AC131F" w:rsidRDefault="007E016E" w:rsidP="00A020E0">
            <w:r w:rsidRPr="00AC131F">
              <w:t>China</w:t>
            </w:r>
          </w:p>
        </w:tc>
        <w:tc>
          <w:tcPr>
            <w:tcW w:w="473" w:type="dxa"/>
            <w:tcBorders>
              <w:top w:val="nil"/>
              <w:left w:val="nil"/>
              <w:bottom w:val="single" w:sz="4" w:space="0" w:color="auto"/>
              <w:right w:val="single" w:sz="4" w:space="0" w:color="auto"/>
            </w:tcBorders>
            <w:shd w:val="clear" w:color="000000" w:fill="FFFFFF"/>
            <w:noWrap/>
            <w:hideMark/>
          </w:tcPr>
          <w:p w14:paraId="4DFBE4F6"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538B8B5B" w14:textId="77777777" w:rsidR="007E016E" w:rsidRPr="00AC131F" w:rsidRDefault="007E016E" w:rsidP="00A020E0">
            <w:r w:rsidRPr="00AC131F">
              <w:t>68.4%</w:t>
            </w:r>
          </w:p>
        </w:tc>
        <w:tc>
          <w:tcPr>
            <w:tcW w:w="1033" w:type="dxa"/>
            <w:tcBorders>
              <w:top w:val="nil"/>
              <w:left w:val="nil"/>
              <w:bottom w:val="single" w:sz="4" w:space="0" w:color="auto"/>
              <w:right w:val="single" w:sz="4" w:space="0" w:color="auto"/>
            </w:tcBorders>
            <w:shd w:val="clear" w:color="000000" w:fill="FFFFFF"/>
            <w:noWrap/>
            <w:vAlign w:val="bottom"/>
            <w:hideMark/>
          </w:tcPr>
          <w:p w14:paraId="2B6E01AB" w14:textId="77777777" w:rsidR="007E016E" w:rsidRPr="00AC131F" w:rsidRDefault="007E016E" w:rsidP="00A020E0">
            <w:r w:rsidRPr="00AC131F">
              <w:t>62.0%</w:t>
            </w:r>
          </w:p>
        </w:tc>
        <w:tc>
          <w:tcPr>
            <w:tcW w:w="960" w:type="dxa"/>
            <w:tcBorders>
              <w:top w:val="nil"/>
              <w:left w:val="nil"/>
              <w:bottom w:val="single" w:sz="4" w:space="0" w:color="auto"/>
              <w:right w:val="single" w:sz="4" w:space="0" w:color="auto"/>
            </w:tcBorders>
            <w:shd w:val="clear" w:color="000000" w:fill="FFFFFF"/>
            <w:noWrap/>
            <w:vAlign w:val="bottom"/>
            <w:hideMark/>
          </w:tcPr>
          <w:p w14:paraId="3642CE45" w14:textId="77777777" w:rsidR="007E016E" w:rsidRPr="00AC131F" w:rsidRDefault="007E016E" w:rsidP="00A020E0">
            <w:r w:rsidRPr="00AC131F">
              <w:t>53.5%</w:t>
            </w:r>
          </w:p>
        </w:tc>
        <w:tc>
          <w:tcPr>
            <w:tcW w:w="960" w:type="dxa"/>
            <w:tcBorders>
              <w:top w:val="nil"/>
              <w:left w:val="nil"/>
              <w:bottom w:val="single" w:sz="4" w:space="0" w:color="auto"/>
              <w:right w:val="single" w:sz="4" w:space="0" w:color="auto"/>
            </w:tcBorders>
            <w:shd w:val="clear" w:color="000000" w:fill="FFFFFF"/>
            <w:noWrap/>
            <w:hideMark/>
          </w:tcPr>
          <w:p w14:paraId="3BEFFC0B"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00A4F6B6" w14:textId="77777777" w:rsidR="007E016E" w:rsidRPr="00AC131F" w:rsidRDefault="007E016E" w:rsidP="00A020E0">
            <w:pPr>
              <w:jc w:val="right"/>
            </w:pPr>
            <w:r w:rsidRPr="00AC131F">
              <w:t>0,000</w:t>
            </w:r>
          </w:p>
        </w:tc>
      </w:tr>
      <w:tr w:rsidR="004E49AD" w:rsidRPr="00AC131F" w14:paraId="0A3C1AEE"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3A4130BB" w14:textId="77777777" w:rsidR="007E016E" w:rsidRPr="00AC131F" w:rsidRDefault="007E016E" w:rsidP="00A020E0"/>
        </w:tc>
        <w:tc>
          <w:tcPr>
            <w:tcW w:w="1534" w:type="dxa"/>
            <w:tcBorders>
              <w:top w:val="nil"/>
              <w:left w:val="nil"/>
              <w:bottom w:val="single" w:sz="4" w:space="0" w:color="auto"/>
              <w:right w:val="single" w:sz="4" w:space="0" w:color="auto"/>
            </w:tcBorders>
            <w:shd w:val="clear" w:color="000000" w:fill="FFFFFF"/>
            <w:hideMark/>
          </w:tcPr>
          <w:p w14:paraId="71F75910" w14:textId="77777777" w:rsidR="007E016E" w:rsidRPr="00AC131F" w:rsidRDefault="007E016E" w:rsidP="00A020E0">
            <w:r w:rsidRPr="00AC131F">
              <w:t>Ghana</w:t>
            </w:r>
          </w:p>
        </w:tc>
        <w:tc>
          <w:tcPr>
            <w:tcW w:w="473" w:type="dxa"/>
            <w:tcBorders>
              <w:top w:val="nil"/>
              <w:left w:val="nil"/>
              <w:bottom w:val="single" w:sz="4" w:space="0" w:color="auto"/>
              <w:right w:val="single" w:sz="4" w:space="0" w:color="auto"/>
            </w:tcBorders>
            <w:shd w:val="clear" w:color="000000" w:fill="FFFFFF"/>
            <w:noWrap/>
            <w:hideMark/>
          </w:tcPr>
          <w:p w14:paraId="3920A091"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33BCA7EE" w14:textId="77777777" w:rsidR="007E016E" w:rsidRPr="00AC131F" w:rsidRDefault="007E016E" w:rsidP="00A020E0">
            <w:r w:rsidRPr="00AC131F">
              <w:t>92.4%</w:t>
            </w:r>
          </w:p>
        </w:tc>
        <w:tc>
          <w:tcPr>
            <w:tcW w:w="1033" w:type="dxa"/>
            <w:tcBorders>
              <w:top w:val="nil"/>
              <w:left w:val="nil"/>
              <w:bottom w:val="single" w:sz="4" w:space="0" w:color="auto"/>
              <w:right w:val="single" w:sz="4" w:space="0" w:color="auto"/>
            </w:tcBorders>
            <w:shd w:val="clear" w:color="000000" w:fill="FFFFFF"/>
            <w:noWrap/>
            <w:vAlign w:val="bottom"/>
            <w:hideMark/>
          </w:tcPr>
          <w:p w14:paraId="6783135A" w14:textId="77777777" w:rsidR="007E016E" w:rsidRPr="00AC131F" w:rsidRDefault="007E016E" w:rsidP="00A020E0">
            <w:r w:rsidRPr="00AC131F">
              <w:t>89.4%</w:t>
            </w:r>
          </w:p>
        </w:tc>
        <w:tc>
          <w:tcPr>
            <w:tcW w:w="960" w:type="dxa"/>
            <w:tcBorders>
              <w:top w:val="nil"/>
              <w:left w:val="nil"/>
              <w:bottom w:val="single" w:sz="4" w:space="0" w:color="auto"/>
              <w:right w:val="single" w:sz="4" w:space="0" w:color="auto"/>
            </w:tcBorders>
            <w:shd w:val="clear" w:color="000000" w:fill="FFFFFF"/>
            <w:noWrap/>
            <w:vAlign w:val="bottom"/>
            <w:hideMark/>
          </w:tcPr>
          <w:p w14:paraId="2A8A3EE2" w14:textId="77777777" w:rsidR="007E016E" w:rsidRPr="00AC131F" w:rsidRDefault="007E016E" w:rsidP="00A020E0">
            <w:r w:rsidRPr="00AC131F">
              <w:t>81.5%</w:t>
            </w:r>
          </w:p>
        </w:tc>
        <w:tc>
          <w:tcPr>
            <w:tcW w:w="960" w:type="dxa"/>
            <w:tcBorders>
              <w:top w:val="nil"/>
              <w:left w:val="nil"/>
              <w:bottom w:val="single" w:sz="4" w:space="0" w:color="auto"/>
              <w:right w:val="single" w:sz="4" w:space="0" w:color="auto"/>
            </w:tcBorders>
            <w:shd w:val="clear" w:color="000000" w:fill="FFFFFF"/>
            <w:noWrap/>
            <w:hideMark/>
          </w:tcPr>
          <w:p w14:paraId="149B401E"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22F77479" w14:textId="77777777" w:rsidR="007E016E" w:rsidRPr="00AC131F" w:rsidRDefault="007E016E" w:rsidP="00A020E0">
            <w:pPr>
              <w:jc w:val="right"/>
            </w:pPr>
            <w:r w:rsidRPr="00AC131F">
              <w:t>0,000</w:t>
            </w:r>
          </w:p>
        </w:tc>
      </w:tr>
      <w:tr w:rsidR="004E49AD" w:rsidRPr="00AC131F" w14:paraId="3AA37ADD" w14:textId="77777777" w:rsidTr="004E49AD">
        <w:trPr>
          <w:trHeight w:val="316"/>
        </w:trPr>
        <w:tc>
          <w:tcPr>
            <w:tcW w:w="1301" w:type="dxa"/>
            <w:vMerge/>
            <w:tcBorders>
              <w:top w:val="nil"/>
              <w:left w:val="single" w:sz="4" w:space="0" w:color="auto"/>
              <w:bottom w:val="single" w:sz="4" w:space="0" w:color="auto"/>
              <w:right w:val="single" w:sz="4" w:space="0" w:color="auto"/>
            </w:tcBorders>
            <w:vAlign w:val="center"/>
            <w:hideMark/>
          </w:tcPr>
          <w:p w14:paraId="3EE1CF30" w14:textId="77777777" w:rsidR="007E016E" w:rsidRPr="00AC131F" w:rsidRDefault="007E016E" w:rsidP="00A020E0"/>
        </w:tc>
        <w:tc>
          <w:tcPr>
            <w:tcW w:w="1534" w:type="dxa"/>
            <w:tcBorders>
              <w:top w:val="nil"/>
              <w:left w:val="nil"/>
              <w:bottom w:val="single" w:sz="4" w:space="0" w:color="auto"/>
              <w:right w:val="single" w:sz="4" w:space="0" w:color="auto"/>
            </w:tcBorders>
            <w:shd w:val="clear" w:color="000000" w:fill="FFFFFF"/>
            <w:hideMark/>
          </w:tcPr>
          <w:p w14:paraId="77D63D26" w14:textId="77777777" w:rsidR="007E016E" w:rsidRPr="00AC131F" w:rsidRDefault="007E016E" w:rsidP="00A020E0">
            <w:r w:rsidRPr="00AC131F">
              <w:t>India</w:t>
            </w:r>
          </w:p>
        </w:tc>
        <w:tc>
          <w:tcPr>
            <w:tcW w:w="473" w:type="dxa"/>
            <w:tcBorders>
              <w:top w:val="nil"/>
              <w:left w:val="nil"/>
              <w:bottom w:val="single" w:sz="4" w:space="0" w:color="auto"/>
              <w:right w:val="single" w:sz="4" w:space="0" w:color="auto"/>
            </w:tcBorders>
            <w:shd w:val="clear" w:color="000000" w:fill="FFFFFF"/>
            <w:noWrap/>
            <w:hideMark/>
          </w:tcPr>
          <w:p w14:paraId="70F4DD67"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7CDEA955" w14:textId="77777777" w:rsidR="007E016E" w:rsidRPr="00AC131F" w:rsidRDefault="007E016E" w:rsidP="00A020E0">
            <w:r w:rsidRPr="00AC131F">
              <w:t>96.1%</w:t>
            </w:r>
          </w:p>
        </w:tc>
        <w:tc>
          <w:tcPr>
            <w:tcW w:w="1033" w:type="dxa"/>
            <w:tcBorders>
              <w:top w:val="nil"/>
              <w:left w:val="nil"/>
              <w:bottom w:val="single" w:sz="4" w:space="0" w:color="auto"/>
              <w:right w:val="single" w:sz="4" w:space="0" w:color="auto"/>
            </w:tcBorders>
            <w:shd w:val="clear" w:color="000000" w:fill="FFFFFF"/>
            <w:noWrap/>
            <w:vAlign w:val="bottom"/>
            <w:hideMark/>
          </w:tcPr>
          <w:p w14:paraId="051317E5" w14:textId="77777777" w:rsidR="007E016E" w:rsidRPr="00AC131F" w:rsidRDefault="007E016E" w:rsidP="00A020E0">
            <w:r w:rsidRPr="00AC131F">
              <w:t>95.3%</w:t>
            </w:r>
          </w:p>
        </w:tc>
        <w:tc>
          <w:tcPr>
            <w:tcW w:w="960" w:type="dxa"/>
            <w:tcBorders>
              <w:top w:val="nil"/>
              <w:left w:val="nil"/>
              <w:bottom w:val="single" w:sz="4" w:space="0" w:color="auto"/>
              <w:right w:val="single" w:sz="4" w:space="0" w:color="auto"/>
            </w:tcBorders>
            <w:shd w:val="clear" w:color="000000" w:fill="FFFFFF"/>
            <w:noWrap/>
            <w:vAlign w:val="bottom"/>
            <w:hideMark/>
          </w:tcPr>
          <w:p w14:paraId="488862F7" w14:textId="77777777" w:rsidR="007E016E" w:rsidRPr="00AC131F" w:rsidRDefault="007E016E" w:rsidP="00A020E0">
            <w:r w:rsidRPr="00AC131F">
              <w:t>91.0%</w:t>
            </w:r>
          </w:p>
        </w:tc>
        <w:tc>
          <w:tcPr>
            <w:tcW w:w="960" w:type="dxa"/>
            <w:tcBorders>
              <w:top w:val="nil"/>
              <w:left w:val="nil"/>
              <w:bottom w:val="single" w:sz="4" w:space="0" w:color="auto"/>
              <w:right w:val="single" w:sz="4" w:space="0" w:color="auto"/>
            </w:tcBorders>
            <w:shd w:val="clear" w:color="000000" w:fill="FFFFFF"/>
            <w:noWrap/>
            <w:hideMark/>
          </w:tcPr>
          <w:p w14:paraId="33496F1B"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23381C54" w14:textId="77777777" w:rsidR="007E016E" w:rsidRPr="00AC131F" w:rsidRDefault="007E016E" w:rsidP="00A020E0">
            <w:pPr>
              <w:jc w:val="right"/>
            </w:pPr>
            <w:r w:rsidRPr="00AC131F">
              <w:t>0,000</w:t>
            </w:r>
          </w:p>
        </w:tc>
      </w:tr>
      <w:tr w:rsidR="004E49AD" w:rsidRPr="00AC131F" w14:paraId="55A7A909"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2CAD3A8A" w14:textId="77777777" w:rsidR="007E016E" w:rsidRPr="00AC131F" w:rsidRDefault="007E016E" w:rsidP="00A020E0"/>
        </w:tc>
        <w:tc>
          <w:tcPr>
            <w:tcW w:w="1534" w:type="dxa"/>
            <w:tcBorders>
              <w:top w:val="nil"/>
              <w:left w:val="nil"/>
              <w:bottom w:val="single" w:sz="4" w:space="0" w:color="auto"/>
              <w:right w:val="single" w:sz="4" w:space="0" w:color="auto"/>
            </w:tcBorders>
            <w:shd w:val="clear" w:color="000000" w:fill="FFFFFF"/>
            <w:hideMark/>
          </w:tcPr>
          <w:p w14:paraId="0CAB9A33" w14:textId="77777777" w:rsidR="007E016E" w:rsidRPr="00AC131F" w:rsidRDefault="007E016E" w:rsidP="00A020E0">
            <w:r w:rsidRPr="00AC131F">
              <w:t>Mexico</w:t>
            </w:r>
          </w:p>
        </w:tc>
        <w:tc>
          <w:tcPr>
            <w:tcW w:w="473" w:type="dxa"/>
            <w:tcBorders>
              <w:top w:val="nil"/>
              <w:left w:val="nil"/>
              <w:bottom w:val="single" w:sz="4" w:space="0" w:color="auto"/>
              <w:right w:val="single" w:sz="4" w:space="0" w:color="auto"/>
            </w:tcBorders>
            <w:shd w:val="clear" w:color="000000" w:fill="FFFFFF"/>
            <w:noWrap/>
            <w:hideMark/>
          </w:tcPr>
          <w:p w14:paraId="2E4756BE"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01D7840E" w14:textId="77777777" w:rsidR="007E016E" w:rsidRPr="00AC131F" w:rsidRDefault="007E016E" w:rsidP="00A020E0">
            <w:r w:rsidRPr="00AC131F">
              <w:t>77.7%</w:t>
            </w:r>
          </w:p>
        </w:tc>
        <w:tc>
          <w:tcPr>
            <w:tcW w:w="1033" w:type="dxa"/>
            <w:tcBorders>
              <w:top w:val="nil"/>
              <w:left w:val="nil"/>
              <w:bottom w:val="single" w:sz="4" w:space="0" w:color="auto"/>
              <w:right w:val="single" w:sz="4" w:space="0" w:color="auto"/>
            </w:tcBorders>
            <w:shd w:val="clear" w:color="000000" w:fill="FFFFFF"/>
            <w:noWrap/>
            <w:vAlign w:val="bottom"/>
            <w:hideMark/>
          </w:tcPr>
          <w:p w14:paraId="43F1B612" w14:textId="77777777" w:rsidR="007E016E" w:rsidRPr="00AC131F" w:rsidRDefault="007E016E" w:rsidP="00A020E0">
            <w:r w:rsidRPr="00AC131F">
              <w:t>75.0%</w:t>
            </w:r>
          </w:p>
        </w:tc>
        <w:tc>
          <w:tcPr>
            <w:tcW w:w="960" w:type="dxa"/>
            <w:tcBorders>
              <w:top w:val="nil"/>
              <w:left w:val="nil"/>
              <w:bottom w:val="single" w:sz="4" w:space="0" w:color="auto"/>
              <w:right w:val="single" w:sz="4" w:space="0" w:color="auto"/>
            </w:tcBorders>
            <w:shd w:val="clear" w:color="000000" w:fill="FFFFFF"/>
            <w:noWrap/>
            <w:vAlign w:val="bottom"/>
            <w:hideMark/>
          </w:tcPr>
          <w:p w14:paraId="2AE2B818" w14:textId="77777777" w:rsidR="007E016E" w:rsidRPr="00AC131F" w:rsidRDefault="007E016E" w:rsidP="00A020E0">
            <w:r w:rsidRPr="00AC131F">
              <w:t>67.7%</w:t>
            </w:r>
          </w:p>
        </w:tc>
        <w:tc>
          <w:tcPr>
            <w:tcW w:w="960" w:type="dxa"/>
            <w:tcBorders>
              <w:top w:val="nil"/>
              <w:left w:val="nil"/>
              <w:bottom w:val="single" w:sz="4" w:space="0" w:color="auto"/>
              <w:right w:val="single" w:sz="4" w:space="0" w:color="auto"/>
            </w:tcBorders>
            <w:shd w:val="clear" w:color="000000" w:fill="FFFFFF"/>
            <w:noWrap/>
            <w:hideMark/>
          </w:tcPr>
          <w:p w14:paraId="56BD3C3F"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34BD1A53" w14:textId="77777777" w:rsidR="007E016E" w:rsidRPr="00AC131F" w:rsidRDefault="007E016E" w:rsidP="00A020E0">
            <w:pPr>
              <w:jc w:val="right"/>
            </w:pPr>
            <w:r w:rsidRPr="00AC131F">
              <w:t>0,041</w:t>
            </w:r>
          </w:p>
        </w:tc>
      </w:tr>
      <w:tr w:rsidR="004E49AD" w:rsidRPr="00AC131F" w14:paraId="48D4DB6C" w14:textId="77777777" w:rsidTr="004E49AD">
        <w:trPr>
          <w:trHeight w:val="300"/>
        </w:trPr>
        <w:tc>
          <w:tcPr>
            <w:tcW w:w="1301" w:type="dxa"/>
            <w:vMerge/>
            <w:tcBorders>
              <w:top w:val="nil"/>
              <w:left w:val="single" w:sz="4" w:space="0" w:color="auto"/>
              <w:bottom w:val="single" w:sz="4" w:space="0" w:color="auto"/>
              <w:right w:val="single" w:sz="4" w:space="0" w:color="auto"/>
            </w:tcBorders>
            <w:vAlign w:val="center"/>
            <w:hideMark/>
          </w:tcPr>
          <w:p w14:paraId="1C0C91AB" w14:textId="77777777" w:rsidR="007E016E" w:rsidRPr="00AC131F" w:rsidRDefault="007E016E" w:rsidP="00A020E0"/>
        </w:tc>
        <w:tc>
          <w:tcPr>
            <w:tcW w:w="1534" w:type="dxa"/>
            <w:tcBorders>
              <w:top w:val="nil"/>
              <w:left w:val="nil"/>
              <w:bottom w:val="single" w:sz="4" w:space="0" w:color="auto"/>
              <w:right w:val="single" w:sz="4" w:space="0" w:color="auto"/>
            </w:tcBorders>
            <w:shd w:val="clear" w:color="000000" w:fill="FFFFFF"/>
            <w:hideMark/>
          </w:tcPr>
          <w:p w14:paraId="293D06F8" w14:textId="77777777" w:rsidR="007E016E" w:rsidRPr="00AC131F" w:rsidRDefault="007E016E" w:rsidP="00A020E0">
            <w:r w:rsidRPr="00AC131F">
              <w:t>Russia</w:t>
            </w:r>
          </w:p>
        </w:tc>
        <w:tc>
          <w:tcPr>
            <w:tcW w:w="473" w:type="dxa"/>
            <w:tcBorders>
              <w:top w:val="nil"/>
              <w:left w:val="nil"/>
              <w:bottom w:val="single" w:sz="4" w:space="0" w:color="auto"/>
              <w:right w:val="single" w:sz="4" w:space="0" w:color="auto"/>
            </w:tcBorders>
            <w:shd w:val="clear" w:color="000000" w:fill="FFFFFF"/>
            <w:noWrap/>
            <w:hideMark/>
          </w:tcPr>
          <w:p w14:paraId="25411443"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4CB322B5" w14:textId="77777777" w:rsidR="007E016E" w:rsidRPr="00AC131F" w:rsidRDefault="007E016E" w:rsidP="00A020E0">
            <w:r w:rsidRPr="00AC131F">
              <w:t>83.9%</w:t>
            </w:r>
          </w:p>
        </w:tc>
        <w:tc>
          <w:tcPr>
            <w:tcW w:w="1033" w:type="dxa"/>
            <w:tcBorders>
              <w:top w:val="nil"/>
              <w:left w:val="nil"/>
              <w:bottom w:val="single" w:sz="4" w:space="0" w:color="auto"/>
              <w:right w:val="single" w:sz="4" w:space="0" w:color="auto"/>
            </w:tcBorders>
            <w:shd w:val="clear" w:color="000000" w:fill="FFFFFF"/>
            <w:noWrap/>
            <w:vAlign w:val="bottom"/>
            <w:hideMark/>
          </w:tcPr>
          <w:p w14:paraId="0F4767D4" w14:textId="77777777" w:rsidR="007E016E" w:rsidRPr="00AC131F" w:rsidRDefault="007E016E" w:rsidP="00A020E0">
            <w:r w:rsidRPr="00AC131F">
              <w:t>82.5%</w:t>
            </w:r>
          </w:p>
        </w:tc>
        <w:tc>
          <w:tcPr>
            <w:tcW w:w="960" w:type="dxa"/>
            <w:tcBorders>
              <w:top w:val="nil"/>
              <w:left w:val="nil"/>
              <w:bottom w:val="single" w:sz="4" w:space="0" w:color="auto"/>
              <w:right w:val="single" w:sz="4" w:space="0" w:color="auto"/>
            </w:tcBorders>
            <w:shd w:val="clear" w:color="000000" w:fill="FFFFFF"/>
            <w:noWrap/>
            <w:vAlign w:val="bottom"/>
            <w:hideMark/>
          </w:tcPr>
          <w:p w14:paraId="4166DCF9" w14:textId="77777777" w:rsidR="007E016E" w:rsidRPr="00AC131F" w:rsidRDefault="007E016E" w:rsidP="00A020E0">
            <w:r w:rsidRPr="00AC131F">
              <w:t>72.6%</w:t>
            </w:r>
          </w:p>
        </w:tc>
        <w:tc>
          <w:tcPr>
            <w:tcW w:w="960" w:type="dxa"/>
            <w:tcBorders>
              <w:top w:val="nil"/>
              <w:left w:val="nil"/>
              <w:bottom w:val="single" w:sz="4" w:space="0" w:color="auto"/>
              <w:right w:val="single" w:sz="4" w:space="0" w:color="auto"/>
            </w:tcBorders>
            <w:shd w:val="clear" w:color="000000" w:fill="FFFFFF"/>
            <w:noWrap/>
            <w:hideMark/>
          </w:tcPr>
          <w:p w14:paraId="223815B3"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5CA53450" w14:textId="77777777" w:rsidR="007E016E" w:rsidRPr="00AC131F" w:rsidRDefault="007E016E" w:rsidP="00A020E0">
            <w:pPr>
              <w:jc w:val="right"/>
            </w:pPr>
            <w:r w:rsidRPr="00AC131F">
              <w:t>0,000</w:t>
            </w:r>
          </w:p>
        </w:tc>
      </w:tr>
      <w:tr w:rsidR="004E49AD" w:rsidRPr="00AC131F" w14:paraId="6FBE96C2" w14:textId="77777777" w:rsidTr="004E49AD">
        <w:trPr>
          <w:trHeight w:val="358"/>
        </w:trPr>
        <w:tc>
          <w:tcPr>
            <w:tcW w:w="1301" w:type="dxa"/>
            <w:vMerge/>
            <w:tcBorders>
              <w:top w:val="nil"/>
              <w:left w:val="single" w:sz="4" w:space="0" w:color="auto"/>
              <w:bottom w:val="single" w:sz="4" w:space="0" w:color="auto"/>
              <w:right w:val="single" w:sz="4" w:space="0" w:color="auto"/>
            </w:tcBorders>
            <w:vAlign w:val="center"/>
            <w:hideMark/>
          </w:tcPr>
          <w:p w14:paraId="28F28977" w14:textId="77777777" w:rsidR="007E016E" w:rsidRPr="00AC131F" w:rsidRDefault="007E016E" w:rsidP="00A020E0"/>
        </w:tc>
        <w:tc>
          <w:tcPr>
            <w:tcW w:w="1534" w:type="dxa"/>
            <w:tcBorders>
              <w:top w:val="nil"/>
              <w:left w:val="nil"/>
              <w:bottom w:val="single" w:sz="4" w:space="0" w:color="auto"/>
              <w:right w:val="single" w:sz="4" w:space="0" w:color="auto"/>
            </w:tcBorders>
            <w:shd w:val="clear" w:color="000000" w:fill="FFFFFF"/>
            <w:hideMark/>
          </w:tcPr>
          <w:p w14:paraId="7B905BCA" w14:textId="77777777" w:rsidR="007E016E" w:rsidRPr="00AC131F" w:rsidRDefault="007E016E" w:rsidP="00A020E0">
            <w:r w:rsidRPr="00AC131F">
              <w:t>South Africa</w:t>
            </w:r>
          </w:p>
        </w:tc>
        <w:tc>
          <w:tcPr>
            <w:tcW w:w="473" w:type="dxa"/>
            <w:tcBorders>
              <w:top w:val="nil"/>
              <w:left w:val="nil"/>
              <w:bottom w:val="single" w:sz="4" w:space="0" w:color="auto"/>
              <w:right w:val="single" w:sz="4" w:space="0" w:color="auto"/>
            </w:tcBorders>
            <w:shd w:val="clear" w:color="000000" w:fill="FFFFFF"/>
            <w:noWrap/>
            <w:hideMark/>
          </w:tcPr>
          <w:p w14:paraId="6C1E521C"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6240F494" w14:textId="77777777" w:rsidR="007E016E" w:rsidRPr="00AC131F" w:rsidRDefault="007E016E" w:rsidP="00A020E0">
            <w:r w:rsidRPr="00AC131F">
              <w:t>84.7%</w:t>
            </w:r>
          </w:p>
        </w:tc>
        <w:tc>
          <w:tcPr>
            <w:tcW w:w="1033" w:type="dxa"/>
            <w:tcBorders>
              <w:top w:val="nil"/>
              <w:left w:val="nil"/>
              <w:bottom w:val="single" w:sz="4" w:space="0" w:color="auto"/>
              <w:right w:val="single" w:sz="4" w:space="0" w:color="auto"/>
            </w:tcBorders>
            <w:shd w:val="clear" w:color="000000" w:fill="FFFFFF"/>
            <w:noWrap/>
            <w:vAlign w:val="bottom"/>
            <w:hideMark/>
          </w:tcPr>
          <w:p w14:paraId="70F3CE12" w14:textId="77777777" w:rsidR="007E016E" w:rsidRPr="00AC131F" w:rsidRDefault="007E016E" w:rsidP="00A020E0">
            <w:r w:rsidRPr="00AC131F">
              <w:t>86.9%</w:t>
            </w:r>
          </w:p>
        </w:tc>
        <w:tc>
          <w:tcPr>
            <w:tcW w:w="960" w:type="dxa"/>
            <w:tcBorders>
              <w:top w:val="nil"/>
              <w:left w:val="nil"/>
              <w:bottom w:val="single" w:sz="4" w:space="0" w:color="auto"/>
              <w:right w:val="single" w:sz="4" w:space="0" w:color="auto"/>
            </w:tcBorders>
            <w:shd w:val="clear" w:color="000000" w:fill="FFFFFF"/>
            <w:noWrap/>
            <w:vAlign w:val="bottom"/>
            <w:hideMark/>
          </w:tcPr>
          <w:p w14:paraId="54356F7D" w14:textId="77777777" w:rsidR="007E016E" w:rsidRPr="00AC131F" w:rsidRDefault="007E016E" w:rsidP="00A020E0">
            <w:r w:rsidRPr="00AC131F">
              <w:t>77.3%</w:t>
            </w:r>
          </w:p>
        </w:tc>
        <w:tc>
          <w:tcPr>
            <w:tcW w:w="960" w:type="dxa"/>
            <w:tcBorders>
              <w:top w:val="nil"/>
              <w:left w:val="nil"/>
              <w:bottom w:val="single" w:sz="4" w:space="0" w:color="auto"/>
              <w:right w:val="single" w:sz="4" w:space="0" w:color="auto"/>
            </w:tcBorders>
            <w:shd w:val="clear" w:color="000000" w:fill="FFFFFF"/>
            <w:noWrap/>
            <w:hideMark/>
          </w:tcPr>
          <w:p w14:paraId="2102FE6E"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0AE78AA5" w14:textId="77777777" w:rsidR="007E016E" w:rsidRPr="00AC131F" w:rsidRDefault="007E016E" w:rsidP="00A020E0">
            <w:pPr>
              <w:jc w:val="right"/>
            </w:pPr>
            <w:r w:rsidRPr="00AC131F">
              <w:t>0,002</w:t>
            </w:r>
          </w:p>
        </w:tc>
      </w:tr>
      <w:tr w:rsidR="004E49AD" w:rsidRPr="00AC131F" w14:paraId="2563EAD2" w14:textId="77777777" w:rsidTr="004E49AD">
        <w:trPr>
          <w:trHeight w:val="300"/>
        </w:trPr>
        <w:tc>
          <w:tcPr>
            <w:tcW w:w="1301" w:type="dxa"/>
            <w:tcBorders>
              <w:top w:val="nil"/>
              <w:left w:val="single" w:sz="4" w:space="0" w:color="auto"/>
              <w:bottom w:val="single" w:sz="4" w:space="0" w:color="auto"/>
              <w:right w:val="single" w:sz="4" w:space="0" w:color="auto"/>
            </w:tcBorders>
            <w:shd w:val="clear" w:color="000000" w:fill="FFFFFF"/>
            <w:hideMark/>
          </w:tcPr>
          <w:p w14:paraId="7DAA80DE" w14:textId="77777777" w:rsidR="007E016E" w:rsidRPr="00AC131F" w:rsidRDefault="007E016E" w:rsidP="00A020E0">
            <w:r w:rsidRPr="00AC131F">
              <w:t>TILDA</w:t>
            </w:r>
          </w:p>
        </w:tc>
        <w:tc>
          <w:tcPr>
            <w:tcW w:w="1534" w:type="dxa"/>
            <w:tcBorders>
              <w:top w:val="nil"/>
              <w:left w:val="nil"/>
              <w:bottom w:val="single" w:sz="4" w:space="0" w:color="auto"/>
              <w:right w:val="single" w:sz="4" w:space="0" w:color="auto"/>
            </w:tcBorders>
            <w:shd w:val="clear" w:color="000000" w:fill="FFFFFF"/>
            <w:hideMark/>
          </w:tcPr>
          <w:p w14:paraId="111EB02C" w14:textId="77777777" w:rsidR="007E016E" w:rsidRPr="00AC131F" w:rsidRDefault="007E016E" w:rsidP="00A020E0">
            <w:r w:rsidRPr="00AC131F">
              <w:t>Ireland</w:t>
            </w:r>
          </w:p>
        </w:tc>
        <w:tc>
          <w:tcPr>
            <w:tcW w:w="473" w:type="dxa"/>
            <w:tcBorders>
              <w:top w:val="nil"/>
              <w:left w:val="nil"/>
              <w:bottom w:val="single" w:sz="4" w:space="0" w:color="auto"/>
              <w:right w:val="single" w:sz="4" w:space="0" w:color="auto"/>
            </w:tcBorders>
            <w:shd w:val="clear" w:color="000000" w:fill="FFFFFF"/>
            <w:noWrap/>
            <w:hideMark/>
          </w:tcPr>
          <w:p w14:paraId="615954A2" w14:textId="77777777" w:rsidR="007E016E" w:rsidRPr="00AC131F" w:rsidRDefault="007E016E" w:rsidP="00A020E0">
            <w:r w:rsidRPr="00AC131F">
              <w:t>1</w:t>
            </w:r>
          </w:p>
        </w:tc>
        <w:tc>
          <w:tcPr>
            <w:tcW w:w="960" w:type="dxa"/>
            <w:tcBorders>
              <w:top w:val="nil"/>
              <w:left w:val="nil"/>
              <w:bottom w:val="single" w:sz="4" w:space="0" w:color="auto"/>
              <w:right w:val="single" w:sz="4" w:space="0" w:color="auto"/>
            </w:tcBorders>
            <w:shd w:val="clear" w:color="000000" w:fill="FFFFFF"/>
            <w:noWrap/>
            <w:vAlign w:val="bottom"/>
            <w:hideMark/>
          </w:tcPr>
          <w:p w14:paraId="3B10C416" w14:textId="77777777" w:rsidR="007E016E" w:rsidRPr="00AC131F" w:rsidRDefault="007E016E" w:rsidP="00A020E0">
            <w:r w:rsidRPr="00AC131F">
              <w:t>94.5%</w:t>
            </w:r>
          </w:p>
        </w:tc>
        <w:tc>
          <w:tcPr>
            <w:tcW w:w="1033" w:type="dxa"/>
            <w:tcBorders>
              <w:top w:val="nil"/>
              <w:left w:val="nil"/>
              <w:bottom w:val="single" w:sz="4" w:space="0" w:color="auto"/>
              <w:right w:val="single" w:sz="4" w:space="0" w:color="auto"/>
            </w:tcBorders>
            <w:shd w:val="clear" w:color="000000" w:fill="FFFFFF"/>
            <w:noWrap/>
            <w:vAlign w:val="bottom"/>
            <w:hideMark/>
          </w:tcPr>
          <w:p w14:paraId="0D3F55CA" w14:textId="77777777" w:rsidR="007E016E" w:rsidRPr="00AC131F" w:rsidRDefault="007E016E" w:rsidP="00A020E0">
            <w:r w:rsidRPr="00AC131F">
              <w:t>91.8%</w:t>
            </w:r>
          </w:p>
        </w:tc>
        <w:tc>
          <w:tcPr>
            <w:tcW w:w="960" w:type="dxa"/>
            <w:tcBorders>
              <w:top w:val="nil"/>
              <w:left w:val="nil"/>
              <w:bottom w:val="single" w:sz="4" w:space="0" w:color="auto"/>
              <w:right w:val="single" w:sz="4" w:space="0" w:color="auto"/>
            </w:tcBorders>
            <w:shd w:val="clear" w:color="000000" w:fill="FFFFFF"/>
            <w:noWrap/>
            <w:vAlign w:val="bottom"/>
            <w:hideMark/>
          </w:tcPr>
          <w:p w14:paraId="51CAD909" w14:textId="77777777" w:rsidR="007E016E" w:rsidRPr="00AC131F" w:rsidRDefault="007E016E" w:rsidP="00A020E0">
            <w:r w:rsidRPr="00AC131F">
              <w:t>89.9%</w:t>
            </w:r>
          </w:p>
        </w:tc>
        <w:tc>
          <w:tcPr>
            <w:tcW w:w="960" w:type="dxa"/>
            <w:tcBorders>
              <w:top w:val="nil"/>
              <w:left w:val="nil"/>
              <w:bottom w:val="single" w:sz="4" w:space="0" w:color="auto"/>
              <w:right w:val="single" w:sz="4" w:space="0" w:color="auto"/>
            </w:tcBorders>
            <w:shd w:val="clear" w:color="000000" w:fill="FFFFFF"/>
            <w:noWrap/>
            <w:hideMark/>
          </w:tcPr>
          <w:p w14:paraId="6DF50004" w14:textId="77777777" w:rsidR="007E016E" w:rsidRPr="00AC131F" w:rsidRDefault="007E016E" w:rsidP="00A020E0">
            <w:pPr>
              <w:jc w:val="right"/>
            </w:pPr>
            <w:r w:rsidRPr="00AC131F">
              <w:t>2</w:t>
            </w:r>
          </w:p>
        </w:tc>
        <w:tc>
          <w:tcPr>
            <w:tcW w:w="1341" w:type="dxa"/>
            <w:tcBorders>
              <w:top w:val="nil"/>
              <w:left w:val="nil"/>
              <w:bottom w:val="single" w:sz="4" w:space="0" w:color="auto"/>
              <w:right w:val="single" w:sz="4" w:space="0" w:color="auto"/>
            </w:tcBorders>
            <w:shd w:val="clear" w:color="000000" w:fill="FFFFFF"/>
            <w:noWrap/>
            <w:hideMark/>
          </w:tcPr>
          <w:p w14:paraId="6B0E79CF" w14:textId="77777777" w:rsidR="007E016E" w:rsidRPr="00AC131F" w:rsidRDefault="007E016E" w:rsidP="00A020E0">
            <w:pPr>
              <w:jc w:val="right"/>
            </w:pPr>
            <w:r w:rsidRPr="00AC131F">
              <w:t>0,009</w:t>
            </w:r>
          </w:p>
        </w:tc>
      </w:tr>
    </w:tbl>
    <w:p w14:paraId="05342E12" w14:textId="77777777" w:rsidR="00A020E0" w:rsidRPr="00AC131F" w:rsidRDefault="00C0772B" w:rsidP="00B26D91">
      <w:pPr>
        <w:rPr>
          <w:lang w:val="en-US"/>
        </w:rPr>
      </w:pPr>
      <w:r w:rsidRPr="00AC131F">
        <w:rPr>
          <w:vertAlign w:val="superscript"/>
          <w:lang w:val="en-US"/>
        </w:rPr>
        <w:t>f-</w:t>
      </w:r>
      <w:r w:rsidRPr="00AC131F">
        <w:rPr>
          <w:lang w:val="en-US"/>
        </w:rPr>
        <w:t>Fisher exact test</w:t>
      </w:r>
    </w:p>
    <w:p w14:paraId="3DD8095C" w14:textId="77777777" w:rsidR="00C0772B" w:rsidRPr="00AC131F" w:rsidRDefault="00C0772B" w:rsidP="00C0772B">
      <w:pPr>
        <w:rPr>
          <w:lang w:val="en-US"/>
        </w:rPr>
      </w:pPr>
    </w:p>
    <w:p w14:paraId="23EBD754" w14:textId="77777777" w:rsidR="00E87D22" w:rsidRPr="00AC131F" w:rsidRDefault="00E87D22" w:rsidP="00637028">
      <w:pPr>
        <w:spacing w:line="276" w:lineRule="auto"/>
        <w:jc w:val="both"/>
        <w:rPr>
          <w:lang w:val="en-US"/>
        </w:rPr>
      </w:pPr>
      <w:r w:rsidRPr="00AC131F">
        <w:rPr>
          <w:lang w:val="en-US"/>
        </w:rPr>
        <w:t xml:space="preserve">To test known-group validity for political participation it was assumed that the percent of people involved in political activities and those voted were lower among groups with poorer health and the oldest old. </w:t>
      </w:r>
    </w:p>
    <w:p w14:paraId="29B0813E" w14:textId="76A87E93" w:rsidR="0018682E" w:rsidRPr="00AC131F" w:rsidRDefault="0018682E" w:rsidP="00637028">
      <w:pPr>
        <w:spacing w:line="276" w:lineRule="auto"/>
        <w:jc w:val="both"/>
        <w:rPr>
          <w:lang w:val="en-US"/>
        </w:rPr>
      </w:pPr>
      <w:r w:rsidRPr="00AC131F">
        <w:rPr>
          <w:lang w:val="en-US"/>
        </w:rPr>
        <w:t>For age group differences in voting variable the expected relationship was found as significant for COUREGE, SAGE (with exception of South Africa cohort) and TILDA study. In LASI and ELSA the results were not statistically significant. In case of other political involvement the expected results were found for COURAGE (Finland and Spain), SAGE (Ghana, India , Russia) and SHARE study. In other cases (KLOSA, SAGE</w:t>
      </w:r>
      <w:r w:rsidR="00637028">
        <w:rPr>
          <w:lang w:val="en-US"/>
        </w:rPr>
        <w:t xml:space="preserve"> </w:t>
      </w:r>
      <w:r w:rsidRPr="00AC131F">
        <w:rPr>
          <w:lang w:val="en-US"/>
        </w:rPr>
        <w:t>(China, Mexico, South Africa), COURAGE(Poland), ELSA) the results were not statistically significant.</w:t>
      </w:r>
    </w:p>
    <w:p w14:paraId="735AE530" w14:textId="77777777" w:rsidR="00E87D22" w:rsidRPr="00AC131F" w:rsidRDefault="00E87D22" w:rsidP="00637028">
      <w:pPr>
        <w:spacing w:line="276" w:lineRule="auto"/>
        <w:jc w:val="both"/>
        <w:rPr>
          <w:lang w:val="en-US"/>
        </w:rPr>
      </w:pPr>
      <w:r w:rsidRPr="00AC131F">
        <w:rPr>
          <w:lang w:val="en-US"/>
        </w:rPr>
        <w:t xml:space="preserve">The analysis showed that </w:t>
      </w:r>
      <w:r w:rsidR="00A0762B" w:rsidRPr="00AC131F">
        <w:rPr>
          <w:lang w:val="en-US"/>
        </w:rPr>
        <w:t xml:space="preserve">as expected, </w:t>
      </w:r>
      <w:r w:rsidR="004E49AD" w:rsidRPr="00AC131F">
        <w:rPr>
          <w:lang w:val="en-US"/>
        </w:rPr>
        <w:t>in</w:t>
      </w:r>
      <w:r w:rsidR="00A0762B" w:rsidRPr="00AC131F">
        <w:rPr>
          <w:lang w:val="en-US"/>
        </w:rPr>
        <w:t xml:space="preserve"> most cases, in </w:t>
      </w:r>
      <w:r w:rsidR="004E49AD" w:rsidRPr="00AC131F">
        <w:rPr>
          <w:lang w:val="en-US"/>
        </w:rPr>
        <w:t xml:space="preserve">groups of respondents with poorer health we observed </w:t>
      </w:r>
      <w:r w:rsidR="00A0762B" w:rsidRPr="00AC131F">
        <w:rPr>
          <w:lang w:val="en-US"/>
        </w:rPr>
        <w:t xml:space="preserve">significantly </w:t>
      </w:r>
      <w:r w:rsidR="004E49AD" w:rsidRPr="00AC131F">
        <w:rPr>
          <w:lang w:val="en-US"/>
        </w:rPr>
        <w:t>lower percent of those who were politically involved</w:t>
      </w:r>
      <w:r w:rsidR="00A0762B" w:rsidRPr="00AC131F">
        <w:rPr>
          <w:lang w:val="en-US"/>
        </w:rPr>
        <w:t>. In three cohorts (COURAGE-Finland, COURAGE-Spain-wave2,</w:t>
      </w:r>
      <w:r w:rsidR="0018682E" w:rsidRPr="00AC131F">
        <w:rPr>
          <w:lang w:val="en-US"/>
        </w:rPr>
        <w:t xml:space="preserve"> </w:t>
      </w:r>
      <w:r w:rsidR="00A0762B" w:rsidRPr="00AC131F">
        <w:rPr>
          <w:lang w:val="en-US"/>
        </w:rPr>
        <w:t xml:space="preserve">SAGE-Mexico) the observed tendency was not found as significant. </w:t>
      </w:r>
      <w:r w:rsidR="007E4175" w:rsidRPr="00AC131F">
        <w:rPr>
          <w:lang w:val="en-US"/>
        </w:rPr>
        <w:t>In</w:t>
      </w:r>
      <w:r w:rsidR="00A0762B" w:rsidRPr="00AC131F">
        <w:rPr>
          <w:lang w:val="en-US"/>
        </w:rPr>
        <w:t xml:space="preserve"> KLOSA study the results</w:t>
      </w:r>
      <w:r w:rsidR="004E49AD" w:rsidRPr="00AC131F">
        <w:rPr>
          <w:lang w:val="en-US"/>
        </w:rPr>
        <w:t xml:space="preserve"> </w:t>
      </w:r>
      <w:r w:rsidR="00A0762B" w:rsidRPr="00AC131F">
        <w:rPr>
          <w:lang w:val="en-US"/>
        </w:rPr>
        <w:t xml:space="preserve">were not statistically </w:t>
      </w:r>
      <w:r w:rsidR="007E4175" w:rsidRPr="00AC131F">
        <w:rPr>
          <w:lang w:val="en-US"/>
        </w:rPr>
        <w:t>significant</w:t>
      </w:r>
      <w:r w:rsidR="00A0762B" w:rsidRPr="00AC131F">
        <w:rPr>
          <w:lang w:val="en-US"/>
        </w:rPr>
        <w:t xml:space="preserve">. In case of voting the expected association was </w:t>
      </w:r>
      <w:r w:rsidR="007E4175" w:rsidRPr="00AC131F">
        <w:rPr>
          <w:lang w:val="en-US"/>
        </w:rPr>
        <w:t>observed</w:t>
      </w:r>
      <w:r w:rsidR="00A0762B" w:rsidRPr="00AC131F">
        <w:rPr>
          <w:lang w:val="en-US"/>
        </w:rPr>
        <w:t xml:space="preserve"> for all available groups.</w:t>
      </w:r>
      <w:r w:rsidR="007E4175" w:rsidRPr="00AC131F">
        <w:rPr>
          <w:lang w:val="en-US"/>
        </w:rPr>
        <w:t xml:space="preserve"> Thus the results support known-group validity of the harmonized variables.</w:t>
      </w:r>
    </w:p>
    <w:p w14:paraId="7641C127" w14:textId="77777777" w:rsidR="007E4175" w:rsidRPr="00AC131F" w:rsidRDefault="007E4175" w:rsidP="00637028">
      <w:pPr>
        <w:spacing w:line="276" w:lineRule="auto"/>
        <w:jc w:val="both"/>
        <w:rPr>
          <w:lang w:val="en-US"/>
        </w:rPr>
      </w:pPr>
    </w:p>
    <w:p w14:paraId="539BDDEB" w14:textId="77777777" w:rsidR="00C0772B" w:rsidRPr="00AC131F" w:rsidRDefault="00C0772B" w:rsidP="00637028">
      <w:pPr>
        <w:spacing w:line="276" w:lineRule="auto"/>
        <w:jc w:val="both"/>
        <w:rPr>
          <w:lang w:val="en-US"/>
        </w:rPr>
      </w:pPr>
      <w:r w:rsidRPr="00AC131F">
        <w:rPr>
          <w:lang w:val="en-US"/>
        </w:rPr>
        <w:t>In summary, in most cases the expected association</w:t>
      </w:r>
      <w:r w:rsidR="0018682E" w:rsidRPr="00AC131F">
        <w:rPr>
          <w:lang w:val="en-US"/>
        </w:rPr>
        <w:t xml:space="preserve"> with self-rated health</w:t>
      </w:r>
      <w:r w:rsidRPr="00AC131F">
        <w:rPr>
          <w:lang w:val="en-US"/>
        </w:rPr>
        <w:t xml:space="preserve"> reached statistical significance, which supported the overall validity of harmonized </w:t>
      </w:r>
      <w:r w:rsidR="0018682E" w:rsidRPr="00AC131F">
        <w:rPr>
          <w:lang w:val="en-US"/>
        </w:rPr>
        <w:t xml:space="preserve">political </w:t>
      </w:r>
      <w:r w:rsidRPr="00AC131F">
        <w:rPr>
          <w:lang w:val="en-US"/>
        </w:rPr>
        <w:t>participation variable</w:t>
      </w:r>
      <w:r w:rsidR="0018682E" w:rsidRPr="00AC131F">
        <w:rPr>
          <w:lang w:val="en-US"/>
        </w:rPr>
        <w:t>s</w:t>
      </w:r>
      <w:r w:rsidRPr="00AC131F">
        <w:rPr>
          <w:lang w:val="en-US"/>
        </w:rPr>
        <w:t>.</w:t>
      </w:r>
      <w:r w:rsidR="0018682E" w:rsidRPr="00AC131F">
        <w:rPr>
          <w:lang w:val="en-US"/>
        </w:rPr>
        <w:t xml:space="preserve"> In case of age differences, also all significant results confirmed the expected relationship.</w:t>
      </w:r>
    </w:p>
    <w:p w14:paraId="1D9D6334" w14:textId="77777777" w:rsidR="00C0772B" w:rsidRPr="00AC131F" w:rsidRDefault="00C0772B" w:rsidP="00C0772B">
      <w:pPr>
        <w:rPr>
          <w:lang w:val="en-US"/>
        </w:rPr>
      </w:pPr>
    </w:p>
    <w:p w14:paraId="39F38BC5" w14:textId="77777777" w:rsidR="00C0772B" w:rsidRPr="00AC131F" w:rsidRDefault="00C0772B" w:rsidP="00C0772B">
      <w:pPr>
        <w:rPr>
          <w:lang w:val="en-US"/>
        </w:rPr>
      </w:pPr>
    </w:p>
    <w:p w14:paraId="4F45E227" w14:textId="77777777" w:rsidR="00C0772B" w:rsidRPr="00AC131F" w:rsidRDefault="00C0772B" w:rsidP="00C0772B">
      <w:pPr>
        <w:rPr>
          <w:lang w:val="en-US"/>
        </w:rPr>
      </w:pPr>
    </w:p>
    <w:p w14:paraId="4701C6FD" w14:textId="77777777" w:rsidR="00C0772B" w:rsidRPr="00AC131F" w:rsidRDefault="00C0772B" w:rsidP="00C0772B">
      <w:pPr>
        <w:rPr>
          <w:lang w:val="en-US"/>
        </w:rPr>
        <w:sectPr w:rsidR="00C0772B" w:rsidRPr="00AC131F">
          <w:pgSz w:w="11906" w:h="16838"/>
          <w:pgMar w:top="1417" w:right="1417" w:bottom="1417" w:left="1417" w:header="708" w:footer="708" w:gutter="0"/>
          <w:cols w:space="708"/>
          <w:docGrid w:linePitch="360"/>
        </w:sectPr>
      </w:pPr>
    </w:p>
    <w:p w14:paraId="2A3BA311" w14:textId="77777777" w:rsidR="0046750B" w:rsidRPr="00AC131F" w:rsidRDefault="0046750B" w:rsidP="00850E0E">
      <w:pPr>
        <w:pStyle w:val="Heading2"/>
        <w:rPr>
          <w:rFonts w:ascii="Times New Roman" w:hAnsi="Times New Roman" w:cs="Times New Roman"/>
          <w:b/>
          <w:color w:val="auto"/>
          <w:sz w:val="24"/>
          <w:szCs w:val="24"/>
          <w:lang w:val="en-US"/>
        </w:rPr>
      </w:pPr>
      <w:bookmarkStart w:id="5" w:name="_Toc79440935"/>
      <w:r w:rsidRPr="00AC131F">
        <w:rPr>
          <w:rFonts w:ascii="Times New Roman" w:hAnsi="Times New Roman" w:cs="Times New Roman"/>
          <w:b/>
          <w:color w:val="auto"/>
          <w:sz w:val="24"/>
          <w:szCs w:val="24"/>
          <w:lang w:val="en-US"/>
        </w:rPr>
        <w:t>Religious participation</w:t>
      </w:r>
      <w:bookmarkEnd w:id="5"/>
    </w:p>
    <w:p w14:paraId="4CEB7DC5" w14:textId="77777777" w:rsidR="003828F8" w:rsidRPr="00AC131F" w:rsidRDefault="003828F8" w:rsidP="00A020E0">
      <w:pPr>
        <w:rPr>
          <w:lang w:val="en-US"/>
        </w:rPr>
      </w:pPr>
    </w:p>
    <w:p w14:paraId="0144CA0F" w14:textId="77777777" w:rsidR="00EC42D9" w:rsidRPr="00AC131F" w:rsidRDefault="00EC42D9" w:rsidP="00A020E0">
      <w:pPr>
        <w:rPr>
          <w:lang w:val="en-US"/>
        </w:rPr>
      </w:pPr>
      <w:r w:rsidRPr="00AC131F">
        <w:rPr>
          <w:lang w:val="en-US"/>
        </w:rPr>
        <w:t xml:space="preserve">Table </w:t>
      </w:r>
      <w:r w:rsidR="006B763E" w:rsidRPr="00AC131F">
        <w:rPr>
          <w:lang w:val="en-US"/>
        </w:rPr>
        <w:t>4</w:t>
      </w:r>
      <w:r w:rsidRPr="00AC131F">
        <w:rPr>
          <w:lang w:val="en-US"/>
        </w:rPr>
        <w:t>. Distribution of religious participation in women and men by study, cohort and wave.</w:t>
      </w:r>
    </w:p>
    <w:tbl>
      <w:tblPr>
        <w:tblW w:w="8762" w:type="dxa"/>
        <w:tblInd w:w="-5" w:type="dxa"/>
        <w:tblCellMar>
          <w:left w:w="70" w:type="dxa"/>
          <w:right w:w="70" w:type="dxa"/>
        </w:tblCellMar>
        <w:tblLook w:val="04A0" w:firstRow="1" w:lastRow="0" w:firstColumn="1" w:lastColumn="0" w:noHBand="0" w:noVBand="1"/>
      </w:tblPr>
      <w:tblGrid>
        <w:gridCol w:w="1301"/>
        <w:gridCol w:w="2661"/>
        <w:gridCol w:w="960"/>
        <w:gridCol w:w="960"/>
        <w:gridCol w:w="960"/>
        <w:gridCol w:w="960"/>
        <w:gridCol w:w="960"/>
      </w:tblGrid>
      <w:tr w:rsidR="0097675D" w:rsidRPr="00AC131F" w14:paraId="38D14C91" w14:textId="77777777" w:rsidTr="0097675D">
        <w:trPr>
          <w:trHeight w:val="288"/>
        </w:trPr>
        <w:tc>
          <w:tcPr>
            <w:tcW w:w="1301" w:type="dxa"/>
            <w:tcBorders>
              <w:top w:val="single" w:sz="4" w:space="0" w:color="auto"/>
              <w:left w:val="single" w:sz="4" w:space="0" w:color="auto"/>
              <w:bottom w:val="single" w:sz="4" w:space="0" w:color="auto"/>
              <w:right w:val="single" w:sz="4" w:space="0" w:color="auto"/>
            </w:tcBorders>
            <w:shd w:val="clear" w:color="000000" w:fill="FFFFFF"/>
            <w:vAlign w:val="bottom"/>
          </w:tcPr>
          <w:p w14:paraId="47084C9C" w14:textId="77777777" w:rsidR="0097675D" w:rsidRPr="00EF06C7" w:rsidRDefault="0097675D" w:rsidP="006B763E">
            <w:pPr>
              <w:rPr>
                <w:lang w:val="en-US"/>
              </w:rPr>
            </w:pPr>
          </w:p>
        </w:tc>
        <w:tc>
          <w:tcPr>
            <w:tcW w:w="2661" w:type="dxa"/>
            <w:tcBorders>
              <w:top w:val="single" w:sz="4" w:space="0" w:color="auto"/>
              <w:left w:val="nil"/>
              <w:bottom w:val="single" w:sz="4" w:space="0" w:color="auto"/>
              <w:right w:val="single" w:sz="4" w:space="0" w:color="auto"/>
            </w:tcBorders>
            <w:shd w:val="clear" w:color="000000" w:fill="FFFFFF"/>
            <w:vAlign w:val="bottom"/>
          </w:tcPr>
          <w:p w14:paraId="246FC821" w14:textId="77777777" w:rsidR="0097675D" w:rsidRPr="00EF06C7" w:rsidRDefault="0097675D" w:rsidP="006B763E">
            <w:pPr>
              <w:rPr>
                <w:lang w:val="en-US"/>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6F5D558E" w14:textId="77777777" w:rsidR="0097675D" w:rsidRPr="00EF06C7" w:rsidRDefault="0097675D" w:rsidP="006B763E">
            <w:pPr>
              <w:rPr>
                <w:lang w:val="en-US"/>
              </w:rPr>
            </w:pP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tcPr>
          <w:p w14:paraId="6AA811EF" w14:textId="77777777" w:rsidR="0097675D" w:rsidRPr="00AC131F" w:rsidRDefault="0097675D" w:rsidP="006B763E">
            <w:pPr>
              <w:jc w:val="center"/>
            </w:pPr>
            <w:r w:rsidRPr="00AC131F">
              <w:t>Gender</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tcPr>
          <w:p w14:paraId="4CC4E6A6" w14:textId="77777777" w:rsidR="0097675D" w:rsidRPr="00AC131F" w:rsidRDefault="0097675D" w:rsidP="006B763E">
            <w:pPr>
              <w:jc w:val="center"/>
            </w:pPr>
            <w:r w:rsidRPr="00AC131F">
              <w:t>Chi-square test</w:t>
            </w:r>
          </w:p>
        </w:tc>
      </w:tr>
      <w:tr w:rsidR="006B763E" w:rsidRPr="00AC131F" w14:paraId="726F2922" w14:textId="77777777" w:rsidTr="0097675D">
        <w:trPr>
          <w:trHeight w:val="288"/>
        </w:trPr>
        <w:tc>
          <w:tcPr>
            <w:tcW w:w="13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31D7B" w14:textId="77777777" w:rsidR="006B763E" w:rsidRPr="00AC131F" w:rsidRDefault="00F2715E" w:rsidP="006B763E">
            <w:r w:rsidRPr="00AC131F">
              <w:t>Study</w:t>
            </w:r>
          </w:p>
        </w:tc>
        <w:tc>
          <w:tcPr>
            <w:tcW w:w="2661" w:type="dxa"/>
            <w:tcBorders>
              <w:top w:val="single" w:sz="4" w:space="0" w:color="auto"/>
              <w:left w:val="nil"/>
              <w:bottom w:val="single" w:sz="4" w:space="0" w:color="auto"/>
              <w:right w:val="single" w:sz="4" w:space="0" w:color="auto"/>
            </w:tcBorders>
            <w:shd w:val="clear" w:color="000000" w:fill="FFFFFF"/>
            <w:vAlign w:val="bottom"/>
            <w:hideMark/>
          </w:tcPr>
          <w:p w14:paraId="6B3EEA79" w14:textId="77777777" w:rsidR="006B763E" w:rsidRPr="00AC131F" w:rsidRDefault="00F2715E" w:rsidP="006B763E">
            <w:r w:rsidRPr="00AC131F">
              <w:t>Cohort</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67B60849" w14:textId="77777777" w:rsidR="006B763E" w:rsidRPr="00AC131F" w:rsidRDefault="00F2715E" w:rsidP="006B763E">
            <w:r w:rsidRPr="00AC131F">
              <w:t>Wave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D68BAC0" w14:textId="77777777" w:rsidR="006B763E" w:rsidRPr="00AC131F" w:rsidRDefault="00F2715E" w:rsidP="006B763E">
            <w:pPr>
              <w:jc w:val="center"/>
            </w:pPr>
            <w:r w:rsidRPr="00AC131F">
              <w:t>Women</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5D1369C" w14:textId="77777777" w:rsidR="006B763E" w:rsidRPr="00AC131F" w:rsidRDefault="00F2715E" w:rsidP="006B763E">
            <w:pPr>
              <w:jc w:val="center"/>
            </w:pPr>
            <w:r w:rsidRPr="00AC131F">
              <w:t xml:space="preserve">Men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628D6DE" w14:textId="77777777" w:rsidR="006B763E" w:rsidRPr="00AC131F" w:rsidRDefault="00EF06C7" w:rsidP="006B763E">
            <w:pPr>
              <w:jc w:val="center"/>
            </w:pPr>
            <w:r>
              <w:t>d</w:t>
            </w:r>
            <w:r w:rsidR="00F2715E" w:rsidRPr="00AC131F">
              <w:t>f</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7C7AE1B" w14:textId="77777777" w:rsidR="006B763E" w:rsidRPr="00AC131F" w:rsidRDefault="00EF06C7" w:rsidP="006B763E">
            <w:pPr>
              <w:jc w:val="center"/>
            </w:pPr>
            <w:r>
              <w:t>p</w:t>
            </w:r>
            <w:r w:rsidR="006B763E" w:rsidRPr="00AC131F">
              <w:t>-value</w:t>
            </w:r>
          </w:p>
        </w:tc>
      </w:tr>
      <w:tr w:rsidR="00EC42D9" w:rsidRPr="00AC131F" w14:paraId="73704BBD" w14:textId="77777777" w:rsidTr="0097675D">
        <w:trPr>
          <w:trHeight w:val="129"/>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D89E9B3" w14:textId="77777777" w:rsidR="00EC42D9" w:rsidRPr="00AC131F" w:rsidRDefault="00EC42D9" w:rsidP="00A020E0">
            <w:r w:rsidRPr="00AC131F">
              <w:t>10/66</w:t>
            </w:r>
          </w:p>
        </w:tc>
        <w:tc>
          <w:tcPr>
            <w:tcW w:w="2661" w:type="dxa"/>
            <w:tcBorders>
              <w:top w:val="nil"/>
              <w:left w:val="nil"/>
              <w:bottom w:val="single" w:sz="4" w:space="0" w:color="auto"/>
              <w:right w:val="single" w:sz="4" w:space="0" w:color="auto"/>
            </w:tcBorders>
            <w:shd w:val="clear" w:color="000000" w:fill="FFFFFF"/>
            <w:hideMark/>
          </w:tcPr>
          <w:p w14:paraId="1ED744AE" w14:textId="77777777" w:rsidR="00EC42D9" w:rsidRPr="00AC131F" w:rsidRDefault="00EC42D9" w:rsidP="00A020E0">
            <w:r w:rsidRPr="00AC131F">
              <w:t>Cuba</w:t>
            </w:r>
          </w:p>
        </w:tc>
        <w:tc>
          <w:tcPr>
            <w:tcW w:w="960" w:type="dxa"/>
            <w:tcBorders>
              <w:top w:val="nil"/>
              <w:left w:val="nil"/>
              <w:bottom w:val="single" w:sz="4" w:space="0" w:color="auto"/>
              <w:right w:val="single" w:sz="4" w:space="0" w:color="auto"/>
            </w:tcBorders>
            <w:shd w:val="clear" w:color="000000" w:fill="FFFFFF"/>
            <w:noWrap/>
            <w:hideMark/>
          </w:tcPr>
          <w:p w14:paraId="43729A15" w14:textId="77777777" w:rsidR="00EC42D9" w:rsidRPr="00AC131F" w:rsidRDefault="00EC42D9" w:rsidP="00A020E0">
            <w:r w:rsidRPr="00AC131F">
              <w:t>1</w:t>
            </w:r>
          </w:p>
        </w:tc>
        <w:tc>
          <w:tcPr>
            <w:tcW w:w="960" w:type="dxa"/>
            <w:tcBorders>
              <w:top w:val="nil"/>
              <w:left w:val="nil"/>
              <w:bottom w:val="single" w:sz="4" w:space="0" w:color="auto"/>
              <w:right w:val="single" w:sz="4" w:space="0" w:color="auto"/>
            </w:tcBorders>
            <w:shd w:val="clear" w:color="000000" w:fill="FFFFFF"/>
            <w:noWrap/>
            <w:hideMark/>
          </w:tcPr>
          <w:p w14:paraId="1E8DED6D" w14:textId="77777777" w:rsidR="00EC42D9" w:rsidRPr="00AC131F" w:rsidRDefault="00EC42D9" w:rsidP="00A020E0">
            <w:pPr>
              <w:jc w:val="right"/>
            </w:pPr>
            <w:r w:rsidRPr="00AC131F">
              <w:t>15</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45DA2140" w14:textId="77777777" w:rsidR="00EC42D9" w:rsidRPr="00AC131F" w:rsidRDefault="00EC42D9" w:rsidP="00A020E0">
            <w:pPr>
              <w:jc w:val="right"/>
            </w:pPr>
            <w:r w:rsidRPr="00AC131F">
              <w:t>6</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5C3A65FF" w14:textId="77777777" w:rsidR="00EC42D9" w:rsidRPr="00AC131F" w:rsidRDefault="00EC42D9" w:rsidP="00A020E0">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4767C7FF" w14:textId="77777777" w:rsidR="00EC42D9" w:rsidRPr="00AC131F" w:rsidRDefault="00EC42D9" w:rsidP="00A020E0">
            <w:pPr>
              <w:jc w:val="right"/>
            </w:pPr>
            <w:r w:rsidRPr="00AC131F">
              <w:t>0</w:t>
            </w:r>
            <w:r w:rsidR="0097675D" w:rsidRPr="00AC131F">
              <w:t>.</w:t>
            </w:r>
            <w:r w:rsidRPr="00AC131F">
              <w:t>000</w:t>
            </w:r>
          </w:p>
        </w:tc>
      </w:tr>
      <w:tr w:rsidR="00EC42D9" w:rsidRPr="00AC131F" w14:paraId="6C18D199" w14:textId="77777777" w:rsidTr="0097675D">
        <w:trPr>
          <w:trHeight w:val="222"/>
        </w:trPr>
        <w:tc>
          <w:tcPr>
            <w:tcW w:w="1301" w:type="dxa"/>
            <w:vMerge/>
            <w:tcBorders>
              <w:top w:val="nil"/>
              <w:left w:val="single" w:sz="4" w:space="0" w:color="auto"/>
              <w:bottom w:val="single" w:sz="4" w:space="0" w:color="auto"/>
              <w:right w:val="single" w:sz="4" w:space="0" w:color="auto"/>
            </w:tcBorders>
            <w:vAlign w:val="center"/>
            <w:hideMark/>
          </w:tcPr>
          <w:p w14:paraId="36168427"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18D894A0" w14:textId="77777777" w:rsidR="00EC42D9" w:rsidRPr="00AC131F" w:rsidRDefault="00EC42D9" w:rsidP="009E48BD">
            <w:r w:rsidRPr="00AC131F">
              <w:t>Dominican Republic</w:t>
            </w:r>
          </w:p>
        </w:tc>
        <w:tc>
          <w:tcPr>
            <w:tcW w:w="960" w:type="dxa"/>
            <w:tcBorders>
              <w:top w:val="nil"/>
              <w:left w:val="nil"/>
              <w:bottom w:val="single" w:sz="4" w:space="0" w:color="auto"/>
              <w:right w:val="single" w:sz="4" w:space="0" w:color="auto"/>
            </w:tcBorders>
            <w:shd w:val="clear" w:color="000000" w:fill="FFFFFF"/>
            <w:noWrap/>
            <w:hideMark/>
          </w:tcPr>
          <w:p w14:paraId="47CA8A67"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402C67D0" w14:textId="77777777" w:rsidR="00EC42D9" w:rsidRPr="00AC131F" w:rsidRDefault="00EC42D9" w:rsidP="009E48BD">
            <w:pPr>
              <w:jc w:val="right"/>
            </w:pPr>
            <w:r w:rsidRPr="00AC131F">
              <w:t>47</w:t>
            </w:r>
            <w:r w:rsidR="0097675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02975A9A" w14:textId="77777777" w:rsidR="00EC42D9" w:rsidRPr="00AC131F" w:rsidRDefault="00EC42D9" w:rsidP="009E48BD">
            <w:pPr>
              <w:jc w:val="right"/>
            </w:pPr>
            <w:r w:rsidRPr="00AC131F">
              <w:t>26</w:t>
            </w:r>
            <w:r w:rsidR="0097675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037B76BA"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32867A91" w14:textId="77777777" w:rsidR="00EC42D9" w:rsidRPr="00AC131F" w:rsidRDefault="00EC42D9" w:rsidP="009E48BD">
            <w:pPr>
              <w:jc w:val="right"/>
            </w:pPr>
            <w:r w:rsidRPr="00AC131F">
              <w:t>0</w:t>
            </w:r>
            <w:r w:rsidR="0097675D" w:rsidRPr="00AC131F">
              <w:t>.</w:t>
            </w:r>
            <w:r w:rsidRPr="00AC131F">
              <w:t>000</w:t>
            </w:r>
          </w:p>
        </w:tc>
      </w:tr>
      <w:tr w:rsidR="00EC42D9" w:rsidRPr="00AC131F" w14:paraId="12BC44B0" w14:textId="77777777" w:rsidTr="0097675D">
        <w:trPr>
          <w:trHeight w:val="282"/>
        </w:trPr>
        <w:tc>
          <w:tcPr>
            <w:tcW w:w="1301" w:type="dxa"/>
            <w:vMerge/>
            <w:tcBorders>
              <w:top w:val="nil"/>
              <w:left w:val="single" w:sz="4" w:space="0" w:color="auto"/>
              <w:bottom w:val="single" w:sz="4" w:space="0" w:color="auto"/>
              <w:right w:val="single" w:sz="4" w:space="0" w:color="auto"/>
            </w:tcBorders>
            <w:vAlign w:val="center"/>
            <w:hideMark/>
          </w:tcPr>
          <w:p w14:paraId="0F2DCFBC"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6B8725CD" w14:textId="77777777" w:rsidR="00EC42D9" w:rsidRPr="00AC131F" w:rsidRDefault="00EC42D9" w:rsidP="009E48BD">
            <w:r w:rsidRPr="00AC131F">
              <w:t>India</w:t>
            </w:r>
          </w:p>
        </w:tc>
        <w:tc>
          <w:tcPr>
            <w:tcW w:w="960" w:type="dxa"/>
            <w:tcBorders>
              <w:top w:val="nil"/>
              <w:left w:val="nil"/>
              <w:bottom w:val="single" w:sz="4" w:space="0" w:color="auto"/>
              <w:right w:val="single" w:sz="4" w:space="0" w:color="auto"/>
            </w:tcBorders>
            <w:shd w:val="clear" w:color="auto" w:fill="auto"/>
            <w:noWrap/>
            <w:hideMark/>
          </w:tcPr>
          <w:p w14:paraId="3AC226C1"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45558890" w14:textId="77777777" w:rsidR="00EC42D9" w:rsidRPr="00AC131F" w:rsidRDefault="00EC42D9" w:rsidP="009E48BD">
            <w:pPr>
              <w:jc w:val="right"/>
            </w:pPr>
            <w:r w:rsidRPr="00AC131F">
              <w:t>14</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7D64DCF7" w14:textId="77777777" w:rsidR="00EC42D9" w:rsidRPr="00AC131F" w:rsidRDefault="00EC42D9" w:rsidP="009E48BD">
            <w:pPr>
              <w:jc w:val="right"/>
            </w:pPr>
            <w:r w:rsidRPr="00AC131F">
              <w:t>22</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217DFC13"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793C209E" w14:textId="77777777" w:rsidR="00EC42D9" w:rsidRPr="00AC131F" w:rsidRDefault="00EC42D9" w:rsidP="009E48BD">
            <w:pPr>
              <w:jc w:val="right"/>
            </w:pPr>
            <w:r w:rsidRPr="00AC131F">
              <w:t>0</w:t>
            </w:r>
            <w:r w:rsidR="0097675D" w:rsidRPr="00AC131F">
              <w:t>.</w:t>
            </w:r>
            <w:r w:rsidRPr="00AC131F">
              <w:t>000</w:t>
            </w:r>
          </w:p>
        </w:tc>
      </w:tr>
      <w:tr w:rsidR="00EC42D9" w:rsidRPr="00AC131F" w14:paraId="654CB055" w14:textId="77777777" w:rsidTr="0097675D">
        <w:trPr>
          <w:trHeight w:val="230"/>
        </w:trPr>
        <w:tc>
          <w:tcPr>
            <w:tcW w:w="1301" w:type="dxa"/>
            <w:vMerge/>
            <w:tcBorders>
              <w:top w:val="nil"/>
              <w:left w:val="single" w:sz="4" w:space="0" w:color="auto"/>
              <w:bottom w:val="single" w:sz="4" w:space="0" w:color="auto"/>
              <w:right w:val="single" w:sz="4" w:space="0" w:color="auto"/>
            </w:tcBorders>
            <w:vAlign w:val="center"/>
            <w:hideMark/>
          </w:tcPr>
          <w:p w14:paraId="5BA3CE01"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3622F3CD" w14:textId="77777777" w:rsidR="00EC42D9" w:rsidRPr="00AC131F" w:rsidRDefault="00EC42D9" w:rsidP="009E48BD">
            <w:r w:rsidRPr="00AC131F">
              <w:t>Puerto Rico</w:t>
            </w:r>
          </w:p>
        </w:tc>
        <w:tc>
          <w:tcPr>
            <w:tcW w:w="960" w:type="dxa"/>
            <w:tcBorders>
              <w:top w:val="nil"/>
              <w:left w:val="nil"/>
              <w:bottom w:val="single" w:sz="4" w:space="0" w:color="auto"/>
              <w:right w:val="single" w:sz="4" w:space="0" w:color="auto"/>
            </w:tcBorders>
            <w:shd w:val="clear" w:color="auto" w:fill="auto"/>
            <w:noWrap/>
            <w:hideMark/>
          </w:tcPr>
          <w:p w14:paraId="75EFC77A"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0AC48284" w14:textId="77777777" w:rsidR="00EC42D9" w:rsidRPr="00AC131F" w:rsidRDefault="00EC42D9" w:rsidP="009E48BD">
            <w:pPr>
              <w:jc w:val="right"/>
            </w:pPr>
            <w:r w:rsidRPr="00AC131F">
              <w:t>55</w:t>
            </w:r>
            <w:r w:rsidR="0097675D" w:rsidRPr="00AC131F">
              <w:t>.</w:t>
            </w:r>
            <w:r w:rsidRPr="00AC131F">
              <w:t>7%</w:t>
            </w:r>
          </w:p>
        </w:tc>
        <w:tc>
          <w:tcPr>
            <w:tcW w:w="960" w:type="dxa"/>
            <w:tcBorders>
              <w:top w:val="nil"/>
              <w:left w:val="nil"/>
              <w:bottom w:val="single" w:sz="4" w:space="0" w:color="auto"/>
              <w:right w:val="single" w:sz="4" w:space="0" w:color="auto"/>
            </w:tcBorders>
            <w:shd w:val="clear" w:color="auto" w:fill="auto"/>
            <w:noWrap/>
            <w:hideMark/>
          </w:tcPr>
          <w:p w14:paraId="2FCFCAB6" w14:textId="77777777" w:rsidR="00EC42D9" w:rsidRPr="00AC131F" w:rsidRDefault="00EC42D9" w:rsidP="009E48BD">
            <w:pPr>
              <w:jc w:val="right"/>
            </w:pPr>
            <w:r w:rsidRPr="00AC131F">
              <w:t>44</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51A069E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120BAF31" w14:textId="77777777" w:rsidR="00EC42D9" w:rsidRPr="00AC131F" w:rsidRDefault="00EC42D9" w:rsidP="009E48BD">
            <w:pPr>
              <w:jc w:val="right"/>
            </w:pPr>
            <w:r w:rsidRPr="00AC131F">
              <w:t>0</w:t>
            </w:r>
            <w:r w:rsidR="0097675D" w:rsidRPr="00AC131F">
              <w:t>.</w:t>
            </w:r>
            <w:r w:rsidRPr="00AC131F">
              <w:t>000</w:t>
            </w:r>
          </w:p>
        </w:tc>
      </w:tr>
      <w:tr w:rsidR="00EC42D9" w:rsidRPr="00AC131F" w14:paraId="462FF665" w14:textId="77777777" w:rsidTr="0097675D">
        <w:trPr>
          <w:trHeight w:val="362"/>
        </w:trPr>
        <w:tc>
          <w:tcPr>
            <w:tcW w:w="1301" w:type="dxa"/>
            <w:vMerge/>
            <w:tcBorders>
              <w:top w:val="nil"/>
              <w:left w:val="single" w:sz="4" w:space="0" w:color="auto"/>
              <w:bottom w:val="single" w:sz="4" w:space="0" w:color="auto"/>
              <w:right w:val="single" w:sz="4" w:space="0" w:color="auto"/>
            </w:tcBorders>
            <w:vAlign w:val="center"/>
            <w:hideMark/>
          </w:tcPr>
          <w:p w14:paraId="4A159C4C"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3A19ED45" w14:textId="77777777" w:rsidR="00EC42D9" w:rsidRPr="00AC131F" w:rsidRDefault="00EC42D9" w:rsidP="009E48BD">
            <w:r w:rsidRPr="00AC131F">
              <w:t>Rural China</w:t>
            </w:r>
          </w:p>
        </w:tc>
        <w:tc>
          <w:tcPr>
            <w:tcW w:w="960" w:type="dxa"/>
            <w:tcBorders>
              <w:top w:val="nil"/>
              <w:left w:val="nil"/>
              <w:bottom w:val="single" w:sz="4" w:space="0" w:color="auto"/>
              <w:right w:val="single" w:sz="4" w:space="0" w:color="auto"/>
            </w:tcBorders>
            <w:shd w:val="clear" w:color="auto" w:fill="auto"/>
            <w:noWrap/>
            <w:hideMark/>
          </w:tcPr>
          <w:p w14:paraId="0FB04BDB"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795AD796" w14:textId="77777777" w:rsidR="00EC42D9" w:rsidRPr="00AC131F" w:rsidRDefault="00EC42D9" w:rsidP="009E48BD">
            <w:pPr>
              <w:jc w:val="right"/>
            </w:pPr>
            <w:r w:rsidRPr="00AC131F">
              <w:t>7</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2D0D9D30" w14:textId="77777777" w:rsidR="00EC42D9" w:rsidRPr="00AC131F" w:rsidRDefault="00EC42D9" w:rsidP="009E48BD">
            <w:pPr>
              <w:jc w:val="right"/>
            </w:pPr>
            <w:r w:rsidRPr="00AC131F">
              <w:t>6</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7E54127A"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7A55BC91" w14:textId="77777777" w:rsidR="00EC42D9" w:rsidRPr="00AC131F" w:rsidRDefault="00EC42D9" w:rsidP="009E48BD">
            <w:pPr>
              <w:jc w:val="right"/>
            </w:pPr>
            <w:r w:rsidRPr="00AC131F">
              <w:t>0</w:t>
            </w:r>
            <w:r w:rsidR="0097675D" w:rsidRPr="00AC131F">
              <w:t>.</w:t>
            </w:r>
            <w:r w:rsidRPr="00AC131F">
              <w:t>573</w:t>
            </w:r>
          </w:p>
        </w:tc>
      </w:tr>
      <w:tr w:rsidR="00EC42D9" w:rsidRPr="00AC131F" w14:paraId="04C68B60" w14:textId="77777777" w:rsidTr="0097675D">
        <w:trPr>
          <w:trHeight w:val="268"/>
        </w:trPr>
        <w:tc>
          <w:tcPr>
            <w:tcW w:w="1301" w:type="dxa"/>
            <w:vMerge/>
            <w:tcBorders>
              <w:top w:val="nil"/>
              <w:left w:val="single" w:sz="4" w:space="0" w:color="auto"/>
              <w:bottom w:val="single" w:sz="4" w:space="0" w:color="auto"/>
              <w:right w:val="single" w:sz="4" w:space="0" w:color="auto"/>
            </w:tcBorders>
            <w:vAlign w:val="center"/>
            <w:hideMark/>
          </w:tcPr>
          <w:p w14:paraId="390C53F0"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28FCF076" w14:textId="77777777" w:rsidR="00EC42D9" w:rsidRPr="00AC131F" w:rsidRDefault="00EC42D9" w:rsidP="009E48BD">
            <w:r w:rsidRPr="00AC131F">
              <w:t>Rural Mexico</w:t>
            </w:r>
          </w:p>
        </w:tc>
        <w:tc>
          <w:tcPr>
            <w:tcW w:w="960" w:type="dxa"/>
            <w:tcBorders>
              <w:top w:val="nil"/>
              <w:left w:val="nil"/>
              <w:bottom w:val="single" w:sz="4" w:space="0" w:color="auto"/>
              <w:right w:val="single" w:sz="4" w:space="0" w:color="auto"/>
            </w:tcBorders>
            <w:shd w:val="clear" w:color="auto" w:fill="auto"/>
            <w:noWrap/>
            <w:hideMark/>
          </w:tcPr>
          <w:p w14:paraId="0AA1A348"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7601AE69" w14:textId="77777777" w:rsidR="00EC42D9" w:rsidRPr="00AC131F" w:rsidRDefault="00EC42D9" w:rsidP="009E48BD">
            <w:pPr>
              <w:jc w:val="right"/>
            </w:pPr>
            <w:r w:rsidRPr="00AC131F">
              <w:t>57</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398CE742" w14:textId="77777777" w:rsidR="00EC42D9" w:rsidRPr="00AC131F" w:rsidRDefault="00EC42D9" w:rsidP="009E48BD">
            <w:pPr>
              <w:jc w:val="right"/>
            </w:pPr>
            <w:r w:rsidRPr="00AC131F">
              <w:t>44</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6D90A53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611F31CE" w14:textId="77777777" w:rsidR="00EC42D9" w:rsidRPr="00AC131F" w:rsidRDefault="00EC42D9" w:rsidP="009E48BD">
            <w:pPr>
              <w:jc w:val="right"/>
            </w:pPr>
            <w:r w:rsidRPr="00AC131F">
              <w:t>0</w:t>
            </w:r>
            <w:r w:rsidR="0097675D" w:rsidRPr="00AC131F">
              <w:t>.</w:t>
            </w:r>
            <w:r w:rsidRPr="00AC131F">
              <w:t>000</w:t>
            </w:r>
          </w:p>
        </w:tc>
      </w:tr>
      <w:tr w:rsidR="00EC42D9" w:rsidRPr="00AC131F" w14:paraId="10A42DCB" w14:textId="77777777" w:rsidTr="0097675D">
        <w:trPr>
          <w:trHeight w:val="272"/>
        </w:trPr>
        <w:tc>
          <w:tcPr>
            <w:tcW w:w="1301" w:type="dxa"/>
            <w:vMerge/>
            <w:tcBorders>
              <w:top w:val="nil"/>
              <w:left w:val="single" w:sz="4" w:space="0" w:color="auto"/>
              <w:bottom w:val="single" w:sz="4" w:space="0" w:color="auto"/>
              <w:right w:val="single" w:sz="4" w:space="0" w:color="auto"/>
            </w:tcBorders>
            <w:vAlign w:val="center"/>
            <w:hideMark/>
          </w:tcPr>
          <w:p w14:paraId="4FDD85B1"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005EAA67" w14:textId="77777777" w:rsidR="00EC42D9" w:rsidRPr="00AC131F" w:rsidRDefault="00EC42D9" w:rsidP="009E48BD">
            <w:r w:rsidRPr="00AC131F">
              <w:t>Rural Peru</w:t>
            </w:r>
          </w:p>
        </w:tc>
        <w:tc>
          <w:tcPr>
            <w:tcW w:w="960" w:type="dxa"/>
            <w:tcBorders>
              <w:top w:val="nil"/>
              <w:left w:val="nil"/>
              <w:bottom w:val="single" w:sz="4" w:space="0" w:color="auto"/>
              <w:right w:val="single" w:sz="4" w:space="0" w:color="auto"/>
            </w:tcBorders>
            <w:shd w:val="clear" w:color="auto" w:fill="auto"/>
            <w:noWrap/>
            <w:hideMark/>
          </w:tcPr>
          <w:p w14:paraId="4ABBCF64"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220FFBFC" w14:textId="77777777" w:rsidR="00EC42D9" w:rsidRPr="00AC131F" w:rsidRDefault="00EC42D9" w:rsidP="009E48BD">
            <w:pPr>
              <w:jc w:val="right"/>
            </w:pPr>
            <w:r w:rsidRPr="00AC131F">
              <w:t>42</w:t>
            </w:r>
            <w:r w:rsidR="0097675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5A42AD70" w14:textId="77777777" w:rsidR="00EC42D9" w:rsidRPr="00AC131F" w:rsidRDefault="00EC42D9" w:rsidP="009E48BD">
            <w:pPr>
              <w:jc w:val="right"/>
            </w:pPr>
            <w:r w:rsidRPr="00AC131F">
              <w:t>37</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4B04990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0A7048C4" w14:textId="77777777" w:rsidR="00EC42D9" w:rsidRPr="00AC131F" w:rsidRDefault="00EC42D9" w:rsidP="009E48BD">
            <w:pPr>
              <w:jc w:val="right"/>
            </w:pPr>
            <w:r w:rsidRPr="00AC131F">
              <w:t>0</w:t>
            </w:r>
            <w:r w:rsidR="0097675D" w:rsidRPr="00AC131F">
              <w:t>.</w:t>
            </w:r>
            <w:r w:rsidRPr="00AC131F">
              <w:t>217</w:t>
            </w:r>
          </w:p>
        </w:tc>
      </w:tr>
      <w:tr w:rsidR="00EC42D9" w:rsidRPr="00AC131F" w14:paraId="10EA16A1" w14:textId="77777777" w:rsidTr="0097675D">
        <w:trPr>
          <w:trHeight w:val="276"/>
        </w:trPr>
        <w:tc>
          <w:tcPr>
            <w:tcW w:w="1301" w:type="dxa"/>
            <w:vMerge/>
            <w:tcBorders>
              <w:top w:val="nil"/>
              <w:left w:val="single" w:sz="4" w:space="0" w:color="auto"/>
              <w:bottom w:val="single" w:sz="4" w:space="0" w:color="auto"/>
              <w:right w:val="single" w:sz="4" w:space="0" w:color="auto"/>
            </w:tcBorders>
            <w:vAlign w:val="center"/>
            <w:hideMark/>
          </w:tcPr>
          <w:p w14:paraId="057D8D21"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3C9BF04C" w14:textId="77777777" w:rsidR="00EC42D9" w:rsidRPr="00AC131F" w:rsidRDefault="00EC42D9" w:rsidP="009E48BD">
            <w:r w:rsidRPr="00AC131F">
              <w:t>Urban China</w:t>
            </w:r>
          </w:p>
        </w:tc>
        <w:tc>
          <w:tcPr>
            <w:tcW w:w="960" w:type="dxa"/>
            <w:tcBorders>
              <w:top w:val="nil"/>
              <w:left w:val="nil"/>
              <w:bottom w:val="single" w:sz="4" w:space="0" w:color="auto"/>
              <w:right w:val="single" w:sz="4" w:space="0" w:color="auto"/>
            </w:tcBorders>
            <w:shd w:val="clear" w:color="auto" w:fill="auto"/>
            <w:noWrap/>
            <w:hideMark/>
          </w:tcPr>
          <w:p w14:paraId="455E6E1F"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2B38549" w14:textId="77777777" w:rsidR="00EC42D9" w:rsidRPr="00AC131F" w:rsidRDefault="00EC42D9" w:rsidP="009E48BD">
            <w:pPr>
              <w:jc w:val="right"/>
            </w:pPr>
            <w:r w:rsidRPr="00AC131F">
              <w:t>1</w:t>
            </w:r>
            <w:r w:rsidR="0097675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4C0D1C2F" w14:textId="77777777" w:rsidR="00EC42D9" w:rsidRPr="00AC131F" w:rsidRDefault="00EC42D9" w:rsidP="009E48BD">
            <w:pPr>
              <w:jc w:val="right"/>
            </w:pPr>
            <w:r w:rsidRPr="00AC131F">
              <w:t>0</w:t>
            </w:r>
            <w:r w:rsidR="0097675D" w:rsidRPr="00AC131F">
              <w:t>.</w:t>
            </w:r>
            <w:r w:rsidRPr="00AC131F">
              <w:t>8%</w:t>
            </w:r>
          </w:p>
        </w:tc>
        <w:tc>
          <w:tcPr>
            <w:tcW w:w="960" w:type="dxa"/>
            <w:tcBorders>
              <w:top w:val="nil"/>
              <w:left w:val="nil"/>
              <w:bottom w:val="single" w:sz="4" w:space="0" w:color="auto"/>
              <w:right w:val="single" w:sz="4" w:space="0" w:color="auto"/>
            </w:tcBorders>
            <w:shd w:val="clear" w:color="auto" w:fill="auto"/>
            <w:noWrap/>
            <w:hideMark/>
          </w:tcPr>
          <w:p w14:paraId="2DFF08A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2BFC80E8" w14:textId="77777777" w:rsidR="00EC42D9" w:rsidRPr="00AC131F" w:rsidRDefault="00EC42D9" w:rsidP="009E48BD">
            <w:pPr>
              <w:jc w:val="right"/>
            </w:pPr>
            <w:r w:rsidRPr="00AC131F">
              <w:t>0</w:t>
            </w:r>
            <w:r w:rsidR="0097675D" w:rsidRPr="00AC131F">
              <w:t>.</w:t>
            </w:r>
            <w:r w:rsidRPr="00AC131F">
              <w:t>272</w:t>
            </w:r>
          </w:p>
        </w:tc>
      </w:tr>
      <w:tr w:rsidR="00EC42D9" w:rsidRPr="00AC131F" w14:paraId="1F391449" w14:textId="77777777" w:rsidTr="0097675D">
        <w:trPr>
          <w:trHeight w:val="266"/>
        </w:trPr>
        <w:tc>
          <w:tcPr>
            <w:tcW w:w="1301" w:type="dxa"/>
            <w:vMerge/>
            <w:tcBorders>
              <w:top w:val="nil"/>
              <w:left w:val="single" w:sz="4" w:space="0" w:color="auto"/>
              <w:bottom w:val="single" w:sz="4" w:space="0" w:color="auto"/>
              <w:right w:val="single" w:sz="4" w:space="0" w:color="auto"/>
            </w:tcBorders>
            <w:vAlign w:val="center"/>
            <w:hideMark/>
          </w:tcPr>
          <w:p w14:paraId="7F72E9DD"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7682B925" w14:textId="77777777" w:rsidR="00EC42D9" w:rsidRPr="00AC131F" w:rsidRDefault="00EC42D9" w:rsidP="009E48BD">
            <w:r w:rsidRPr="00AC131F">
              <w:t>Urban Mexico</w:t>
            </w:r>
          </w:p>
        </w:tc>
        <w:tc>
          <w:tcPr>
            <w:tcW w:w="960" w:type="dxa"/>
            <w:tcBorders>
              <w:top w:val="nil"/>
              <w:left w:val="nil"/>
              <w:bottom w:val="single" w:sz="4" w:space="0" w:color="auto"/>
              <w:right w:val="single" w:sz="4" w:space="0" w:color="auto"/>
            </w:tcBorders>
            <w:shd w:val="clear" w:color="auto" w:fill="auto"/>
            <w:noWrap/>
            <w:hideMark/>
          </w:tcPr>
          <w:p w14:paraId="1005B602"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46241E0D" w14:textId="77777777" w:rsidR="00EC42D9" w:rsidRPr="00AC131F" w:rsidRDefault="00EC42D9" w:rsidP="009E48BD">
            <w:pPr>
              <w:jc w:val="right"/>
            </w:pPr>
            <w:r w:rsidRPr="00AC131F">
              <w:t>62</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72A1C2D1" w14:textId="77777777" w:rsidR="00EC42D9" w:rsidRPr="00AC131F" w:rsidRDefault="00EC42D9" w:rsidP="009E48BD">
            <w:pPr>
              <w:jc w:val="right"/>
            </w:pPr>
            <w:r w:rsidRPr="00AC131F">
              <w:t>54</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42BBD3E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3ABDD249" w14:textId="77777777" w:rsidR="00EC42D9" w:rsidRPr="00AC131F" w:rsidRDefault="00EC42D9" w:rsidP="009E48BD">
            <w:pPr>
              <w:jc w:val="right"/>
            </w:pPr>
            <w:r w:rsidRPr="00AC131F">
              <w:t>0</w:t>
            </w:r>
            <w:r w:rsidR="0097675D" w:rsidRPr="00AC131F">
              <w:t>.</w:t>
            </w:r>
            <w:r w:rsidRPr="00AC131F">
              <w:t>012</w:t>
            </w:r>
          </w:p>
        </w:tc>
      </w:tr>
      <w:tr w:rsidR="00EC42D9" w:rsidRPr="00AC131F" w14:paraId="59BD4C7C" w14:textId="77777777" w:rsidTr="0097675D">
        <w:trPr>
          <w:trHeight w:val="312"/>
        </w:trPr>
        <w:tc>
          <w:tcPr>
            <w:tcW w:w="1301" w:type="dxa"/>
            <w:vMerge/>
            <w:tcBorders>
              <w:top w:val="nil"/>
              <w:left w:val="single" w:sz="4" w:space="0" w:color="auto"/>
              <w:bottom w:val="single" w:sz="4" w:space="0" w:color="auto"/>
              <w:right w:val="single" w:sz="4" w:space="0" w:color="auto"/>
            </w:tcBorders>
            <w:vAlign w:val="center"/>
            <w:hideMark/>
          </w:tcPr>
          <w:p w14:paraId="6BCBFF38"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0C0B0B39" w14:textId="77777777" w:rsidR="00EC42D9" w:rsidRPr="00AC131F" w:rsidRDefault="00EC42D9" w:rsidP="009E48BD">
            <w:r w:rsidRPr="00AC131F">
              <w:t>Urban Peru</w:t>
            </w:r>
          </w:p>
        </w:tc>
        <w:tc>
          <w:tcPr>
            <w:tcW w:w="960" w:type="dxa"/>
            <w:tcBorders>
              <w:top w:val="nil"/>
              <w:left w:val="nil"/>
              <w:bottom w:val="single" w:sz="4" w:space="0" w:color="auto"/>
              <w:right w:val="single" w:sz="4" w:space="0" w:color="auto"/>
            </w:tcBorders>
            <w:shd w:val="clear" w:color="auto" w:fill="auto"/>
            <w:noWrap/>
            <w:hideMark/>
          </w:tcPr>
          <w:p w14:paraId="1EBA3132"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67FE1A70" w14:textId="77777777" w:rsidR="00EC42D9" w:rsidRPr="00AC131F" w:rsidRDefault="00EC42D9" w:rsidP="009E48BD">
            <w:pPr>
              <w:jc w:val="right"/>
            </w:pPr>
            <w:r w:rsidRPr="00AC131F">
              <w:t>62</w:t>
            </w:r>
            <w:r w:rsidR="0097675D" w:rsidRPr="00AC131F">
              <w:t>.</w:t>
            </w:r>
            <w:r w:rsidRPr="00AC131F">
              <w:t>8%</w:t>
            </w:r>
          </w:p>
        </w:tc>
        <w:tc>
          <w:tcPr>
            <w:tcW w:w="960" w:type="dxa"/>
            <w:tcBorders>
              <w:top w:val="nil"/>
              <w:left w:val="nil"/>
              <w:bottom w:val="single" w:sz="4" w:space="0" w:color="auto"/>
              <w:right w:val="single" w:sz="4" w:space="0" w:color="auto"/>
            </w:tcBorders>
            <w:shd w:val="clear" w:color="auto" w:fill="auto"/>
            <w:noWrap/>
            <w:hideMark/>
          </w:tcPr>
          <w:p w14:paraId="1A491B46" w14:textId="77777777" w:rsidR="00EC42D9" w:rsidRPr="00AC131F" w:rsidRDefault="00EC42D9" w:rsidP="009E48BD">
            <w:pPr>
              <w:jc w:val="right"/>
            </w:pPr>
            <w:r w:rsidRPr="00AC131F">
              <w:t>47</w:t>
            </w:r>
            <w:r w:rsidR="0097675D" w:rsidRPr="00AC131F">
              <w:t>.</w:t>
            </w:r>
            <w:r w:rsidRPr="00AC131F">
              <w:t>1%</w:t>
            </w:r>
          </w:p>
        </w:tc>
        <w:tc>
          <w:tcPr>
            <w:tcW w:w="960" w:type="dxa"/>
            <w:tcBorders>
              <w:top w:val="nil"/>
              <w:left w:val="nil"/>
              <w:bottom w:val="single" w:sz="4" w:space="0" w:color="auto"/>
              <w:right w:val="single" w:sz="4" w:space="0" w:color="auto"/>
            </w:tcBorders>
            <w:shd w:val="clear" w:color="auto" w:fill="auto"/>
            <w:noWrap/>
            <w:hideMark/>
          </w:tcPr>
          <w:p w14:paraId="01A80514"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25D79008" w14:textId="77777777" w:rsidR="00EC42D9" w:rsidRPr="00AC131F" w:rsidRDefault="00EC42D9" w:rsidP="009E48BD">
            <w:pPr>
              <w:jc w:val="right"/>
            </w:pPr>
            <w:r w:rsidRPr="00AC131F">
              <w:t>0</w:t>
            </w:r>
            <w:r w:rsidR="0097675D" w:rsidRPr="00AC131F">
              <w:t>.</w:t>
            </w:r>
            <w:r w:rsidRPr="00AC131F">
              <w:t>000</w:t>
            </w:r>
          </w:p>
        </w:tc>
      </w:tr>
      <w:tr w:rsidR="00EC42D9" w:rsidRPr="00AC131F" w14:paraId="5C7C0630"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4E2C24A0"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0E85DBC1" w14:textId="77777777" w:rsidR="00EC42D9" w:rsidRPr="00AC131F" w:rsidRDefault="00EC42D9" w:rsidP="009E48BD">
            <w:r w:rsidRPr="00AC131F">
              <w:t>Venezuela</w:t>
            </w:r>
          </w:p>
        </w:tc>
        <w:tc>
          <w:tcPr>
            <w:tcW w:w="960" w:type="dxa"/>
            <w:tcBorders>
              <w:top w:val="nil"/>
              <w:left w:val="nil"/>
              <w:bottom w:val="single" w:sz="4" w:space="0" w:color="auto"/>
              <w:right w:val="single" w:sz="4" w:space="0" w:color="auto"/>
            </w:tcBorders>
            <w:shd w:val="clear" w:color="auto" w:fill="auto"/>
            <w:noWrap/>
            <w:hideMark/>
          </w:tcPr>
          <w:p w14:paraId="404C357C"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46AC9CA1" w14:textId="77777777" w:rsidR="00EC42D9" w:rsidRPr="00AC131F" w:rsidRDefault="00EC42D9" w:rsidP="009E48BD">
            <w:pPr>
              <w:jc w:val="right"/>
            </w:pPr>
            <w:r w:rsidRPr="00AC131F">
              <w:t>42</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6701AA5F" w14:textId="77777777" w:rsidR="00EC42D9" w:rsidRPr="00AC131F" w:rsidRDefault="00EC42D9" w:rsidP="009E48BD">
            <w:pPr>
              <w:jc w:val="right"/>
            </w:pPr>
            <w:r w:rsidRPr="00AC131F">
              <w:t>28</w:t>
            </w:r>
            <w:r w:rsidR="0097675D" w:rsidRPr="00AC131F">
              <w:t>.</w:t>
            </w:r>
            <w:r w:rsidRPr="00AC131F">
              <w:t>8%</w:t>
            </w:r>
          </w:p>
        </w:tc>
        <w:tc>
          <w:tcPr>
            <w:tcW w:w="960" w:type="dxa"/>
            <w:tcBorders>
              <w:top w:val="nil"/>
              <w:left w:val="nil"/>
              <w:bottom w:val="single" w:sz="4" w:space="0" w:color="auto"/>
              <w:right w:val="single" w:sz="4" w:space="0" w:color="auto"/>
            </w:tcBorders>
            <w:shd w:val="clear" w:color="auto" w:fill="auto"/>
            <w:noWrap/>
            <w:hideMark/>
          </w:tcPr>
          <w:p w14:paraId="45F1EF34"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6D727EEC" w14:textId="77777777" w:rsidR="00EC42D9" w:rsidRPr="00AC131F" w:rsidRDefault="00EC42D9" w:rsidP="009E48BD">
            <w:pPr>
              <w:jc w:val="right"/>
            </w:pPr>
            <w:r w:rsidRPr="00AC131F">
              <w:t>0</w:t>
            </w:r>
            <w:r w:rsidR="0097675D" w:rsidRPr="00AC131F">
              <w:t>.</w:t>
            </w:r>
            <w:r w:rsidRPr="00AC131F">
              <w:t>000</w:t>
            </w:r>
          </w:p>
        </w:tc>
      </w:tr>
      <w:tr w:rsidR="00EC42D9" w:rsidRPr="00AC131F" w14:paraId="32EEDA79"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D06535B" w14:textId="77777777" w:rsidR="00EC42D9" w:rsidRPr="00AC131F" w:rsidRDefault="00EC42D9" w:rsidP="009E48BD">
            <w:r w:rsidRPr="00AC131F">
              <w:t>ALSA</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16B87D76" w14:textId="77777777" w:rsidR="00EC42D9" w:rsidRPr="00AC131F" w:rsidRDefault="00EC42D9" w:rsidP="009E48BD">
            <w:r w:rsidRPr="00AC131F">
              <w:t>South Australia</w:t>
            </w:r>
          </w:p>
        </w:tc>
        <w:tc>
          <w:tcPr>
            <w:tcW w:w="960" w:type="dxa"/>
            <w:tcBorders>
              <w:top w:val="nil"/>
              <w:left w:val="nil"/>
              <w:bottom w:val="single" w:sz="4" w:space="0" w:color="auto"/>
              <w:right w:val="single" w:sz="4" w:space="0" w:color="auto"/>
            </w:tcBorders>
            <w:shd w:val="clear" w:color="auto" w:fill="auto"/>
            <w:noWrap/>
            <w:hideMark/>
          </w:tcPr>
          <w:p w14:paraId="3EB1E292"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494DD88D" w14:textId="77777777" w:rsidR="00EC42D9" w:rsidRPr="00AC131F" w:rsidRDefault="00EC42D9" w:rsidP="009E48BD">
            <w:pPr>
              <w:jc w:val="right"/>
            </w:pPr>
            <w:r w:rsidRPr="00AC131F">
              <w:t>40</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4A796713" w14:textId="77777777" w:rsidR="00EC42D9" w:rsidRPr="00AC131F" w:rsidRDefault="00EC42D9" w:rsidP="009E48BD">
            <w:pPr>
              <w:jc w:val="right"/>
            </w:pPr>
            <w:r w:rsidRPr="00AC131F">
              <w:t>28</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2E74132E"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361085EE" w14:textId="77777777" w:rsidR="00EC42D9" w:rsidRPr="00AC131F" w:rsidRDefault="00EC42D9" w:rsidP="009E48BD">
            <w:pPr>
              <w:jc w:val="right"/>
            </w:pPr>
            <w:r w:rsidRPr="00AC131F">
              <w:t>0</w:t>
            </w:r>
            <w:r w:rsidR="0097675D" w:rsidRPr="00AC131F">
              <w:t>.</w:t>
            </w:r>
            <w:r w:rsidRPr="00AC131F">
              <w:t>000</w:t>
            </w:r>
          </w:p>
        </w:tc>
      </w:tr>
      <w:tr w:rsidR="00EC42D9" w:rsidRPr="00AC131F" w14:paraId="060C91A5"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104013B9"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054169CA"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39842C18" w14:textId="77777777" w:rsidR="00EC42D9" w:rsidRPr="00AC131F" w:rsidRDefault="00EC42D9" w:rsidP="009E48BD">
            <w:r w:rsidRPr="00AC131F">
              <w:t>3</w:t>
            </w:r>
          </w:p>
        </w:tc>
        <w:tc>
          <w:tcPr>
            <w:tcW w:w="960" w:type="dxa"/>
            <w:tcBorders>
              <w:top w:val="nil"/>
              <w:left w:val="nil"/>
              <w:bottom w:val="single" w:sz="4" w:space="0" w:color="auto"/>
              <w:right w:val="single" w:sz="4" w:space="0" w:color="auto"/>
            </w:tcBorders>
            <w:shd w:val="clear" w:color="auto" w:fill="auto"/>
            <w:noWrap/>
            <w:hideMark/>
          </w:tcPr>
          <w:p w14:paraId="1E9C7A06" w14:textId="77777777" w:rsidR="00EC42D9" w:rsidRPr="00AC131F" w:rsidRDefault="00EC42D9" w:rsidP="009E48BD">
            <w:pPr>
              <w:jc w:val="right"/>
            </w:pPr>
            <w:r w:rsidRPr="00AC131F">
              <w:t>38</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740201D5" w14:textId="77777777" w:rsidR="00EC42D9" w:rsidRPr="00AC131F" w:rsidRDefault="00EC42D9" w:rsidP="009E48BD">
            <w:pPr>
              <w:jc w:val="right"/>
            </w:pPr>
            <w:r w:rsidRPr="00AC131F">
              <w:t>28</w:t>
            </w:r>
            <w:r w:rsidR="0097675D" w:rsidRPr="00AC131F">
              <w:t>.</w:t>
            </w:r>
            <w:r w:rsidRPr="00AC131F">
              <w:t>7%</w:t>
            </w:r>
          </w:p>
        </w:tc>
        <w:tc>
          <w:tcPr>
            <w:tcW w:w="960" w:type="dxa"/>
            <w:tcBorders>
              <w:top w:val="nil"/>
              <w:left w:val="nil"/>
              <w:bottom w:val="single" w:sz="4" w:space="0" w:color="auto"/>
              <w:right w:val="single" w:sz="4" w:space="0" w:color="auto"/>
            </w:tcBorders>
            <w:shd w:val="clear" w:color="auto" w:fill="auto"/>
            <w:noWrap/>
            <w:hideMark/>
          </w:tcPr>
          <w:p w14:paraId="0C0D376D"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72140B90" w14:textId="77777777" w:rsidR="00EC42D9" w:rsidRPr="00AC131F" w:rsidRDefault="00EC42D9" w:rsidP="009E48BD">
            <w:pPr>
              <w:jc w:val="right"/>
            </w:pPr>
            <w:r w:rsidRPr="00AC131F">
              <w:t>0</w:t>
            </w:r>
            <w:r w:rsidR="0097675D" w:rsidRPr="00AC131F">
              <w:t>.</w:t>
            </w:r>
            <w:r w:rsidRPr="00AC131F">
              <w:t>000</w:t>
            </w:r>
          </w:p>
        </w:tc>
      </w:tr>
      <w:tr w:rsidR="00EC42D9" w:rsidRPr="00AC131F" w14:paraId="52619315"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2B3C2402"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3D3E3BFD"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17903BE5" w14:textId="77777777" w:rsidR="00EC42D9" w:rsidRPr="00AC131F" w:rsidRDefault="00EC42D9" w:rsidP="009E48BD">
            <w:r w:rsidRPr="00AC131F">
              <w:t>6</w:t>
            </w:r>
          </w:p>
        </w:tc>
        <w:tc>
          <w:tcPr>
            <w:tcW w:w="960" w:type="dxa"/>
            <w:tcBorders>
              <w:top w:val="nil"/>
              <w:left w:val="nil"/>
              <w:bottom w:val="single" w:sz="4" w:space="0" w:color="auto"/>
              <w:right w:val="single" w:sz="4" w:space="0" w:color="auto"/>
            </w:tcBorders>
            <w:shd w:val="clear" w:color="auto" w:fill="auto"/>
            <w:noWrap/>
            <w:hideMark/>
          </w:tcPr>
          <w:p w14:paraId="135671A6" w14:textId="77777777" w:rsidR="00EC42D9" w:rsidRPr="00AC131F" w:rsidRDefault="00EC42D9" w:rsidP="009E48BD">
            <w:pPr>
              <w:jc w:val="right"/>
            </w:pPr>
            <w:r w:rsidRPr="00AC131F">
              <w:t>41</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76529C48" w14:textId="77777777" w:rsidR="00EC42D9" w:rsidRPr="00AC131F" w:rsidRDefault="00EC42D9" w:rsidP="009E48BD">
            <w:pPr>
              <w:jc w:val="right"/>
            </w:pPr>
            <w:r w:rsidRPr="00AC131F">
              <w:t>32</w:t>
            </w:r>
            <w:r w:rsidR="0097675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5A427216"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421FA09E" w14:textId="77777777" w:rsidR="00EC42D9" w:rsidRPr="00AC131F" w:rsidRDefault="00EC42D9" w:rsidP="009E48BD">
            <w:pPr>
              <w:jc w:val="right"/>
            </w:pPr>
            <w:r w:rsidRPr="00AC131F">
              <w:t>0</w:t>
            </w:r>
            <w:r w:rsidR="0097675D" w:rsidRPr="00AC131F">
              <w:t>.</w:t>
            </w:r>
            <w:r w:rsidRPr="00AC131F">
              <w:t>021</w:t>
            </w:r>
          </w:p>
        </w:tc>
      </w:tr>
      <w:tr w:rsidR="00EC42D9" w:rsidRPr="00AC131F" w14:paraId="0509DC58"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045463A0"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347EA02E"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78D3E13F" w14:textId="77777777" w:rsidR="00EC42D9" w:rsidRPr="00AC131F" w:rsidRDefault="00EC42D9" w:rsidP="009E48BD">
            <w:r w:rsidRPr="00AC131F">
              <w:t>7</w:t>
            </w:r>
          </w:p>
        </w:tc>
        <w:tc>
          <w:tcPr>
            <w:tcW w:w="960" w:type="dxa"/>
            <w:tcBorders>
              <w:top w:val="nil"/>
              <w:left w:val="nil"/>
              <w:bottom w:val="single" w:sz="4" w:space="0" w:color="auto"/>
              <w:right w:val="single" w:sz="4" w:space="0" w:color="auto"/>
            </w:tcBorders>
            <w:shd w:val="clear" w:color="auto" w:fill="auto"/>
            <w:noWrap/>
            <w:hideMark/>
          </w:tcPr>
          <w:p w14:paraId="7375143C" w14:textId="77777777" w:rsidR="00EC42D9" w:rsidRPr="00AC131F" w:rsidRDefault="00EC42D9" w:rsidP="009E48BD">
            <w:pPr>
              <w:jc w:val="right"/>
            </w:pPr>
            <w:r w:rsidRPr="00AC131F">
              <w:t>80</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6D9646CB" w14:textId="77777777" w:rsidR="00EC42D9" w:rsidRPr="00AC131F" w:rsidRDefault="00EC42D9" w:rsidP="009E48BD">
            <w:pPr>
              <w:jc w:val="right"/>
            </w:pPr>
            <w:r w:rsidRPr="00AC131F">
              <w:t>82</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3926C378"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1F25B7D3" w14:textId="77777777" w:rsidR="00EC42D9" w:rsidRPr="00AC131F" w:rsidRDefault="00EC42D9" w:rsidP="009E48BD">
            <w:pPr>
              <w:jc w:val="right"/>
            </w:pPr>
            <w:r w:rsidRPr="00AC131F">
              <w:t>0</w:t>
            </w:r>
            <w:r w:rsidR="0097675D" w:rsidRPr="00AC131F">
              <w:t>.</w:t>
            </w:r>
            <w:r w:rsidRPr="00AC131F">
              <w:t>775</w:t>
            </w:r>
          </w:p>
        </w:tc>
      </w:tr>
      <w:tr w:rsidR="00EC42D9" w:rsidRPr="00AC131F" w14:paraId="7F6BD722"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656C268"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296CF097"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53569E68" w14:textId="77777777" w:rsidR="00EC42D9" w:rsidRPr="00AC131F" w:rsidRDefault="00EC42D9" w:rsidP="009E48BD">
            <w:r w:rsidRPr="00AC131F">
              <w:t>9</w:t>
            </w:r>
          </w:p>
        </w:tc>
        <w:tc>
          <w:tcPr>
            <w:tcW w:w="960" w:type="dxa"/>
            <w:tcBorders>
              <w:top w:val="nil"/>
              <w:left w:val="nil"/>
              <w:bottom w:val="single" w:sz="4" w:space="0" w:color="auto"/>
              <w:right w:val="single" w:sz="4" w:space="0" w:color="auto"/>
            </w:tcBorders>
            <w:shd w:val="clear" w:color="auto" w:fill="auto"/>
            <w:noWrap/>
            <w:hideMark/>
          </w:tcPr>
          <w:p w14:paraId="3D07D58C" w14:textId="77777777" w:rsidR="00EC42D9" w:rsidRPr="00AC131F" w:rsidRDefault="00EC42D9" w:rsidP="009E48BD">
            <w:pPr>
              <w:jc w:val="right"/>
            </w:pPr>
            <w:r w:rsidRPr="00AC131F">
              <w:t>33</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7098268F" w14:textId="77777777" w:rsidR="00EC42D9" w:rsidRPr="00AC131F" w:rsidRDefault="00EC42D9" w:rsidP="009E48BD">
            <w:pPr>
              <w:jc w:val="right"/>
            </w:pPr>
            <w:r w:rsidRPr="00AC131F">
              <w:t>34</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180C3FD3"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28F94F81" w14:textId="77777777" w:rsidR="00EC42D9" w:rsidRPr="00AC131F" w:rsidRDefault="00EC42D9" w:rsidP="009E48BD">
            <w:pPr>
              <w:jc w:val="right"/>
            </w:pPr>
            <w:r w:rsidRPr="00AC131F">
              <w:t>0</w:t>
            </w:r>
            <w:r w:rsidR="0097675D" w:rsidRPr="00AC131F">
              <w:t>.</w:t>
            </w:r>
            <w:r w:rsidRPr="00AC131F">
              <w:t>947</w:t>
            </w:r>
          </w:p>
        </w:tc>
      </w:tr>
      <w:tr w:rsidR="00EC42D9" w:rsidRPr="00AC131F" w14:paraId="6AD1C549"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7293A4C"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33AE54B2"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41F3F766" w14:textId="77777777" w:rsidR="00EC42D9" w:rsidRPr="00AC131F" w:rsidRDefault="00EC42D9" w:rsidP="009E48BD">
            <w:r w:rsidRPr="00AC131F">
              <w:t>11</w:t>
            </w:r>
          </w:p>
        </w:tc>
        <w:tc>
          <w:tcPr>
            <w:tcW w:w="960" w:type="dxa"/>
            <w:tcBorders>
              <w:top w:val="nil"/>
              <w:left w:val="nil"/>
              <w:bottom w:val="single" w:sz="4" w:space="0" w:color="auto"/>
              <w:right w:val="single" w:sz="4" w:space="0" w:color="auto"/>
            </w:tcBorders>
            <w:shd w:val="clear" w:color="auto" w:fill="auto"/>
            <w:noWrap/>
            <w:hideMark/>
          </w:tcPr>
          <w:p w14:paraId="4766C983" w14:textId="77777777" w:rsidR="00EC42D9" w:rsidRPr="00AC131F" w:rsidRDefault="00EC42D9" w:rsidP="009E48BD">
            <w:pPr>
              <w:jc w:val="right"/>
            </w:pPr>
            <w:r w:rsidRPr="00AC131F">
              <w:t>38</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4D4D8F0A" w14:textId="77777777" w:rsidR="00EC42D9" w:rsidRPr="00AC131F" w:rsidRDefault="00EC42D9" w:rsidP="009E48BD">
            <w:pPr>
              <w:jc w:val="right"/>
            </w:pPr>
            <w:r w:rsidRPr="00AC131F">
              <w:t>27</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3375546A"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373441EC" w14:textId="77777777" w:rsidR="00EC42D9" w:rsidRPr="00AC131F" w:rsidRDefault="00EC42D9" w:rsidP="009E48BD">
            <w:pPr>
              <w:jc w:val="right"/>
            </w:pPr>
            <w:r w:rsidRPr="00AC131F">
              <w:t>0</w:t>
            </w:r>
            <w:r w:rsidR="0097675D" w:rsidRPr="00AC131F">
              <w:t>.</w:t>
            </w:r>
            <w:r w:rsidRPr="00AC131F">
              <w:t>212</w:t>
            </w:r>
          </w:p>
        </w:tc>
      </w:tr>
      <w:tr w:rsidR="00EC42D9" w:rsidRPr="00AC131F" w14:paraId="679DBE4B"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0C8A7776"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371599BF"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52B810D9" w14:textId="77777777" w:rsidR="00EC42D9" w:rsidRPr="00AC131F" w:rsidRDefault="00EC42D9" w:rsidP="009E48BD">
            <w:r w:rsidRPr="00AC131F">
              <w:t>12</w:t>
            </w:r>
          </w:p>
        </w:tc>
        <w:tc>
          <w:tcPr>
            <w:tcW w:w="960" w:type="dxa"/>
            <w:tcBorders>
              <w:top w:val="nil"/>
              <w:left w:val="nil"/>
              <w:bottom w:val="single" w:sz="4" w:space="0" w:color="auto"/>
              <w:right w:val="single" w:sz="4" w:space="0" w:color="auto"/>
            </w:tcBorders>
            <w:shd w:val="clear" w:color="auto" w:fill="auto"/>
            <w:noWrap/>
            <w:hideMark/>
          </w:tcPr>
          <w:p w14:paraId="7A6B3436" w14:textId="77777777" w:rsidR="00EC42D9" w:rsidRPr="00AC131F" w:rsidRDefault="00EC42D9" w:rsidP="009E48BD">
            <w:pPr>
              <w:jc w:val="right"/>
            </w:pPr>
            <w:r w:rsidRPr="00AC131F">
              <w:t>40</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7DBF0495" w14:textId="77777777" w:rsidR="00EC42D9" w:rsidRPr="00AC131F" w:rsidRDefault="00EC42D9" w:rsidP="009E48BD">
            <w:pPr>
              <w:jc w:val="right"/>
            </w:pPr>
            <w:r w:rsidRPr="00AC131F">
              <w:t>40</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241FC9D5"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728EB409" w14:textId="77777777" w:rsidR="00EC42D9" w:rsidRPr="00AC131F" w:rsidRDefault="00EC42D9" w:rsidP="009E48BD">
            <w:pPr>
              <w:jc w:val="right"/>
            </w:pPr>
            <w:r w:rsidRPr="00AC131F">
              <w:t>0</w:t>
            </w:r>
            <w:r w:rsidR="0097675D" w:rsidRPr="00AC131F">
              <w:t>.</w:t>
            </w:r>
            <w:r w:rsidRPr="00AC131F">
              <w:t>941</w:t>
            </w:r>
          </w:p>
        </w:tc>
      </w:tr>
      <w:tr w:rsidR="00EC42D9" w:rsidRPr="00AC131F" w14:paraId="584B3F25"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99A3B5C" w14:textId="77777777" w:rsidR="00EC42D9" w:rsidRPr="00AC131F" w:rsidRDefault="00EC42D9" w:rsidP="009E48BD">
            <w:r w:rsidRPr="00AC131F">
              <w:t>COURAGE</w:t>
            </w:r>
          </w:p>
        </w:tc>
        <w:tc>
          <w:tcPr>
            <w:tcW w:w="2661" w:type="dxa"/>
            <w:tcBorders>
              <w:top w:val="nil"/>
              <w:left w:val="nil"/>
              <w:bottom w:val="single" w:sz="4" w:space="0" w:color="auto"/>
              <w:right w:val="single" w:sz="4" w:space="0" w:color="auto"/>
            </w:tcBorders>
            <w:shd w:val="clear" w:color="000000" w:fill="FFFFFF"/>
            <w:hideMark/>
          </w:tcPr>
          <w:p w14:paraId="1CE3F26B" w14:textId="77777777" w:rsidR="00EC42D9" w:rsidRPr="00AC131F" w:rsidRDefault="00EC42D9" w:rsidP="009E48BD">
            <w:r w:rsidRPr="00AC131F">
              <w:t>Finland</w:t>
            </w:r>
          </w:p>
        </w:tc>
        <w:tc>
          <w:tcPr>
            <w:tcW w:w="960" w:type="dxa"/>
            <w:tcBorders>
              <w:top w:val="nil"/>
              <w:left w:val="nil"/>
              <w:bottom w:val="single" w:sz="4" w:space="0" w:color="auto"/>
              <w:right w:val="single" w:sz="4" w:space="0" w:color="auto"/>
            </w:tcBorders>
            <w:shd w:val="clear" w:color="auto" w:fill="auto"/>
            <w:noWrap/>
            <w:hideMark/>
          </w:tcPr>
          <w:p w14:paraId="6FD7BCF9"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42798EF3" w14:textId="77777777" w:rsidR="00EC42D9" w:rsidRPr="00AC131F" w:rsidRDefault="00EC42D9" w:rsidP="009E48BD">
            <w:pPr>
              <w:jc w:val="right"/>
            </w:pPr>
            <w:r w:rsidRPr="00AC131F">
              <w:t>17</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4C6DC8BC" w14:textId="77777777" w:rsidR="00EC42D9" w:rsidRPr="00AC131F" w:rsidRDefault="00EC42D9" w:rsidP="009E48BD">
            <w:pPr>
              <w:jc w:val="right"/>
            </w:pPr>
            <w:r w:rsidRPr="00AC131F">
              <w:t>7</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2ABAA093"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54AEFDCB" w14:textId="77777777" w:rsidR="00EC42D9" w:rsidRPr="00AC131F" w:rsidRDefault="00EC42D9" w:rsidP="009E48BD">
            <w:pPr>
              <w:jc w:val="right"/>
            </w:pPr>
            <w:r w:rsidRPr="00AC131F">
              <w:t>0</w:t>
            </w:r>
            <w:r w:rsidR="0097675D" w:rsidRPr="00AC131F">
              <w:t>.</w:t>
            </w:r>
            <w:r w:rsidRPr="00AC131F">
              <w:t>000</w:t>
            </w:r>
          </w:p>
        </w:tc>
      </w:tr>
      <w:tr w:rsidR="00EC42D9" w:rsidRPr="00AC131F" w14:paraId="48FA0215"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59C24595" w14:textId="77777777" w:rsidR="00EC42D9" w:rsidRPr="00AC131F" w:rsidRDefault="00EC42D9" w:rsidP="009E48BD"/>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0CF4487D" w14:textId="77777777" w:rsidR="00EC42D9" w:rsidRPr="00AC131F" w:rsidRDefault="00EC42D9" w:rsidP="009E48BD">
            <w:r w:rsidRPr="00AC131F">
              <w:t>Poland</w:t>
            </w:r>
          </w:p>
        </w:tc>
        <w:tc>
          <w:tcPr>
            <w:tcW w:w="960" w:type="dxa"/>
            <w:tcBorders>
              <w:top w:val="nil"/>
              <w:left w:val="nil"/>
              <w:bottom w:val="single" w:sz="4" w:space="0" w:color="auto"/>
              <w:right w:val="single" w:sz="4" w:space="0" w:color="auto"/>
            </w:tcBorders>
            <w:shd w:val="clear" w:color="auto" w:fill="auto"/>
            <w:noWrap/>
            <w:hideMark/>
          </w:tcPr>
          <w:p w14:paraId="128D9158"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C0D9DB5" w14:textId="77777777" w:rsidR="00EC42D9" w:rsidRPr="00AC131F" w:rsidRDefault="00EC42D9" w:rsidP="009E48BD">
            <w:pPr>
              <w:jc w:val="right"/>
            </w:pPr>
            <w:r w:rsidRPr="00AC131F">
              <w:t>68</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11680033" w14:textId="77777777" w:rsidR="00EC42D9" w:rsidRPr="00AC131F" w:rsidRDefault="00EC42D9" w:rsidP="009E48BD">
            <w:pPr>
              <w:jc w:val="right"/>
            </w:pPr>
            <w:r w:rsidRPr="00AC131F">
              <w:t>55</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5DDC570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690391B7" w14:textId="77777777" w:rsidR="00EC42D9" w:rsidRPr="00AC131F" w:rsidRDefault="00EC42D9" w:rsidP="009E48BD">
            <w:pPr>
              <w:jc w:val="right"/>
            </w:pPr>
            <w:r w:rsidRPr="00AC131F">
              <w:t>0</w:t>
            </w:r>
            <w:r w:rsidR="0097675D" w:rsidRPr="00AC131F">
              <w:t>.</w:t>
            </w:r>
            <w:r w:rsidRPr="00AC131F">
              <w:t>000</w:t>
            </w:r>
          </w:p>
        </w:tc>
      </w:tr>
      <w:tr w:rsidR="00EC42D9" w:rsidRPr="00AC131F" w14:paraId="7D88D12A"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3A2EA8FC"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2B159EB8"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7776C425"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auto" w:fill="auto"/>
            <w:noWrap/>
            <w:hideMark/>
          </w:tcPr>
          <w:p w14:paraId="224FAE56" w14:textId="77777777" w:rsidR="00EC42D9" w:rsidRPr="00AC131F" w:rsidRDefault="00EC42D9" w:rsidP="009E48BD">
            <w:pPr>
              <w:jc w:val="right"/>
            </w:pPr>
            <w:r w:rsidRPr="00AC131F">
              <w:t>73</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65DFEC7C" w14:textId="77777777" w:rsidR="00EC42D9" w:rsidRPr="00AC131F" w:rsidRDefault="00EC42D9" w:rsidP="009E48BD">
            <w:pPr>
              <w:jc w:val="right"/>
            </w:pPr>
            <w:r w:rsidRPr="00AC131F">
              <w:t>58</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5A8049AE"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069782FD" w14:textId="77777777" w:rsidR="00EC42D9" w:rsidRPr="00AC131F" w:rsidRDefault="00EC42D9" w:rsidP="009E48BD">
            <w:pPr>
              <w:jc w:val="right"/>
            </w:pPr>
            <w:r w:rsidRPr="00AC131F">
              <w:t>0</w:t>
            </w:r>
            <w:r w:rsidR="0097675D" w:rsidRPr="00AC131F">
              <w:t>.</w:t>
            </w:r>
            <w:r w:rsidRPr="00AC131F">
              <w:t>000</w:t>
            </w:r>
          </w:p>
        </w:tc>
      </w:tr>
      <w:tr w:rsidR="00EC42D9" w:rsidRPr="00AC131F" w14:paraId="4A37009F"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04CD2D60" w14:textId="77777777" w:rsidR="00EC42D9" w:rsidRPr="00AC131F" w:rsidRDefault="00EC42D9" w:rsidP="009E48BD"/>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4E526BC1" w14:textId="77777777" w:rsidR="00EC42D9" w:rsidRPr="00AC131F" w:rsidRDefault="00EC42D9" w:rsidP="009E48BD">
            <w:r w:rsidRPr="00AC131F">
              <w:t>Spain</w:t>
            </w:r>
          </w:p>
        </w:tc>
        <w:tc>
          <w:tcPr>
            <w:tcW w:w="960" w:type="dxa"/>
            <w:tcBorders>
              <w:top w:val="nil"/>
              <w:left w:val="nil"/>
              <w:bottom w:val="single" w:sz="4" w:space="0" w:color="auto"/>
              <w:right w:val="single" w:sz="4" w:space="0" w:color="auto"/>
            </w:tcBorders>
            <w:shd w:val="clear" w:color="auto" w:fill="auto"/>
            <w:noWrap/>
            <w:hideMark/>
          </w:tcPr>
          <w:p w14:paraId="4AFCA793"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9B591C9" w14:textId="77777777" w:rsidR="00EC42D9" w:rsidRPr="00AC131F" w:rsidRDefault="00EC42D9" w:rsidP="009E48BD">
            <w:pPr>
              <w:jc w:val="right"/>
            </w:pPr>
            <w:r w:rsidRPr="00AC131F">
              <w:t>36</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25A6AEA1" w14:textId="77777777" w:rsidR="00EC42D9" w:rsidRPr="00AC131F" w:rsidRDefault="00EC42D9" w:rsidP="009E48BD">
            <w:pPr>
              <w:jc w:val="right"/>
            </w:pPr>
            <w:r w:rsidRPr="00AC131F">
              <w:t>21</w:t>
            </w:r>
            <w:r w:rsidR="0097675D" w:rsidRPr="00AC131F">
              <w:t>.</w:t>
            </w:r>
            <w:r w:rsidRPr="00AC131F">
              <w:t>6%</w:t>
            </w:r>
          </w:p>
        </w:tc>
        <w:tc>
          <w:tcPr>
            <w:tcW w:w="960" w:type="dxa"/>
            <w:tcBorders>
              <w:top w:val="nil"/>
              <w:left w:val="nil"/>
              <w:bottom w:val="single" w:sz="4" w:space="0" w:color="auto"/>
              <w:right w:val="single" w:sz="4" w:space="0" w:color="auto"/>
            </w:tcBorders>
            <w:shd w:val="clear" w:color="auto" w:fill="auto"/>
            <w:noWrap/>
            <w:hideMark/>
          </w:tcPr>
          <w:p w14:paraId="06860B7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5F7297D0" w14:textId="77777777" w:rsidR="00EC42D9" w:rsidRPr="00AC131F" w:rsidRDefault="00EC42D9" w:rsidP="009E48BD">
            <w:pPr>
              <w:jc w:val="right"/>
            </w:pPr>
            <w:r w:rsidRPr="00AC131F">
              <w:t>0</w:t>
            </w:r>
            <w:r w:rsidR="0097675D" w:rsidRPr="00AC131F">
              <w:t>.</w:t>
            </w:r>
            <w:r w:rsidRPr="00AC131F">
              <w:t>000</w:t>
            </w:r>
          </w:p>
        </w:tc>
      </w:tr>
      <w:tr w:rsidR="00EC42D9" w:rsidRPr="00AC131F" w14:paraId="540A1A78"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3B1FA97B"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48B5A5BB"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7BA3CCCC"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auto" w:fill="auto"/>
            <w:noWrap/>
            <w:hideMark/>
          </w:tcPr>
          <w:p w14:paraId="55F4B474" w14:textId="77777777" w:rsidR="00EC42D9" w:rsidRPr="00AC131F" w:rsidRDefault="00EC42D9" w:rsidP="009E48BD">
            <w:pPr>
              <w:jc w:val="right"/>
            </w:pPr>
            <w:r w:rsidRPr="00AC131F">
              <w:t>36</w:t>
            </w:r>
            <w:r w:rsidR="0097675D" w:rsidRPr="00AC131F">
              <w:t>.</w:t>
            </w:r>
            <w:r w:rsidRPr="00AC131F">
              <w:t>1%</w:t>
            </w:r>
          </w:p>
        </w:tc>
        <w:tc>
          <w:tcPr>
            <w:tcW w:w="960" w:type="dxa"/>
            <w:tcBorders>
              <w:top w:val="nil"/>
              <w:left w:val="nil"/>
              <w:bottom w:val="single" w:sz="4" w:space="0" w:color="auto"/>
              <w:right w:val="single" w:sz="4" w:space="0" w:color="auto"/>
            </w:tcBorders>
            <w:shd w:val="clear" w:color="auto" w:fill="auto"/>
            <w:noWrap/>
            <w:hideMark/>
          </w:tcPr>
          <w:p w14:paraId="27BBBA35" w14:textId="77777777" w:rsidR="00EC42D9" w:rsidRPr="00AC131F" w:rsidRDefault="00EC42D9" w:rsidP="009E48BD">
            <w:pPr>
              <w:jc w:val="right"/>
            </w:pPr>
            <w:r w:rsidRPr="00AC131F">
              <w:t>22</w:t>
            </w:r>
            <w:r w:rsidR="0097675D" w:rsidRPr="00AC131F">
              <w:t>.</w:t>
            </w:r>
            <w:r w:rsidRPr="00AC131F">
              <w:t>2%</w:t>
            </w:r>
          </w:p>
        </w:tc>
        <w:tc>
          <w:tcPr>
            <w:tcW w:w="960" w:type="dxa"/>
            <w:tcBorders>
              <w:top w:val="nil"/>
              <w:left w:val="nil"/>
              <w:bottom w:val="single" w:sz="4" w:space="0" w:color="auto"/>
              <w:right w:val="single" w:sz="4" w:space="0" w:color="auto"/>
            </w:tcBorders>
            <w:shd w:val="clear" w:color="auto" w:fill="auto"/>
            <w:noWrap/>
            <w:hideMark/>
          </w:tcPr>
          <w:p w14:paraId="67E3449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14CB3DAF" w14:textId="77777777" w:rsidR="00EC42D9" w:rsidRPr="00AC131F" w:rsidRDefault="00EC42D9" w:rsidP="009E48BD">
            <w:pPr>
              <w:jc w:val="right"/>
            </w:pPr>
            <w:r w:rsidRPr="00AC131F">
              <w:t>0</w:t>
            </w:r>
            <w:r w:rsidR="0097675D" w:rsidRPr="00AC131F">
              <w:t>.</w:t>
            </w:r>
            <w:r w:rsidRPr="00AC131F">
              <w:t>000</w:t>
            </w:r>
          </w:p>
        </w:tc>
      </w:tr>
      <w:tr w:rsidR="00EC42D9" w:rsidRPr="00AC131F" w14:paraId="25EB90AD"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2A65AC4" w14:textId="77777777" w:rsidR="00EC42D9" w:rsidRPr="00AC131F" w:rsidRDefault="00EC42D9" w:rsidP="009E48BD">
            <w:r w:rsidRPr="00AC131F">
              <w:t>ELSA</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62F4DDA1" w14:textId="77777777" w:rsidR="00EC42D9" w:rsidRPr="00AC131F" w:rsidRDefault="00EC42D9" w:rsidP="009E48BD">
            <w:r w:rsidRPr="00AC131F">
              <w:t>United Kingdom</w:t>
            </w:r>
          </w:p>
        </w:tc>
        <w:tc>
          <w:tcPr>
            <w:tcW w:w="960" w:type="dxa"/>
            <w:tcBorders>
              <w:top w:val="nil"/>
              <w:left w:val="nil"/>
              <w:bottom w:val="single" w:sz="4" w:space="0" w:color="auto"/>
              <w:right w:val="single" w:sz="4" w:space="0" w:color="auto"/>
            </w:tcBorders>
            <w:shd w:val="clear" w:color="000000" w:fill="FFFFFF"/>
            <w:noWrap/>
            <w:hideMark/>
          </w:tcPr>
          <w:p w14:paraId="66E74DD1"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52A12D15" w14:textId="77777777" w:rsidR="00EC42D9" w:rsidRPr="00AC131F" w:rsidRDefault="00EC42D9" w:rsidP="009E48BD">
            <w:pPr>
              <w:jc w:val="right"/>
            </w:pPr>
            <w:r w:rsidRPr="00AC131F">
              <w:t>24</w:t>
            </w:r>
            <w:r w:rsidR="0097675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0C4B5686" w14:textId="77777777" w:rsidR="00EC42D9" w:rsidRPr="00AC131F" w:rsidRDefault="00EC42D9" w:rsidP="009E48BD">
            <w:pPr>
              <w:jc w:val="right"/>
            </w:pPr>
            <w:r w:rsidRPr="00AC131F">
              <w:t>16</w:t>
            </w:r>
            <w:r w:rsidR="0097675D" w:rsidRPr="00AC131F">
              <w:t>.</w:t>
            </w:r>
            <w:r w:rsidRPr="00AC131F">
              <w:t>1%</w:t>
            </w:r>
          </w:p>
        </w:tc>
        <w:tc>
          <w:tcPr>
            <w:tcW w:w="960" w:type="dxa"/>
            <w:tcBorders>
              <w:top w:val="nil"/>
              <w:left w:val="nil"/>
              <w:bottom w:val="single" w:sz="4" w:space="0" w:color="auto"/>
              <w:right w:val="single" w:sz="4" w:space="0" w:color="auto"/>
            </w:tcBorders>
            <w:shd w:val="clear" w:color="000000" w:fill="FFFFFF"/>
            <w:noWrap/>
            <w:hideMark/>
          </w:tcPr>
          <w:p w14:paraId="414308A1"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43AED9EF" w14:textId="77777777" w:rsidR="00EC42D9" w:rsidRPr="00AC131F" w:rsidRDefault="00EC42D9" w:rsidP="009E48BD">
            <w:pPr>
              <w:jc w:val="right"/>
            </w:pPr>
            <w:r w:rsidRPr="00AC131F">
              <w:t>0</w:t>
            </w:r>
            <w:r w:rsidR="0097675D" w:rsidRPr="00AC131F">
              <w:t>.</w:t>
            </w:r>
            <w:r w:rsidRPr="00AC131F">
              <w:t>000</w:t>
            </w:r>
          </w:p>
        </w:tc>
      </w:tr>
      <w:tr w:rsidR="00EC42D9" w:rsidRPr="00AC131F" w14:paraId="7B9DAC55"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5919F112"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53423088"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2D4CA7F3"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000000" w:fill="FFFFFF"/>
            <w:noWrap/>
            <w:hideMark/>
          </w:tcPr>
          <w:p w14:paraId="70D3E73F" w14:textId="77777777" w:rsidR="00EC42D9" w:rsidRPr="00AC131F" w:rsidRDefault="00EC42D9" w:rsidP="009E48BD">
            <w:pPr>
              <w:jc w:val="right"/>
            </w:pPr>
            <w:r w:rsidRPr="00AC131F">
              <w:t>26</w:t>
            </w:r>
            <w:r w:rsidR="0097675D" w:rsidRPr="00AC131F">
              <w:t>.</w:t>
            </w:r>
            <w:r w:rsidRPr="00AC131F">
              <w:t>5%</w:t>
            </w:r>
          </w:p>
        </w:tc>
        <w:tc>
          <w:tcPr>
            <w:tcW w:w="960" w:type="dxa"/>
            <w:tcBorders>
              <w:top w:val="nil"/>
              <w:left w:val="nil"/>
              <w:bottom w:val="single" w:sz="4" w:space="0" w:color="auto"/>
              <w:right w:val="single" w:sz="4" w:space="0" w:color="auto"/>
            </w:tcBorders>
            <w:shd w:val="clear" w:color="000000" w:fill="FFFFFF"/>
            <w:noWrap/>
            <w:hideMark/>
          </w:tcPr>
          <w:p w14:paraId="0C5B5127" w14:textId="77777777" w:rsidR="00EC42D9" w:rsidRPr="00AC131F" w:rsidRDefault="00EC42D9" w:rsidP="009E48BD">
            <w:pPr>
              <w:jc w:val="right"/>
            </w:pPr>
            <w:r w:rsidRPr="00AC131F">
              <w:t>17</w:t>
            </w:r>
            <w:r w:rsidR="0097675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264502F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409051C4" w14:textId="77777777" w:rsidR="00EC42D9" w:rsidRPr="00AC131F" w:rsidRDefault="00EC42D9" w:rsidP="009E48BD">
            <w:pPr>
              <w:jc w:val="right"/>
            </w:pPr>
            <w:r w:rsidRPr="00AC131F">
              <w:t>0</w:t>
            </w:r>
            <w:r w:rsidR="0097675D" w:rsidRPr="00AC131F">
              <w:t>.</w:t>
            </w:r>
            <w:r w:rsidRPr="00AC131F">
              <w:t>000</w:t>
            </w:r>
          </w:p>
        </w:tc>
      </w:tr>
      <w:tr w:rsidR="00EC42D9" w:rsidRPr="00AC131F" w14:paraId="7C27A392"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AE93ACD"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1081C97B"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5E1B22AA" w14:textId="77777777" w:rsidR="00EC42D9" w:rsidRPr="00AC131F" w:rsidRDefault="00EC42D9" w:rsidP="009E48BD">
            <w:r w:rsidRPr="00AC131F">
              <w:t>3</w:t>
            </w:r>
          </w:p>
        </w:tc>
        <w:tc>
          <w:tcPr>
            <w:tcW w:w="960" w:type="dxa"/>
            <w:tcBorders>
              <w:top w:val="nil"/>
              <w:left w:val="nil"/>
              <w:bottom w:val="single" w:sz="4" w:space="0" w:color="auto"/>
              <w:right w:val="single" w:sz="4" w:space="0" w:color="auto"/>
            </w:tcBorders>
            <w:shd w:val="clear" w:color="000000" w:fill="FFFFFF"/>
            <w:noWrap/>
            <w:hideMark/>
          </w:tcPr>
          <w:p w14:paraId="520DA953" w14:textId="77777777" w:rsidR="00EC42D9" w:rsidRPr="00AC131F" w:rsidRDefault="00EC42D9" w:rsidP="009E48BD">
            <w:pPr>
              <w:jc w:val="right"/>
            </w:pPr>
            <w:r w:rsidRPr="00AC131F">
              <w:t>24</w:t>
            </w:r>
            <w:r w:rsidR="0097675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7125BF9F" w14:textId="77777777" w:rsidR="00EC42D9" w:rsidRPr="00AC131F" w:rsidRDefault="00EC42D9" w:rsidP="009E48BD">
            <w:pPr>
              <w:jc w:val="right"/>
            </w:pPr>
            <w:r w:rsidRPr="00AC131F">
              <w:t>15</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50353B3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252E4C08" w14:textId="77777777" w:rsidR="00EC42D9" w:rsidRPr="00AC131F" w:rsidRDefault="00EC42D9" w:rsidP="009E48BD">
            <w:pPr>
              <w:jc w:val="right"/>
            </w:pPr>
            <w:r w:rsidRPr="00AC131F">
              <w:t>0</w:t>
            </w:r>
            <w:r w:rsidR="0097675D" w:rsidRPr="00AC131F">
              <w:t>.</w:t>
            </w:r>
            <w:r w:rsidRPr="00AC131F">
              <w:t>000</w:t>
            </w:r>
          </w:p>
        </w:tc>
      </w:tr>
      <w:tr w:rsidR="00EC42D9" w:rsidRPr="00AC131F" w14:paraId="15B13591"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17BB21FC"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01138376"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64A70135" w14:textId="77777777" w:rsidR="00EC42D9" w:rsidRPr="00AC131F" w:rsidRDefault="00EC42D9" w:rsidP="009E48BD">
            <w:r w:rsidRPr="00AC131F">
              <w:t>4</w:t>
            </w:r>
          </w:p>
        </w:tc>
        <w:tc>
          <w:tcPr>
            <w:tcW w:w="960" w:type="dxa"/>
            <w:tcBorders>
              <w:top w:val="nil"/>
              <w:left w:val="nil"/>
              <w:bottom w:val="single" w:sz="4" w:space="0" w:color="auto"/>
              <w:right w:val="single" w:sz="4" w:space="0" w:color="auto"/>
            </w:tcBorders>
            <w:shd w:val="clear" w:color="000000" w:fill="FFFFFF"/>
            <w:noWrap/>
            <w:hideMark/>
          </w:tcPr>
          <w:p w14:paraId="75E6490F" w14:textId="77777777" w:rsidR="00EC42D9" w:rsidRPr="00AC131F" w:rsidRDefault="00EC42D9" w:rsidP="009E48BD">
            <w:pPr>
              <w:jc w:val="right"/>
            </w:pPr>
            <w:r w:rsidRPr="00AC131F">
              <w:t>23</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1E8DC4F4" w14:textId="77777777" w:rsidR="00EC42D9" w:rsidRPr="00AC131F" w:rsidRDefault="00EC42D9" w:rsidP="009E48BD">
            <w:pPr>
              <w:jc w:val="right"/>
            </w:pPr>
            <w:r w:rsidRPr="00AC131F">
              <w:t>15</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3FC98BE6"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3208C66E" w14:textId="77777777" w:rsidR="00EC42D9" w:rsidRPr="00AC131F" w:rsidRDefault="00EC42D9" w:rsidP="009E48BD">
            <w:pPr>
              <w:jc w:val="right"/>
            </w:pPr>
            <w:r w:rsidRPr="00AC131F">
              <w:t>0</w:t>
            </w:r>
            <w:r w:rsidR="0097675D" w:rsidRPr="00AC131F">
              <w:t>.</w:t>
            </w:r>
            <w:r w:rsidRPr="00AC131F">
              <w:t>000</w:t>
            </w:r>
          </w:p>
        </w:tc>
      </w:tr>
      <w:tr w:rsidR="00EC42D9" w:rsidRPr="00AC131F" w14:paraId="014F8181"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4A60B9B7"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7BC18A9A"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4AEF3014" w14:textId="77777777" w:rsidR="00EC42D9" w:rsidRPr="00AC131F" w:rsidRDefault="00EC42D9" w:rsidP="009E48BD">
            <w:r w:rsidRPr="00AC131F">
              <w:t>5</w:t>
            </w:r>
          </w:p>
        </w:tc>
        <w:tc>
          <w:tcPr>
            <w:tcW w:w="960" w:type="dxa"/>
            <w:tcBorders>
              <w:top w:val="nil"/>
              <w:left w:val="nil"/>
              <w:bottom w:val="single" w:sz="4" w:space="0" w:color="auto"/>
              <w:right w:val="single" w:sz="4" w:space="0" w:color="auto"/>
            </w:tcBorders>
            <w:shd w:val="clear" w:color="000000" w:fill="FFFFFF"/>
            <w:noWrap/>
            <w:hideMark/>
          </w:tcPr>
          <w:p w14:paraId="55144C1A" w14:textId="77777777" w:rsidR="00EC42D9" w:rsidRPr="00AC131F" w:rsidRDefault="00EC42D9" w:rsidP="009E48BD">
            <w:pPr>
              <w:jc w:val="right"/>
            </w:pPr>
            <w:r w:rsidRPr="00AC131F">
              <w:t>23</w:t>
            </w:r>
            <w:r w:rsidR="0097675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06B85D50" w14:textId="77777777" w:rsidR="00EC42D9" w:rsidRPr="00AC131F" w:rsidRDefault="00EC42D9" w:rsidP="009E48BD">
            <w:pPr>
              <w:jc w:val="right"/>
            </w:pPr>
            <w:r w:rsidRPr="00AC131F">
              <w:t>15</w:t>
            </w:r>
            <w:r w:rsidR="0097675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69E06DB3"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61DD493D" w14:textId="77777777" w:rsidR="00EC42D9" w:rsidRPr="00AC131F" w:rsidRDefault="00EC42D9" w:rsidP="009E48BD">
            <w:pPr>
              <w:jc w:val="right"/>
            </w:pPr>
            <w:r w:rsidRPr="00AC131F">
              <w:t>0</w:t>
            </w:r>
            <w:r w:rsidR="0097675D" w:rsidRPr="00AC131F">
              <w:t>.</w:t>
            </w:r>
            <w:r w:rsidRPr="00AC131F">
              <w:t>000</w:t>
            </w:r>
          </w:p>
        </w:tc>
      </w:tr>
      <w:tr w:rsidR="00EC42D9" w:rsidRPr="00AC131F" w14:paraId="40703027"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227EB42"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30792210"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321C9203" w14:textId="77777777" w:rsidR="00EC42D9" w:rsidRPr="00AC131F" w:rsidRDefault="00EC42D9" w:rsidP="009E48BD">
            <w:r w:rsidRPr="00AC131F">
              <w:t>6</w:t>
            </w:r>
          </w:p>
        </w:tc>
        <w:tc>
          <w:tcPr>
            <w:tcW w:w="960" w:type="dxa"/>
            <w:tcBorders>
              <w:top w:val="nil"/>
              <w:left w:val="nil"/>
              <w:bottom w:val="single" w:sz="4" w:space="0" w:color="auto"/>
              <w:right w:val="single" w:sz="4" w:space="0" w:color="auto"/>
            </w:tcBorders>
            <w:shd w:val="clear" w:color="000000" w:fill="FFFFFF"/>
            <w:noWrap/>
            <w:hideMark/>
          </w:tcPr>
          <w:p w14:paraId="0D1A3A89" w14:textId="77777777" w:rsidR="00EC42D9" w:rsidRPr="00AC131F" w:rsidRDefault="00EC42D9" w:rsidP="009E48BD">
            <w:pPr>
              <w:jc w:val="right"/>
            </w:pPr>
            <w:r w:rsidRPr="00AC131F">
              <w:t>22</w:t>
            </w:r>
            <w:r w:rsidR="0097675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42444B26" w14:textId="77777777" w:rsidR="00EC42D9" w:rsidRPr="00AC131F" w:rsidRDefault="00EC42D9" w:rsidP="009E48BD">
            <w:pPr>
              <w:jc w:val="right"/>
            </w:pPr>
            <w:r w:rsidRPr="00AC131F">
              <w:t>15</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5103BF2E"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17CA2167" w14:textId="77777777" w:rsidR="00EC42D9" w:rsidRPr="00AC131F" w:rsidRDefault="00EC42D9" w:rsidP="009E48BD">
            <w:pPr>
              <w:jc w:val="right"/>
            </w:pPr>
            <w:r w:rsidRPr="00AC131F">
              <w:t>0</w:t>
            </w:r>
            <w:r w:rsidR="0097675D" w:rsidRPr="00AC131F">
              <w:t>.</w:t>
            </w:r>
            <w:r w:rsidRPr="00AC131F">
              <w:t>000</w:t>
            </w:r>
          </w:p>
        </w:tc>
      </w:tr>
      <w:tr w:rsidR="00EC42D9" w:rsidRPr="00AC131F" w14:paraId="4CE5A960"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2AF429CD"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73F46AF2"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02B7BF14" w14:textId="77777777" w:rsidR="00EC42D9" w:rsidRPr="00AC131F" w:rsidRDefault="00EC42D9" w:rsidP="009E48BD">
            <w:r w:rsidRPr="00AC131F">
              <w:t>7</w:t>
            </w:r>
          </w:p>
        </w:tc>
        <w:tc>
          <w:tcPr>
            <w:tcW w:w="960" w:type="dxa"/>
            <w:tcBorders>
              <w:top w:val="nil"/>
              <w:left w:val="nil"/>
              <w:bottom w:val="single" w:sz="4" w:space="0" w:color="auto"/>
              <w:right w:val="single" w:sz="4" w:space="0" w:color="auto"/>
            </w:tcBorders>
            <w:shd w:val="clear" w:color="000000" w:fill="FFFFFF"/>
            <w:noWrap/>
            <w:hideMark/>
          </w:tcPr>
          <w:p w14:paraId="5E2A0ACD" w14:textId="77777777" w:rsidR="00EC42D9" w:rsidRPr="00AC131F" w:rsidRDefault="00EC42D9" w:rsidP="009E48BD">
            <w:pPr>
              <w:jc w:val="right"/>
            </w:pPr>
            <w:r w:rsidRPr="00AC131F">
              <w:t>23</w:t>
            </w:r>
            <w:r w:rsidR="0097675D" w:rsidRPr="00AC131F">
              <w:t>.</w:t>
            </w:r>
            <w:r w:rsidRPr="00AC131F">
              <w:t>1%</w:t>
            </w:r>
          </w:p>
        </w:tc>
        <w:tc>
          <w:tcPr>
            <w:tcW w:w="960" w:type="dxa"/>
            <w:tcBorders>
              <w:top w:val="nil"/>
              <w:left w:val="nil"/>
              <w:bottom w:val="single" w:sz="4" w:space="0" w:color="auto"/>
              <w:right w:val="single" w:sz="4" w:space="0" w:color="auto"/>
            </w:tcBorders>
            <w:shd w:val="clear" w:color="000000" w:fill="FFFFFF"/>
            <w:noWrap/>
            <w:hideMark/>
          </w:tcPr>
          <w:p w14:paraId="0DED3E95" w14:textId="77777777" w:rsidR="00EC42D9" w:rsidRPr="00AC131F" w:rsidRDefault="00EC42D9" w:rsidP="009E48BD">
            <w:pPr>
              <w:jc w:val="right"/>
            </w:pPr>
            <w:r w:rsidRPr="00AC131F">
              <w:t>15</w:t>
            </w:r>
            <w:r w:rsidR="0097675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61869805"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382D302" w14:textId="77777777" w:rsidR="00EC42D9" w:rsidRPr="00AC131F" w:rsidRDefault="00EC42D9" w:rsidP="009E48BD">
            <w:pPr>
              <w:jc w:val="right"/>
            </w:pPr>
            <w:r w:rsidRPr="00AC131F">
              <w:t>0</w:t>
            </w:r>
            <w:r w:rsidR="0097675D" w:rsidRPr="00AC131F">
              <w:t>.</w:t>
            </w:r>
            <w:r w:rsidRPr="00AC131F">
              <w:t>000</w:t>
            </w:r>
          </w:p>
        </w:tc>
      </w:tr>
      <w:tr w:rsidR="00EC42D9" w:rsidRPr="00AC131F" w14:paraId="2D6D3E28"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19FA3D0" w14:textId="77777777" w:rsidR="00EC42D9" w:rsidRPr="00AC131F" w:rsidRDefault="00EC42D9" w:rsidP="009E48BD">
            <w:r w:rsidRPr="00AC131F">
              <w:t>HRS</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045C3789" w14:textId="77777777" w:rsidR="00EC42D9" w:rsidRPr="00AC131F" w:rsidRDefault="00EC42D9" w:rsidP="009E48BD">
            <w:r w:rsidRPr="00AC131F">
              <w:t>Finland</w:t>
            </w:r>
          </w:p>
        </w:tc>
        <w:tc>
          <w:tcPr>
            <w:tcW w:w="960" w:type="dxa"/>
            <w:tcBorders>
              <w:top w:val="nil"/>
              <w:left w:val="nil"/>
              <w:bottom w:val="single" w:sz="4" w:space="0" w:color="auto"/>
              <w:right w:val="single" w:sz="4" w:space="0" w:color="auto"/>
            </w:tcBorders>
            <w:shd w:val="clear" w:color="000000" w:fill="FFFFFF"/>
            <w:noWrap/>
            <w:hideMark/>
          </w:tcPr>
          <w:p w14:paraId="60CB357F"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6ED021D9" w14:textId="77777777" w:rsidR="00EC42D9" w:rsidRPr="00AC131F" w:rsidRDefault="00EC42D9" w:rsidP="009E48BD">
            <w:pPr>
              <w:jc w:val="right"/>
            </w:pPr>
            <w:r w:rsidRPr="00AC131F">
              <w:t>16</w:t>
            </w:r>
            <w:r w:rsidR="0097675D" w:rsidRPr="00AC131F">
              <w:t>.</w:t>
            </w:r>
            <w:r w:rsidRPr="00AC131F">
              <w:t>5%</w:t>
            </w:r>
          </w:p>
        </w:tc>
        <w:tc>
          <w:tcPr>
            <w:tcW w:w="960" w:type="dxa"/>
            <w:tcBorders>
              <w:top w:val="nil"/>
              <w:left w:val="nil"/>
              <w:bottom w:val="single" w:sz="4" w:space="0" w:color="auto"/>
              <w:right w:val="single" w:sz="4" w:space="0" w:color="auto"/>
            </w:tcBorders>
            <w:shd w:val="clear" w:color="000000" w:fill="FFFFFF"/>
            <w:noWrap/>
            <w:hideMark/>
          </w:tcPr>
          <w:p w14:paraId="41AF846F" w14:textId="77777777" w:rsidR="00EC42D9" w:rsidRPr="00AC131F" w:rsidRDefault="00EC42D9" w:rsidP="009E48BD">
            <w:pPr>
              <w:jc w:val="right"/>
            </w:pPr>
            <w:r w:rsidRPr="00AC131F">
              <w:t>8</w:t>
            </w:r>
            <w:r w:rsidR="0097675D" w:rsidRPr="00AC131F">
              <w:t>.</w:t>
            </w:r>
            <w:r w:rsidRPr="00AC131F">
              <w:t>2%</w:t>
            </w:r>
          </w:p>
        </w:tc>
        <w:tc>
          <w:tcPr>
            <w:tcW w:w="960" w:type="dxa"/>
            <w:tcBorders>
              <w:top w:val="nil"/>
              <w:left w:val="nil"/>
              <w:bottom w:val="single" w:sz="4" w:space="0" w:color="auto"/>
              <w:right w:val="single" w:sz="4" w:space="0" w:color="auto"/>
            </w:tcBorders>
            <w:shd w:val="clear" w:color="000000" w:fill="FFFFFF"/>
            <w:noWrap/>
            <w:hideMark/>
          </w:tcPr>
          <w:p w14:paraId="057860E2"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7629674F" w14:textId="77777777" w:rsidR="00EC42D9" w:rsidRPr="00AC131F" w:rsidRDefault="00EC42D9" w:rsidP="009E48BD">
            <w:pPr>
              <w:jc w:val="right"/>
            </w:pPr>
            <w:r w:rsidRPr="00AC131F">
              <w:t>0</w:t>
            </w:r>
            <w:r w:rsidR="0097675D" w:rsidRPr="00AC131F">
              <w:t>.</w:t>
            </w:r>
            <w:r w:rsidRPr="00AC131F">
              <w:t>000</w:t>
            </w:r>
          </w:p>
        </w:tc>
      </w:tr>
      <w:tr w:rsidR="00EC42D9" w:rsidRPr="00AC131F" w14:paraId="1A95E9D0"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52F65321"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4EE00795"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038FBCDE"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000000" w:fill="FFFFFF"/>
            <w:noWrap/>
            <w:hideMark/>
          </w:tcPr>
          <w:p w14:paraId="3C4D4D0B" w14:textId="77777777" w:rsidR="00EC42D9" w:rsidRPr="00AC131F" w:rsidRDefault="00EC42D9" w:rsidP="009E48BD">
            <w:pPr>
              <w:jc w:val="right"/>
            </w:pPr>
            <w:r w:rsidRPr="00AC131F">
              <w:t>13</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7C9161E7" w14:textId="77777777" w:rsidR="00EC42D9" w:rsidRPr="00AC131F" w:rsidRDefault="00EC42D9" w:rsidP="009E48BD">
            <w:pPr>
              <w:jc w:val="right"/>
            </w:pPr>
            <w:r w:rsidRPr="00AC131F">
              <w:t>8</w:t>
            </w:r>
            <w:r w:rsidR="0097675D" w:rsidRPr="00AC131F">
              <w:t>.</w:t>
            </w:r>
            <w:r w:rsidRPr="00AC131F">
              <w:t>0%</w:t>
            </w:r>
          </w:p>
        </w:tc>
        <w:tc>
          <w:tcPr>
            <w:tcW w:w="960" w:type="dxa"/>
            <w:tcBorders>
              <w:top w:val="nil"/>
              <w:left w:val="nil"/>
              <w:bottom w:val="single" w:sz="4" w:space="0" w:color="auto"/>
              <w:right w:val="single" w:sz="4" w:space="0" w:color="auto"/>
            </w:tcBorders>
            <w:shd w:val="clear" w:color="000000" w:fill="FFFFFF"/>
            <w:noWrap/>
            <w:hideMark/>
          </w:tcPr>
          <w:p w14:paraId="7065E2FC"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FC1D85C" w14:textId="77777777" w:rsidR="00EC42D9" w:rsidRPr="00AC131F" w:rsidRDefault="00EC42D9" w:rsidP="009E48BD">
            <w:pPr>
              <w:jc w:val="right"/>
            </w:pPr>
            <w:r w:rsidRPr="00AC131F">
              <w:t>0</w:t>
            </w:r>
            <w:r w:rsidR="0097675D" w:rsidRPr="00AC131F">
              <w:t>.</w:t>
            </w:r>
            <w:r w:rsidRPr="00AC131F">
              <w:t>000</w:t>
            </w:r>
          </w:p>
        </w:tc>
      </w:tr>
      <w:tr w:rsidR="00EC42D9" w:rsidRPr="00AC131F" w14:paraId="71C9D2EC"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437805F" w14:textId="77777777" w:rsidR="00EC42D9" w:rsidRPr="00AC131F" w:rsidRDefault="00EC42D9" w:rsidP="009E48BD">
            <w:r w:rsidRPr="00AC131F">
              <w:t>KLOSA</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60446BA4" w14:textId="77777777" w:rsidR="00EC42D9" w:rsidRPr="00AC131F" w:rsidRDefault="00EC42D9" w:rsidP="009E48BD">
            <w:r w:rsidRPr="00AC131F">
              <w:t>South Korea</w:t>
            </w:r>
          </w:p>
        </w:tc>
        <w:tc>
          <w:tcPr>
            <w:tcW w:w="960" w:type="dxa"/>
            <w:tcBorders>
              <w:top w:val="nil"/>
              <w:left w:val="nil"/>
              <w:bottom w:val="single" w:sz="4" w:space="0" w:color="auto"/>
              <w:right w:val="single" w:sz="4" w:space="0" w:color="auto"/>
            </w:tcBorders>
            <w:shd w:val="clear" w:color="000000" w:fill="FFFFFF"/>
            <w:noWrap/>
            <w:hideMark/>
          </w:tcPr>
          <w:p w14:paraId="3BE25615"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750D45DB" w14:textId="77777777" w:rsidR="00EC42D9" w:rsidRPr="00AC131F" w:rsidRDefault="00EC42D9" w:rsidP="009E48BD">
            <w:pPr>
              <w:jc w:val="right"/>
            </w:pPr>
            <w:r w:rsidRPr="00AC131F">
              <w:t>27</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193DE7C9" w14:textId="77777777" w:rsidR="00EC42D9" w:rsidRPr="00AC131F" w:rsidRDefault="00EC42D9" w:rsidP="009E48BD">
            <w:pPr>
              <w:jc w:val="right"/>
            </w:pPr>
            <w:r w:rsidRPr="00AC131F">
              <w:t>15</w:t>
            </w:r>
            <w:r w:rsidR="0097675D" w:rsidRPr="00AC131F">
              <w:t>.</w:t>
            </w:r>
            <w:r w:rsidRPr="00AC131F">
              <w:t>3%</w:t>
            </w:r>
          </w:p>
        </w:tc>
        <w:tc>
          <w:tcPr>
            <w:tcW w:w="960" w:type="dxa"/>
            <w:tcBorders>
              <w:top w:val="nil"/>
              <w:left w:val="nil"/>
              <w:bottom w:val="single" w:sz="4" w:space="0" w:color="auto"/>
              <w:right w:val="single" w:sz="4" w:space="0" w:color="auto"/>
            </w:tcBorders>
            <w:shd w:val="clear" w:color="000000" w:fill="FFFFFF"/>
            <w:noWrap/>
            <w:hideMark/>
          </w:tcPr>
          <w:p w14:paraId="76F1BBFE"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32C60565" w14:textId="77777777" w:rsidR="00EC42D9" w:rsidRPr="00AC131F" w:rsidRDefault="00EC42D9" w:rsidP="009E48BD">
            <w:pPr>
              <w:jc w:val="right"/>
            </w:pPr>
            <w:r w:rsidRPr="00AC131F">
              <w:t>0</w:t>
            </w:r>
            <w:r w:rsidR="0097675D" w:rsidRPr="00AC131F">
              <w:t>.</w:t>
            </w:r>
            <w:r w:rsidRPr="00AC131F">
              <w:t>000</w:t>
            </w:r>
          </w:p>
        </w:tc>
      </w:tr>
      <w:tr w:rsidR="00EC42D9" w:rsidRPr="00AC131F" w14:paraId="033E38EA"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6ADA2C4"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2E4A1CEF"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6C44CD98"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000000" w:fill="FFFFFF"/>
            <w:noWrap/>
            <w:hideMark/>
          </w:tcPr>
          <w:p w14:paraId="26903914" w14:textId="77777777" w:rsidR="00EC42D9" w:rsidRPr="00AC131F" w:rsidRDefault="00EC42D9" w:rsidP="009E48BD">
            <w:pPr>
              <w:jc w:val="right"/>
            </w:pPr>
            <w:r w:rsidRPr="00AC131F">
              <w:t>25</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05EA8DA9" w14:textId="77777777" w:rsidR="00EC42D9" w:rsidRPr="00AC131F" w:rsidRDefault="00EC42D9" w:rsidP="009E48BD">
            <w:pPr>
              <w:jc w:val="right"/>
            </w:pPr>
            <w:r w:rsidRPr="00AC131F">
              <w:t>14</w:t>
            </w:r>
            <w:r w:rsidR="0097675D" w:rsidRPr="00AC131F">
              <w:t>.</w:t>
            </w:r>
            <w:r w:rsidRPr="00AC131F">
              <w:t>5%</w:t>
            </w:r>
          </w:p>
        </w:tc>
        <w:tc>
          <w:tcPr>
            <w:tcW w:w="960" w:type="dxa"/>
            <w:tcBorders>
              <w:top w:val="nil"/>
              <w:left w:val="nil"/>
              <w:bottom w:val="single" w:sz="4" w:space="0" w:color="auto"/>
              <w:right w:val="single" w:sz="4" w:space="0" w:color="auto"/>
            </w:tcBorders>
            <w:shd w:val="clear" w:color="000000" w:fill="FFFFFF"/>
            <w:noWrap/>
            <w:hideMark/>
          </w:tcPr>
          <w:p w14:paraId="12493442"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1D6693BB" w14:textId="77777777" w:rsidR="00EC42D9" w:rsidRPr="00AC131F" w:rsidRDefault="00EC42D9" w:rsidP="009E48BD">
            <w:pPr>
              <w:jc w:val="right"/>
            </w:pPr>
            <w:r w:rsidRPr="00AC131F">
              <w:t>0</w:t>
            </w:r>
            <w:r w:rsidR="0097675D" w:rsidRPr="00AC131F">
              <w:t>.</w:t>
            </w:r>
            <w:r w:rsidRPr="00AC131F">
              <w:t>000</w:t>
            </w:r>
          </w:p>
        </w:tc>
      </w:tr>
      <w:tr w:rsidR="00EC42D9" w:rsidRPr="00AC131F" w14:paraId="04B96981"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051A2388"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56D1C690"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48BB6EF3" w14:textId="77777777" w:rsidR="00EC42D9" w:rsidRPr="00AC131F" w:rsidRDefault="00EC42D9" w:rsidP="009E48BD">
            <w:r w:rsidRPr="00AC131F">
              <w:t>3</w:t>
            </w:r>
          </w:p>
        </w:tc>
        <w:tc>
          <w:tcPr>
            <w:tcW w:w="960" w:type="dxa"/>
            <w:tcBorders>
              <w:top w:val="nil"/>
              <w:left w:val="nil"/>
              <w:bottom w:val="single" w:sz="4" w:space="0" w:color="auto"/>
              <w:right w:val="single" w:sz="4" w:space="0" w:color="auto"/>
            </w:tcBorders>
            <w:shd w:val="clear" w:color="000000" w:fill="FFFFFF"/>
            <w:noWrap/>
            <w:hideMark/>
          </w:tcPr>
          <w:p w14:paraId="599C395E" w14:textId="77777777" w:rsidR="00EC42D9" w:rsidRPr="00AC131F" w:rsidRDefault="00EC42D9" w:rsidP="009E48BD">
            <w:pPr>
              <w:jc w:val="right"/>
            </w:pPr>
            <w:r w:rsidRPr="00AC131F">
              <w:t>23</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5951A3DD" w14:textId="77777777" w:rsidR="00EC42D9" w:rsidRPr="00AC131F" w:rsidRDefault="00EC42D9" w:rsidP="009E48BD">
            <w:pPr>
              <w:jc w:val="right"/>
            </w:pPr>
            <w:r w:rsidRPr="00AC131F">
              <w:t>12</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2C083186"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5160AC28" w14:textId="77777777" w:rsidR="00EC42D9" w:rsidRPr="00AC131F" w:rsidRDefault="00EC42D9" w:rsidP="009E48BD">
            <w:pPr>
              <w:jc w:val="right"/>
            </w:pPr>
            <w:r w:rsidRPr="00AC131F">
              <w:t>0</w:t>
            </w:r>
            <w:r w:rsidR="0097675D" w:rsidRPr="00AC131F">
              <w:t>.</w:t>
            </w:r>
            <w:r w:rsidRPr="00AC131F">
              <w:t>000</w:t>
            </w:r>
          </w:p>
        </w:tc>
      </w:tr>
      <w:tr w:rsidR="00EC42D9" w:rsidRPr="00AC131F" w14:paraId="72251F28"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58112DB6"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261393A2" w14:textId="77777777" w:rsidR="00EC42D9" w:rsidRPr="00AC131F" w:rsidRDefault="00EC42D9" w:rsidP="009E48BD"/>
        </w:tc>
        <w:tc>
          <w:tcPr>
            <w:tcW w:w="960" w:type="dxa"/>
            <w:tcBorders>
              <w:top w:val="nil"/>
              <w:left w:val="nil"/>
              <w:bottom w:val="single" w:sz="4" w:space="0" w:color="auto"/>
              <w:right w:val="single" w:sz="4" w:space="0" w:color="auto"/>
            </w:tcBorders>
            <w:shd w:val="clear" w:color="auto" w:fill="auto"/>
            <w:noWrap/>
            <w:hideMark/>
          </w:tcPr>
          <w:p w14:paraId="581372A2" w14:textId="77777777" w:rsidR="00EC42D9" w:rsidRPr="00AC131F" w:rsidRDefault="00EC42D9" w:rsidP="009E48BD">
            <w:r w:rsidRPr="00AC131F">
              <w:t>4</w:t>
            </w:r>
          </w:p>
        </w:tc>
        <w:tc>
          <w:tcPr>
            <w:tcW w:w="960" w:type="dxa"/>
            <w:tcBorders>
              <w:top w:val="nil"/>
              <w:left w:val="nil"/>
              <w:bottom w:val="single" w:sz="4" w:space="0" w:color="auto"/>
              <w:right w:val="single" w:sz="4" w:space="0" w:color="auto"/>
            </w:tcBorders>
            <w:shd w:val="clear" w:color="auto" w:fill="auto"/>
            <w:noWrap/>
            <w:hideMark/>
          </w:tcPr>
          <w:p w14:paraId="7D21A74F" w14:textId="77777777" w:rsidR="00EC42D9" w:rsidRPr="00AC131F" w:rsidRDefault="00EC42D9" w:rsidP="009E48BD">
            <w:pPr>
              <w:jc w:val="right"/>
            </w:pPr>
            <w:r w:rsidRPr="00AC131F">
              <w:t>24</w:t>
            </w:r>
            <w:r w:rsidR="0097675D" w:rsidRPr="00AC131F">
              <w:t>.</w:t>
            </w:r>
            <w:r w:rsidRPr="00AC131F">
              <w:t>4%</w:t>
            </w:r>
          </w:p>
        </w:tc>
        <w:tc>
          <w:tcPr>
            <w:tcW w:w="960" w:type="dxa"/>
            <w:tcBorders>
              <w:top w:val="nil"/>
              <w:left w:val="nil"/>
              <w:bottom w:val="single" w:sz="4" w:space="0" w:color="auto"/>
              <w:right w:val="single" w:sz="4" w:space="0" w:color="auto"/>
            </w:tcBorders>
            <w:shd w:val="clear" w:color="auto" w:fill="auto"/>
            <w:noWrap/>
            <w:hideMark/>
          </w:tcPr>
          <w:p w14:paraId="0F1C8893" w14:textId="77777777" w:rsidR="00EC42D9" w:rsidRPr="00AC131F" w:rsidRDefault="00EC42D9" w:rsidP="009E48BD">
            <w:pPr>
              <w:jc w:val="right"/>
            </w:pPr>
            <w:r w:rsidRPr="00AC131F">
              <w:t>14</w:t>
            </w:r>
            <w:r w:rsidR="0097675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54B02114"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3F1E685" w14:textId="77777777" w:rsidR="00EC42D9" w:rsidRPr="00AC131F" w:rsidRDefault="00EC42D9" w:rsidP="009E48BD">
            <w:pPr>
              <w:jc w:val="right"/>
            </w:pPr>
            <w:r w:rsidRPr="00AC131F">
              <w:t>0</w:t>
            </w:r>
            <w:r w:rsidR="0097675D" w:rsidRPr="00AC131F">
              <w:t>.</w:t>
            </w:r>
            <w:r w:rsidRPr="00AC131F">
              <w:t>000</w:t>
            </w:r>
          </w:p>
        </w:tc>
      </w:tr>
      <w:tr w:rsidR="00EC42D9" w:rsidRPr="00AC131F" w14:paraId="29C4D3FA" w14:textId="77777777" w:rsidTr="0097675D">
        <w:trPr>
          <w:trHeight w:val="288"/>
        </w:trPr>
        <w:tc>
          <w:tcPr>
            <w:tcW w:w="1301" w:type="dxa"/>
            <w:tcBorders>
              <w:top w:val="nil"/>
              <w:left w:val="single" w:sz="4" w:space="0" w:color="auto"/>
              <w:bottom w:val="single" w:sz="4" w:space="0" w:color="auto"/>
              <w:right w:val="single" w:sz="4" w:space="0" w:color="auto"/>
            </w:tcBorders>
            <w:shd w:val="clear" w:color="000000" w:fill="FFFFFF"/>
            <w:hideMark/>
          </w:tcPr>
          <w:p w14:paraId="15292D22" w14:textId="77777777" w:rsidR="00EC42D9" w:rsidRPr="00AC131F" w:rsidRDefault="00EC42D9" w:rsidP="009E48BD">
            <w:r w:rsidRPr="00AC131F">
              <w:t>LASI</w:t>
            </w:r>
          </w:p>
        </w:tc>
        <w:tc>
          <w:tcPr>
            <w:tcW w:w="2661" w:type="dxa"/>
            <w:tcBorders>
              <w:top w:val="nil"/>
              <w:left w:val="nil"/>
              <w:bottom w:val="single" w:sz="4" w:space="0" w:color="auto"/>
              <w:right w:val="single" w:sz="4" w:space="0" w:color="auto"/>
            </w:tcBorders>
            <w:shd w:val="clear" w:color="000000" w:fill="FFFFFF"/>
            <w:hideMark/>
          </w:tcPr>
          <w:p w14:paraId="67B51E88" w14:textId="77777777" w:rsidR="00EC42D9" w:rsidRPr="00AC131F" w:rsidRDefault="00EC42D9" w:rsidP="009E48BD">
            <w:r w:rsidRPr="00AC131F">
              <w:t>India</w:t>
            </w:r>
          </w:p>
        </w:tc>
        <w:tc>
          <w:tcPr>
            <w:tcW w:w="960" w:type="dxa"/>
            <w:tcBorders>
              <w:top w:val="nil"/>
              <w:left w:val="nil"/>
              <w:bottom w:val="single" w:sz="4" w:space="0" w:color="auto"/>
              <w:right w:val="single" w:sz="4" w:space="0" w:color="auto"/>
            </w:tcBorders>
            <w:shd w:val="clear" w:color="auto" w:fill="auto"/>
            <w:noWrap/>
            <w:hideMark/>
          </w:tcPr>
          <w:p w14:paraId="2A61358D"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6E503C82" w14:textId="77777777" w:rsidR="00EC42D9" w:rsidRPr="00AC131F" w:rsidRDefault="00EC42D9" w:rsidP="009E48BD">
            <w:pPr>
              <w:jc w:val="right"/>
            </w:pPr>
            <w:r w:rsidRPr="00AC131F">
              <w:t>44</w:t>
            </w:r>
            <w:r w:rsidR="0097675D" w:rsidRPr="00AC131F">
              <w:t>.</w:t>
            </w:r>
            <w:r w:rsidRPr="00AC131F">
              <w:t>3%</w:t>
            </w:r>
          </w:p>
        </w:tc>
        <w:tc>
          <w:tcPr>
            <w:tcW w:w="960" w:type="dxa"/>
            <w:tcBorders>
              <w:top w:val="nil"/>
              <w:left w:val="nil"/>
              <w:bottom w:val="single" w:sz="4" w:space="0" w:color="auto"/>
              <w:right w:val="single" w:sz="4" w:space="0" w:color="auto"/>
            </w:tcBorders>
            <w:shd w:val="clear" w:color="auto" w:fill="auto"/>
            <w:noWrap/>
            <w:hideMark/>
          </w:tcPr>
          <w:p w14:paraId="172E42B6" w14:textId="77777777" w:rsidR="00EC42D9" w:rsidRPr="00AC131F" w:rsidRDefault="00EC42D9" w:rsidP="009E48BD">
            <w:pPr>
              <w:jc w:val="right"/>
            </w:pPr>
            <w:r w:rsidRPr="00AC131F">
              <w:t>46</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64C200C7"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1A4C922" w14:textId="77777777" w:rsidR="00EC42D9" w:rsidRPr="00AC131F" w:rsidRDefault="00EC42D9" w:rsidP="009E48BD">
            <w:pPr>
              <w:jc w:val="right"/>
            </w:pPr>
            <w:r w:rsidRPr="00AC131F">
              <w:t>0</w:t>
            </w:r>
            <w:r w:rsidR="0097675D" w:rsidRPr="00AC131F">
              <w:t>.</w:t>
            </w:r>
            <w:r w:rsidRPr="00AC131F">
              <w:t>302</w:t>
            </w:r>
          </w:p>
        </w:tc>
      </w:tr>
      <w:tr w:rsidR="00EC42D9" w:rsidRPr="00AC131F" w14:paraId="482220B3"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F04E141" w14:textId="77777777" w:rsidR="00EC42D9" w:rsidRPr="00AC131F" w:rsidRDefault="00EC42D9" w:rsidP="009E48BD">
            <w:r w:rsidRPr="00AC131F">
              <w:t>MHAS</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7942723C" w14:textId="77777777" w:rsidR="00EC42D9" w:rsidRPr="00AC131F" w:rsidRDefault="00EC42D9" w:rsidP="009E48BD">
            <w:r w:rsidRPr="00AC131F">
              <w:t>Mexico</w:t>
            </w:r>
          </w:p>
        </w:tc>
        <w:tc>
          <w:tcPr>
            <w:tcW w:w="960" w:type="dxa"/>
            <w:tcBorders>
              <w:top w:val="nil"/>
              <w:left w:val="nil"/>
              <w:bottom w:val="single" w:sz="4" w:space="0" w:color="auto"/>
              <w:right w:val="single" w:sz="4" w:space="0" w:color="auto"/>
            </w:tcBorders>
            <w:shd w:val="clear" w:color="auto" w:fill="auto"/>
            <w:noWrap/>
            <w:hideMark/>
          </w:tcPr>
          <w:p w14:paraId="05255486"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auto" w:fill="auto"/>
            <w:noWrap/>
            <w:hideMark/>
          </w:tcPr>
          <w:p w14:paraId="04283B60" w14:textId="77777777" w:rsidR="00EC42D9" w:rsidRPr="00AC131F" w:rsidRDefault="00EC42D9" w:rsidP="009E48BD">
            <w:pPr>
              <w:jc w:val="right"/>
            </w:pPr>
            <w:r w:rsidRPr="00AC131F">
              <w:t>43</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167A892D" w14:textId="77777777" w:rsidR="00EC42D9" w:rsidRPr="00AC131F" w:rsidRDefault="00EC42D9" w:rsidP="009E48BD">
            <w:pPr>
              <w:jc w:val="right"/>
            </w:pPr>
            <w:r w:rsidRPr="00AC131F">
              <w:t>29</w:t>
            </w:r>
            <w:r w:rsidR="0097675D" w:rsidRPr="00AC131F">
              <w:t>.</w:t>
            </w:r>
            <w:r w:rsidRPr="00AC131F">
              <w:t>5%</w:t>
            </w:r>
          </w:p>
        </w:tc>
        <w:tc>
          <w:tcPr>
            <w:tcW w:w="960" w:type="dxa"/>
            <w:tcBorders>
              <w:top w:val="nil"/>
              <w:left w:val="nil"/>
              <w:bottom w:val="single" w:sz="4" w:space="0" w:color="auto"/>
              <w:right w:val="single" w:sz="4" w:space="0" w:color="auto"/>
            </w:tcBorders>
            <w:shd w:val="clear" w:color="auto" w:fill="auto"/>
            <w:noWrap/>
            <w:hideMark/>
          </w:tcPr>
          <w:p w14:paraId="75ED38C5"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28A7CAF7" w14:textId="77777777" w:rsidR="00EC42D9" w:rsidRPr="00AC131F" w:rsidRDefault="00EC42D9" w:rsidP="009E48BD">
            <w:pPr>
              <w:jc w:val="right"/>
            </w:pPr>
            <w:r w:rsidRPr="00AC131F">
              <w:t>0</w:t>
            </w:r>
            <w:r w:rsidR="0097675D" w:rsidRPr="00AC131F">
              <w:t>.</w:t>
            </w:r>
            <w:r w:rsidRPr="00AC131F">
              <w:t>000</w:t>
            </w:r>
          </w:p>
        </w:tc>
      </w:tr>
      <w:tr w:rsidR="00EC42D9" w:rsidRPr="00AC131F" w14:paraId="46C46ABE"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04D4AFE"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1042D58F"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6F0775E9" w14:textId="77777777" w:rsidR="00EC42D9" w:rsidRPr="00AC131F" w:rsidRDefault="00EC42D9" w:rsidP="009E48BD">
            <w:r w:rsidRPr="00AC131F">
              <w:t>3</w:t>
            </w:r>
          </w:p>
        </w:tc>
        <w:tc>
          <w:tcPr>
            <w:tcW w:w="960" w:type="dxa"/>
            <w:tcBorders>
              <w:top w:val="nil"/>
              <w:left w:val="nil"/>
              <w:bottom w:val="single" w:sz="4" w:space="0" w:color="auto"/>
              <w:right w:val="single" w:sz="4" w:space="0" w:color="auto"/>
            </w:tcBorders>
            <w:shd w:val="clear" w:color="000000" w:fill="FFFFFF"/>
            <w:noWrap/>
            <w:hideMark/>
          </w:tcPr>
          <w:p w14:paraId="0C4356DF" w14:textId="77777777" w:rsidR="00EC42D9" w:rsidRPr="00AC131F" w:rsidRDefault="00EC42D9" w:rsidP="009E48BD">
            <w:pPr>
              <w:jc w:val="right"/>
            </w:pPr>
            <w:r w:rsidRPr="00AC131F">
              <w:t>41</w:t>
            </w:r>
            <w:r w:rsidR="0097675D" w:rsidRPr="00AC131F">
              <w:t>.</w:t>
            </w:r>
            <w:r w:rsidRPr="00AC131F">
              <w:t>3%</w:t>
            </w:r>
          </w:p>
        </w:tc>
        <w:tc>
          <w:tcPr>
            <w:tcW w:w="960" w:type="dxa"/>
            <w:tcBorders>
              <w:top w:val="nil"/>
              <w:left w:val="nil"/>
              <w:bottom w:val="single" w:sz="4" w:space="0" w:color="auto"/>
              <w:right w:val="single" w:sz="4" w:space="0" w:color="auto"/>
            </w:tcBorders>
            <w:shd w:val="clear" w:color="000000" w:fill="FFFFFF"/>
            <w:noWrap/>
            <w:hideMark/>
          </w:tcPr>
          <w:p w14:paraId="0E6859CB" w14:textId="77777777" w:rsidR="00EC42D9" w:rsidRPr="00AC131F" w:rsidRDefault="00EC42D9" w:rsidP="009E48BD">
            <w:pPr>
              <w:jc w:val="right"/>
            </w:pPr>
            <w:r w:rsidRPr="00AC131F">
              <w:t>30</w:t>
            </w:r>
            <w:r w:rsidR="0097675D" w:rsidRPr="00AC131F">
              <w:t>.</w:t>
            </w:r>
            <w:r w:rsidRPr="00AC131F">
              <w:t>0%</w:t>
            </w:r>
          </w:p>
        </w:tc>
        <w:tc>
          <w:tcPr>
            <w:tcW w:w="960" w:type="dxa"/>
            <w:tcBorders>
              <w:top w:val="nil"/>
              <w:left w:val="nil"/>
              <w:bottom w:val="single" w:sz="4" w:space="0" w:color="auto"/>
              <w:right w:val="single" w:sz="4" w:space="0" w:color="auto"/>
            </w:tcBorders>
            <w:shd w:val="clear" w:color="000000" w:fill="FFFFFF"/>
            <w:noWrap/>
            <w:hideMark/>
          </w:tcPr>
          <w:p w14:paraId="54497DBD"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22698FF5" w14:textId="77777777" w:rsidR="00EC42D9" w:rsidRPr="00AC131F" w:rsidRDefault="00EC42D9" w:rsidP="009E48BD">
            <w:pPr>
              <w:jc w:val="right"/>
            </w:pPr>
            <w:r w:rsidRPr="00AC131F">
              <w:t>0</w:t>
            </w:r>
            <w:r w:rsidR="0097675D" w:rsidRPr="00AC131F">
              <w:t>.</w:t>
            </w:r>
            <w:r w:rsidRPr="00AC131F">
              <w:t>000</w:t>
            </w:r>
          </w:p>
        </w:tc>
      </w:tr>
      <w:tr w:rsidR="00EC42D9" w:rsidRPr="00AC131F" w14:paraId="5A7A28B3"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83FD276" w14:textId="77777777" w:rsidR="00EC42D9" w:rsidRPr="00AC131F" w:rsidRDefault="00EC42D9" w:rsidP="009E48BD">
            <w:r w:rsidRPr="00AC131F">
              <w:t>SAGE</w:t>
            </w:r>
          </w:p>
        </w:tc>
        <w:tc>
          <w:tcPr>
            <w:tcW w:w="2661" w:type="dxa"/>
            <w:tcBorders>
              <w:top w:val="nil"/>
              <w:left w:val="nil"/>
              <w:bottom w:val="single" w:sz="4" w:space="0" w:color="auto"/>
              <w:right w:val="single" w:sz="4" w:space="0" w:color="auto"/>
            </w:tcBorders>
            <w:shd w:val="clear" w:color="000000" w:fill="FFFFFF"/>
            <w:hideMark/>
          </w:tcPr>
          <w:p w14:paraId="4379F818" w14:textId="77777777" w:rsidR="00EC42D9" w:rsidRPr="00AC131F" w:rsidRDefault="00EC42D9" w:rsidP="009E48BD">
            <w:r w:rsidRPr="00AC131F">
              <w:t>China</w:t>
            </w:r>
          </w:p>
        </w:tc>
        <w:tc>
          <w:tcPr>
            <w:tcW w:w="960" w:type="dxa"/>
            <w:tcBorders>
              <w:top w:val="nil"/>
              <w:left w:val="nil"/>
              <w:bottom w:val="single" w:sz="4" w:space="0" w:color="auto"/>
              <w:right w:val="single" w:sz="4" w:space="0" w:color="auto"/>
            </w:tcBorders>
            <w:shd w:val="clear" w:color="000000" w:fill="FFFFFF"/>
            <w:noWrap/>
            <w:hideMark/>
          </w:tcPr>
          <w:p w14:paraId="392F9B0B"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725BC52B" w14:textId="77777777" w:rsidR="00EC42D9" w:rsidRPr="00AC131F" w:rsidRDefault="00EC42D9" w:rsidP="009E48BD">
            <w:pPr>
              <w:jc w:val="right"/>
            </w:pPr>
            <w:r w:rsidRPr="00AC131F">
              <w:t>4</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45A7EA19" w14:textId="77777777" w:rsidR="00EC42D9" w:rsidRPr="00AC131F" w:rsidRDefault="00EC42D9" w:rsidP="009E48BD">
            <w:pPr>
              <w:jc w:val="right"/>
            </w:pPr>
            <w:r w:rsidRPr="00AC131F">
              <w:t>1</w:t>
            </w:r>
            <w:r w:rsidR="0097675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55CC9513"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247FEB7F" w14:textId="77777777" w:rsidR="00EC42D9" w:rsidRPr="00AC131F" w:rsidRDefault="00EC42D9" w:rsidP="009E48BD">
            <w:pPr>
              <w:jc w:val="right"/>
            </w:pPr>
            <w:r w:rsidRPr="00AC131F">
              <w:t>0</w:t>
            </w:r>
            <w:r w:rsidR="0097675D" w:rsidRPr="00AC131F">
              <w:t>.</w:t>
            </w:r>
            <w:r w:rsidRPr="00AC131F">
              <w:t>000</w:t>
            </w:r>
          </w:p>
        </w:tc>
      </w:tr>
      <w:tr w:rsidR="00EC42D9" w:rsidRPr="00AC131F" w14:paraId="0317BB29"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1B783265"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6D321E96" w14:textId="77777777" w:rsidR="00EC42D9" w:rsidRPr="00AC131F" w:rsidRDefault="00EC42D9" w:rsidP="009E48BD">
            <w:r w:rsidRPr="00AC131F">
              <w:t>Ghana</w:t>
            </w:r>
          </w:p>
        </w:tc>
        <w:tc>
          <w:tcPr>
            <w:tcW w:w="960" w:type="dxa"/>
            <w:tcBorders>
              <w:top w:val="nil"/>
              <w:left w:val="nil"/>
              <w:bottom w:val="single" w:sz="4" w:space="0" w:color="auto"/>
              <w:right w:val="single" w:sz="4" w:space="0" w:color="auto"/>
            </w:tcBorders>
            <w:shd w:val="clear" w:color="auto" w:fill="auto"/>
            <w:noWrap/>
            <w:hideMark/>
          </w:tcPr>
          <w:p w14:paraId="36CC4ECA"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6F75D3E" w14:textId="77777777" w:rsidR="00EC42D9" w:rsidRPr="00AC131F" w:rsidRDefault="00EC42D9" w:rsidP="009E48BD">
            <w:pPr>
              <w:jc w:val="right"/>
            </w:pPr>
            <w:r w:rsidRPr="00AC131F">
              <w:t>84</w:t>
            </w:r>
            <w:r w:rsidR="0097675D" w:rsidRPr="00AC131F">
              <w:t>.</w:t>
            </w:r>
            <w:r w:rsidRPr="00AC131F">
              <w:t>1%</w:t>
            </w:r>
          </w:p>
        </w:tc>
        <w:tc>
          <w:tcPr>
            <w:tcW w:w="960" w:type="dxa"/>
            <w:tcBorders>
              <w:top w:val="nil"/>
              <w:left w:val="nil"/>
              <w:bottom w:val="single" w:sz="4" w:space="0" w:color="auto"/>
              <w:right w:val="single" w:sz="4" w:space="0" w:color="auto"/>
            </w:tcBorders>
            <w:shd w:val="clear" w:color="auto" w:fill="auto"/>
            <w:noWrap/>
            <w:hideMark/>
          </w:tcPr>
          <w:p w14:paraId="6AC106C3" w14:textId="77777777" w:rsidR="00EC42D9" w:rsidRPr="00AC131F" w:rsidRDefault="00EC42D9" w:rsidP="009E48BD">
            <w:pPr>
              <w:jc w:val="right"/>
            </w:pPr>
            <w:r w:rsidRPr="00AC131F">
              <w:t>79</w:t>
            </w:r>
            <w:r w:rsidR="0097675D" w:rsidRPr="00AC131F">
              <w:t>.</w:t>
            </w:r>
            <w:r w:rsidRPr="00AC131F">
              <w:t>1%</w:t>
            </w:r>
          </w:p>
        </w:tc>
        <w:tc>
          <w:tcPr>
            <w:tcW w:w="960" w:type="dxa"/>
            <w:tcBorders>
              <w:top w:val="nil"/>
              <w:left w:val="nil"/>
              <w:bottom w:val="single" w:sz="4" w:space="0" w:color="auto"/>
              <w:right w:val="single" w:sz="4" w:space="0" w:color="auto"/>
            </w:tcBorders>
            <w:shd w:val="clear" w:color="000000" w:fill="FFFFFF"/>
            <w:noWrap/>
            <w:hideMark/>
          </w:tcPr>
          <w:p w14:paraId="0A2D4E9E"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72DCCD5" w14:textId="77777777" w:rsidR="00EC42D9" w:rsidRPr="00AC131F" w:rsidRDefault="00EC42D9" w:rsidP="009E48BD">
            <w:pPr>
              <w:jc w:val="right"/>
            </w:pPr>
            <w:r w:rsidRPr="00AC131F">
              <w:t>0</w:t>
            </w:r>
            <w:r w:rsidR="0097675D" w:rsidRPr="00AC131F">
              <w:t>.</w:t>
            </w:r>
            <w:r w:rsidRPr="00AC131F">
              <w:t>000</w:t>
            </w:r>
          </w:p>
        </w:tc>
      </w:tr>
      <w:tr w:rsidR="00EC42D9" w:rsidRPr="00AC131F" w14:paraId="14D8E3A0" w14:textId="77777777" w:rsidTr="0097675D">
        <w:trPr>
          <w:trHeight w:val="184"/>
        </w:trPr>
        <w:tc>
          <w:tcPr>
            <w:tcW w:w="1301" w:type="dxa"/>
            <w:vMerge/>
            <w:tcBorders>
              <w:top w:val="nil"/>
              <w:left w:val="single" w:sz="4" w:space="0" w:color="auto"/>
              <w:bottom w:val="single" w:sz="4" w:space="0" w:color="auto"/>
              <w:right w:val="single" w:sz="4" w:space="0" w:color="auto"/>
            </w:tcBorders>
            <w:vAlign w:val="center"/>
            <w:hideMark/>
          </w:tcPr>
          <w:p w14:paraId="4073B4B7"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31E89964" w14:textId="77777777" w:rsidR="00EC42D9" w:rsidRPr="00AC131F" w:rsidRDefault="00EC42D9" w:rsidP="009E48BD">
            <w:r w:rsidRPr="00AC131F">
              <w:t>India</w:t>
            </w:r>
          </w:p>
        </w:tc>
        <w:tc>
          <w:tcPr>
            <w:tcW w:w="960" w:type="dxa"/>
            <w:tcBorders>
              <w:top w:val="nil"/>
              <w:left w:val="nil"/>
              <w:bottom w:val="single" w:sz="4" w:space="0" w:color="auto"/>
              <w:right w:val="single" w:sz="4" w:space="0" w:color="auto"/>
            </w:tcBorders>
            <w:shd w:val="clear" w:color="auto" w:fill="auto"/>
            <w:noWrap/>
            <w:hideMark/>
          </w:tcPr>
          <w:p w14:paraId="435151B1"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21B7CE44" w14:textId="77777777" w:rsidR="00EC42D9" w:rsidRPr="00AC131F" w:rsidRDefault="00EC42D9" w:rsidP="009E48BD">
            <w:pPr>
              <w:jc w:val="right"/>
            </w:pPr>
            <w:r w:rsidRPr="00AC131F">
              <w:t>22</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2370CDD0" w14:textId="77777777" w:rsidR="00EC42D9" w:rsidRPr="00AC131F" w:rsidRDefault="00EC42D9" w:rsidP="009E48BD">
            <w:pPr>
              <w:jc w:val="right"/>
            </w:pPr>
            <w:r w:rsidRPr="00AC131F">
              <w:t>29</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39946680"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0D2D1059" w14:textId="77777777" w:rsidR="00EC42D9" w:rsidRPr="00AC131F" w:rsidRDefault="00EC42D9" w:rsidP="009E48BD">
            <w:pPr>
              <w:jc w:val="right"/>
            </w:pPr>
            <w:r w:rsidRPr="00AC131F">
              <w:t>0</w:t>
            </w:r>
            <w:r w:rsidR="0097675D" w:rsidRPr="00AC131F">
              <w:t>.</w:t>
            </w:r>
            <w:r w:rsidRPr="00AC131F">
              <w:t>000</w:t>
            </w:r>
          </w:p>
        </w:tc>
      </w:tr>
      <w:tr w:rsidR="00EC42D9" w:rsidRPr="00AC131F" w14:paraId="43B2FF33"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5FA13AEE"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475E9314" w14:textId="77777777" w:rsidR="00EC42D9" w:rsidRPr="00AC131F" w:rsidRDefault="00EC42D9" w:rsidP="009E48BD">
            <w:r w:rsidRPr="00AC131F">
              <w:t>Mexico</w:t>
            </w:r>
          </w:p>
        </w:tc>
        <w:tc>
          <w:tcPr>
            <w:tcW w:w="960" w:type="dxa"/>
            <w:tcBorders>
              <w:top w:val="nil"/>
              <w:left w:val="nil"/>
              <w:bottom w:val="single" w:sz="4" w:space="0" w:color="auto"/>
              <w:right w:val="single" w:sz="4" w:space="0" w:color="auto"/>
            </w:tcBorders>
            <w:shd w:val="clear" w:color="auto" w:fill="auto"/>
            <w:noWrap/>
            <w:hideMark/>
          </w:tcPr>
          <w:p w14:paraId="123D3F35"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2AE9F08" w14:textId="77777777" w:rsidR="00EC42D9" w:rsidRPr="00AC131F" w:rsidRDefault="00EC42D9" w:rsidP="009E48BD">
            <w:pPr>
              <w:jc w:val="right"/>
            </w:pPr>
            <w:r w:rsidRPr="00AC131F">
              <w:t>51</w:t>
            </w:r>
            <w:r w:rsidR="0097675D" w:rsidRPr="00AC131F">
              <w:t>.</w:t>
            </w:r>
            <w:r w:rsidRPr="00AC131F">
              <w:t>0%</w:t>
            </w:r>
          </w:p>
        </w:tc>
        <w:tc>
          <w:tcPr>
            <w:tcW w:w="960" w:type="dxa"/>
            <w:tcBorders>
              <w:top w:val="nil"/>
              <w:left w:val="nil"/>
              <w:bottom w:val="single" w:sz="4" w:space="0" w:color="auto"/>
              <w:right w:val="single" w:sz="4" w:space="0" w:color="auto"/>
            </w:tcBorders>
            <w:shd w:val="clear" w:color="auto" w:fill="auto"/>
            <w:noWrap/>
            <w:hideMark/>
          </w:tcPr>
          <w:p w14:paraId="1017DA63" w14:textId="77777777" w:rsidR="00EC42D9" w:rsidRPr="00AC131F" w:rsidRDefault="00EC42D9" w:rsidP="009E48BD">
            <w:pPr>
              <w:jc w:val="right"/>
            </w:pPr>
            <w:r w:rsidRPr="00AC131F">
              <w:t>38</w:t>
            </w:r>
            <w:r w:rsidR="0097675D" w:rsidRPr="00AC131F">
              <w:t>.</w:t>
            </w:r>
            <w:r w:rsidRPr="00AC131F">
              <w:t>3%</w:t>
            </w:r>
          </w:p>
        </w:tc>
        <w:tc>
          <w:tcPr>
            <w:tcW w:w="960" w:type="dxa"/>
            <w:tcBorders>
              <w:top w:val="nil"/>
              <w:left w:val="nil"/>
              <w:bottom w:val="single" w:sz="4" w:space="0" w:color="auto"/>
              <w:right w:val="single" w:sz="4" w:space="0" w:color="auto"/>
            </w:tcBorders>
            <w:shd w:val="clear" w:color="000000" w:fill="FFFFFF"/>
            <w:noWrap/>
            <w:hideMark/>
          </w:tcPr>
          <w:p w14:paraId="7E21D1B1"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7276694F" w14:textId="77777777" w:rsidR="00EC42D9" w:rsidRPr="00AC131F" w:rsidRDefault="00EC42D9" w:rsidP="009E48BD">
            <w:pPr>
              <w:jc w:val="right"/>
            </w:pPr>
            <w:r w:rsidRPr="00AC131F">
              <w:t>0</w:t>
            </w:r>
            <w:r w:rsidR="0097675D" w:rsidRPr="00AC131F">
              <w:t>.</w:t>
            </w:r>
            <w:r w:rsidRPr="00AC131F">
              <w:t>000</w:t>
            </w:r>
          </w:p>
        </w:tc>
      </w:tr>
      <w:tr w:rsidR="00EC42D9" w:rsidRPr="00AC131F" w14:paraId="0D7C44BC"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44F518F9"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09CBF34F" w14:textId="77777777" w:rsidR="00EC42D9" w:rsidRPr="00AC131F" w:rsidRDefault="00EC42D9" w:rsidP="009E48BD">
            <w:r w:rsidRPr="00AC131F">
              <w:t>Russia</w:t>
            </w:r>
          </w:p>
        </w:tc>
        <w:tc>
          <w:tcPr>
            <w:tcW w:w="960" w:type="dxa"/>
            <w:tcBorders>
              <w:top w:val="nil"/>
              <w:left w:val="nil"/>
              <w:bottom w:val="single" w:sz="4" w:space="0" w:color="auto"/>
              <w:right w:val="single" w:sz="4" w:space="0" w:color="auto"/>
            </w:tcBorders>
            <w:shd w:val="clear" w:color="auto" w:fill="auto"/>
            <w:noWrap/>
            <w:hideMark/>
          </w:tcPr>
          <w:p w14:paraId="7041D1EC"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281F3BBA" w14:textId="77777777" w:rsidR="00EC42D9" w:rsidRPr="00AC131F" w:rsidRDefault="00EC42D9" w:rsidP="009E48BD">
            <w:pPr>
              <w:jc w:val="right"/>
            </w:pPr>
            <w:r w:rsidRPr="00AC131F">
              <w:t>10</w:t>
            </w:r>
            <w:r w:rsidR="0097675D" w:rsidRPr="00AC131F">
              <w:t>.</w:t>
            </w:r>
            <w:r w:rsidRPr="00AC131F">
              <w:t>9%</w:t>
            </w:r>
          </w:p>
        </w:tc>
        <w:tc>
          <w:tcPr>
            <w:tcW w:w="960" w:type="dxa"/>
            <w:tcBorders>
              <w:top w:val="nil"/>
              <w:left w:val="nil"/>
              <w:bottom w:val="single" w:sz="4" w:space="0" w:color="auto"/>
              <w:right w:val="single" w:sz="4" w:space="0" w:color="auto"/>
            </w:tcBorders>
            <w:shd w:val="clear" w:color="auto" w:fill="auto"/>
            <w:noWrap/>
            <w:hideMark/>
          </w:tcPr>
          <w:p w14:paraId="5143251D" w14:textId="77777777" w:rsidR="00EC42D9" w:rsidRPr="00AC131F" w:rsidRDefault="00EC42D9" w:rsidP="009E48BD">
            <w:pPr>
              <w:jc w:val="right"/>
            </w:pPr>
            <w:r w:rsidRPr="00AC131F">
              <w:t>7</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17F39B82"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77A1991F" w14:textId="77777777" w:rsidR="00EC42D9" w:rsidRPr="00AC131F" w:rsidRDefault="00EC42D9" w:rsidP="009E48BD">
            <w:pPr>
              <w:jc w:val="right"/>
            </w:pPr>
            <w:r w:rsidRPr="00AC131F">
              <w:t>0</w:t>
            </w:r>
            <w:r w:rsidR="0097675D" w:rsidRPr="00AC131F">
              <w:t>.</w:t>
            </w:r>
            <w:r w:rsidRPr="00AC131F">
              <w:t>002</w:t>
            </w:r>
          </w:p>
        </w:tc>
      </w:tr>
      <w:tr w:rsidR="00EC42D9" w:rsidRPr="00AC131F" w14:paraId="11627162" w14:textId="77777777" w:rsidTr="0097675D">
        <w:trPr>
          <w:trHeight w:val="310"/>
        </w:trPr>
        <w:tc>
          <w:tcPr>
            <w:tcW w:w="1301" w:type="dxa"/>
            <w:vMerge/>
            <w:tcBorders>
              <w:top w:val="nil"/>
              <w:left w:val="single" w:sz="4" w:space="0" w:color="auto"/>
              <w:bottom w:val="single" w:sz="4" w:space="0" w:color="auto"/>
              <w:right w:val="single" w:sz="4" w:space="0" w:color="auto"/>
            </w:tcBorders>
            <w:vAlign w:val="center"/>
            <w:hideMark/>
          </w:tcPr>
          <w:p w14:paraId="7365872F" w14:textId="77777777" w:rsidR="00EC42D9" w:rsidRPr="00AC131F" w:rsidRDefault="00EC42D9" w:rsidP="009E48BD"/>
        </w:tc>
        <w:tc>
          <w:tcPr>
            <w:tcW w:w="2661" w:type="dxa"/>
            <w:tcBorders>
              <w:top w:val="nil"/>
              <w:left w:val="nil"/>
              <w:bottom w:val="single" w:sz="4" w:space="0" w:color="auto"/>
              <w:right w:val="single" w:sz="4" w:space="0" w:color="auto"/>
            </w:tcBorders>
            <w:shd w:val="clear" w:color="000000" w:fill="FFFFFF"/>
            <w:hideMark/>
          </w:tcPr>
          <w:p w14:paraId="18FFFA55" w14:textId="77777777" w:rsidR="00EC42D9" w:rsidRPr="00AC131F" w:rsidRDefault="00EC42D9" w:rsidP="009E48BD">
            <w:r w:rsidRPr="00AC131F">
              <w:t>South Africa</w:t>
            </w:r>
          </w:p>
        </w:tc>
        <w:tc>
          <w:tcPr>
            <w:tcW w:w="960" w:type="dxa"/>
            <w:tcBorders>
              <w:top w:val="nil"/>
              <w:left w:val="nil"/>
              <w:bottom w:val="single" w:sz="4" w:space="0" w:color="auto"/>
              <w:right w:val="single" w:sz="4" w:space="0" w:color="auto"/>
            </w:tcBorders>
            <w:shd w:val="clear" w:color="auto" w:fill="auto"/>
            <w:noWrap/>
            <w:hideMark/>
          </w:tcPr>
          <w:p w14:paraId="2F3343DB"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auto" w:fill="auto"/>
            <w:noWrap/>
            <w:hideMark/>
          </w:tcPr>
          <w:p w14:paraId="5CBEEC24" w14:textId="77777777" w:rsidR="00EC42D9" w:rsidRPr="00AC131F" w:rsidRDefault="00EC42D9" w:rsidP="009E48BD">
            <w:pPr>
              <w:jc w:val="right"/>
            </w:pPr>
            <w:r w:rsidRPr="00AC131F">
              <w:t>80</w:t>
            </w:r>
            <w:r w:rsidR="0097675D" w:rsidRPr="00AC131F">
              <w:t>.</w:t>
            </w:r>
            <w:r w:rsidRPr="00AC131F">
              <w:t>7%</w:t>
            </w:r>
          </w:p>
        </w:tc>
        <w:tc>
          <w:tcPr>
            <w:tcW w:w="960" w:type="dxa"/>
            <w:tcBorders>
              <w:top w:val="nil"/>
              <w:left w:val="nil"/>
              <w:bottom w:val="single" w:sz="4" w:space="0" w:color="auto"/>
              <w:right w:val="single" w:sz="4" w:space="0" w:color="auto"/>
            </w:tcBorders>
            <w:shd w:val="clear" w:color="auto" w:fill="auto"/>
            <w:noWrap/>
            <w:hideMark/>
          </w:tcPr>
          <w:p w14:paraId="23761B23" w14:textId="77777777" w:rsidR="00EC42D9" w:rsidRPr="00AC131F" w:rsidRDefault="00EC42D9" w:rsidP="009E48BD">
            <w:pPr>
              <w:jc w:val="right"/>
            </w:pPr>
            <w:r w:rsidRPr="00AC131F">
              <w:t>74</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04FBE370"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4E50EB5F" w14:textId="77777777" w:rsidR="00EC42D9" w:rsidRPr="00AC131F" w:rsidRDefault="00EC42D9" w:rsidP="009E48BD">
            <w:pPr>
              <w:jc w:val="right"/>
            </w:pPr>
            <w:r w:rsidRPr="00AC131F">
              <w:t>0</w:t>
            </w:r>
            <w:r w:rsidR="0097675D" w:rsidRPr="00AC131F">
              <w:t>.</w:t>
            </w:r>
            <w:r w:rsidRPr="00AC131F">
              <w:t>000</w:t>
            </w:r>
          </w:p>
        </w:tc>
      </w:tr>
      <w:tr w:rsidR="00EC42D9" w:rsidRPr="00AC131F" w14:paraId="1708EEBE" w14:textId="77777777" w:rsidTr="0097675D">
        <w:trPr>
          <w:trHeight w:val="288"/>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8A4763A" w14:textId="77777777" w:rsidR="00EC42D9" w:rsidRPr="00AC131F" w:rsidRDefault="00EC42D9" w:rsidP="009E48BD">
            <w:r w:rsidRPr="00AC131F">
              <w:t>SHARE</w:t>
            </w:r>
          </w:p>
        </w:tc>
        <w:tc>
          <w:tcPr>
            <w:tcW w:w="2661" w:type="dxa"/>
            <w:vMerge w:val="restart"/>
            <w:tcBorders>
              <w:top w:val="nil"/>
              <w:left w:val="single" w:sz="4" w:space="0" w:color="auto"/>
              <w:bottom w:val="single" w:sz="4" w:space="0" w:color="auto"/>
              <w:right w:val="single" w:sz="4" w:space="0" w:color="auto"/>
            </w:tcBorders>
            <w:shd w:val="clear" w:color="000000" w:fill="FFFFFF"/>
            <w:hideMark/>
          </w:tcPr>
          <w:p w14:paraId="28583656" w14:textId="77777777" w:rsidR="00EC42D9" w:rsidRPr="00AC131F" w:rsidRDefault="00EC42D9" w:rsidP="009E48BD">
            <w:r w:rsidRPr="00AC131F">
              <w:t>Europe</w:t>
            </w:r>
          </w:p>
        </w:tc>
        <w:tc>
          <w:tcPr>
            <w:tcW w:w="960" w:type="dxa"/>
            <w:tcBorders>
              <w:top w:val="nil"/>
              <w:left w:val="nil"/>
              <w:bottom w:val="single" w:sz="4" w:space="0" w:color="auto"/>
              <w:right w:val="single" w:sz="4" w:space="0" w:color="auto"/>
            </w:tcBorders>
            <w:shd w:val="clear" w:color="000000" w:fill="FFFFFF"/>
            <w:noWrap/>
            <w:hideMark/>
          </w:tcPr>
          <w:p w14:paraId="5B293B9C"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57E0BC9E" w14:textId="77777777" w:rsidR="00EC42D9" w:rsidRPr="00AC131F" w:rsidRDefault="00EC42D9" w:rsidP="009E48BD">
            <w:pPr>
              <w:jc w:val="right"/>
            </w:pPr>
            <w:r w:rsidRPr="00AC131F">
              <w:t>8</w:t>
            </w:r>
            <w:r w:rsidR="0097675D" w:rsidRPr="00AC131F">
              <w:t>.</w:t>
            </w:r>
            <w:r w:rsidRPr="00AC131F">
              <w:t>7%</w:t>
            </w:r>
          </w:p>
        </w:tc>
        <w:tc>
          <w:tcPr>
            <w:tcW w:w="960" w:type="dxa"/>
            <w:tcBorders>
              <w:top w:val="nil"/>
              <w:left w:val="nil"/>
              <w:bottom w:val="single" w:sz="4" w:space="0" w:color="auto"/>
              <w:right w:val="single" w:sz="4" w:space="0" w:color="auto"/>
            </w:tcBorders>
            <w:shd w:val="clear" w:color="000000" w:fill="FFFFFF"/>
            <w:noWrap/>
            <w:hideMark/>
          </w:tcPr>
          <w:p w14:paraId="63B0D748" w14:textId="77777777" w:rsidR="00EC42D9" w:rsidRPr="00AC131F" w:rsidRDefault="00EC42D9" w:rsidP="009E48BD">
            <w:pPr>
              <w:jc w:val="right"/>
            </w:pPr>
            <w:r w:rsidRPr="00AC131F">
              <w:t>6</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123FD5DA"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35FBC6DD" w14:textId="77777777" w:rsidR="00EC42D9" w:rsidRPr="00AC131F" w:rsidRDefault="00EC42D9" w:rsidP="009E48BD">
            <w:pPr>
              <w:jc w:val="right"/>
            </w:pPr>
            <w:r w:rsidRPr="00AC131F">
              <w:t>0</w:t>
            </w:r>
            <w:r w:rsidR="0097675D" w:rsidRPr="00AC131F">
              <w:t>.</w:t>
            </w:r>
            <w:r w:rsidRPr="00AC131F">
              <w:t>000</w:t>
            </w:r>
          </w:p>
        </w:tc>
      </w:tr>
      <w:tr w:rsidR="00EC42D9" w:rsidRPr="00AC131F" w14:paraId="3FA9B960"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4CBBBC6D"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59386D6D"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64CAC18B" w14:textId="77777777" w:rsidR="00EC42D9" w:rsidRPr="00AC131F" w:rsidRDefault="00EC42D9" w:rsidP="009E48BD">
            <w:r w:rsidRPr="00AC131F">
              <w:t>2</w:t>
            </w:r>
          </w:p>
        </w:tc>
        <w:tc>
          <w:tcPr>
            <w:tcW w:w="960" w:type="dxa"/>
            <w:tcBorders>
              <w:top w:val="nil"/>
              <w:left w:val="nil"/>
              <w:bottom w:val="single" w:sz="4" w:space="0" w:color="auto"/>
              <w:right w:val="single" w:sz="4" w:space="0" w:color="auto"/>
            </w:tcBorders>
            <w:shd w:val="clear" w:color="000000" w:fill="FFFFFF"/>
            <w:noWrap/>
            <w:hideMark/>
          </w:tcPr>
          <w:p w14:paraId="516FCE42" w14:textId="77777777" w:rsidR="00EC42D9" w:rsidRPr="00AC131F" w:rsidRDefault="00EC42D9" w:rsidP="009E48BD">
            <w:pPr>
              <w:jc w:val="right"/>
            </w:pPr>
            <w:r w:rsidRPr="00AC131F">
              <w:t>6</w:t>
            </w:r>
            <w:r w:rsidR="0097675D" w:rsidRPr="00AC131F">
              <w:t>.</w:t>
            </w:r>
            <w:r w:rsidRPr="00AC131F">
              <w:t>4%</w:t>
            </w:r>
          </w:p>
        </w:tc>
        <w:tc>
          <w:tcPr>
            <w:tcW w:w="960" w:type="dxa"/>
            <w:tcBorders>
              <w:top w:val="nil"/>
              <w:left w:val="nil"/>
              <w:bottom w:val="single" w:sz="4" w:space="0" w:color="auto"/>
              <w:right w:val="single" w:sz="4" w:space="0" w:color="auto"/>
            </w:tcBorders>
            <w:shd w:val="clear" w:color="000000" w:fill="FFFFFF"/>
            <w:noWrap/>
            <w:hideMark/>
          </w:tcPr>
          <w:p w14:paraId="49488EDF" w14:textId="77777777" w:rsidR="00EC42D9" w:rsidRPr="00AC131F" w:rsidRDefault="00EC42D9" w:rsidP="009E48BD">
            <w:pPr>
              <w:jc w:val="right"/>
            </w:pPr>
            <w:r w:rsidRPr="00AC131F">
              <w:t>4</w:t>
            </w:r>
            <w:r w:rsidR="0097675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7F9DD321"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64B99C30" w14:textId="77777777" w:rsidR="00EC42D9" w:rsidRPr="00AC131F" w:rsidRDefault="00EC42D9" w:rsidP="009E48BD">
            <w:pPr>
              <w:jc w:val="right"/>
            </w:pPr>
            <w:r w:rsidRPr="00AC131F">
              <w:t>0</w:t>
            </w:r>
            <w:r w:rsidR="0097675D" w:rsidRPr="00AC131F">
              <w:t>.</w:t>
            </w:r>
            <w:r w:rsidRPr="00AC131F">
              <w:t>000</w:t>
            </w:r>
          </w:p>
        </w:tc>
      </w:tr>
      <w:tr w:rsidR="00EC42D9" w:rsidRPr="00AC131F" w14:paraId="6DA95552" w14:textId="77777777" w:rsidTr="0097675D">
        <w:trPr>
          <w:trHeight w:val="288"/>
        </w:trPr>
        <w:tc>
          <w:tcPr>
            <w:tcW w:w="1301" w:type="dxa"/>
            <w:vMerge/>
            <w:tcBorders>
              <w:top w:val="nil"/>
              <w:left w:val="single" w:sz="4" w:space="0" w:color="auto"/>
              <w:bottom w:val="single" w:sz="4" w:space="0" w:color="auto"/>
              <w:right w:val="single" w:sz="4" w:space="0" w:color="auto"/>
            </w:tcBorders>
            <w:vAlign w:val="center"/>
            <w:hideMark/>
          </w:tcPr>
          <w:p w14:paraId="6D396CD7" w14:textId="77777777" w:rsidR="00EC42D9" w:rsidRPr="00AC131F" w:rsidRDefault="00EC42D9" w:rsidP="009E48BD"/>
        </w:tc>
        <w:tc>
          <w:tcPr>
            <w:tcW w:w="2661" w:type="dxa"/>
            <w:vMerge/>
            <w:tcBorders>
              <w:top w:val="nil"/>
              <w:left w:val="single" w:sz="4" w:space="0" w:color="auto"/>
              <w:bottom w:val="single" w:sz="4" w:space="0" w:color="auto"/>
              <w:right w:val="single" w:sz="4" w:space="0" w:color="auto"/>
            </w:tcBorders>
            <w:vAlign w:val="center"/>
            <w:hideMark/>
          </w:tcPr>
          <w:p w14:paraId="4F11738F" w14:textId="77777777" w:rsidR="00EC42D9" w:rsidRPr="00AC131F" w:rsidRDefault="00EC42D9" w:rsidP="009E48BD"/>
        </w:tc>
        <w:tc>
          <w:tcPr>
            <w:tcW w:w="960" w:type="dxa"/>
            <w:tcBorders>
              <w:top w:val="nil"/>
              <w:left w:val="nil"/>
              <w:bottom w:val="single" w:sz="4" w:space="0" w:color="auto"/>
              <w:right w:val="single" w:sz="4" w:space="0" w:color="auto"/>
            </w:tcBorders>
            <w:shd w:val="clear" w:color="000000" w:fill="FFFFFF"/>
            <w:noWrap/>
            <w:hideMark/>
          </w:tcPr>
          <w:p w14:paraId="6B8B0DBD" w14:textId="77777777" w:rsidR="00EC42D9" w:rsidRPr="00AC131F" w:rsidRDefault="00EC42D9" w:rsidP="009E48BD">
            <w:r w:rsidRPr="00AC131F">
              <w:t>4</w:t>
            </w:r>
          </w:p>
        </w:tc>
        <w:tc>
          <w:tcPr>
            <w:tcW w:w="960" w:type="dxa"/>
            <w:tcBorders>
              <w:top w:val="nil"/>
              <w:left w:val="nil"/>
              <w:bottom w:val="single" w:sz="4" w:space="0" w:color="auto"/>
              <w:right w:val="single" w:sz="4" w:space="0" w:color="auto"/>
            </w:tcBorders>
            <w:shd w:val="clear" w:color="000000" w:fill="FFFFFF"/>
            <w:noWrap/>
            <w:hideMark/>
          </w:tcPr>
          <w:p w14:paraId="509AEEDD" w14:textId="77777777" w:rsidR="00EC42D9" w:rsidRPr="00AC131F" w:rsidRDefault="00EC42D9" w:rsidP="009E48BD">
            <w:pPr>
              <w:jc w:val="right"/>
            </w:pPr>
            <w:r w:rsidRPr="00AC131F">
              <w:t>12</w:t>
            </w:r>
            <w:r w:rsidR="0097675D" w:rsidRPr="00AC131F">
              <w:t>.</w:t>
            </w:r>
            <w:r w:rsidRPr="00AC131F">
              <w:t>6%</w:t>
            </w:r>
          </w:p>
        </w:tc>
        <w:tc>
          <w:tcPr>
            <w:tcW w:w="960" w:type="dxa"/>
            <w:tcBorders>
              <w:top w:val="nil"/>
              <w:left w:val="nil"/>
              <w:bottom w:val="single" w:sz="4" w:space="0" w:color="auto"/>
              <w:right w:val="single" w:sz="4" w:space="0" w:color="auto"/>
            </w:tcBorders>
            <w:shd w:val="clear" w:color="000000" w:fill="FFFFFF"/>
            <w:noWrap/>
            <w:hideMark/>
          </w:tcPr>
          <w:p w14:paraId="62CA8101" w14:textId="77777777" w:rsidR="00EC42D9" w:rsidRPr="00AC131F" w:rsidRDefault="00EC42D9" w:rsidP="009E48BD">
            <w:pPr>
              <w:jc w:val="right"/>
            </w:pPr>
            <w:r w:rsidRPr="00AC131F">
              <w:t>8</w:t>
            </w:r>
            <w:r w:rsidR="0097675D" w:rsidRPr="00AC131F">
              <w:t>.</w:t>
            </w:r>
            <w:r w:rsidRPr="00AC131F">
              <w:t>5%</w:t>
            </w:r>
          </w:p>
        </w:tc>
        <w:tc>
          <w:tcPr>
            <w:tcW w:w="960" w:type="dxa"/>
            <w:tcBorders>
              <w:top w:val="nil"/>
              <w:left w:val="nil"/>
              <w:bottom w:val="single" w:sz="4" w:space="0" w:color="auto"/>
              <w:right w:val="single" w:sz="4" w:space="0" w:color="auto"/>
            </w:tcBorders>
            <w:shd w:val="clear" w:color="000000" w:fill="FFFFFF"/>
            <w:noWrap/>
            <w:hideMark/>
          </w:tcPr>
          <w:p w14:paraId="0DC3F2B6"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auto" w:fill="auto"/>
            <w:noWrap/>
            <w:hideMark/>
          </w:tcPr>
          <w:p w14:paraId="3142E072" w14:textId="77777777" w:rsidR="00EC42D9" w:rsidRPr="00AC131F" w:rsidRDefault="00EC42D9" w:rsidP="009E48BD">
            <w:pPr>
              <w:jc w:val="right"/>
            </w:pPr>
            <w:r w:rsidRPr="00AC131F">
              <w:t>0</w:t>
            </w:r>
            <w:r w:rsidR="0097675D" w:rsidRPr="00AC131F">
              <w:t>.</w:t>
            </w:r>
            <w:r w:rsidRPr="00AC131F">
              <w:t>000</w:t>
            </w:r>
          </w:p>
        </w:tc>
      </w:tr>
      <w:tr w:rsidR="00EC42D9" w:rsidRPr="00AC131F" w14:paraId="5D76EA15" w14:textId="77777777" w:rsidTr="0097675D">
        <w:trPr>
          <w:trHeight w:val="288"/>
        </w:trPr>
        <w:tc>
          <w:tcPr>
            <w:tcW w:w="1301" w:type="dxa"/>
            <w:tcBorders>
              <w:top w:val="nil"/>
              <w:left w:val="single" w:sz="4" w:space="0" w:color="auto"/>
              <w:bottom w:val="single" w:sz="4" w:space="0" w:color="auto"/>
              <w:right w:val="single" w:sz="4" w:space="0" w:color="auto"/>
            </w:tcBorders>
            <w:shd w:val="clear" w:color="000000" w:fill="FFFFFF"/>
            <w:hideMark/>
          </w:tcPr>
          <w:p w14:paraId="143B17D0" w14:textId="77777777" w:rsidR="00EC42D9" w:rsidRPr="00AC131F" w:rsidRDefault="00EC42D9" w:rsidP="009E48BD">
            <w:r w:rsidRPr="00AC131F">
              <w:t>TILDA</w:t>
            </w:r>
          </w:p>
        </w:tc>
        <w:tc>
          <w:tcPr>
            <w:tcW w:w="2661" w:type="dxa"/>
            <w:tcBorders>
              <w:top w:val="nil"/>
              <w:left w:val="nil"/>
              <w:bottom w:val="single" w:sz="4" w:space="0" w:color="auto"/>
              <w:right w:val="single" w:sz="4" w:space="0" w:color="auto"/>
            </w:tcBorders>
            <w:shd w:val="clear" w:color="000000" w:fill="FFFFFF"/>
            <w:hideMark/>
          </w:tcPr>
          <w:p w14:paraId="3A0D4521" w14:textId="77777777" w:rsidR="00EC42D9" w:rsidRPr="00AC131F" w:rsidRDefault="00EC42D9" w:rsidP="009E48BD">
            <w:r w:rsidRPr="00AC131F">
              <w:t>Ireland</w:t>
            </w:r>
          </w:p>
        </w:tc>
        <w:tc>
          <w:tcPr>
            <w:tcW w:w="960" w:type="dxa"/>
            <w:tcBorders>
              <w:top w:val="nil"/>
              <w:left w:val="nil"/>
              <w:bottom w:val="single" w:sz="4" w:space="0" w:color="auto"/>
              <w:right w:val="single" w:sz="4" w:space="0" w:color="auto"/>
            </w:tcBorders>
            <w:shd w:val="clear" w:color="000000" w:fill="FFFFFF"/>
            <w:noWrap/>
            <w:hideMark/>
          </w:tcPr>
          <w:p w14:paraId="2A21D02B" w14:textId="77777777" w:rsidR="00EC42D9" w:rsidRPr="00AC131F" w:rsidRDefault="00EC42D9" w:rsidP="009E48BD">
            <w:r w:rsidRPr="00AC131F">
              <w:t>1</w:t>
            </w:r>
          </w:p>
        </w:tc>
        <w:tc>
          <w:tcPr>
            <w:tcW w:w="960" w:type="dxa"/>
            <w:tcBorders>
              <w:top w:val="nil"/>
              <w:left w:val="nil"/>
              <w:bottom w:val="single" w:sz="4" w:space="0" w:color="auto"/>
              <w:right w:val="single" w:sz="4" w:space="0" w:color="auto"/>
            </w:tcBorders>
            <w:shd w:val="clear" w:color="000000" w:fill="FFFFFF"/>
            <w:noWrap/>
            <w:hideMark/>
          </w:tcPr>
          <w:p w14:paraId="6E3BB88B" w14:textId="77777777" w:rsidR="00EC42D9" w:rsidRPr="00AC131F" w:rsidRDefault="00EC42D9" w:rsidP="009E48BD">
            <w:pPr>
              <w:jc w:val="right"/>
            </w:pPr>
            <w:r w:rsidRPr="00AC131F">
              <w:t>79</w:t>
            </w:r>
            <w:r w:rsidR="0097675D" w:rsidRPr="00AC131F">
              <w:t>.</w:t>
            </w:r>
            <w:r w:rsidRPr="00AC131F">
              <w:t>9%</w:t>
            </w:r>
          </w:p>
        </w:tc>
        <w:tc>
          <w:tcPr>
            <w:tcW w:w="960" w:type="dxa"/>
            <w:tcBorders>
              <w:top w:val="nil"/>
              <w:left w:val="nil"/>
              <w:bottom w:val="single" w:sz="4" w:space="0" w:color="auto"/>
              <w:right w:val="single" w:sz="4" w:space="0" w:color="auto"/>
            </w:tcBorders>
            <w:shd w:val="clear" w:color="000000" w:fill="FFFFFF"/>
            <w:noWrap/>
            <w:hideMark/>
          </w:tcPr>
          <w:p w14:paraId="04238BCF" w14:textId="77777777" w:rsidR="00EC42D9" w:rsidRPr="00AC131F" w:rsidRDefault="00EC42D9" w:rsidP="009E48BD">
            <w:pPr>
              <w:jc w:val="right"/>
            </w:pPr>
            <w:r w:rsidRPr="00AC131F">
              <w:t>74</w:t>
            </w:r>
            <w:r w:rsidR="0097675D" w:rsidRPr="00AC131F">
              <w:t>.</w:t>
            </w:r>
            <w:r w:rsidRPr="00AC131F">
              <w:t>8%</w:t>
            </w:r>
          </w:p>
        </w:tc>
        <w:tc>
          <w:tcPr>
            <w:tcW w:w="960" w:type="dxa"/>
            <w:tcBorders>
              <w:top w:val="nil"/>
              <w:left w:val="nil"/>
              <w:bottom w:val="single" w:sz="4" w:space="0" w:color="auto"/>
              <w:right w:val="single" w:sz="4" w:space="0" w:color="auto"/>
            </w:tcBorders>
            <w:shd w:val="clear" w:color="000000" w:fill="FFFFFF"/>
            <w:noWrap/>
            <w:hideMark/>
          </w:tcPr>
          <w:p w14:paraId="62B73979" w14:textId="77777777" w:rsidR="00EC42D9" w:rsidRPr="00AC131F" w:rsidRDefault="00EC42D9" w:rsidP="009E48BD">
            <w:pPr>
              <w:jc w:val="right"/>
            </w:pPr>
            <w:r w:rsidRPr="00AC131F">
              <w:t>1</w:t>
            </w:r>
          </w:p>
        </w:tc>
        <w:tc>
          <w:tcPr>
            <w:tcW w:w="960" w:type="dxa"/>
            <w:tcBorders>
              <w:top w:val="nil"/>
              <w:left w:val="nil"/>
              <w:bottom w:val="single" w:sz="4" w:space="0" w:color="auto"/>
              <w:right w:val="single" w:sz="4" w:space="0" w:color="auto"/>
            </w:tcBorders>
            <w:shd w:val="clear" w:color="000000" w:fill="FFFFFF"/>
            <w:noWrap/>
            <w:hideMark/>
          </w:tcPr>
          <w:p w14:paraId="2A24B66B" w14:textId="77777777" w:rsidR="00EC42D9" w:rsidRPr="00AC131F" w:rsidRDefault="00EC42D9" w:rsidP="009E48BD">
            <w:pPr>
              <w:jc w:val="right"/>
            </w:pPr>
            <w:r w:rsidRPr="00AC131F">
              <w:t>0</w:t>
            </w:r>
            <w:r w:rsidR="0097675D" w:rsidRPr="00AC131F">
              <w:t>.</w:t>
            </w:r>
            <w:r w:rsidRPr="00AC131F">
              <w:t>000</w:t>
            </w:r>
          </w:p>
        </w:tc>
      </w:tr>
    </w:tbl>
    <w:p w14:paraId="35FEFED9" w14:textId="77777777" w:rsidR="00506566" w:rsidRPr="00AC131F" w:rsidRDefault="00506566" w:rsidP="009E48BD">
      <w:pPr>
        <w:rPr>
          <w:lang w:val="en-US"/>
        </w:rPr>
      </w:pPr>
    </w:p>
    <w:p w14:paraId="12838ECC" w14:textId="77777777" w:rsidR="0090551B" w:rsidRPr="00AC131F" w:rsidRDefault="0090551B" w:rsidP="00637028">
      <w:pPr>
        <w:spacing w:line="276" w:lineRule="auto"/>
        <w:jc w:val="both"/>
        <w:rPr>
          <w:lang w:val="en-US"/>
        </w:rPr>
      </w:pPr>
      <w:r w:rsidRPr="00AC131F">
        <w:rPr>
          <w:lang w:val="en-US"/>
        </w:rPr>
        <w:t xml:space="preserve">The results showed that in most cases women significantly more frequently reported participation in religious activities. The expected relationship was not found as significant </w:t>
      </w:r>
      <w:r w:rsidR="009E48BD" w:rsidRPr="00AC131F">
        <w:rPr>
          <w:lang w:val="en-US"/>
        </w:rPr>
        <w:t xml:space="preserve">for China and Rural Peru cohort in 10/66 study as well as in ALSA study </w:t>
      </w:r>
      <w:r w:rsidR="0097675D" w:rsidRPr="00AC131F">
        <w:rPr>
          <w:lang w:val="en-US"/>
        </w:rPr>
        <w:t>(</w:t>
      </w:r>
      <w:r w:rsidR="009E48BD" w:rsidRPr="00AC131F">
        <w:rPr>
          <w:lang w:val="en-US"/>
        </w:rPr>
        <w:t>in waves 7,9,11 and 12</w:t>
      </w:r>
      <w:r w:rsidR="00BA3EC1" w:rsidRPr="00AC131F">
        <w:rPr>
          <w:lang w:val="en-US"/>
        </w:rPr>
        <w:t>)</w:t>
      </w:r>
      <w:r w:rsidR="009E48BD" w:rsidRPr="00AC131F">
        <w:rPr>
          <w:lang w:val="en-US"/>
        </w:rPr>
        <w:t xml:space="preserve">. </w:t>
      </w:r>
      <w:r w:rsidRPr="00AC131F">
        <w:rPr>
          <w:lang w:val="en-US"/>
        </w:rPr>
        <w:t xml:space="preserve">Only in India reverse relationship was observed (for study 10/66 and SAGE statistically significant, for LASI the result was not found as significant). </w:t>
      </w:r>
      <w:r w:rsidR="009E48BD" w:rsidRPr="00AC131F">
        <w:rPr>
          <w:lang w:val="en-US"/>
        </w:rPr>
        <w:t>In summary</w:t>
      </w:r>
      <w:r w:rsidRPr="00AC131F">
        <w:rPr>
          <w:lang w:val="en-US"/>
        </w:rPr>
        <w:t xml:space="preserve">, in most cases the expected association reached statistical significance, which supported the overall validity of harmonized </w:t>
      </w:r>
      <w:r w:rsidR="00BA3EC1" w:rsidRPr="00AC131F">
        <w:rPr>
          <w:lang w:val="en-US"/>
        </w:rPr>
        <w:t xml:space="preserve">variable related to </w:t>
      </w:r>
      <w:r w:rsidR="009E48BD" w:rsidRPr="00AC131F">
        <w:rPr>
          <w:lang w:val="en-US"/>
        </w:rPr>
        <w:t>religious participation.</w:t>
      </w:r>
    </w:p>
    <w:p w14:paraId="5C09D1EB" w14:textId="77777777" w:rsidR="0090551B" w:rsidRPr="00AC131F" w:rsidRDefault="0090551B" w:rsidP="009E48BD">
      <w:pPr>
        <w:rPr>
          <w:lang w:val="en-US"/>
        </w:rPr>
      </w:pPr>
    </w:p>
    <w:p w14:paraId="7FC70BD8" w14:textId="77777777" w:rsidR="0090551B" w:rsidRPr="00AC131F" w:rsidRDefault="0090551B" w:rsidP="009E48BD">
      <w:pPr>
        <w:rPr>
          <w:lang w:val="en-US"/>
        </w:rPr>
      </w:pPr>
    </w:p>
    <w:p w14:paraId="121E57C1" w14:textId="77777777" w:rsidR="00AC131F" w:rsidRPr="00AC131F" w:rsidRDefault="00AC131F" w:rsidP="00850E0E">
      <w:pPr>
        <w:pStyle w:val="Heading2"/>
        <w:rPr>
          <w:rFonts w:ascii="Times New Roman" w:hAnsi="Times New Roman" w:cs="Times New Roman"/>
          <w:color w:val="auto"/>
          <w:sz w:val="24"/>
          <w:szCs w:val="24"/>
          <w:lang w:val="en-US"/>
        </w:rPr>
      </w:pPr>
      <w:r w:rsidRPr="00AC131F">
        <w:rPr>
          <w:rFonts w:ascii="Times New Roman" w:hAnsi="Times New Roman" w:cs="Times New Roman"/>
          <w:color w:val="auto"/>
          <w:sz w:val="24"/>
          <w:szCs w:val="24"/>
          <w:lang w:val="en-US"/>
        </w:rPr>
        <w:br w:type="page"/>
      </w:r>
    </w:p>
    <w:p w14:paraId="31194B60" w14:textId="77777777" w:rsidR="00E43BEC" w:rsidRPr="00AC131F" w:rsidRDefault="00E43BEC" w:rsidP="00850E0E">
      <w:pPr>
        <w:pStyle w:val="Heading2"/>
        <w:rPr>
          <w:rFonts w:ascii="Times New Roman" w:hAnsi="Times New Roman" w:cs="Times New Roman"/>
          <w:b/>
          <w:color w:val="auto"/>
          <w:sz w:val="24"/>
          <w:szCs w:val="24"/>
          <w:lang w:val="en-US"/>
        </w:rPr>
      </w:pPr>
      <w:bookmarkStart w:id="6" w:name="_Toc79440936"/>
      <w:r w:rsidRPr="00AC131F">
        <w:rPr>
          <w:rFonts w:ascii="Times New Roman" w:hAnsi="Times New Roman" w:cs="Times New Roman"/>
          <w:b/>
          <w:color w:val="auto"/>
          <w:sz w:val="24"/>
          <w:szCs w:val="24"/>
          <w:lang w:val="en-US"/>
        </w:rPr>
        <w:t>Participation in sport groups</w:t>
      </w:r>
      <w:bookmarkEnd w:id="6"/>
    </w:p>
    <w:p w14:paraId="326D678F" w14:textId="77777777" w:rsidR="006B763E" w:rsidRPr="00AC131F" w:rsidRDefault="006B763E" w:rsidP="006B763E">
      <w:pPr>
        <w:rPr>
          <w:lang w:val="en-US"/>
        </w:rPr>
      </w:pPr>
    </w:p>
    <w:p w14:paraId="2A2AAFF1" w14:textId="77777777" w:rsidR="004560F1" w:rsidRPr="00AC131F" w:rsidRDefault="004560F1" w:rsidP="004560F1">
      <w:pPr>
        <w:rPr>
          <w:lang w:val="en-US"/>
        </w:rPr>
      </w:pPr>
      <w:r w:rsidRPr="00AC131F">
        <w:rPr>
          <w:lang w:val="en-US"/>
        </w:rPr>
        <w:t xml:space="preserve">Table </w:t>
      </w:r>
      <w:r w:rsidR="00AC131F" w:rsidRPr="00AC131F">
        <w:rPr>
          <w:lang w:val="en-US"/>
        </w:rPr>
        <w:t>5</w:t>
      </w:r>
      <w:r w:rsidRPr="00AC131F">
        <w:rPr>
          <w:lang w:val="en-US"/>
        </w:rPr>
        <w:t>. Distribution of participation in sport group across self-rated health group by study, cohort and wave.</w:t>
      </w:r>
    </w:p>
    <w:p w14:paraId="42AC85F8" w14:textId="77777777" w:rsidR="004560F1" w:rsidRPr="00AC131F" w:rsidRDefault="004560F1" w:rsidP="006B763E">
      <w:pPr>
        <w:rPr>
          <w:lang w:val="en-US"/>
        </w:rPr>
      </w:pPr>
    </w:p>
    <w:tbl>
      <w:tblPr>
        <w:tblW w:w="8949" w:type="dxa"/>
        <w:tblInd w:w="-5" w:type="dxa"/>
        <w:tblCellMar>
          <w:left w:w="70" w:type="dxa"/>
          <w:right w:w="70" w:type="dxa"/>
        </w:tblCellMar>
        <w:tblLook w:val="04A0" w:firstRow="1" w:lastRow="0" w:firstColumn="1" w:lastColumn="0" w:noHBand="0" w:noVBand="1"/>
      </w:tblPr>
      <w:tblGrid>
        <w:gridCol w:w="1301"/>
        <w:gridCol w:w="1962"/>
        <w:gridCol w:w="700"/>
        <w:gridCol w:w="27"/>
        <w:gridCol w:w="1250"/>
        <w:gridCol w:w="1060"/>
        <w:gridCol w:w="1180"/>
        <w:gridCol w:w="7"/>
        <w:gridCol w:w="463"/>
        <w:gridCol w:w="992"/>
        <w:gridCol w:w="7"/>
      </w:tblGrid>
      <w:tr w:rsidR="00AC131F" w:rsidRPr="00AC131F" w14:paraId="6DACEC08" w14:textId="77777777" w:rsidTr="008F31E2">
        <w:trPr>
          <w:trHeight w:val="300"/>
        </w:trPr>
        <w:tc>
          <w:tcPr>
            <w:tcW w:w="399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F9C57A1" w14:textId="77777777" w:rsidR="00AC131F" w:rsidRPr="00AC131F" w:rsidRDefault="00AC131F">
            <w:pPr>
              <w:rPr>
                <w:lang w:val="en-US"/>
              </w:rPr>
            </w:pPr>
            <w:r w:rsidRPr="00AC131F">
              <w:rPr>
                <w:lang w:val="en-US"/>
              </w:rPr>
              <w:t> </w:t>
            </w:r>
          </w:p>
        </w:tc>
        <w:tc>
          <w:tcPr>
            <w:tcW w:w="3497" w:type="dxa"/>
            <w:gridSpan w:val="4"/>
            <w:tcBorders>
              <w:top w:val="single" w:sz="4" w:space="0" w:color="auto"/>
              <w:left w:val="nil"/>
              <w:bottom w:val="single" w:sz="4" w:space="0" w:color="auto"/>
              <w:right w:val="single" w:sz="4" w:space="0" w:color="auto"/>
            </w:tcBorders>
            <w:shd w:val="clear" w:color="000000" w:fill="FFFFFF"/>
            <w:vAlign w:val="bottom"/>
            <w:hideMark/>
          </w:tcPr>
          <w:p w14:paraId="5BDAA1D7" w14:textId="77777777" w:rsidR="00AC131F" w:rsidRPr="00AC131F" w:rsidRDefault="00AC131F">
            <w:pPr>
              <w:jc w:val="center"/>
            </w:pPr>
            <w:r w:rsidRPr="00AC131F">
              <w:t xml:space="preserve">Self-rated health </w:t>
            </w:r>
          </w:p>
        </w:tc>
        <w:tc>
          <w:tcPr>
            <w:tcW w:w="146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D7F93BD" w14:textId="77777777" w:rsidR="00AC131F" w:rsidRPr="00AC131F" w:rsidRDefault="00AC131F">
            <w:r w:rsidRPr="00AC131F">
              <w:t> </w:t>
            </w:r>
          </w:p>
          <w:p w14:paraId="5253A34F" w14:textId="77777777" w:rsidR="00AC131F" w:rsidRPr="00AC131F" w:rsidRDefault="00AC131F">
            <w:r w:rsidRPr="00AC131F">
              <w:t> Chi-square test</w:t>
            </w:r>
          </w:p>
        </w:tc>
      </w:tr>
      <w:tr w:rsidR="00F2715E" w:rsidRPr="00AC131F" w14:paraId="3716996E" w14:textId="77777777" w:rsidTr="008F31E2">
        <w:trPr>
          <w:gridAfter w:val="1"/>
          <w:wAfter w:w="7" w:type="dxa"/>
          <w:trHeight w:val="328"/>
        </w:trPr>
        <w:tc>
          <w:tcPr>
            <w:tcW w:w="1301" w:type="dxa"/>
            <w:tcBorders>
              <w:top w:val="nil"/>
              <w:left w:val="single" w:sz="4" w:space="0" w:color="auto"/>
              <w:bottom w:val="single" w:sz="4" w:space="0" w:color="auto"/>
              <w:right w:val="single" w:sz="4" w:space="0" w:color="auto"/>
            </w:tcBorders>
            <w:shd w:val="clear" w:color="000000" w:fill="FFFFFF"/>
            <w:vAlign w:val="bottom"/>
          </w:tcPr>
          <w:p w14:paraId="1DE7E30C" w14:textId="77777777" w:rsidR="00F2715E" w:rsidRPr="00AC131F" w:rsidRDefault="00F2715E" w:rsidP="00F2715E">
            <w:r w:rsidRPr="00AC131F">
              <w:t>Study</w:t>
            </w:r>
          </w:p>
        </w:tc>
        <w:tc>
          <w:tcPr>
            <w:tcW w:w="1962" w:type="dxa"/>
            <w:tcBorders>
              <w:top w:val="nil"/>
              <w:left w:val="nil"/>
              <w:bottom w:val="single" w:sz="4" w:space="0" w:color="auto"/>
              <w:right w:val="single" w:sz="4" w:space="0" w:color="auto"/>
            </w:tcBorders>
            <w:shd w:val="clear" w:color="000000" w:fill="FFFFFF"/>
            <w:vAlign w:val="bottom"/>
          </w:tcPr>
          <w:p w14:paraId="63FE0BD0" w14:textId="77777777" w:rsidR="00F2715E" w:rsidRPr="00AC131F" w:rsidRDefault="00F2715E" w:rsidP="00F2715E">
            <w:r w:rsidRPr="00AC131F">
              <w:t>Cohort</w:t>
            </w:r>
          </w:p>
        </w:tc>
        <w:tc>
          <w:tcPr>
            <w:tcW w:w="700" w:type="dxa"/>
            <w:tcBorders>
              <w:top w:val="nil"/>
              <w:left w:val="nil"/>
              <w:bottom w:val="single" w:sz="4" w:space="0" w:color="auto"/>
              <w:right w:val="single" w:sz="4" w:space="0" w:color="auto"/>
            </w:tcBorders>
            <w:shd w:val="clear" w:color="000000" w:fill="FFFFFF"/>
            <w:noWrap/>
            <w:vAlign w:val="bottom"/>
          </w:tcPr>
          <w:p w14:paraId="24181D34" w14:textId="77777777" w:rsidR="00F2715E" w:rsidRPr="00AC131F" w:rsidRDefault="00F2715E" w:rsidP="00F2715E">
            <w:r w:rsidRPr="00AC131F">
              <w:t>Wave</w:t>
            </w:r>
          </w:p>
        </w:tc>
        <w:tc>
          <w:tcPr>
            <w:tcW w:w="1277" w:type="dxa"/>
            <w:gridSpan w:val="2"/>
            <w:tcBorders>
              <w:top w:val="nil"/>
              <w:left w:val="nil"/>
              <w:bottom w:val="single" w:sz="4" w:space="0" w:color="auto"/>
              <w:right w:val="single" w:sz="4" w:space="0" w:color="auto"/>
            </w:tcBorders>
            <w:shd w:val="clear" w:color="000000" w:fill="FFFFFF"/>
            <w:noWrap/>
            <w:vAlign w:val="bottom"/>
          </w:tcPr>
          <w:p w14:paraId="4C252A48" w14:textId="77777777" w:rsidR="00F2715E" w:rsidRPr="00AC131F" w:rsidRDefault="00F2715E" w:rsidP="00F2715E">
            <w:pPr>
              <w:jc w:val="center"/>
            </w:pPr>
            <w:r w:rsidRPr="00AC131F">
              <w:t>Good</w:t>
            </w:r>
          </w:p>
        </w:tc>
        <w:tc>
          <w:tcPr>
            <w:tcW w:w="1060" w:type="dxa"/>
            <w:tcBorders>
              <w:top w:val="nil"/>
              <w:left w:val="nil"/>
              <w:bottom w:val="single" w:sz="4" w:space="0" w:color="auto"/>
              <w:right w:val="single" w:sz="4" w:space="0" w:color="auto"/>
            </w:tcBorders>
            <w:shd w:val="clear" w:color="000000" w:fill="FFFFFF"/>
            <w:noWrap/>
            <w:vAlign w:val="bottom"/>
          </w:tcPr>
          <w:p w14:paraId="48D3F68E" w14:textId="77777777" w:rsidR="00F2715E" w:rsidRPr="00AC131F" w:rsidRDefault="00F2715E" w:rsidP="00F2715E">
            <w:pPr>
              <w:jc w:val="center"/>
            </w:pPr>
            <w:r w:rsidRPr="00AC131F">
              <w:t>Moderate</w:t>
            </w:r>
          </w:p>
        </w:tc>
        <w:tc>
          <w:tcPr>
            <w:tcW w:w="1180" w:type="dxa"/>
            <w:tcBorders>
              <w:top w:val="nil"/>
              <w:left w:val="nil"/>
              <w:bottom w:val="single" w:sz="4" w:space="0" w:color="auto"/>
              <w:right w:val="single" w:sz="4" w:space="0" w:color="auto"/>
            </w:tcBorders>
            <w:shd w:val="clear" w:color="000000" w:fill="FFFFFF"/>
            <w:noWrap/>
            <w:vAlign w:val="bottom"/>
          </w:tcPr>
          <w:p w14:paraId="06A67CBB" w14:textId="77777777" w:rsidR="00F2715E" w:rsidRPr="00AC131F" w:rsidRDefault="00F2715E" w:rsidP="00F2715E">
            <w:pPr>
              <w:jc w:val="center"/>
            </w:pPr>
            <w:r w:rsidRPr="00AC131F">
              <w:t>Poor</w:t>
            </w:r>
          </w:p>
        </w:tc>
        <w:tc>
          <w:tcPr>
            <w:tcW w:w="470" w:type="dxa"/>
            <w:gridSpan w:val="2"/>
            <w:tcBorders>
              <w:top w:val="nil"/>
              <w:left w:val="nil"/>
              <w:bottom w:val="single" w:sz="4" w:space="0" w:color="auto"/>
              <w:right w:val="single" w:sz="4" w:space="0" w:color="auto"/>
            </w:tcBorders>
            <w:shd w:val="clear" w:color="000000" w:fill="FFFFFF"/>
            <w:noWrap/>
            <w:vAlign w:val="bottom"/>
          </w:tcPr>
          <w:p w14:paraId="3C0BCEED" w14:textId="77777777" w:rsidR="00F2715E" w:rsidRPr="00AC131F" w:rsidRDefault="00F2715E" w:rsidP="00F2715E">
            <w:r w:rsidRPr="00AC131F">
              <w:t>df</w:t>
            </w:r>
          </w:p>
        </w:tc>
        <w:tc>
          <w:tcPr>
            <w:tcW w:w="992" w:type="dxa"/>
            <w:tcBorders>
              <w:top w:val="nil"/>
              <w:left w:val="nil"/>
              <w:bottom w:val="single" w:sz="4" w:space="0" w:color="auto"/>
              <w:right w:val="single" w:sz="4" w:space="0" w:color="auto"/>
            </w:tcBorders>
            <w:shd w:val="clear" w:color="000000" w:fill="FFFFFF"/>
            <w:noWrap/>
            <w:vAlign w:val="bottom"/>
          </w:tcPr>
          <w:p w14:paraId="2C0E2E65" w14:textId="77777777" w:rsidR="00F2715E" w:rsidRPr="00AC131F" w:rsidRDefault="00F2715E" w:rsidP="00F2715E">
            <w:pPr>
              <w:jc w:val="center"/>
            </w:pPr>
            <w:r w:rsidRPr="00AC131F">
              <w:t>p-value</w:t>
            </w:r>
          </w:p>
        </w:tc>
      </w:tr>
      <w:tr w:rsidR="00F2715E" w:rsidRPr="00AC131F" w14:paraId="71952E20" w14:textId="77777777" w:rsidTr="008F31E2">
        <w:trPr>
          <w:gridAfter w:val="1"/>
          <w:wAfter w:w="7" w:type="dxa"/>
          <w:trHeight w:val="264"/>
        </w:trPr>
        <w:tc>
          <w:tcPr>
            <w:tcW w:w="1301" w:type="dxa"/>
            <w:tcBorders>
              <w:top w:val="nil"/>
              <w:left w:val="single" w:sz="4" w:space="0" w:color="auto"/>
              <w:bottom w:val="single" w:sz="4" w:space="0" w:color="auto"/>
              <w:right w:val="single" w:sz="4" w:space="0" w:color="auto"/>
            </w:tcBorders>
            <w:shd w:val="clear" w:color="000000" w:fill="FFFFFF"/>
            <w:hideMark/>
          </w:tcPr>
          <w:p w14:paraId="7908E866" w14:textId="77777777" w:rsidR="00F2715E" w:rsidRPr="00AC131F" w:rsidRDefault="00F2715E" w:rsidP="00F2715E">
            <w:r w:rsidRPr="00AC131F">
              <w:t>ALSA</w:t>
            </w:r>
          </w:p>
        </w:tc>
        <w:tc>
          <w:tcPr>
            <w:tcW w:w="1962" w:type="dxa"/>
            <w:tcBorders>
              <w:top w:val="nil"/>
              <w:left w:val="nil"/>
              <w:bottom w:val="single" w:sz="4" w:space="0" w:color="auto"/>
              <w:right w:val="single" w:sz="4" w:space="0" w:color="auto"/>
            </w:tcBorders>
            <w:shd w:val="clear" w:color="000000" w:fill="FFFFFF"/>
            <w:hideMark/>
          </w:tcPr>
          <w:p w14:paraId="65C89048" w14:textId="77777777" w:rsidR="00F2715E" w:rsidRPr="00AC131F" w:rsidRDefault="00F2715E" w:rsidP="00F2715E">
            <w:r w:rsidRPr="00AC131F">
              <w:t>South Australia</w:t>
            </w:r>
          </w:p>
        </w:tc>
        <w:tc>
          <w:tcPr>
            <w:tcW w:w="700" w:type="dxa"/>
            <w:tcBorders>
              <w:top w:val="nil"/>
              <w:left w:val="nil"/>
              <w:bottom w:val="single" w:sz="4" w:space="0" w:color="auto"/>
              <w:right w:val="single" w:sz="4" w:space="0" w:color="auto"/>
            </w:tcBorders>
            <w:shd w:val="clear" w:color="000000" w:fill="FFFFFF"/>
            <w:noWrap/>
            <w:hideMark/>
          </w:tcPr>
          <w:p w14:paraId="5A54047A" w14:textId="77777777" w:rsidR="00F2715E" w:rsidRPr="00AC131F" w:rsidRDefault="00F2715E" w:rsidP="00F2715E">
            <w:r w:rsidRPr="00AC131F">
              <w:t>3</w:t>
            </w:r>
          </w:p>
        </w:tc>
        <w:tc>
          <w:tcPr>
            <w:tcW w:w="1277" w:type="dxa"/>
            <w:gridSpan w:val="2"/>
            <w:tcBorders>
              <w:top w:val="nil"/>
              <w:left w:val="nil"/>
              <w:bottom w:val="single" w:sz="4" w:space="0" w:color="auto"/>
              <w:right w:val="single" w:sz="4" w:space="0" w:color="auto"/>
            </w:tcBorders>
            <w:shd w:val="clear" w:color="000000" w:fill="FFFFFF"/>
            <w:noWrap/>
            <w:hideMark/>
          </w:tcPr>
          <w:p w14:paraId="643CB2DB" w14:textId="77777777" w:rsidR="00F2715E" w:rsidRPr="00AC131F" w:rsidRDefault="00F2715E" w:rsidP="00F2715E">
            <w:pPr>
              <w:jc w:val="right"/>
            </w:pPr>
            <w:r w:rsidRPr="00AC131F">
              <w:t>7</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07A6630A" w14:textId="77777777" w:rsidR="00F2715E" w:rsidRPr="00AC131F" w:rsidRDefault="00F2715E" w:rsidP="00F2715E">
            <w:pPr>
              <w:jc w:val="right"/>
            </w:pPr>
            <w:r w:rsidRPr="00AC131F">
              <w:t>3</w:t>
            </w:r>
            <w:r w:rsidR="00EF06C7">
              <w:t>.</w:t>
            </w:r>
            <w:r w:rsidRPr="00AC131F">
              <w:t>5%</w:t>
            </w:r>
          </w:p>
        </w:tc>
        <w:tc>
          <w:tcPr>
            <w:tcW w:w="1180" w:type="dxa"/>
            <w:tcBorders>
              <w:top w:val="nil"/>
              <w:left w:val="nil"/>
              <w:bottom w:val="single" w:sz="4" w:space="0" w:color="auto"/>
              <w:right w:val="single" w:sz="4" w:space="0" w:color="auto"/>
            </w:tcBorders>
            <w:shd w:val="clear" w:color="000000" w:fill="FFFFFF"/>
            <w:noWrap/>
            <w:hideMark/>
          </w:tcPr>
          <w:p w14:paraId="15322431" w14:textId="77777777" w:rsidR="00F2715E" w:rsidRPr="00AC131F" w:rsidRDefault="00F2715E" w:rsidP="00F2715E">
            <w:pPr>
              <w:jc w:val="right"/>
            </w:pPr>
            <w:r w:rsidRPr="00AC131F">
              <w:t>3</w:t>
            </w:r>
            <w:r w:rsidR="00EF06C7">
              <w:t>.</w:t>
            </w:r>
            <w:r w:rsidRPr="00AC131F">
              <w:t>9%</w:t>
            </w:r>
          </w:p>
        </w:tc>
        <w:tc>
          <w:tcPr>
            <w:tcW w:w="470" w:type="dxa"/>
            <w:gridSpan w:val="2"/>
            <w:tcBorders>
              <w:top w:val="nil"/>
              <w:left w:val="nil"/>
              <w:bottom w:val="single" w:sz="4" w:space="0" w:color="auto"/>
              <w:right w:val="single" w:sz="4" w:space="0" w:color="auto"/>
            </w:tcBorders>
            <w:shd w:val="clear" w:color="000000" w:fill="FFFFFF"/>
            <w:noWrap/>
            <w:hideMark/>
          </w:tcPr>
          <w:p w14:paraId="3FA33010"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72779B7E" w14:textId="77777777" w:rsidR="00F2715E" w:rsidRPr="00AC131F" w:rsidRDefault="00F2715E" w:rsidP="00F2715E">
            <w:pPr>
              <w:jc w:val="right"/>
            </w:pPr>
            <w:r w:rsidRPr="00AC131F">
              <w:t>0</w:t>
            </w:r>
            <w:r w:rsidR="00EF06C7">
              <w:t>.</w:t>
            </w:r>
            <w:r w:rsidRPr="00AC131F">
              <w:t>009</w:t>
            </w:r>
          </w:p>
        </w:tc>
      </w:tr>
      <w:tr w:rsidR="00F2715E" w:rsidRPr="00AC131F" w14:paraId="1CBB038D" w14:textId="77777777" w:rsidTr="008F31E2">
        <w:trPr>
          <w:gridAfter w:val="1"/>
          <w:wAfter w:w="7" w:type="dxa"/>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3177D7C" w14:textId="77777777" w:rsidR="00F2715E" w:rsidRPr="00AC131F" w:rsidRDefault="00F2715E" w:rsidP="00F2715E">
            <w:r w:rsidRPr="00AC131F">
              <w:t>COURAGE</w:t>
            </w:r>
          </w:p>
        </w:tc>
        <w:tc>
          <w:tcPr>
            <w:tcW w:w="1962" w:type="dxa"/>
            <w:tcBorders>
              <w:top w:val="nil"/>
              <w:left w:val="nil"/>
              <w:bottom w:val="single" w:sz="4" w:space="0" w:color="auto"/>
              <w:right w:val="single" w:sz="4" w:space="0" w:color="auto"/>
            </w:tcBorders>
            <w:shd w:val="clear" w:color="000000" w:fill="FFFFFF"/>
            <w:hideMark/>
          </w:tcPr>
          <w:p w14:paraId="3735BB44" w14:textId="77777777" w:rsidR="00F2715E" w:rsidRPr="00AC131F" w:rsidRDefault="00F2715E" w:rsidP="00F2715E">
            <w:r w:rsidRPr="00AC131F">
              <w:t>Finland</w:t>
            </w:r>
          </w:p>
        </w:tc>
        <w:tc>
          <w:tcPr>
            <w:tcW w:w="700" w:type="dxa"/>
            <w:tcBorders>
              <w:top w:val="nil"/>
              <w:left w:val="nil"/>
              <w:bottom w:val="single" w:sz="4" w:space="0" w:color="auto"/>
              <w:right w:val="single" w:sz="4" w:space="0" w:color="auto"/>
            </w:tcBorders>
            <w:shd w:val="clear" w:color="000000" w:fill="FFFFFF"/>
            <w:noWrap/>
            <w:hideMark/>
          </w:tcPr>
          <w:p w14:paraId="235DE28B" w14:textId="77777777" w:rsidR="00F2715E" w:rsidRPr="00AC131F" w:rsidRDefault="00F2715E" w:rsidP="00F2715E">
            <w:r w:rsidRPr="00AC131F">
              <w:t>1</w:t>
            </w:r>
          </w:p>
        </w:tc>
        <w:tc>
          <w:tcPr>
            <w:tcW w:w="1277" w:type="dxa"/>
            <w:gridSpan w:val="2"/>
            <w:tcBorders>
              <w:top w:val="nil"/>
              <w:left w:val="nil"/>
              <w:bottom w:val="single" w:sz="4" w:space="0" w:color="auto"/>
              <w:right w:val="single" w:sz="4" w:space="0" w:color="auto"/>
            </w:tcBorders>
            <w:shd w:val="clear" w:color="000000" w:fill="FFFFFF"/>
            <w:noWrap/>
            <w:hideMark/>
          </w:tcPr>
          <w:p w14:paraId="63C8B9DF" w14:textId="77777777" w:rsidR="00F2715E" w:rsidRPr="00AC131F" w:rsidRDefault="00F2715E" w:rsidP="00F2715E">
            <w:pPr>
              <w:jc w:val="right"/>
            </w:pPr>
            <w:r w:rsidRPr="00AC131F">
              <w:t>59</w:t>
            </w:r>
            <w:r w:rsidR="00EF06C7">
              <w:t>.</w:t>
            </w:r>
            <w:r w:rsidRPr="00AC131F">
              <w:t>5%</w:t>
            </w:r>
          </w:p>
        </w:tc>
        <w:tc>
          <w:tcPr>
            <w:tcW w:w="1060" w:type="dxa"/>
            <w:tcBorders>
              <w:top w:val="nil"/>
              <w:left w:val="nil"/>
              <w:bottom w:val="single" w:sz="4" w:space="0" w:color="auto"/>
              <w:right w:val="single" w:sz="4" w:space="0" w:color="auto"/>
            </w:tcBorders>
            <w:shd w:val="clear" w:color="000000" w:fill="FFFFFF"/>
            <w:noWrap/>
            <w:hideMark/>
          </w:tcPr>
          <w:p w14:paraId="268F95E0" w14:textId="77777777" w:rsidR="00F2715E" w:rsidRPr="00AC131F" w:rsidRDefault="00F2715E" w:rsidP="00F2715E">
            <w:pPr>
              <w:jc w:val="right"/>
            </w:pPr>
            <w:r w:rsidRPr="00AC131F">
              <w:t>34</w:t>
            </w:r>
            <w:r w:rsidR="00EF06C7">
              <w:t>.</w:t>
            </w:r>
            <w:r w:rsidRPr="00AC131F">
              <w:t>2%</w:t>
            </w:r>
          </w:p>
        </w:tc>
        <w:tc>
          <w:tcPr>
            <w:tcW w:w="1180" w:type="dxa"/>
            <w:tcBorders>
              <w:top w:val="nil"/>
              <w:left w:val="nil"/>
              <w:bottom w:val="single" w:sz="4" w:space="0" w:color="auto"/>
              <w:right w:val="single" w:sz="4" w:space="0" w:color="auto"/>
            </w:tcBorders>
            <w:shd w:val="clear" w:color="000000" w:fill="FFFFFF"/>
            <w:noWrap/>
            <w:hideMark/>
          </w:tcPr>
          <w:p w14:paraId="6D75817F" w14:textId="77777777" w:rsidR="00F2715E" w:rsidRPr="00AC131F" w:rsidRDefault="00F2715E" w:rsidP="00F2715E">
            <w:pPr>
              <w:jc w:val="right"/>
            </w:pPr>
            <w:r w:rsidRPr="00AC131F">
              <w:t>20</w:t>
            </w:r>
            <w:r w:rsidR="00EF06C7">
              <w:t>.</w:t>
            </w:r>
            <w:r w:rsidRPr="00AC131F">
              <w:t>5%</w:t>
            </w:r>
          </w:p>
        </w:tc>
        <w:tc>
          <w:tcPr>
            <w:tcW w:w="470" w:type="dxa"/>
            <w:gridSpan w:val="2"/>
            <w:tcBorders>
              <w:top w:val="nil"/>
              <w:left w:val="nil"/>
              <w:bottom w:val="single" w:sz="4" w:space="0" w:color="auto"/>
              <w:right w:val="single" w:sz="4" w:space="0" w:color="auto"/>
            </w:tcBorders>
            <w:shd w:val="clear" w:color="000000" w:fill="FFFFFF"/>
            <w:noWrap/>
            <w:hideMark/>
          </w:tcPr>
          <w:p w14:paraId="4FF5DE25"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265818C5" w14:textId="77777777" w:rsidR="00F2715E" w:rsidRPr="00AC131F" w:rsidRDefault="00F2715E" w:rsidP="00F2715E">
            <w:pPr>
              <w:jc w:val="right"/>
            </w:pPr>
            <w:r w:rsidRPr="00AC131F">
              <w:t>0</w:t>
            </w:r>
            <w:r w:rsidR="00EF06C7">
              <w:t>.</w:t>
            </w:r>
            <w:r w:rsidRPr="00AC131F">
              <w:t>000</w:t>
            </w:r>
          </w:p>
        </w:tc>
      </w:tr>
      <w:tr w:rsidR="00F2715E" w:rsidRPr="00AC131F" w14:paraId="644FD879"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4D8404B9" w14:textId="77777777" w:rsidR="00F2715E" w:rsidRPr="00AC131F" w:rsidRDefault="00F2715E" w:rsidP="00F2715E"/>
        </w:tc>
        <w:tc>
          <w:tcPr>
            <w:tcW w:w="1962" w:type="dxa"/>
            <w:vMerge w:val="restart"/>
            <w:tcBorders>
              <w:top w:val="nil"/>
              <w:left w:val="single" w:sz="4" w:space="0" w:color="auto"/>
              <w:bottom w:val="single" w:sz="4" w:space="0" w:color="auto"/>
              <w:right w:val="single" w:sz="4" w:space="0" w:color="auto"/>
            </w:tcBorders>
            <w:shd w:val="clear" w:color="000000" w:fill="FFFFFF"/>
            <w:hideMark/>
          </w:tcPr>
          <w:p w14:paraId="5CB61881" w14:textId="77777777" w:rsidR="00F2715E" w:rsidRPr="00AC131F" w:rsidRDefault="00F2715E" w:rsidP="00F2715E">
            <w:r w:rsidRPr="00AC131F">
              <w:t>Poland</w:t>
            </w:r>
          </w:p>
        </w:tc>
        <w:tc>
          <w:tcPr>
            <w:tcW w:w="700" w:type="dxa"/>
            <w:tcBorders>
              <w:top w:val="nil"/>
              <w:left w:val="nil"/>
              <w:bottom w:val="single" w:sz="4" w:space="0" w:color="auto"/>
              <w:right w:val="single" w:sz="4" w:space="0" w:color="auto"/>
            </w:tcBorders>
            <w:shd w:val="clear" w:color="000000" w:fill="FFFFFF"/>
            <w:noWrap/>
            <w:hideMark/>
          </w:tcPr>
          <w:p w14:paraId="50D6EAE6" w14:textId="77777777" w:rsidR="00F2715E" w:rsidRPr="00AC131F" w:rsidRDefault="00F2715E" w:rsidP="00F2715E">
            <w:r w:rsidRPr="00AC131F">
              <w:t>1</w:t>
            </w:r>
          </w:p>
        </w:tc>
        <w:tc>
          <w:tcPr>
            <w:tcW w:w="1277" w:type="dxa"/>
            <w:gridSpan w:val="2"/>
            <w:tcBorders>
              <w:top w:val="nil"/>
              <w:left w:val="nil"/>
              <w:bottom w:val="single" w:sz="4" w:space="0" w:color="auto"/>
              <w:right w:val="single" w:sz="4" w:space="0" w:color="auto"/>
            </w:tcBorders>
            <w:shd w:val="clear" w:color="000000" w:fill="FFFFFF"/>
            <w:noWrap/>
            <w:hideMark/>
          </w:tcPr>
          <w:p w14:paraId="5FFE51D2" w14:textId="77777777" w:rsidR="00F2715E" w:rsidRPr="00AC131F" w:rsidRDefault="00F2715E" w:rsidP="00F2715E">
            <w:pPr>
              <w:jc w:val="right"/>
            </w:pPr>
            <w:r w:rsidRPr="00AC131F">
              <w:t>12</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3A95BE14" w14:textId="77777777" w:rsidR="00F2715E" w:rsidRPr="00AC131F" w:rsidRDefault="00F2715E" w:rsidP="00F2715E">
            <w:pPr>
              <w:jc w:val="right"/>
            </w:pPr>
            <w:r w:rsidRPr="00AC131F">
              <w:t>5</w:t>
            </w:r>
            <w:r w:rsidR="00EF06C7">
              <w:t>.</w:t>
            </w:r>
            <w:r w:rsidRPr="00AC131F">
              <w:t>0%</w:t>
            </w:r>
          </w:p>
        </w:tc>
        <w:tc>
          <w:tcPr>
            <w:tcW w:w="1180" w:type="dxa"/>
            <w:tcBorders>
              <w:top w:val="nil"/>
              <w:left w:val="nil"/>
              <w:bottom w:val="single" w:sz="4" w:space="0" w:color="auto"/>
              <w:right w:val="single" w:sz="4" w:space="0" w:color="auto"/>
            </w:tcBorders>
            <w:shd w:val="clear" w:color="000000" w:fill="FFFFFF"/>
            <w:noWrap/>
            <w:hideMark/>
          </w:tcPr>
          <w:p w14:paraId="1DA9E879" w14:textId="77777777" w:rsidR="00F2715E" w:rsidRPr="00AC131F" w:rsidRDefault="00F2715E" w:rsidP="00F2715E">
            <w:pPr>
              <w:jc w:val="right"/>
            </w:pPr>
            <w:r w:rsidRPr="00AC131F">
              <w:t>2</w:t>
            </w:r>
            <w:r w:rsidR="00EF06C7">
              <w:t>.</w:t>
            </w:r>
            <w:r w:rsidRPr="00AC131F">
              <w:t>2%</w:t>
            </w:r>
          </w:p>
        </w:tc>
        <w:tc>
          <w:tcPr>
            <w:tcW w:w="470" w:type="dxa"/>
            <w:gridSpan w:val="2"/>
            <w:tcBorders>
              <w:top w:val="nil"/>
              <w:left w:val="nil"/>
              <w:bottom w:val="single" w:sz="4" w:space="0" w:color="auto"/>
              <w:right w:val="single" w:sz="4" w:space="0" w:color="auto"/>
            </w:tcBorders>
            <w:shd w:val="clear" w:color="000000" w:fill="FFFFFF"/>
            <w:noWrap/>
            <w:hideMark/>
          </w:tcPr>
          <w:p w14:paraId="1A483051"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5E725C68" w14:textId="77777777" w:rsidR="00F2715E" w:rsidRPr="00AC131F" w:rsidRDefault="00F2715E" w:rsidP="00F2715E">
            <w:pPr>
              <w:jc w:val="right"/>
            </w:pPr>
            <w:r w:rsidRPr="00AC131F">
              <w:t>0</w:t>
            </w:r>
            <w:r w:rsidR="00EF06C7">
              <w:t>.</w:t>
            </w:r>
            <w:r w:rsidRPr="00AC131F">
              <w:t>000</w:t>
            </w:r>
          </w:p>
        </w:tc>
      </w:tr>
      <w:tr w:rsidR="00F2715E" w:rsidRPr="00AC131F" w14:paraId="5054F328"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663079DD"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6CC0004E"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1CD89531" w14:textId="77777777" w:rsidR="00F2715E" w:rsidRPr="00AC131F" w:rsidRDefault="00F2715E" w:rsidP="00F2715E">
            <w:r w:rsidRPr="00AC131F">
              <w:t>2</w:t>
            </w:r>
          </w:p>
        </w:tc>
        <w:tc>
          <w:tcPr>
            <w:tcW w:w="1277" w:type="dxa"/>
            <w:gridSpan w:val="2"/>
            <w:tcBorders>
              <w:top w:val="nil"/>
              <w:left w:val="nil"/>
              <w:bottom w:val="single" w:sz="4" w:space="0" w:color="auto"/>
              <w:right w:val="single" w:sz="4" w:space="0" w:color="auto"/>
            </w:tcBorders>
            <w:shd w:val="clear" w:color="000000" w:fill="FFFFFF"/>
            <w:noWrap/>
            <w:hideMark/>
          </w:tcPr>
          <w:p w14:paraId="3BE03F29" w14:textId="77777777" w:rsidR="00F2715E" w:rsidRPr="00AC131F" w:rsidRDefault="00F2715E" w:rsidP="00F2715E">
            <w:pPr>
              <w:jc w:val="right"/>
            </w:pPr>
            <w:r w:rsidRPr="00AC131F">
              <w:t>10</w:t>
            </w:r>
            <w:r w:rsidR="00EF06C7">
              <w:t>.</w:t>
            </w:r>
            <w:r w:rsidRPr="00AC131F">
              <w:t>1%</w:t>
            </w:r>
          </w:p>
        </w:tc>
        <w:tc>
          <w:tcPr>
            <w:tcW w:w="1060" w:type="dxa"/>
            <w:tcBorders>
              <w:top w:val="nil"/>
              <w:left w:val="nil"/>
              <w:bottom w:val="single" w:sz="4" w:space="0" w:color="auto"/>
              <w:right w:val="single" w:sz="4" w:space="0" w:color="auto"/>
            </w:tcBorders>
            <w:shd w:val="clear" w:color="000000" w:fill="FFFFFF"/>
            <w:noWrap/>
            <w:hideMark/>
          </w:tcPr>
          <w:p w14:paraId="24E3D0E0" w14:textId="77777777" w:rsidR="00F2715E" w:rsidRPr="00AC131F" w:rsidRDefault="00F2715E" w:rsidP="00F2715E">
            <w:pPr>
              <w:jc w:val="right"/>
            </w:pPr>
            <w:r w:rsidRPr="00AC131F">
              <w:t>8</w:t>
            </w:r>
            <w:r w:rsidR="00EF06C7">
              <w:t>.</w:t>
            </w:r>
            <w:r w:rsidRPr="00AC131F">
              <w:t>3%</w:t>
            </w:r>
          </w:p>
        </w:tc>
        <w:tc>
          <w:tcPr>
            <w:tcW w:w="1180" w:type="dxa"/>
            <w:tcBorders>
              <w:top w:val="nil"/>
              <w:left w:val="nil"/>
              <w:bottom w:val="single" w:sz="4" w:space="0" w:color="auto"/>
              <w:right w:val="single" w:sz="4" w:space="0" w:color="auto"/>
            </w:tcBorders>
            <w:shd w:val="clear" w:color="000000" w:fill="FFFFFF"/>
            <w:noWrap/>
            <w:hideMark/>
          </w:tcPr>
          <w:p w14:paraId="52D0F811" w14:textId="77777777" w:rsidR="00F2715E" w:rsidRPr="00AC131F" w:rsidRDefault="00F2715E" w:rsidP="00F2715E">
            <w:pPr>
              <w:jc w:val="right"/>
            </w:pPr>
            <w:r w:rsidRPr="00AC131F">
              <w:t>1</w:t>
            </w:r>
            <w:r w:rsidR="00EF06C7">
              <w:t>.</w:t>
            </w:r>
            <w:r w:rsidRPr="00AC131F">
              <w:t>6%</w:t>
            </w:r>
          </w:p>
        </w:tc>
        <w:tc>
          <w:tcPr>
            <w:tcW w:w="470" w:type="dxa"/>
            <w:gridSpan w:val="2"/>
            <w:tcBorders>
              <w:top w:val="nil"/>
              <w:left w:val="nil"/>
              <w:bottom w:val="single" w:sz="4" w:space="0" w:color="auto"/>
              <w:right w:val="single" w:sz="4" w:space="0" w:color="auto"/>
            </w:tcBorders>
            <w:shd w:val="clear" w:color="000000" w:fill="FFFFFF"/>
            <w:noWrap/>
            <w:hideMark/>
          </w:tcPr>
          <w:p w14:paraId="35C98416"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0EDD06A7" w14:textId="77777777" w:rsidR="00F2715E" w:rsidRPr="00AC131F" w:rsidRDefault="00F2715E" w:rsidP="00F2715E">
            <w:pPr>
              <w:jc w:val="right"/>
            </w:pPr>
            <w:r w:rsidRPr="00AC131F">
              <w:t>0</w:t>
            </w:r>
            <w:r w:rsidR="00EF06C7">
              <w:t>.</w:t>
            </w:r>
            <w:r w:rsidRPr="00AC131F">
              <w:t>000</w:t>
            </w:r>
          </w:p>
        </w:tc>
      </w:tr>
      <w:tr w:rsidR="00F2715E" w:rsidRPr="00AC131F" w14:paraId="3AF710A1"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6601321A" w14:textId="77777777" w:rsidR="00F2715E" w:rsidRPr="00AC131F" w:rsidRDefault="00F2715E" w:rsidP="00F2715E"/>
        </w:tc>
        <w:tc>
          <w:tcPr>
            <w:tcW w:w="1962" w:type="dxa"/>
            <w:tcBorders>
              <w:top w:val="nil"/>
              <w:left w:val="nil"/>
              <w:bottom w:val="single" w:sz="4" w:space="0" w:color="auto"/>
              <w:right w:val="single" w:sz="4" w:space="0" w:color="auto"/>
            </w:tcBorders>
            <w:shd w:val="clear" w:color="000000" w:fill="FFFFFF"/>
            <w:hideMark/>
          </w:tcPr>
          <w:p w14:paraId="56EBF0DA" w14:textId="77777777" w:rsidR="00F2715E" w:rsidRPr="00AC131F" w:rsidRDefault="00F2715E" w:rsidP="00F2715E">
            <w:r w:rsidRPr="00AC131F">
              <w:t>Spain</w:t>
            </w:r>
          </w:p>
        </w:tc>
        <w:tc>
          <w:tcPr>
            <w:tcW w:w="700" w:type="dxa"/>
            <w:tcBorders>
              <w:top w:val="nil"/>
              <w:left w:val="nil"/>
              <w:bottom w:val="single" w:sz="4" w:space="0" w:color="auto"/>
              <w:right w:val="single" w:sz="4" w:space="0" w:color="auto"/>
            </w:tcBorders>
            <w:shd w:val="clear" w:color="000000" w:fill="FFFFFF"/>
            <w:noWrap/>
            <w:hideMark/>
          </w:tcPr>
          <w:p w14:paraId="3483BA21" w14:textId="77777777" w:rsidR="00F2715E" w:rsidRPr="00AC131F" w:rsidRDefault="00F2715E" w:rsidP="00F2715E">
            <w:r w:rsidRPr="00AC131F">
              <w:t>1</w:t>
            </w:r>
          </w:p>
        </w:tc>
        <w:tc>
          <w:tcPr>
            <w:tcW w:w="1277" w:type="dxa"/>
            <w:gridSpan w:val="2"/>
            <w:tcBorders>
              <w:top w:val="nil"/>
              <w:left w:val="nil"/>
              <w:bottom w:val="single" w:sz="4" w:space="0" w:color="auto"/>
              <w:right w:val="single" w:sz="4" w:space="0" w:color="auto"/>
            </w:tcBorders>
            <w:shd w:val="clear" w:color="000000" w:fill="FFFFFF"/>
            <w:noWrap/>
            <w:hideMark/>
          </w:tcPr>
          <w:p w14:paraId="3C886326" w14:textId="77777777" w:rsidR="00F2715E" w:rsidRPr="00AC131F" w:rsidRDefault="00F2715E" w:rsidP="00F2715E">
            <w:pPr>
              <w:jc w:val="right"/>
            </w:pPr>
            <w:r w:rsidRPr="00AC131F">
              <w:t>24</w:t>
            </w:r>
            <w:r w:rsidR="00EF06C7">
              <w:t>.</w:t>
            </w:r>
            <w:r w:rsidRPr="00AC131F">
              <w:t>0%</w:t>
            </w:r>
          </w:p>
        </w:tc>
        <w:tc>
          <w:tcPr>
            <w:tcW w:w="1060" w:type="dxa"/>
            <w:tcBorders>
              <w:top w:val="nil"/>
              <w:left w:val="nil"/>
              <w:bottom w:val="single" w:sz="4" w:space="0" w:color="auto"/>
              <w:right w:val="single" w:sz="4" w:space="0" w:color="auto"/>
            </w:tcBorders>
            <w:shd w:val="clear" w:color="000000" w:fill="FFFFFF"/>
            <w:noWrap/>
            <w:hideMark/>
          </w:tcPr>
          <w:p w14:paraId="57507681" w14:textId="77777777" w:rsidR="00F2715E" w:rsidRPr="00AC131F" w:rsidRDefault="00F2715E" w:rsidP="00F2715E">
            <w:pPr>
              <w:jc w:val="right"/>
            </w:pPr>
            <w:r w:rsidRPr="00AC131F">
              <w:t>13</w:t>
            </w:r>
            <w:r w:rsidR="00EF06C7">
              <w:t>.</w:t>
            </w:r>
            <w:r w:rsidRPr="00AC131F">
              <w:t>4%</w:t>
            </w:r>
          </w:p>
        </w:tc>
        <w:tc>
          <w:tcPr>
            <w:tcW w:w="1180" w:type="dxa"/>
            <w:tcBorders>
              <w:top w:val="nil"/>
              <w:left w:val="nil"/>
              <w:bottom w:val="single" w:sz="4" w:space="0" w:color="auto"/>
              <w:right w:val="single" w:sz="4" w:space="0" w:color="auto"/>
            </w:tcBorders>
            <w:shd w:val="clear" w:color="000000" w:fill="FFFFFF"/>
            <w:noWrap/>
            <w:hideMark/>
          </w:tcPr>
          <w:p w14:paraId="44DF1A90" w14:textId="77777777" w:rsidR="00F2715E" w:rsidRPr="00AC131F" w:rsidRDefault="00F2715E" w:rsidP="00F2715E">
            <w:pPr>
              <w:jc w:val="right"/>
            </w:pPr>
            <w:r w:rsidRPr="00AC131F">
              <w:t>5</w:t>
            </w:r>
            <w:r w:rsidR="00EF06C7">
              <w:t>.</w:t>
            </w:r>
            <w:r w:rsidRPr="00AC131F">
              <w:t>3%</w:t>
            </w:r>
          </w:p>
        </w:tc>
        <w:tc>
          <w:tcPr>
            <w:tcW w:w="470" w:type="dxa"/>
            <w:gridSpan w:val="2"/>
            <w:tcBorders>
              <w:top w:val="nil"/>
              <w:left w:val="nil"/>
              <w:bottom w:val="single" w:sz="4" w:space="0" w:color="auto"/>
              <w:right w:val="single" w:sz="4" w:space="0" w:color="auto"/>
            </w:tcBorders>
            <w:shd w:val="clear" w:color="000000" w:fill="FFFFFF"/>
            <w:noWrap/>
            <w:hideMark/>
          </w:tcPr>
          <w:p w14:paraId="3E0AEF23"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4484EFFA" w14:textId="77777777" w:rsidR="00F2715E" w:rsidRPr="00AC131F" w:rsidRDefault="00F2715E" w:rsidP="00F2715E">
            <w:pPr>
              <w:jc w:val="right"/>
            </w:pPr>
            <w:r w:rsidRPr="00AC131F">
              <w:t>0</w:t>
            </w:r>
            <w:r w:rsidR="00EF06C7">
              <w:t>.</w:t>
            </w:r>
            <w:r w:rsidRPr="00AC131F">
              <w:t>000</w:t>
            </w:r>
          </w:p>
        </w:tc>
      </w:tr>
      <w:tr w:rsidR="00F2715E" w:rsidRPr="00AC131F" w14:paraId="09E53572" w14:textId="77777777" w:rsidTr="008F31E2">
        <w:trPr>
          <w:gridAfter w:val="1"/>
          <w:wAfter w:w="7" w:type="dxa"/>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3345BCEB" w14:textId="77777777" w:rsidR="00F2715E" w:rsidRPr="00AC131F" w:rsidRDefault="00F2715E" w:rsidP="00F2715E">
            <w:r w:rsidRPr="00AC131F">
              <w:t>ELSA</w:t>
            </w:r>
          </w:p>
        </w:tc>
        <w:tc>
          <w:tcPr>
            <w:tcW w:w="1962" w:type="dxa"/>
            <w:vMerge w:val="restart"/>
            <w:tcBorders>
              <w:top w:val="nil"/>
              <w:left w:val="single" w:sz="4" w:space="0" w:color="auto"/>
              <w:bottom w:val="single" w:sz="4" w:space="0" w:color="auto"/>
              <w:right w:val="single" w:sz="4" w:space="0" w:color="auto"/>
            </w:tcBorders>
            <w:shd w:val="clear" w:color="000000" w:fill="FFFFFF"/>
            <w:hideMark/>
          </w:tcPr>
          <w:p w14:paraId="156D4157" w14:textId="77777777" w:rsidR="00F2715E" w:rsidRPr="00AC131F" w:rsidRDefault="00F2715E" w:rsidP="00F2715E">
            <w:r w:rsidRPr="00AC131F">
              <w:t>United Kingdom</w:t>
            </w:r>
          </w:p>
        </w:tc>
        <w:tc>
          <w:tcPr>
            <w:tcW w:w="700" w:type="dxa"/>
            <w:tcBorders>
              <w:top w:val="nil"/>
              <w:left w:val="nil"/>
              <w:bottom w:val="single" w:sz="4" w:space="0" w:color="auto"/>
              <w:right w:val="single" w:sz="4" w:space="0" w:color="auto"/>
            </w:tcBorders>
            <w:shd w:val="clear" w:color="000000" w:fill="FFFFFF"/>
            <w:noWrap/>
            <w:hideMark/>
          </w:tcPr>
          <w:p w14:paraId="1B706267" w14:textId="77777777" w:rsidR="00F2715E" w:rsidRPr="00AC131F" w:rsidRDefault="00F2715E" w:rsidP="00F2715E">
            <w:r w:rsidRPr="00AC131F">
              <w:t>1</w:t>
            </w:r>
          </w:p>
        </w:tc>
        <w:tc>
          <w:tcPr>
            <w:tcW w:w="1277" w:type="dxa"/>
            <w:gridSpan w:val="2"/>
            <w:tcBorders>
              <w:top w:val="nil"/>
              <w:left w:val="nil"/>
              <w:bottom w:val="single" w:sz="4" w:space="0" w:color="auto"/>
              <w:right w:val="single" w:sz="4" w:space="0" w:color="auto"/>
            </w:tcBorders>
            <w:shd w:val="clear" w:color="000000" w:fill="FFFFFF"/>
            <w:noWrap/>
            <w:hideMark/>
          </w:tcPr>
          <w:p w14:paraId="417BBAF2" w14:textId="77777777" w:rsidR="00F2715E" w:rsidRPr="00AC131F" w:rsidRDefault="00F2715E" w:rsidP="00F2715E">
            <w:pPr>
              <w:jc w:val="right"/>
            </w:pPr>
            <w:r w:rsidRPr="00AC131F">
              <w:t>23</w:t>
            </w:r>
            <w:r w:rsidR="00EF06C7">
              <w:t>.</w:t>
            </w:r>
            <w:r w:rsidRPr="00AC131F">
              <w:t>2%</w:t>
            </w:r>
          </w:p>
        </w:tc>
        <w:tc>
          <w:tcPr>
            <w:tcW w:w="1060" w:type="dxa"/>
            <w:tcBorders>
              <w:top w:val="nil"/>
              <w:left w:val="nil"/>
              <w:bottom w:val="single" w:sz="4" w:space="0" w:color="auto"/>
              <w:right w:val="single" w:sz="4" w:space="0" w:color="auto"/>
            </w:tcBorders>
            <w:shd w:val="clear" w:color="000000" w:fill="FFFFFF"/>
            <w:noWrap/>
            <w:hideMark/>
          </w:tcPr>
          <w:p w14:paraId="42BFB23A" w14:textId="77777777" w:rsidR="00F2715E" w:rsidRPr="00AC131F" w:rsidRDefault="00F2715E" w:rsidP="00F2715E">
            <w:pPr>
              <w:jc w:val="right"/>
            </w:pPr>
            <w:r w:rsidRPr="00AC131F">
              <w:t>10</w:t>
            </w:r>
            <w:r w:rsidR="00EF06C7">
              <w:t>.</w:t>
            </w:r>
            <w:r w:rsidRPr="00AC131F">
              <w:t>8%</w:t>
            </w:r>
          </w:p>
        </w:tc>
        <w:tc>
          <w:tcPr>
            <w:tcW w:w="1180" w:type="dxa"/>
            <w:tcBorders>
              <w:top w:val="nil"/>
              <w:left w:val="nil"/>
              <w:bottom w:val="single" w:sz="4" w:space="0" w:color="auto"/>
              <w:right w:val="single" w:sz="4" w:space="0" w:color="auto"/>
            </w:tcBorders>
            <w:shd w:val="clear" w:color="000000" w:fill="FFFFFF"/>
            <w:noWrap/>
            <w:hideMark/>
          </w:tcPr>
          <w:p w14:paraId="4F252C84" w14:textId="77777777" w:rsidR="00F2715E" w:rsidRPr="00AC131F" w:rsidRDefault="00F2715E" w:rsidP="00F2715E">
            <w:pPr>
              <w:jc w:val="right"/>
            </w:pPr>
            <w:r w:rsidRPr="00AC131F">
              <w:t>6</w:t>
            </w:r>
            <w:r w:rsidR="00EF06C7">
              <w:t>.</w:t>
            </w:r>
            <w:r w:rsidRPr="00AC131F">
              <w:t>0%</w:t>
            </w:r>
          </w:p>
        </w:tc>
        <w:tc>
          <w:tcPr>
            <w:tcW w:w="470" w:type="dxa"/>
            <w:gridSpan w:val="2"/>
            <w:tcBorders>
              <w:top w:val="nil"/>
              <w:left w:val="nil"/>
              <w:bottom w:val="single" w:sz="4" w:space="0" w:color="auto"/>
              <w:right w:val="single" w:sz="4" w:space="0" w:color="auto"/>
            </w:tcBorders>
            <w:shd w:val="clear" w:color="000000" w:fill="FFFFFF"/>
            <w:noWrap/>
            <w:hideMark/>
          </w:tcPr>
          <w:p w14:paraId="6029AECD"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3A23C910" w14:textId="77777777" w:rsidR="00F2715E" w:rsidRPr="00AC131F" w:rsidRDefault="00F2715E" w:rsidP="00F2715E">
            <w:pPr>
              <w:jc w:val="right"/>
            </w:pPr>
            <w:r w:rsidRPr="00AC131F">
              <w:t>0</w:t>
            </w:r>
            <w:r w:rsidR="00EF06C7">
              <w:t>.</w:t>
            </w:r>
            <w:r w:rsidRPr="00AC131F">
              <w:t>000</w:t>
            </w:r>
          </w:p>
        </w:tc>
      </w:tr>
      <w:tr w:rsidR="00F2715E" w:rsidRPr="00AC131F" w14:paraId="53F5DDB6"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9400698"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6849C730"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716B71B3" w14:textId="77777777" w:rsidR="00F2715E" w:rsidRPr="00AC131F" w:rsidRDefault="00F2715E" w:rsidP="00F2715E">
            <w:r w:rsidRPr="00AC131F">
              <w:t>2</w:t>
            </w:r>
          </w:p>
        </w:tc>
        <w:tc>
          <w:tcPr>
            <w:tcW w:w="1277" w:type="dxa"/>
            <w:gridSpan w:val="2"/>
            <w:tcBorders>
              <w:top w:val="nil"/>
              <w:left w:val="nil"/>
              <w:bottom w:val="single" w:sz="4" w:space="0" w:color="auto"/>
              <w:right w:val="single" w:sz="4" w:space="0" w:color="auto"/>
            </w:tcBorders>
            <w:shd w:val="clear" w:color="000000" w:fill="FFFFFF"/>
            <w:noWrap/>
            <w:hideMark/>
          </w:tcPr>
          <w:p w14:paraId="41F5C422" w14:textId="77777777" w:rsidR="00F2715E" w:rsidRPr="00AC131F" w:rsidRDefault="00F2715E" w:rsidP="00F2715E">
            <w:pPr>
              <w:jc w:val="right"/>
            </w:pPr>
            <w:r w:rsidRPr="00AC131F">
              <w:t>23</w:t>
            </w:r>
            <w:r w:rsidR="00EF06C7">
              <w:t>.</w:t>
            </w:r>
            <w:r w:rsidRPr="00AC131F">
              <w:t>8%</w:t>
            </w:r>
          </w:p>
        </w:tc>
        <w:tc>
          <w:tcPr>
            <w:tcW w:w="1060" w:type="dxa"/>
            <w:tcBorders>
              <w:top w:val="nil"/>
              <w:left w:val="nil"/>
              <w:bottom w:val="single" w:sz="4" w:space="0" w:color="auto"/>
              <w:right w:val="single" w:sz="4" w:space="0" w:color="auto"/>
            </w:tcBorders>
            <w:shd w:val="clear" w:color="000000" w:fill="FFFFFF"/>
            <w:noWrap/>
            <w:hideMark/>
          </w:tcPr>
          <w:p w14:paraId="0C72199B" w14:textId="77777777" w:rsidR="00F2715E" w:rsidRPr="00AC131F" w:rsidRDefault="00F2715E" w:rsidP="00F2715E">
            <w:pPr>
              <w:jc w:val="right"/>
            </w:pPr>
            <w:r w:rsidRPr="00AC131F">
              <w:t>11</w:t>
            </w:r>
            <w:r w:rsidR="00EF06C7">
              <w:t>.</w:t>
            </w:r>
            <w:r w:rsidRPr="00AC131F">
              <w:t>8%</w:t>
            </w:r>
          </w:p>
        </w:tc>
        <w:tc>
          <w:tcPr>
            <w:tcW w:w="1180" w:type="dxa"/>
            <w:tcBorders>
              <w:top w:val="nil"/>
              <w:left w:val="nil"/>
              <w:bottom w:val="single" w:sz="4" w:space="0" w:color="auto"/>
              <w:right w:val="single" w:sz="4" w:space="0" w:color="auto"/>
            </w:tcBorders>
            <w:shd w:val="clear" w:color="000000" w:fill="FFFFFF"/>
            <w:noWrap/>
            <w:hideMark/>
          </w:tcPr>
          <w:p w14:paraId="104D0D34" w14:textId="77777777" w:rsidR="00F2715E" w:rsidRPr="00AC131F" w:rsidRDefault="00F2715E" w:rsidP="00F2715E">
            <w:pPr>
              <w:jc w:val="right"/>
            </w:pPr>
            <w:r w:rsidRPr="00AC131F">
              <w:t>7</w:t>
            </w:r>
            <w:r w:rsidR="00EF06C7">
              <w:t>.</w:t>
            </w:r>
            <w:r w:rsidRPr="00AC131F">
              <w:t>8%</w:t>
            </w:r>
          </w:p>
        </w:tc>
        <w:tc>
          <w:tcPr>
            <w:tcW w:w="470" w:type="dxa"/>
            <w:gridSpan w:val="2"/>
            <w:tcBorders>
              <w:top w:val="nil"/>
              <w:left w:val="nil"/>
              <w:bottom w:val="single" w:sz="4" w:space="0" w:color="auto"/>
              <w:right w:val="single" w:sz="4" w:space="0" w:color="auto"/>
            </w:tcBorders>
            <w:shd w:val="clear" w:color="000000" w:fill="FFFFFF"/>
            <w:noWrap/>
            <w:hideMark/>
          </w:tcPr>
          <w:p w14:paraId="770038B6"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5E8CA07E" w14:textId="77777777" w:rsidR="00F2715E" w:rsidRPr="00AC131F" w:rsidRDefault="00F2715E" w:rsidP="00F2715E">
            <w:pPr>
              <w:jc w:val="right"/>
            </w:pPr>
            <w:r w:rsidRPr="00AC131F">
              <w:t>0</w:t>
            </w:r>
            <w:r w:rsidR="00EF06C7">
              <w:t>.</w:t>
            </w:r>
            <w:r w:rsidRPr="00AC131F">
              <w:t>000</w:t>
            </w:r>
          </w:p>
        </w:tc>
      </w:tr>
      <w:tr w:rsidR="00F2715E" w:rsidRPr="00AC131F" w14:paraId="2E1925A6"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A476417"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3FD77915"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84CF358" w14:textId="77777777" w:rsidR="00F2715E" w:rsidRPr="00AC131F" w:rsidRDefault="00F2715E" w:rsidP="00F2715E">
            <w:r w:rsidRPr="00AC131F">
              <w:t>3</w:t>
            </w:r>
          </w:p>
        </w:tc>
        <w:tc>
          <w:tcPr>
            <w:tcW w:w="1277" w:type="dxa"/>
            <w:gridSpan w:val="2"/>
            <w:tcBorders>
              <w:top w:val="nil"/>
              <w:left w:val="nil"/>
              <w:bottom w:val="single" w:sz="4" w:space="0" w:color="auto"/>
              <w:right w:val="single" w:sz="4" w:space="0" w:color="auto"/>
            </w:tcBorders>
            <w:shd w:val="clear" w:color="000000" w:fill="FFFFFF"/>
            <w:noWrap/>
            <w:hideMark/>
          </w:tcPr>
          <w:p w14:paraId="4B205335" w14:textId="77777777" w:rsidR="00F2715E" w:rsidRPr="00AC131F" w:rsidRDefault="00F2715E" w:rsidP="00F2715E">
            <w:pPr>
              <w:jc w:val="right"/>
            </w:pPr>
            <w:r w:rsidRPr="00AC131F">
              <w:t>26</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3224E2BC" w14:textId="77777777" w:rsidR="00F2715E" w:rsidRPr="00AC131F" w:rsidRDefault="00F2715E" w:rsidP="00F2715E">
            <w:pPr>
              <w:jc w:val="right"/>
            </w:pPr>
            <w:r w:rsidRPr="00AC131F">
              <w:t>11</w:t>
            </w:r>
            <w:r w:rsidR="00EF06C7">
              <w:t>.</w:t>
            </w:r>
            <w:r w:rsidRPr="00AC131F">
              <w:t>1%</w:t>
            </w:r>
          </w:p>
        </w:tc>
        <w:tc>
          <w:tcPr>
            <w:tcW w:w="1180" w:type="dxa"/>
            <w:tcBorders>
              <w:top w:val="nil"/>
              <w:left w:val="nil"/>
              <w:bottom w:val="single" w:sz="4" w:space="0" w:color="auto"/>
              <w:right w:val="single" w:sz="4" w:space="0" w:color="auto"/>
            </w:tcBorders>
            <w:shd w:val="clear" w:color="000000" w:fill="FFFFFF"/>
            <w:noWrap/>
            <w:hideMark/>
          </w:tcPr>
          <w:p w14:paraId="4C1B0EE7" w14:textId="77777777" w:rsidR="00F2715E" w:rsidRPr="00AC131F" w:rsidRDefault="00F2715E" w:rsidP="00F2715E">
            <w:pPr>
              <w:jc w:val="right"/>
            </w:pPr>
            <w:r w:rsidRPr="00AC131F">
              <w:t>6</w:t>
            </w:r>
            <w:r w:rsidR="00EF06C7">
              <w:t>.</w:t>
            </w:r>
            <w:r w:rsidRPr="00AC131F">
              <w:t>6%</w:t>
            </w:r>
          </w:p>
        </w:tc>
        <w:tc>
          <w:tcPr>
            <w:tcW w:w="470" w:type="dxa"/>
            <w:gridSpan w:val="2"/>
            <w:tcBorders>
              <w:top w:val="nil"/>
              <w:left w:val="nil"/>
              <w:bottom w:val="single" w:sz="4" w:space="0" w:color="auto"/>
              <w:right w:val="single" w:sz="4" w:space="0" w:color="auto"/>
            </w:tcBorders>
            <w:shd w:val="clear" w:color="000000" w:fill="FFFFFF"/>
            <w:noWrap/>
            <w:hideMark/>
          </w:tcPr>
          <w:p w14:paraId="45178E22"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33B47C81" w14:textId="77777777" w:rsidR="00F2715E" w:rsidRPr="00AC131F" w:rsidRDefault="00F2715E" w:rsidP="00F2715E">
            <w:pPr>
              <w:jc w:val="right"/>
            </w:pPr>
            <w:r w:rsidRPr="00AC131F">
              <w:t>0</w:t>
            </w:r>
            <w:r w:rsidR="00EF06C7">
              <w:t>.</w:t>
            </w:r>
            <w:r w:rsidRPr="00AC131F">
              <w:t>000</w:t>
            </w:r>
          </w:p>
        </w:tc>
      </w:tr>
      <w:tr w:rsidR="00F2715E" w:rsidRPr="00AC131F" w14:paraId="3829AFE2"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5C62168"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6CFC4CEC"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261FF824" w14:textId="77777777" w:rsidR="00F2715E" w:rsidRPr="00AC131F" w:rsidRDefault="00F2715E" w:rsidP="00F2715E">
            <w:r w:rsidRPr="00AC131F">
              <w:t>4</w:t>
            </w:r>
          </w:p>
        </w:tc>
        <w:tc>
          <w:tcPr>
            <w:tcW w:w="1277" w:type="dxa"/>
            <w:gridSpan w:val="2"/>
            <w:tcBorders>
              <w:top w:val="nil"/>
              <w:left w:val="nil"/>
              <w:bottom w:val="single" w:sz="4" w:space="0" w:color="auto"/>
              <w:right w:val="single" w:sz="4" w:space="0" w:color="auto"/>
            </w:tcBorders>
            <w:shd w:val="clear" w:color="000000" w:fill="FFFFFF"/>
            <w:noWrap/>
            <w:hideMark/>
          </w:tcPr>
          <w:p w14:paraId="337F410A" w14:textId="77777777" w:rsidR="00F2715E" w:rsidRPr="00AC131F" w:rsidRDefault="00F2715E" w:rsidP="00F2715E">
            <w:pPr>
              <w:jc w:val="right"/>
            </w:pPr>
            <w:r w:rsidRPr="00AC131F">
              <w:t>27</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33EEECCF" w14:textId="77777777" w:rsidR="00F2715E" w:rsidRPr="00AC131F" w:rsidRDefault="00F2715E" w:rsidP="00F2715E">
            <w:pPr>
              <w:jc w:val="right"/>
            </w:pPr>
            <w:r w:rsidRPr="00AC131F">
              <w:t>11</w:t>
            </w:r>
            <w:r w:rsidR="00EF06C7">
              <w:t>.</w:t>
            </w:r>
            <w:r w:rsidRPr="00AC131F">
              <w:t>6%</w:t>
            </w:r>
          </w:p>
        </w:tc>
        <w:tc>
          <w:tcPr>
            <w:tcW w:w="1180" w:type="dxa"/>
            <w:tcBorders>
              <w:top w:val="nil"/>
              <w:left w:val="nil"/>
              <w:bottom w:val="single" w:sz="4" w:space="0" w:color="auto"/>
              <w:right w:val="single" w:sz="4" w:space="0" w:color="auto"/>
            </w:tcBorders>
            <w:shd w:val="clear" w:color="000000" w:fill="FFFFFF"/>
            <w:noWrap/>
            <w:hideMark/>
          </w:tcPr>
          <w:p w14:paraId="6FFF824F" w14:textId="77777777" w:rsidR="00F2715E" w:rsidRPr="00AC131F" w:rsidRDefault="00F2715E" w:rsidP="00F2715E">
            <w:pPr>
              <w:jc w:val="right"/>
            </w:pPr>
            <w:r w:rsidRPr="00AC131F">
              <w:t>6</w:t>
            </w:r>
            <w:r w:rsidR="00EF06C7">
              <w:t>.</w:t>
            </w:r>
            <w:r w:rsidRPr="00AC131F">
              <w:t>5%</w:t>
            </w:r>
          </w:p>
        </w:tc>
        <w:tc>
          <w:tcPr>
            <w:tcW w:w="470" w:type="dxa"/>
            <w:gridSpan w:val="2"/>
            <w:tcBorders>
              <w:top w:val="nil"/>
              <w:left w:val="nil"/>
              <w:bottom w:val="single" w:sz="4" w:space="0" w:color="auto"/>
              <w:right w:val="single" w:sz="4" w:space="0" w:color="auto"/>
            </w:tcBorders>
            <w:shd w:val="clear" w:color="000000" w:fill="FFFFFF"/>
            <w:noWrap/>
            <w:hideMark/>
          </w:tcPr>
          <w:p w14:paraId="38370AFC"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32AD29CF" w14:textId="77777777" w:rsidR="00F2715E" w:rsidRPr="00AC131F" w:rsidRDefault="00F2715E" w:rsidP="00F2715E">
            <w:pPr>
              <w:jc w:val="right"/>
            </w:pPr>
            <w:r w:rsidRPr="00AC131F">
              <w:t>0</w:t>
            </w:r>
            <w:r w:rsidR="00EF06C7">
              <w:t>.</w:t>
            </w:r>
            <w:r w:rsidRPr="00AC131F">
              <w:t>000</w:t>
            </w:r>
          </w:p>
        </w:tc>
      </w:tr>
      <w:tr w:rsidR="00F2715E" w:rsidRPr="00AC131F" w14:paraId="66E121AC"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24D4818"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59D3962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25339941" w14:textId="77777777" w:rsidR="00F2715E" w:rsidRPr="00AC131F" w:rsidRDefault="00F2715E" w:rsidP="00F2715E">
            <w:r w:rsidRPr="00AC131F">
              <w:t>5</w:t>
            </w:r>
          </w:p>
        </w:tc>
        <w:tc>
          <w:tcPr>
            <w:tcW w:w="1277" w:type="dxa"/>
            <w:gridSpan w:val="2"/>
            <w:tcBorders>
              <w:top w:val="nil"/>
              <w:left w:val="nil"/>
              <w:bottom w:val="single" w:sz="4" w:space="0" w:color="auto"/>
              <w:right w:val="single" w:sz="4" w:space="0" w:color="auto"/>
            </w:tcBorders>
            <w:shd w:val="clear" w:color="000000" w:fill="FFFFFF"/>
            <w:noWrap/>
            <w:hideMark/>
          </w:tcPr>
          <w:p w14:paraId="478B129A" w14:textId="77777777" w:rsidR="00F2715E" w:rsidRPr="00AC131F" w:rsidRDefault="00F2715E" w:rsidP="00F2715E">
            <w:pPr>
              <w:jc w:val="right"/>
            </w:pPr>
            <w:r w:rsidRPr="00AC131F">
              <w:t>27</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3D557C6E" w14:textId="77777777" w:rsidR="00F2715E" w:rsidRPr="00AC131F" w:rsidRDefault="00F2715E" w:rsidP="00F2715E">
            <w:pPr>
              <w:jc w:val="right"/>
            </w:pPr>
            <w:r w:rsidRPr="00AC131F">
              <w:t>12</w:t>
            </w:r>
            <w:r w:rsidR="00EF06C7">
              <w:t>.</w:t>
            </w:r>
            <w:r w:rsidRPr="00AC131F">
              <w:t>5%</w:t>
            </w:r>
          </w:p>
        </w:tc>
        <w:tc>
          <w:tcPr>
            <w:tcW w:w="1180" w:type="dxa"/>
            <w:tcBorders>
              <w:top w:val="nil"/>
              <w:left w:val="nil"/>
              <w:bottom w:val="single" w:sz="4" w:space="0" w:color="auto"/>
              <w:right w:val="single" w:sz="4" w:space="0" w:color="auto"/>
            </w:tcBorders>
            <w:shd w:val="clear" w:color="000000" w:fill="FFFFFF"/>
            <w:noWrap/>
            <w:hideMark/>
          </w:tcPr>
          <w:p w14:paraId="139363AD" w14:textId="77777777" w:rsidR="00F2715E" w:rsidRPr="00AC131F" w:rsidRDefault="00F2715E" w:rsidP="00F2715E">
            <w:pPr>
              <w:jc w:val="right"/>
            </w:pPr>
            <w:r w:rsidRPr="00AC131F">
              <w:t>6</w:t>
            </w:r>
            <w:r w:rsidR="00EF06C7">
              <w:t>.</w:t>
            </w:r>
            <w:r w:rsidRPr="00AC131F">
              <w:t>2%</w:t>
            </w:r>
          </w:p>
        </w:tc>
        <w:tc>
          <w:tcPr>
            <w:tcW w:w="470" w:type="dxa"/>
            <w:gridSpan w:val="2"/>
            <w:tcBorders>
              <w:top w:val="nil"/>
              <w:left w:val="nil"/>
              <w:bottom w:val="single" w:sz="4" w:space="0" w:color="auto"/>
              <w:right w:val="single" w:sz="4" w:space="0" w:color="auto"/>
            </w:tcBorders>
            <w:shd w:val="clear" w:color="000000" w:fill="FFFFFF"/>
            <w:noWrap/>
            <w:hideMark/>
          </w:tcPr>
          <w:p w14:paraId="1863A3EA"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41940719" w14:textId="77777777" w:rsidR="00F2715E" w:rsidRPr="00AC131F" w:rsidRDefault="00F2715E" w:rsidP="00F2715E">
            <w:pPr>
              <w:jc w:val="right"/>
            </w:pPr>
            <w:r w:rsidRPr="00AC131F">
              <w:t>0</w:t>
            </w:r>
            <w:r w:rsidR="00EF06C7">
              <w:t>.</w:t>
            </w:r>
            <w:r w:rsidRPr="00AC131F">
              <w:t>000</w:t>
            </w:r>
          </w:p>
        </w:tc>
      </w:tr>
      <w:tr w:rsidR="00F2715E" w:rsidRPr="00AC131F" w14:paraId="20983366"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65D5AA49"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50F2947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535E921" w14:textId="77777777" w:rsidR="00F2715E" w:rsidRPr="00AC131F" w:rsidRDefault="00F2715E" w:rsidP="00F2715E">
            <w:r w:rsidRPr="00AC131F">
              <w:t>6</w:t>
            </w:r>
          </w:p>
        </w:tc>
        <w:tc>
          <w:tcPr>
            <w:tcW w:w="1277" w:type="dxa"/>
            <w:gridSpan w:val="2"/>
            <w:tcBorders>
              <w:top w:val="nil"/>
              <w:left w:val="nil"/>
              <w:bottom w:val="single" w:sz="4" w:space="0" w:color="auto"/>
              <w:right w:val="single" w:sz="4" w:space="0" w:color="auto"/>
            </w:tcBorders>
            <w:shd w:val="clear" w:color="000000" w:fill="FFFFFF"/>
            <w:noWrap/>
            <w:hideMark/>
          </w:tcPr>
          <w:p w14:paraId="003D594E" w14:textId="77777777" w:rsidR="00F2715E" w:rsidRPr="00AC131F" w:rsidRDefault="00F2715E" w:rsidP="00F2715E">
            <w:pPr>
              <w:jc w:val="right"/>
            </w:pPr>
            <w:r w:rsidRPr="00AC131F">
              <w:t>28</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4C97AF4C" w14:textId="77777777" w:rsidR="00F2715E" w:rsidRPr="00AC131F" w:rsidRDefault="00F2715E" w:rsidP="00F2715E">
            <w:pPr>
              <w:jc w:val="right"/>
            </w:pPr>
            <w:r w:rsidRPr="00AC131F">
              <w:t>13</w:t>
            </w:r>
            <w:r w:rsidR="00EF06C7">
              <w:t>.</w:t>
            </w:r>
            <w:r w:rsidRPr="00AC131F">
              <w:t>2%</w:t>
            </w:r>
          </w:p>
        </w:tc>
        <w:tc>
          <w:tcPr>
            <w:tcW w:w="1180" w:type="dxa"/>
            <w:tcBorders>
              <w:top w:val="nil"/>
              <w:left w:val="nil"/>
              <w:bottom w:val="single" w:sz="4" w:space="0" w:color="auto"/>
              <w:right w:val="single" w:sz="4" w:space="0" w:color="auto"/>
            </w:tcBorders>
            <w:shd w:val="clear" w:color="000000" w:fill="FFFFFF"/>
            <w:noWrap/>
            <w:hideMark/>
          </w:tcPr>
          <w:p w14:paraId="722CC5A8" w14:textId="77777777" w:rsidR="00F2715E" w:rsidRPr="00AC131F" w:rsidRDefault="00F2715E" w:rsidP="00F2715E">
            <w:pPr>
              <w:jc w:val="right"/>
            </w:pPr>
            <w:r w:rsidRPr="00AC131F">
              <w:t>8</w:t>
            </w:r>
            <w:r w:rsidR="00EF06C7">
              <w:t>.</w:t>
            </w:r>
            <w:r w:rsidRPr="00AC131F">
              <w:t>0%</w:t>
            </w:r>
          </w:p>
        </w:tc>
        <w:tc>
          <w:tcPr>
            <w:tcW w:w="470" w:type="dxa"/>
            <w:gridSpan w:val="2"/>
            <w:tcBorders>
              <w:top w:val="nil"/>
              <w:left w:val="nil"/>
              <w:bottom w:val="single" w:sz="4" w:space="0" w:color="auto"/>
              <w:right w:val="single" w:sz="4" w:space="0" w:color="auto"/>
            </w:tcBorders>
            <w:shd w:val="clear" w:color="000000" w:fill="FFFFFF"/>
            <w:noWrap/>
            <w:hideMark/>
          </w:tcPr>
          <w:p w14:paraId="3AA7BE76"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5042753B" w14:textId="77777777" w:rsidR="00F2715E" w:rsidRPr="00AC131F" w:rsidRDefault="00F2715E" w:rsidP="00F2715E">
            <w:pPr>
              <w:jc w:val="right"/>
            </w:pPr>
            <w:r w:rsidRPr="00AC131F">
              <w:t>0</w:t>
            </w:r>
            <w:r w:rsidR="00EF06C7">
              <w:t>.</w:t>
            </w:r>
            <w:r w:rsidRPr="00AC131F">
              <w:t>000</w:t>
            </w:r>
          </w:p>
        </w:tc>
      </w:tr>
      <w:tr w:rsidR="00F2715E" w:rsidRPr="00AC131F" w14:paraId="03AB6BFE" w14:textId="77777777" w:rsidTr="008F31E2">
        <w:trPr>
          <w:gridAfter w:val="1"/>
          <w:wAfter w:w="7"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9F8972A" w14:textId="77777777" w:rsidR="00F2715E" w:rsidRPr="00AC131F" w:rsidRDefault="00F2715E" w:rsidP="00F2715E"/>
        </w:tc>
        <w:tc>
          <w:tcPr>
            <w:tcW w:w="1962" w:type="dxa"/>
            <w:vMerge/>
            <w:tcBorders>
              <w:top w:val="nil"/>
              <w:left w:val="single" w:sz="4" w:space="0" w:color="auto"/>
              <w:bottom w:val="single" w:sz="4" w:space="0" w:color="auto"/>
              <w:right w:val="single" w:sz="4" w:space="0" w:color="auto"/>
            </w:tcBorders>
            <w:vAlign w:val="center"/>
            <w:hideMark/>
          </w:tcPr>
          <w:p w14:paraId="20CBE832"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9979A02" w14:textId="77777777" w:rsidR="00F2715E" w:rsidRPr="00AC131F" w:rsidRDefault="00F2715E" w:rsidP="00F2715E">
            <w:r w:rsidRPr="00AC131F">
              <w:t>7</w:t>
            </w:r>
          </w:p>
        </w:tc>
        <w:tc>
          <w:tcPr>
            <w:tcW w:w="1277" w:type="dxa"/>
            <w:gridSpan w:val="2"/>
            <w:tcBorders>
              <w:top w:val="nil"/>
              <w:left w:val="nil"/>
              <w:bottom w:val="single" w:sz="4" w:space="0" w:color="auto"/>
              <w:right w:val="single" w:sz="4" w:space="0" w:color="auto"/>
            </w:tcBorders>
            <w:shd w:val="clear" w:color="000000" w:fill="FFFFFF"/>
            <w:noWrap/>
            <w:hideMark/>
          </w:tcPr>
          <w:p w14:paraId="57FC2261" w14:textId="77777777" w:rsidR="00F2715E" w:rsidRPr="00AC131F" w:rsidRDefault="00F2715E" w:rsidP="00F2715E">
            <w:pPr>
              <w:jc w:val="right"/>
            </w:pPr>
            <w:r w:rsidRPr="00AC131F">
              <w:t>30</w:t>
            </w:r>
            <w:r w:rsidR="00EF06C7">
              <w:t>.</w:t>
            </w:r>
            <w:r w:rsidRPr="00AC131F">
              <w:t>4%</w:t>
            </w:r>
          </w:p>
        </w:tc>
        <w:tc>
          <w:tcPr>
            <w:tcW w:w="1060" w:type="dxa"/>
            <w:tcBorders>
              <w:top w:val="nil"/>
              <w:left w:val="nil"/>
              <w:bottom w:val="single" w:sz="4" w:space="0" w:color="auto"/>
              <w:right w:val="single" w:sz="4" w:space="0" w:color="auto"/>
            </w:tcBorders>
            <w:shd w:val="clear" w:color="000000" w:fill="FFFFFF"/>
            <w:noWrap/>
            <w:hideMark/>
          </w:tcPr>
          <w:p w14:paraId="7EBFD367" w14:textId="77777777" w:rsidR="00F2715E" w:rsidRPr="00AC131F" w:rsidRDefault="00F2715E" w:rsidP="00F2715E">
            <w:pPr>
              <w:jc w:val="right"/>
            </w:pPr>
            <w:r w:rsidRPr="00AC131F">
              <w:t>15</w:t>
            </w:r>
            <w:r w:rsidR="00EF06C7">
              <w:t>.</w:t>
            </w:r>
            <w:r w:rsidRPr="00AC131F">
              <w:t>4%</w:t>
            </w:r>
          </w:p>
        </w:tc>
        <w:tc>
          <w:tcPr>
            <w:tcW w:w="1180" w:type="dxa"/>
            <w:tcBorders>
              <w:top w:val="nil"/>
              <w:left w:val="nil"/>
              <w:bottom w:val="single" w:sz="4" w:space="0" w:color="auto"/>
              <w:right w:val="single" w:sz="4" w:space="0" w:color="auto"/>
            </w:tcBorders>
            <w:shd w:val="clear" w:color="000000" w:fill="FFFFFF"/>
            <w:noWrap/>
            <w:hideMark/>
          </w:tcPr>
          <w:p w14:paraId="201E1367" w14:textId="77777777" w:rsidR="00F2715E" w:rsidRPr="00AC131F" w:rsidRDefault="00F2715E" w:rsidP="00F2715E">
            <w:pPr>
              <w:jc w:val="right"/>
            </w:pPr>
            <w:r w:rsidRPr="00AC131F">
              <w:t>8</w:t>
            </w:r>
            <w:r w:rsidR="00EF06C7">
              <w:t>.</w:t>
            </w:r>
            <w:r w:rsidRPr="00AC131F">
              <w:t>4%</w:t>
            </w:r>
          </w:p>
        </w:tc>
        <w:tc>
          <w:tcPr>
            <w:tcW w:w="470" w:type="dxa"/>
            <w:gridSpan w:val="2"/>
            <w:tcBorders>
              <w:top w:val="nil"/>
              <w:left w:val="nil"/>
              <w:bottom w:val="single" w:sz="4" w:space="0" w:color="auto"/>
              <w:right w:val="single" w:sz="4" w:space="0" w:color="auto"/>
            </w:tcBorders>
            <w:shd w:val="clear" w:color="000000" w:fill="FFFFFF"/>
            <w:noWrap/>
            <w:hideMark/>
          </w:tcPr>
          <w:p w14:paraId="3CDB08FF" w14:textId="77777777" w:rsidR="00F2715E" w:rsidRPr="00AC131F" w:rsidRDefault="00F2715E" w:rsidP="00F2715E">
            <w:pPr>
              <w:jc w:val="right"/>
            </w:pPr>
            <w:r w:rsidRPr="00AC131F">
              <w:t>2</w:t>
            </w:r>
          </w:p>
        </w:tc>
        <w:tc>
          <w:tcPr>
            <w:tcW w:w="992" w:type="dxa"/>
            <w:tcBorders>
              <w:top w:val="nil"/>
              <w:left w:val="nil"/>
              <w:bottom w:val="single" w:sz="4" w:space="0" w:color="auto"/>
              <w:right w:val="single" w:sz="4" w:space="0" w:color="auto"/>
            </w:tcBorders>
            <w:shd w:val="clear" w:color="000000" w:fill="FFFFFF"/>
            <w:noWrap/>
            <w:hideMark/>
          </w:tcPr>
          <w:p w14:paraId="39F4E96A" w14:textId="77777777" w:rsidR="00F2715E" w:rsidRPr="00AC131F" w:rsidRDefault="00F2715E" w:rsidP="00F2715E">
            <w:pPr>
              <w:jc w:val="right"/>
            </w:pPr>
            <w:r w:rsidRPr="00AC131F">
              <w:t>0</w:t>
            </w:r>
            <w:r w:rsidR="00EF06C7">
              <w:t>.</w:t>
            </w:r>
            <w:r w:rsidRPr="00AC131F">
              <w:t>000</w:t>
            </w:r>
          </w:p>
        </w:tc>
      </w:tr>
    </w:tbl>
    <w:p w14:paraId="625A92A3" w14:textId="77777777" w:rsidR="00432A23" w:rsidRPr="00AC131F" w:rsidRDefault="00432A23" w:rsidP="006B763E">
      <w:pPr>
        <w:rPr>
          <w:lang w:val="en-US"/>
        </w:rPr>
      </w:pPr>
    </w:p>
    <w:p w14:paraId="47B86D3A" w14:textId="77777777" w:rsidR="00432A23" w:rsidRPr="00AC131F" w:rsidRDefault="00432A23" w:rsidP="00432A23">
      <w:pPr>
        <w:rPr>
          <w:lang w:val="en-US"/>
        </w:rPr>
      </w:pPr>
      <w:r w:rsidRPr="00AC131F">
        <w:rPr>
          <w:lang w:val="en-US"/>
        </w:rPr>
        <w:t xml:space="preserve">Table </w:t>
      </w:r>
      <w:r w:rsidR="00AC131F" w:rsidRPr="00AC131F">
        <w:rPr>
          <w:lang w:val="en-US"/>
        </w:rPr>
        <w:t>6</w:t>
      </w:r>
      <w:r w:rsidRPr="00AC131F">
        <w:rPr>
          <w:lang w:val="en-US"/>
        </w:rPr>
        <w:t>. Distribution of participation in sport group across age group by study, cohort and wave.</w:t>
      </w:r>
    </w:p>
    <w:p w14:paraId="09432723" w14:textId="77777777" w:rsidR="00432A23" w:rsidRPr="00AC131F" w:rsidRDefault="00432A23" w:rsidP="006B763E">
      <w:pPr>
        <w:rPr>
          <w:lang w:val="en-US"/>
        </w:rPr>
      </w:pPr>
    </w:p>
    <w:tbl>
      <w:tblPr>
        <w:tblW w:w="9043" w:type="dxa"/>
        <w:tblInd w:w="-5" w:type="dxa"/>
        <w:tblCellMar>
          <w:left w:w="70" w:type="dxa"/>
          <w:right w:w="70" w:type="dxa"/>
        </w:tblCellMar>
        <w:tblLook w:val="04A0" w:firstRow="1" w:lastRow="0" w:firstColumn="1" w:lastColumn="0" w:noHBand="0" w:noVBand="1"/>
      </w:tblPr>
      <w:tblGrid>
        <w:gridCol w:w="1301"/>
        <w:gridCol w:w="2014"/>
        <w:gridCol w:w="796"/>
        <w:gridCol w:w="992"/>
        <w:gridCol w:w="1134"/>
        <w:gridCol w:w="1267"/>
        <w:gridCol w:w="12"/>
        <w:gridCol w:w="555"/>
        <w:gridCol w:w="960"/>
        <w:gridCol w:w="12"/>
      </w:tblGrid>
      <w:tr w:rsidR="00AC131F" w:rsidRPr="00AC131F" w14:paraId="1A3B8BCA" w14:textId="77777777" w:rsidTr="008F31E2">
        <w:trPr>
          <w:trHeight w:val="300"/>
        </w:trPr>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0410DC1" w14:textId="77777777" w:rsidR="00AC131F" w:rsidRPr="00AC131F" w:rsidRDefault="00AC131F" w:rsidP="00432A23">
            <w:pPr>
              <w:rPr>
                <w:lang w:val="en-US"/>
              </w:rPr>
            </w:pPr>
            <w:r w:rsidRPr="00AC131F">
              <w:rPr>
                <w:lang w:val="en-US"/>
              </w:rPr>
              <w:t> </w:t>
            </w:r>
          </w:p>
        </w:tc>
        <w:tc>
          <w:tcPr>
            <w:tcW w:w="3405" w:type="dxa"/>
            <w:gridSpan w:val="4"/>
            <w:tcBorders>
              <w:top w:val="single" w:sz="4" w:space="0" w:color="auto"/>
              <w:left w:val="nil"/>
              <w:bottom w:val="single" w:sz="4" w:space="0" w:color="auto"/>
              <w:right w:val="single" w:sz="4" w:space="0" w:color="auto"/>
            </w:tcBorders>
            <w:shd w:val="clear" w:color="000000" w:fill="FFFFFF"/>
            <w:vAlign w:val="bottom"/>
            <w:hideMark/>
          </w:tcPr>
          <w:p w14:paraId="0AB98D1E" w14:textId="77777777" w:rsidR="00AC131F" w:rsidRPr="00AC131F" w:rsidRDefault="00AC131F" w:rsidP="00432A23">
            <w:pPr>
              <w:jc w:val="center"/>
            </w:pPr>
            <w:r w:rsidRPr="00AC131F">
              <w:t>Age</w:t>
            </w:r>
          </w:p>
        </w:tc>
        <w:tc>
          <w:tcPr>
            <w:tcW w:w="15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B676FE0" w14:textId="77777777" w:rsidR="00AC131F" w:rsidRPr="00AC131F" w:rsidRDefault="00AC131F" w:rsidP="00432A23">
            <w:r w:rsidRPr="00AC131F">
              <w:t>Chi-square test</w:t>
            </w:r>
          </w:p>
        </w:tc>
      </w:tr>
      <w:tr w:rsidR="008F31E2" w:rsidRPr="00AC131F" w14:paraId="46035194" w14:textId="77777777" w:rsidTr="008F31E2">
        <w:trPr>
          <w:gridAfter w:val="1"/>
          <w:wAfter w:w="12" w:type="dxa"/>
          <w:trHeight w:val="278"/>
        </w:trPr>
        <w:tc>
          <w:tcPr>
            <w:tcW w:w="1301" w:type="dxa"/>
            <w:tcBorders>
              <w:top w:val="nil"/>
              <w:left w:val="single" w:sz="4" w:space="0" w:color="auto"/>
              <w:bottom w:val="single" w:sz="4" w:space="0" w:color="auto"/>
              <w:right w:val="single" w:sz="4" w:space="0" w:color="auto"/>
            </w:tcBorders>
            <w:shd w:val="clear" w:color="000000" w:fill="FFFFFF"/>
            <w:vAlign w:val="bottom"/>
          </w:tcPr>
          <w:p w14:paraId="796E8CAF" w14:textId="77777777" w:rsidR="008F31E2" w:rsidRPr="00AC131F" w:rsidRDefault="008F31E2" w:rsidP="008F31E2">
            <w:r w:rsidRPr="00AC131F">
              <w:t>Study</w:t>
            </w:r>
          </w:p>
        </w:tc>
        <w:tc>
          <w:tcPr>
            <w:tcW w:w="2014" w:type="dxa"/>
            <w:tcBorders>
              <w:top w:val="nil"/>
              <w:left w:val="nil"/>
              <w:bottom w:val="single" w:sz="4" w:space="0" w:color="auto"/>
              <w:right w:val="single" w:sz="4" w:space="0" w:color="auto"/>
            </w:tcBorders>
            <w:shd w:val="clear" w:color="000000" w:fill="FFFFFF"/>
            <w:vAlign w:val="bottom"/>
          </w:tcPr>
          <w:p w14:paraId="211820A5" w14:textId="77777777" w:rsidR="008F31E2" w:rsidRPr="00AC131F" w:rsidRDefault="008F31E2" w:rsidP="008F31E2">
            <w:r w:rsidRPr="00AC131F">
              <w:t>Cohort</w:t>
            </w:r>
          </w:p>
        </w:tc>
        <w:tc>
          <w:tcPr>
            <w:tcW w:w="796" w:type="dxa"/>
            <w:tcBorders>
              <w:top w:val="nil"/>
              <w:left w:val="nil"/>
              <w:bottom w:val="single" w:sz="4" w:space="0" w:color="auto"/>
              <w:right w:val="single" w:sz="4" w:space="0" w:color="auto"/>
            </w:tcBorders>
            <w:shd w:val="clear" w:color="000000" w:fill="FFFFFF"/>
            <w:noWrap/>
            <w:vAlign w:val="bottom"/>
          </w:tcPr>
          <w:p w14:paraId="35A91237" w14:textId="77777777" w:rsidR="008F31E2" w:rsidRPr="00AC131F" w:rsidRDefault="008F31E2" w:rsidP="008F31E2">
            <w:r w:rsidRPr="00AC131F">
              <w:t>Wave</w:t>
            </w:r>
          </w:p>
        </w:tc>
        <w:tc>
          <w:tcPr>
            <w:tcW w:w="992" w:type="dxa"/>
            <w:tcBorders>
              <w:top w:val="nil"/>
              <w:left w:val="nil"/>
              <w:bottom w:val="single" w:sz="4" w:space="0" w:color="auto"/>
              <w:right w:val="single" w:sz="4" w:space="0" w:color="auto"/>
            </w:tcBorders>
            <w:shd w:val="clear" w:color="000000" w:fill="FFFFFF"/>
            <w:noWrap/>
            <w:vAlign w:val="bottom"/>
          </w:tcPr>
          <w:p w14:paraId="322C8B44" w14:textId="77777777" w:rsidR="008F31E2" w:rsidRPr="00AC131F" w:rsidRDefault="008F31E2" w:rsidP="008F31E2">
            <w:pPr>
              <w:jc w:val="center"/>
            </w:pPr>
            <w:r w:rsidRPr="00AC131F">
              <w:t>65-74</w:t>
            </w:r>
          </w:p>
        </w:tc>
        <w:tc>
          <w:tcPr>
            <w:tcW w:w="1134" w:type="dxa"/>
            <w:tcBorders>
              <w:top w:val="nil"/>
              <w:left w:val="nil"/>
              <w:bottom w:val="single" w:sz="4" w:space="0" w:color="auto"/>
              <w:right w:val="single" w:sz="4" w:space="0" w:color="auto"/>
            </w:tcBorders>
            <w:shd w:val="clear" w:color="000000" w:fill="FFFFFF"/>
            <w:noWrap/>
            <w:vAlign w:val="bottom"/>
          </w:tcPr>
          <w:p w14:paraId="71E78DE3" w14:textId="77777777" w:rsidR="008F31E2" w:rsidRPr="00AC131F" w:rsidRDefault="008F31E2" w:rsidP="008F31E2">
            <w:pPr>
              <w:jc w:val="center"/>
            </w:pPr>
            <w:r w:rsidRPr="00AC131F">
              <w:t>75-84</w:t>
            </w:r>
          </w:p>
        </w:tc>
        <w:tc>
          <w:tcPr>
            <w:tcW w:w="1267" w:type="dxa"/>
            <w:tcBorders>
              <w:top w:val="nil"/>
              <w:left w:val="nil"/>
              <w:bottom w:val="single" w:sz="4" w:space="0" w:color="auto"/>
              <w:right w:val="single" w:sz="4" w:space="0" w:color="auto"/>
            </w:tcBorders>
            <w:shd w:val="clear" w:color="000000" w:fill="FFFFFF"/>
            <w:noWrap/>
            <w:vAlign w:val="bottom"/>
          </w:tcPr>
          <w:p w14:paraId="5B3B23AA" w14:textId="77777777" w:rsidR="008F31E2" w:rsidRPr="00AC131F" w:rsidRDefault="008F31E2" w:rsidP="008F31E2">
            <w:pPr>
              <w:jc w:val="center"/>
            </w:pPr>
            <w:r w:rsidRPr="00AC131F">
              <w:t>85 yrs and older</w:t>
            </w:r>
          </w:p>
        </w:tc>
        <w:tc>
          <w:tcPr>
            <w:tcW w:w="567" w:type="dxa"/>
            <w:gridSpan w:val="2"/>
            <w:tcBorders>
              <w:top w:val="nil"/>
              <w:left w:val="nil"/>
              <w:bottom w:val="single" w:sz="4" w:space="0" w:color="auto"/>
              <w:right w:val="single" w:sz="4" w:space="0" w:color="auto"/>
            </w:tcBorders>
            <w:shd w:val="clear" w:color="000000" w:fill="FFFFFF"/>
            <w:noWrap/>
            <w:vAlign w:val="bottom"/>
          </w:tcPr>
          <w:p w14:paraId="06D427AC" w14:textId="77777777" w:rsidR="008F31E2" w:rsidRPr="00AC131F" w:rsidRDefault="008F31E2" w:rsidP="008F31E2">
            <w:r w:rsidRPr="00AC131F">
              <w:t>df</w:t>
            </w:r>
          </w:p>
        </w:tc>
        <w:tc>
          <w:tcPr>
            <w:tcW w:w="960" w:type="dxa"/>
            <w:tcBorders>
              <w:top w:val="nil"/>
              <w:left w:val="nil"/>
              <w:bottom w:val="single" w:sz="4" w:space="0" w:color="auto"/>
              <w:right w:val="single" w:sz="4" w:space="0" w:color="auto"/>
            </w:tcBorders>
            <w:shd w:val="clear" w:color="000000" w:fill="FFFFFF"/>
            <w:noWrap/>
            <w:vAlign w:val="bottom"/>
          </w:tcPr>
          <w:p w14:paraId="1402AF14" w14:textId="77777777" w:rsidR="008F31E2" w:rsidRPr="00AC131F" w:rsidRDefault="008F31E2" w:rsidP="008F31E2">
            <w:pPr>
              <w:jc w:val="center"/>
            </w:pPr>
            <w:r w:rsidRPr="00AC131F">
              <w:t>p-value</w:t>
            </w:r>
          </w:p>
        </w:tc>
      </w:tr>
      <w:tr w:rsidR="008F31E2" w:rsidRPr="00AC131F" w14:paraId="0C726591" w14:textId="77777777" w:rsidTr="008F31E2">
        <w:trPr>
          <w:gridAfter w:val="1"/>
          <w:wAfter w:w="12" w:type="dxa"/>
          <w:trHeight w:val="278"/>
        </w:trPr>
        <w:tc>
          <w:tcPr>
            <w:tcW w:w="1301" w:type="dxa"/>
            <w:tcBorders>
              <w:top w:val="nil"/>
              <w:left w:val="single" w:sz="4" w:space="0" w:color="auto"/>
              <w:bottom w:val="single" w:sz="4" w:space="0" w:color="auto"/>
              <w:right w:val="single" w:sz="4" w:space="0" w:color="auto"/>
            </w:tcBorders>
            <w:shd w:val="clear" w:color="000000" w:fill="FFFFFF"/>
            <w:hideMark/>
          </w:tcPr>
          <w:p w14:paraId="085D8744" w14:textId="77777777" w:rsidR="008F31E2" w:rsidRPr="00AC131F" w:rsidRDefault="008F31E2" w:rsidP="008F31E2">
            <w:r w:rsidRPr="00AC131F">
              <w:t>ALSA</w:t>
            </w:r>
          </w:p>
        </w:tc>
        <w:tc>
          <w:tcPr>
            <w:tcW w:w="2014" w:type="dxa"/>
            <w:tcBorders>
              <w:top w:val="nil"/>
              <w:left w:val="nil"/>
              <w:bottom w:val="single" w:sz="4" w:space="0" w:color="auto"/>
              <w:right w:val="single" w:sz="4" w:space="0" w:color="auto"/>
            </w:tcBorders>
            <w:shd w:val="clear" w:color="000000" w:fill="FFFFFF"/>
            <w:hideMark/>
          </w:tcPr>
          <w:p w14:paraId="071AEFC8" w14:textId="77777777" w:rsidR="008F31E2" w:rsidRPr="00AC131F" w:rsidRDefault="008F31E2" w:rsidP="008F31E2">
            <w:r w:rsidRPr="00AC131F">
              <w:t>South Australia</w:t>
            </w:r>
          </w:p>
        </w:tc>
        <w:tc>
          <w:tcPr>
            <w:tcW w:w="796" w:type="dxa"/>
            <w:tcBorders>
              <w:top w:val="nil"/>
              <w:left w:val="nil"/>
              <w:bottom w:val="single" w:sz="4" w:space="0" w:color="auto"/>
              <w:right w:val="single" w:sz="4" w:space="0" w:color="auto"/>
            </w:tcBorders>
            <w:shd w:val="clear" w:color="000000" w:fill="FFFFFF"/>
            <w:noWrap/>
            <w:hideMark/>
          </w:tcPr>
          <w:p w14:paraId="2F6D8859" w14:textId="77777777" w:rsidR="008F31E2" w:rsidRPr="00AC131F" w:rsidRDefault="008F31E2" w:rsidP="008F31E2">
            <w:r w:rsidRPr="00AC131F">
              <w:t>3</w:t>
            </w:r>
          </w:p>
        </w:tc>
        <w:tc>
          <w:tcPr>
            <w:tcW w:w="992" w:type="dxa"/>
            <w:tcBorders>
              <w:top w:val="nil"/>
              <w:left w:val="nil"/>
              <w:bottom w:val="single" w:sz="4" w:space="0" w:color="auto"/>
              <w:right w:val="single" w:sz="4" w:space="0" w:color="auto"/>
            </w:tcBorders>
            <w:shd w:val="clear" w:color="000000" w:fill="FFFFFF"/>
            <w:noWrap/>
            <w:hideMark/>
          </w:tcPr>
          <w:p w14:paraId="18149D1E" w14:textId="77777777" w:rsidR="008F31E2" w:rsidRPr="00AC131F" w:rsidRDefault="008F31E2" w:rsidP="008F31E2">
            <w:pPr>
              <w:jc w:val="right"/>
            </w:pPr>
            <w:r w:rsidRPr="00AC131F">
              <w:t>6</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69DC591E" w14:textId="77777777" w:rsidR="008F31E2" w:rsidRPr="00AC131F" w:rsidRDefault="008F31E2" w:rsidP="008F31E2">
            <w:pPr>
              <w:jc w:val="right"/>
            </w:pPr>
            <w:r w:rsidRPr="00AC131F">
              <w:t>7</w:t>
            </w:r>
            <w:r w:rsidR="00EF06C7">
              <w:t>.</w:t>
            </w:r>
            <w:r w:rsidRPr="00AC131F">
              <w:t>5%</w:t>
            </w:r>
          </w:p>
        </w:tc>
        <w:tc>
          <w:tcPr>
            <w:tcW w:w="1267" w:type="dxa"/>
            <w:tcBorders>
              <w:top w:val="nil"/>
              <w:left w:val="nil"/>
              <w:bottom w:val="single" w:sz="4" w:space="0" w:color="auto"/>
              <w:right w:val="single" w:sz="4" w:space="0" w:color="auto"/>
            </w:tcBorders>
            <w:shd w:val="clear" w:color="000000" w:fill="FFFFFF"/>
            <w:noWrap/>
            <w:hideMark/>
          </w:tcPr>
          <w:p w14:paraId="4553D034" w14:textId="77777777" w:rsidR="008F31E2" w:rsidRPr="00AC131F" w:rsidRDefault="008F31E2" w:rsidP="008F31E2">
            <w:pPr>
              <w:jc w:val="right"/>
            </w:pPr>
            <w:r w:rsidRPr="00AC131F">
              <w:t>2</w:t>
            </w:r>
            <w:r w:rsidR="00EF06C7">
              <w:t>.</w:t>
            </w:r>
            <w:r w:rsidRPr="00AC131F">
              <w:t>5%</w:t>
            </w:r>
          </w:p>
        </w:tc>
        <w:tc>
          <w:tcPr>
            <w:tcW w:w="567" w:type="dxa"/>
            <w:gridSpan w:val="2"/>
            <w:tcBorders>
              <w:top w:val="nil"/>
              <w:left w:val="nil"/>
              <w:bottom w:val="single" w:sz="4" w:space="0" w:color="auto"/>
              <w:right w:val="single" w:sz="4" w:space="0" w:color="auto"/>
            </w:tcBorders>
            <w:shd w:val="clear" w:color="000000" w:fill="FFFFFF"/>
            <w:noWrap/>
            <w:hideMark/>
          </w:tcPr>
          <w:p w14:paraId="3B6741D8"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355C4FA" w14:textId="77777777" w:rsidR="008F31E2" w:rsidRPr="00AC131F" w:rsidRDefault="008F31E2" w:rsidP="008F31E2">
            <w:pPr>
              <w:jc w:val="right"/>
            </w:pPr>
            <w:r w:rsidRPr="00AC131F">
              <w:t>0</w:t>
            </w:r>
            <w:r w:rsidR="00EF06C7">
              <w:t>.</w:t>
            </w:r>
            <w:r w:rsidRPr="00AC131F">
              <w:t>003</w:t>
            </w:r>
          </w:p>
        </w:tc>
      </w:tr>
      <w:tr w:rsidR="008F31E2" w:rsidRPr="00AC131F" w14:paraId="7282D9D8" w14:textId="77777777" w:rsidTr="008F31E2">
        <w:trPr>
          <w:gridAfter w:val="1"/>
          <w:wAfter w:w="12" w:type="dxa"/>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BAF2EBD" w14:textId="77777777" w:rsidR="008F31E2" w:rsidRPr="00AC131F" w:rsidRDefault="008F31E2" w:rsidP="008F31E2">
            <w:r w:rsidRPr="00AC131F">
              <w:t>COURAGE</w:t>
            </w:r>
          </w:p>
        </w:tc>
        <w:tc>
          <w:tcPr>
            <w:tcW w:w="2014" w:type="dxa"/>
            <w:tcBorders>
              <w:top w:val="nil"/>
              <w:left w:val="nil"/>
              <w:bottom w:val="single" w:sz="4" w:space="0" w:color="auto"/>
              <w:right w:val="single" w:sz="4" w:space="0" w:color="auto"/>
            </w:tcBorders>
            <w:shd w:val="clear" w:color="000000" w:fill="FFFFFF"/>
            <w:hideMark/>
          </w:tcPr>
          <w:p w14:paraId="2AA0D1F1" w14:textId="77777777" w:rsidR="008F31E2" w:rsidRPr="00AC131F" w:rsidRDefault="008F31E2" w:rsidP="008F31E2">
            <w:r w:rsidRPr="00AC131F">
              <w:t>Finland</w:t>
            </w:r>
          </w:p>
        </w:tc>
        <w:tc>
          <w:tcPr>
            <w:tcW w:w="796" w:type="dxa"/>
            <w:tcBorders>
              <w:top w:val="nil"/>
              <w:left w:val="nil"/>
              <w:bottom w:val="single" w:sz="4" w:space="0" w:color="auto"/>
              <w:right w:val="single" w:sz="4" w:space="0" w:color="auto"/>
            </w:tcBorders>
            <w:shd w:val="clear" w:color="000000" w:fill="FFFFFF"/>
            <w:noWrap/>
            <w:hideMark/>
          </w:tcPr>
          <w:p w14:paraId="76A2D6C0" w14:textId="77777777" w:rsidR="008F31E2" w:rsidRPr="00AC131F" w:rsidRDefault="008F31E2" w:rsidP="008F31E2">
            <w:r w:rsidRPr="00AC131F">
              <w:t>1</w:t>
            </w:r>
          </w:p>
        </w:tc>
        <w:tc>
          <w:tcPr>
            <w:tcW w:w="992" w:type="dxa"/>
            <w:tcBorders>
              <w:top w:val="nil"/>
              <w:left w:val="nil"/>
              <w:bottom w:val="single" w:sz="4" w:space="0" w:color="auto"/>
              <w:right w:val="single" w:sz="4" w:space="0" w:color="auto"/>
            </w:tcBorders>
            <w:shd w:val="clear" w:color="000000" w:fill="FFFFFF"/>
            <w:noWrap/>
            <w:hideMark/>
          </w:tcPr>
          <w:p w14:paraId="60157989" w14:textId="77777777" w:rsidR="008F31E2" w:rsidRPr="00AC131F" w:rsidRDefault="008F31E2" w:rsidP="008F31E2">
            <w:pPr>
              <w:jc w:val="right"/>
            </w:pPr>
            <w:r w:rsidRPr="00AC131F">
              <w:t>42</w:t>
            </w:r>
            <w:r w:rsidR="00EF06C7">
              <w:t>.</w:t>
            </w:r>
            <w:r w:rsidRPr="00AC131F">
              <w:t>9%</w:t>
            </w:r>
          </w:p>
        </w:tc>
        <w:tc>
          <w:tcPr>
            <w:tcW w:w="1134" w:type="dxa"/>
            <w:tcBorders>
              <w:top w:val="nil"/>
              <w:left w:val="nil"/>
              <w:bottom w:val="single" w:sz="4" w:space="0" w:color="auto"/>
              <w:right w:val="single" w:sz="4" w:space="0" w:color="auto"/>
            </w:tcBorders>
            <w:shd w:val="clear" w:color="000000" w:fill="FFFFFF"/>
            <w:noWrap/>
            <w:hideMark/>
          </w:tcPr>
          <w:p w14:paraId="32E46B4A" w14:textId="77777777" w:rsidR="008F31E2" w:rsidRPr="00AC131F" w:rsidRDefault="008F31E2" w:rsidP="008F31E2">
            <w:pPr>
              <w:jc w:val="right"/>
            </w:pPr>
            <w:r w:rsidRPr="00AC131F">
              <w:t>27</w:t>
            </w:r>
            <w:r w:rsidR="00EF06C7">
              <w:t>.</w:t>
            </w:r>
            <w:r w:rsidRPr="00AC131F">
              <w:t>4%</w:t>
            </w:r>
          </w:p>
        </w:tc>
        <w:tc>
          <w:tcPr>
            <w:tcW w:w="1267" w:type="dxa"/>
            <w:tcBorders>
              <w:top w:val="nil"/>
              <w:left w:val="nil"/>
              <w:bottom w:val="single" w:sz="4" w:space="0" w:color="auto"/>
              <w:right w:val="single" w:sz="4" w:space="0" w:color="auto"/>
            </w:tcBorders>
            <w:shd w:val="clear" w:color="000000" w:fill="FFFFFF"/>
            <w:noWrap/>
            <w:hideMark/>
          </w:tcPr>
          <w:p w14:paraId="7FF4CCA5" w14:textId="77777777" w:rsidR="008F31E2" w:rsidRPr="00AC131F" w:rsidRDefault="008F31E2" w:rsidP="008F31E2">
            <w:pPr>
              <w:jc w:val="right"/>
            </w:pPr>
            <w:r w:rsidRPr="00AC131F">
              <w:t>13</w:t>
            </w:r>
            <w:r w:rsidR="00EF06C7">
              <w:t>.</w:t>
            </w:r>
            <w:r w:rsidRPr="00AC131F">
              <w:t>0%</w:t>
            </w:r>
          </w:p>
        </w:tc>
        <w:tc>
          <w:tcPr>
            <w:tcW w:w="567" w:type="dxa"/>
            <w:gridSpan w:val="2"/>
            <w:tcBorders>
              <w:top w:val="nil"/>
              <w:left w:val="nil"/>
              <w:bottom w:val="single" w:sz="4" w:space="0" w:color="auto"/>
              <w:right w:val="single" w:sz="4" w:space="0" w:color="auto"/>
            </w:tcBorders>
            <w:shd w:val="clear" w:color="000000" w:fill="FFFFFF"/>
            <w:noWrap/>
            <w:hideMark/>
          </w:tcPr>
          <w:p w14:paraId="6D5BE32E"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92744AF" w14:textId="77777777" w:rsidR="008F31E2" w:rsidRPr="00AC131F" w:rsidRDefault="008F31E2" w:rsidP="008F31E2">
            <w:pPr>
              <w:jc w:val="right"/>
            </w:pPr>
            <w:r w:rsidRPr="00AC131F">
              <w:t>0</w:t>
            </w:r>
            <w:r w:rsidR="00EF06C7">
              <w:t>.</w:t>
            </w:r>
            <w:r w:rsidRPr="00AC131F">
              <w:t>000</w:t>
            </w:r>
          </w:p>
        </w:tc>
      </w:tr>
      <w:tr w:rsidR="008F31E2" w:rsidRPr="00AC131F" w14:paraId="40581CFF"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20EC1F71" w14:textId="77777777" w:rsidR="008F31E2" w:rsidRPr="00AC131F" w:rsidRDefault="008F31E2" w:rsidP="008F31E2"/>
        </w:tc>
        <w:tc>
          <w:tcPr>
            <w:tcW w:w="2014" w:type="dxa"/>
            <w:vMerge w:val="restart"/>
            <w:tcBorders>
              <w:top w:val="nil"/>
              <w:left w:val="single" w:sz="4" w:space="0" w:color="auto"/>
              <w:bottom w:val="single" w:sz="4" w:space="0" w:color="auto"/>
              <w:right w:val="single" w:sz="4" w:space="0" w:color="auto"/>
            </w:tcBorders>
            <w:shd w:val="clear" w:color="000000" w:fill="FFFFFF"/>
            <w:hideMark/>
          </w:tcPr>
          <w:p w14:paraId="1D7F0227" w14:textId="77777777" w:rsidR="008F31E2" w:rsidRPr="00AC131F" w:rsidRDefault="008F31E2" w:rsidP="008F31E2">
            <w:r w:rsidRPr="00AC131F">
              <w:t>Poland</w:t>
            </w:r>
          </w:p>
        </w:tc>
        <w:tc>
          <w:tcPr>
            <w:tcW w:w="796" w:type="dxa"/>
            <w:tcBorders>
              <w:top w:val="nil"/>
              <w:left w:val="nil"/>
              <w:bottom w:val="single" w:sz="4" w:space="0" w:color="auto"/>
              <w:right w:val="single" w:sz="4" w:space="0" w:color="auto"/>
            </w:tcBorders>
            <w:shd w:val="clear" w:color="000000" w:fill="FFFFFF"/>
            <w:noWrap/>
            <w:hideMark/>
          </w:tcPr>
          <w:p w14:paraId="2C824C50" w14:textId="77777777" w:rsidR="008F31E2" w:rsidRPr="00AC131F" w:rsidRDefault="008F31E2" w:rsidP="008F31E2">
            <w:r w:rsidRPr="00AC131F">
              <w:t>1</w:t>
            </w:r>
          </w:p>
        </w:tc>
        <w:tc>
          <w:tcPr>
            <w:tcW w:w="992" w:type="dxa"/>
            <w:tcBorders>
              <w:top w:val="nil"/>
              <w:left w:val="nil"/>
              <w:bottom w:val="single" w:sz="4" w:space="0" w:color="auto"/>
              <w:right w:val="single" w:sz="4" w:space="0" w:color="auto"/>
            </w:tcBorders>
            <w:shd w:val="clear" w:color="000000" w:fill="FFFFFF"/>
            <w:noWrap/>
            <w:hideMark/>
          </w:tcPr>
          <w:p w14:paraId="1DB6711B" w14:textId="77777777" w:rsidR="008F31E2" w:rsidRPr="00AC131F" w:rsidRDefault="008F31E2" w:rsidP="008F31E2">
            <w:pPr>
              <w:jc w:val="right"/>
            </w:pPr>
            <w:r w:rsidRPr="00AC131F">
              <w:t>4</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7B1DDCB1" w14:textId="77777777" w:rsidR="008F31E2" w:rsidRPr="00AC131F" w:rsidRDefault="008F31E2" w:rsidP="008F31E2">
            <w:pPr>
              <w:jc w:val="right"/>
            </w:pPr>
            <w:r w:rsidRPr="00AC131F">
              <w:t>3</w:t>
            </w:r>
            <w:r w:rsidR="00EF06C7">
              <w:t>.</w:t>
            </w:r>
            <w:r w:rsidRPr="00AC131F">
              <w:t>1%</w:t>
            </w:r>
          </w:p>
        </w:tc>
        <w:tc>
          <w:tcPr>
            <w:tcW w:w="1267" w:type="dxa"/>
            <w:tcBorders>
              <w:top w:val="nil"/>
              <w:left w:val="nil"/>
              <w:bottom w:val="single" w:sz="4" w:space="0" w:color="auto"/>
              <w:right w:val="single" w:sz="4" w:space="0" w:color="auto"/>
            </w:tcBorders>
            <w:shd w:val="clear" w:color="000000" w:fill="FFFFFF"/>
            <w:noWrap/>
            <w:hideMark/>
          </w:tcPr>
          <w:p w14:paraId="43A861DE" w14:textId="77777777" w:rsidR="008F31E2" w:rsidRPr="00AC131F" w:rsidRDefault="008F31E2" w:rsidP="008F31E2">
            <w:pPr>
              <w:jc w:val="right"/>
            </w:pPr>
            <w:r w:rsidRPr="00AC131F">
              <w:t>3</w:t>
            </w:r>
            <w:r w:rsidR="00EF06C7">
              <w:t>.</w:t>
            </w:r>
            <w:r w:rsidRPr="00AC131F">
              <w:t>0%</w:t>
            </w:r>
          </w:p>
        </w:tc>
        <w:tc>
          <w:tcPr>
            <w:tcW w:w="567" w:type="dxa"/>
            <w:gridSpan w:val="2"/>
            <w:tcBorders>
              <w:top w:val="nil"/>
              <w:left w:val="nil"/>
              <w:bottom w:val="single" w:sz="4" w:space="0" w:color="auto"/>
              <w:right w:val="single" w:sz="4" w:space="0" w:color="auto"/>
            </w:tcBorders>
            <w:shd w:val="clear" w:color="000000" w:fill="FFFFFF"/>
            <w:noWrap/>
            <w:hideMark/>
          </w:tcPr>
          <w:p w14:paraId="2DBF6D52"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23D1BD4E" w14:textId="77777777" w:rsidR="008F31E2" w:rsidRPr="00AC131F" w:rsidRDefault="008F31E2" w:rsidP="008F31E2">
            <w:pPr>
              <w:jc w:val="right"/>
            </w:pPr>
            <w:r w:rsidRPr="00AC131F">
              <w:t>0</w:t>
            </w:r>
            <w:r w:rsidR="00EF06C7">
              <w:t>.</w:t>
            </w:r>
            <w:r w:rsidRPr="00AC131F">
              <w:t>357</w:t>
            </w:r>
          </w:p>
        </w:tc>
      </w:tr>
      <w:tr w:rsidR="008F31E2" w:rsidRPr="00AC131F" w14:paraId="21BD744C"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F5D3D4E"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07058493"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79BBA775" w14:textId="77777777" w:rsidR="008F31E2" w:rsidRPr="00AC131F" w:rsidRDefault="008F31E2" w:rsidP="008F31E2">
            <w:r w:rsidRPr="00AC131F">
              <w:t>2</w:t>
            </w:r>
          </w:p>
        </w:tc>
        <w:tc>
          <w:tcPr>
            <w:tcW w:w="992" w:type="dxa"/>
            <w:tcBorders>
              <w:top w:val="nil"/>
              <w:left w:val="nil"/>
              <w:bottom w:val="single" w:sz="4" w:space="0" w:color="auto"/>
              <w:right w:val="single" w:sz="4" w:space="0" w:color="auto"/>
            </w:tcBorders>
            <w:shd w:val="clear" w:color="000000" w:fill="FFFFFF"/>
            <w:noWrap/>
            <w:hideMark/>
          </w:tcPr>
          <w:p w14:paraId="2F142C37" w14:textId="77777777" w:rsidR="008F31E2" w:rsidRPr="00AC131F" w:rsidRDefault="008F31E2" w:rsidP="008F31E2">
            <w:pPr>
              <w:jc w:val="right"/>
            </w:pPr>
            <w:r w:rsidRPr="00AC131F">
              <w:t>6</w:t>
            </w:r>
            <w:r w:rsidR="00EF06C7">
              <w:t>.</w:t>
            </w:r>
            <w:r w:rsidRPr="00AC131F">
              <w:t>3%</w:t>
            </w:r>
          </w:p>
        </w:tc>
        <w:tc>
          <w:tcPr>
            <w:tcW w:w="1134" w:type="dxa"/>
            <w:tcBorders>
              <w:top w:val="nil"/>
              <w:left w:val="nil"/>
              <w:bottom w:val="single" w:sz="4" w:space="0" w:color="auto"/>
              <w:right w:val="single" w:sz="4" w:space="0" w:color="auto"/>
            </w:tcBorders>
            <w:shd w:val="clear" w:color="000000" w:fill="FFFFFF"/>
            <w:noWrap/>
            <w:hideMark/>
          </w:tcPr>
          <w:p w14:paraId="33F1056F" w14:textId="77777777" w:rsidR="008F31E2" w:rsidRPr="00AC131F" w:rsidRDefault="008F31E2" w:rsidP="008F31E2">
            <w:pPr>
              <w:jc w:val="right"/>
            </w:pPr>
            <w:r w:rsidRPr="00AC131F">
              <w:t>5</w:t>
            </w:r>
            <w:r w:rsidR="00EF06C7">
              <w:t>.</w:t>
            </w:r>
            <w:r w:rsidRPr="00AC131F">
              <w:t>2%</w:t>
            </w:r>
          </w:p>
        </w:tc>
        <w:tc>
          <w:tcPr>
            <w:tcW w:w="1267" w:type="dxa"/>
            <w:tcBorders>
              <w:top w:val="nil"/>
              <w:left w:val="nil"/>
              <w:bottom w:val="single" w:sz="4" w:space="0" w:color="auto"/>
              <w:right w:val="single" w:sz="4" w:space="0" w:color="auto"/>
            </w:tcBorders>
            <w:shd w:val="clear" w:color="000000" w:fill="FFFFFF"/>
            <w:noWrap/>
            <w:hideMark/>
          </w:tcPr>
          <w:p w14:paraId="406A49CB" w14:textId="77777777" w:rsidR="008F31E2" w:rsidRPr="00AC131F" w:rsidRDefault="008F31E2" w:rsidP="008F31E2">
            <w:pPr>
              <w:jc w:val="right"/>
            </w:pPr>
            <w:r w:rsidRPr="00AC131F">
              <w:t>8</w:t>
            </w:r>
            <w:r w:rsidR="00EF06C7">
              <w:t>.</w:t>
            </w:r>
            <w:r w:rsidRPr="00AC131F">
              <w:t>1%</w:t>
            </w:r>
          </w:p>
        </w:tc>
        <w:tc>
          <w:tcPr>
            <w:tcW w:w="567" w:type="dxa"/>
            <w:gridSpan w:val="2"/>
            <w:tcBorders>
              <w:top w:val="nil"/>
              <w:left w:val="nil"/>
              <w:bottom w:val="single" w:sz="4" w:space="0" w:color="auto"/>
              <w:right w:val="single" w:sz="4" w:space="0" w:color="auto"/>
            </w:tcBorders>
            <w:shd w:val="clear" w:color="000000" w:fill="FFFFFF"/>
            <w:noWrap/>
            <w:hideMark/>
          </w:tcPr>
          <w:p w14:paraId="489DBBC0"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63887C5" w14:textId="77777777" w:rsidR="008F31E2" w:rsidRPr="00AC131F" w:rsidRDefault="008F31E2" w:rsidP="008F31E2">
            <w:pPr>
              <w:jc w:val="right"/>
            </w:pPr>
            <w:r w:rsidRPr="00AC131F">
              <w:t>0</w:t>
            </w:r>
            <w:r w:rsidR="00EF06C7">
              <w:t>.</w:t>
            </w:r>
            <w:r w:rsidRPr="00AC131F">
              <w:t>620</w:t>
            </w:r>
          </w:p>
        </w:tc>
      </w:tr>
      <w:tr w:rsidR="008F31E2" w:rsidRPr="00AC131F" w14:paraId="68173B03"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C235861" w14:textId="77777777" w:rsidR="008F31E2" w:rsidRPr="00AC131F" w:rsidRDefault="008F31E2" w:rsidP="008F31E2"/>
        </w:tc>
        <w:tc>
          <w:tcPr>
            <w:tcW w:w="2014" w:type="dxa"/>
            <w:tcBorders>
              <w:top w:val="nil"/>
              <w:left w:val="nil"/>
              <w:bottom w:val="single" w:sz="4" w:space="0" w:color="auto"/>
              <w:right w:val="single" w:sz="4" w:space="0" w:color="auto"/>
            </w:tcBorders>
            <w:shd w:val="clear" w:color="000000" w:fill="FFFFFF"/>
            <w:hideMark/>
          </w:tcPr>
          <w:p w14:paraId="73027A18" w14:textId="77777777" w:rsidR="008F31E2" w:rsidRPr="00AC131F" w:rsidRDefault="008F31E2" w:rsidP="008F31E2">
            <w:r w:rsidRPr="00AC131F">
              <w:t>Spain</w:t>
            </w:r>
          </w:p>
        </w:tc>
        <w:tc>
          <w:tcPr>
            <w:tcW w:w="796" w:type="dxa"/>
            <w:tcBorders>
              <w:top w:val="nil"/>
              <w:left w:val="nil"/>
              <w:bottom w:val="single" w:sz="4" w:space="0" w:color="auto"/>
              <w:right w:val="single" w:sz="4" w:space="0" w:color="auto"/>
            </w:tcBorders>
            <w:shd w:val="clear" w:color="000000" w:fill="FFFFFF"/>
            <w:noWrap/>
            <w:hideMark/>
          </w:tcPr>
          <w:p w14:paraId="4112EA79" w14:textId="77777777" w:rsidR="008F31E2" w:rsidRPr="00AC131F" w:rsidRDefault="008F31E2" w:rsidP="008F31E2">
            <w:r w:rsidRPr="00AC131F">
              <w:t>1</w:t>
            </w:r>
          </w:p>
        </w:tc>
        <w:tc>
          <w:tcPr>
            <w:tcW w:w="992" w:type="dxa"/>
            <w:tcBorders>
              <w:top w:val="nil"/>
              <w:left w:val="nil"/>
              <w:bottom w:val="single" w:sz="4" w:space="0" w:color="auto"/>
              <w:right w:val="single" w:sz="4" w:space="0" w:color="auto"/>
            </w:tcBorders>
            <w:shd w:val="clear" w:color="000000" w:fill="FFFFFF"/>
            <w:noWrap/>
            <w:hideMark/>
          </w:tcPr>
          <w:p w14:paraId="0DB9F243" w14:textId="77777777" w:rsidR="008F31E2" w:rsidRPr="00AC131F" w:rsidRDefault="008F31E2" w:rsidP="008F31E2">
            <w:pPr>
              <w:jc w:val="right"/>
            </w:pPr>
            <w:r w:rsidRPr="00AC131F">
              <w:t>13</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318FA0B3" w14:textId="77777777" w:rsidR="008F31E2" w:rsidRPr="00AC131F" w:rsidRDefault="008F31E2" w:rsidP="008F31E2">
            <w:pPr>
              <w:jc w:val="right"/>
            </w:pPr>
            <w:r w:rsidRPr="00AC131F">
              <w:t>5</w:t>
            </w:r>
            <w:r w:rsidR="00EF06C7">
              <w:t>.</w:t>
            </w:r>
            <w:r w:rsidRPr="00AC131F">
              <w:t>8%</w:t>
            </w:r>
          </w:p>
        </w:tc>
        <w:tc>
          <w:tcPr>
            <w:tcW w:w="1267" w:type="dxa"/>
            <w:tcBorders>
              <w:top w:val="nil"/>
              <w:left w:val="nil"/>
              <w:bottom w:val="single" w:sz="4" w:space="0" w:color="auto"/>
              <w:right w:val="single" w:sz="4" w:space="0" w:color="auto"/>
            </w:tcBorders>
            <w:shd w:val="clear" w:color="000000" w:fill="FFFFFF"/>
            <w:noWrap/>
            <w:hideMark/>
          </w:tcPr>
          <w:p w14:paraId="6E14BAE2" w14:textId="77777777" w:rsidR="008F31E2" w:rsidRPr="00AC131F" w:rsidRDefault="008F31E2" w:rsidP="008F31E2">
            <w:pPr>
              <w:jc w:val="right"/>
            </w:pPr>
            <w:r w:rsidRPr="00AC131F">
              <w:t>2</w:t>
            </w:r>
            <w:r w:rsidR="00EF06C7">
              <w:t>.</w:t>
            </w:r>
            <w:r w:rsidRPr="00AC131F">
              <w:t>3%</w:t>
            </w:r>
          </w:p>
        </w:tc>
        <w:tc>
          <w:tcPr>
            <w:tcW w:w="567" w:type="dxa"/>
            <w:gridSpan w:val="2"/>
            <w:tcBorders>
              <w:top w:val="nil"/>
              <w:left w:val="nil"/>
              <w:bottom w:val="single" w:sz="4" w:space="0" w:color="auto"/>
              <w:right w:val="single" w:sz="4" w:space="0" w:color="auto"/>
            </w:tcBorders>
            <w:shd w:val="clear" w:color="000000" w:fill="FFFFFF"/>
            <w:noWrap/>
            <w:hideMark/>
          </w:tcPr>
          <w:p w14:paraId="2C52515C"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D080791" w14:textId="77777777" w:rsidR="008F31E2" w:rsidRPr="00AC131F" w:rsidRDefault="008F31E2" w:rsidP="008F31E2">
            <w:pPr>
              <w:jc w:val="right"/>
            </w:pPr>
            <w:r w:rsidRPr="00AC131F">
              <w:t>0</w:t>
            </w:r>
            <w:r w:rsidR="00EF06C7">
              <w:t>.</w:t>
            </w:r>
            <w:r w:rsidRPr="00AC131F">
              <w:t>000</w:t>
            </w:r>
          </w:p>
        </w:tc>
      </w:tr>
      <w:tr w:rsidR="008F31E2" w:rsidRPr="00AC131F" w14:paraId="63566C86" w14:textId="77777777" w:rsidTr="008F31E2">
        <w:trPr>
          <w:gridAfter w:val="1"/>
          <w:wAfter w:w="12" w:type="dxa"/>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E3FCD50" w14:textId="77777777" w:rsidR="008F31E2" w:rsidRPr="00AC131F" w:rsidRDefault="008F31E2" w:rsidP="008F31E2">
            <w:r w:rsidRPr="00AC131F">
              <w:t>ELSA</w:t>
            </w:r>
          </w:p>
        </w:tc>
        <w:tc>
          <w:tcPr>
            <w:tcW w:w="2014" w:type="dxa"/>
            <w:vMerge w:val="restart"/>
            <w:tcBorders>
              <w:top w:val="nil"/>
              <w:left w:val="single" w:sz="4" w:space="0" w:color="auto"/>
              <w:bottom w:val="single" w:sz="4" w:space="0" w:color="auto"/>
              <w:right w:val="single" w:sz="4" w:space="0" w:color="auto"/>
            </w:tcBorders>
            <w:shd w:val="clear" w:color="000000" w:fill="FFFFFF"/>
            <w:hideMark/>
          </w:tcPr>
          <w:p w14:paraId="50B44D21" w14:textId="77777777" w:rsidR="008F31E2" w:rsidRPr="00AC131F" w:rsidRDefault="008F31E2" w:rsidP="008F31E2">
            <w:r w:rsidRPr="00AC131F">
              <w:t>United Kingdom</w:t>
            </w:r>
          </w:p>
        </w:tc>
        <w:tc>
          <w:tcPr>
            <w:tcW w:w="796" w:type="dxa"/>
            <w:tcBorders>
              <w:top w:val="nil"/>
              <w:left w:val="nil"/>
              <w:bottom w:val="single" w:sz="4" w:space="0" w:color="auto"/>
              <w:right w:val="single" w:sz="4" w:space="0" w:color="auto"/>
            </w:tcBorders>
            <w:shd w:val="clear" w:color="000000" w:fill="FFFFFF"/>
            <w:noWrap/>
            <w:hideMark/>
          </w:tcPr>
          <w:p w14:paraId="2FFFC760" w14:textId="77777777" w:rsidR="008F31E2" w:rsidRPr="00AC131F" w:rsidRDefault="008F31E2" w:rsidP="008F31E2">
            <w:r w:rsidRPr="00AC131F">
              <w:t>1</w:t>
            </w:r>
          </w:p>
        </w:tc>
        <w:tc>
          <w:tcPr>
            <w:tcW w:w="992" w:type="dxa"/>
            <w:tcBorders>
              <w:top w:val="nil"/>
              <w:left w:val="nil"/>
              <w:bottom w:val="single" w:sz="4" w:space="0" w:color="auto"/>
              <w:right w:val="single" w:sz="4" w:space="0" w:color="auto"/>
            </w:tcBorders>
            <w:shd w:val="clear" w:color="000000" w:fill="FFFFFF"/>
            <w:noWrap/>
            <w:hideMark/>
          </w:tcPr>
          <w:p w14:paraId="0290864B" w14:textId="77777777" w:rsidR="008F31E2" w:rsidRPr="00AC131F" w:rsidRDefault="008F31E2" w:rsidP="008F31E2">
            <w:pPr>
              <w:jc w:val="right"/>
            </w:pPr>
            <w:r w:rsidRPr="00AC131F">
              <w:t>18</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7D7CAB9B" w14:textId="77777777" w:rsidR="008F31E2" w:rsidRPr="00AC131F" w:rsidRDefault="008F31E2" w:rsidP="008F31E2">
            <w:pPr>
              <w:jc w:val="right"/>
            </w:pPr>
            <w:r w:rsidRPr="00AC131F">
              <w:t>9</w:t>
            </w:r>
            <w:r w:rsidR="00EF06C7">
              <w:t>.</w:t>
            </w:r>
            <w:r w:rsidRPr="00AC131F">
              <w:t>9%</w:t>
            </w:r>
          </w:p>
        </w:tc>
        <w:tc>
          <w:tcPr>
            <w:tcW w:w="1267" w:type="dxa"/>
            <w:tcBorders>
              <w:top w:val="nil"/>
              <w:left w:val="nil"/>
              <w:bottom w:val="single" w:sz="4" w:space="0" w:color="auto"/>
              <w:right w:val="single" w:sz="4" w:space="0" w:color="auto"/>
            </w:tcBorders>
            <w:shd w:val="clear" w:color="000000" w:fill="FFFFFF"/>
            <w:noWrap/>
            <w:hideMark/>
          </w:tcPr>
          <w:p w14:paraId="32D05AA3" w14:textId="77777777" w:rsidR="008F31E2" w:rsidRPr="00AC131F" w:rsidRDefault="008F31E2" w:rsidP="008F31E2">
            <w:pPr>
              <w:jc w:val="right"/>
            </w:pPr>
            <w:r w:rsidRPr="00AC131F">
              <w:t>5</w:t>
            </w:r>
            <w:r w:rsidR="00EF06C7">
              <w:t>.</w:t>
            </w:r>
            <w:r w:rsidRPr="00AC131F">
              <w:t>2%</w:t>
            </w:r>
          </w:p>
        </w:tc>
        <w:tc>
          <w:tcPr>
            <w:tcW w:w="567" w:type="dxa"/>
            <w:gridSpan w:val="2"/>
            <w:tcBorders>
              <w:top w:val="nil"/>
              <w:left w:val="nil"/>
              <w:bottom w:val="single" w:sz="4" w:space="0" w:color="auto"/>
              <w:right w:val="single" w:sz="4" w:space="0" w:color="auto"/>
            </w:tcBorders>
            <w:shd w:val="clear" w:color="000000" w:fill="FFFFFF"/>
            <w:noWrap/>
            <w:hideMark/>
          </w:tcPr>
          <w:p w14:paraId="7E31FD65"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ED31841" w14:textId="77777777" w:rsidR="008F31E2" w:rsidRPr="00AC131F" w:rsidRDefault="008F31E2" w:rsidP="008F31E2">
            <w:pPr>
              <w:jc w:val="right"/>
            </w:pPr>
            <w:r w:rsidRPr="00AC131F">
              <w:t>0</w:t>
            </w:r>
            <w:r w:rsidR="00EF06C7">
              <w:t>.</w:t>
            </w:r>
            <w:r w:rsidRPr="00AC131F">
              <w:t>000</w:t>
            </w:r>
          </w:p>
        </w:tc>
      </w:tr>
      <w:tr w:rsidR="008F31E2" w:rsidRPr="00AC131F" w14:paraId="1C8DE8C7"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58E34A3"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3B861088"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2134F78B" w14:textId="77777777" w:rsidR="008F31E2" w:rsidRPr="00AC131F" w:rsidRDefault="008F31E2" w:rsidP="008F31E2">
            <w:r w:rsidRPr="00AC131F">
              <w:t>2</w:t>
            </w:r>
          </w:p>
        </w:tc>
        <w:tc>
          <w:tcPr>
            <w:tcW w:w="992" w:type="dxa"/>
            <w:tcBorders>
              <w:top w:val="nil"/>
              <w:left w:val="nil"/>
              <w:bottom w:val="single" w:sz="4" w:space="0" w:color="auto"/>
              <w:right w:val="single" w:sz="4" w:space="0" w:color="auto"/>
            </w:tcBorders>
            <w:shd w:val="clear" w:color="000000" w:fill="FFFFFF"/>
            <w:noWrap/>
            <w:hideMark/>
          </w:tcPr>
          <w:p w14:paraId="08094393" w14:textId="77777777" w:rsidR="008F31E2" w:rsidRPr="00AC131F" w:rsidRDefault="008F31E2" w:rsidP="008F31E2">
            <w:pPr>
              <w:jc w:val="right"/>
            </w:pPr>
            <w:r w:rsidRPr="00AC131F">
              <w:t>21</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66721B18" w14:textId="77777777" w:rsidR="008F31E2" w:rsidRPr="00AC131F" w:rsidRDefault="008F31E2" w:rsidP="008F31E2">
            <w:pPr>
              <w:jc w:val="right"/>
            </w:pPr>
            <w:r w:rsidRPr="00AC131F">
              <w:t>12</w:t>
            </w:r>
            <w:r w:rsidR="00EF06C7">
              <w:t>.</w:t>
            </w:r>
            <w:r w:rsidRPr="00AC131F">
              <w:t>6%</w:t>
            </w:r>
          </w:p>
        </w:tc>
        <w:tc>
          <w:tcPr>
            <w:tcW w:w="1267" w:type="dxa"/>
            <w:tcBorders>
              <w:top w:val="nil"/>
              <w:left w:val="nil"/>
              <w:bottom w:val="single" w:sz="4" w:space="0" w:color="auto"/>
              <w:right w:val="single" w:sz="4" w:space="0" w:color="auto"/>
            </w:tcBorders>
            <w:shd w:val="clear" w:color="000000" w:fill="FFFFFF"/>
            <w:noWrap/>
            <w:hideMark/>
          </w:tcPr>
          <w:p w14:paraId="42864681" w14:textId="77777777" w:rsidR="008F31E2" w:rsidRPr="00AC131F" w:rsidRDefault="008F31E2" w:rsidP="008F31E2">
            <w:pPr>
              <w:jc w:val="right"/>
            </w:pPr>
            <w:r w:rsidRPr="00AC131F">
              <w:t>10</w:t>
            </w:r>
            <w:r w:rsidR="00EF06C7">
              <w:t>.</w:t>
            </w:r>
            <w:r w:rsidRPr="00AC131F">
              <w:t>5%</w:t>
            </w:r>
          </w:p>
        </w:tc>
        <w:tc>
          <w:tcPr>
            <w:tcW w:w="567" w:type="dxa"/>
            <w:gridSpan w:val="2"/>
            <w:tcBorders>
              <w:top w:val="nil"/>
              <w:left w:val="nil"/>
              <w:bottom w:val="single" w:sz="4" w:space="0" w:color="auto"/>
              <w:right w:val="single" w:sz="4" w:space="0" w:color="auto"/>
            </w:tcBorders>
            <w:shd w:val="clear" w:color="000000" w:fill="FFFFFF"/>
            <w:noWrap/>
            <w:hideMark/>
          </w:tcPr>
          <w:p w14:paraId="344B9416"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27CE5EF" w14:textId="77777777" w:rsidR="008F31E2" w:rsidRPr="00AC131F" w:rsidRDefault="008F31E2" w:rsidP="008F31E2">
            <w:pPr>
              <w:jc w:val="right"/>
            </w:pPr>
            <w:r w:rsidRPr="00AC131F">
              <w:t>0</w:t>
            </w:r>
            <w:r w:rsidR="00EF06C7">
              <w:t>.</w:t>
            </w:r>
            <w:r w:rsidRPr="00AC131F">
              <w:t>000</w:t>
            </w:r>
          </w:p>
        </w:tc>
      </w:tr>
      <w:tr w:rsidR="008F31E2" w:rsidRPr="00AC131F" w14:paraId="50AFB045"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0B27E3CD"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145AEA38"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7ED82967" w14:textId="77777777" w:rsidR="008F31E2" w:rsidRPr="00AC131F" w:rsidRDefault="008F31E2" w:rsidP="008F31E2">
            <w:r w:rsidRPr="00AC131F">
              <w:t>3</w:t>
            </w:r>
          </w:p>
        </w:tc>
        <w:tc>
          <w:tcPr>
            <w:tcW w:w="992" w:type="dxa"/>
            <w:tcBorders>
              <w:top w:val="nil"/>
              <w:left w:val="nil"/>
              <w:bottom w:val="single" w:sz="4" w:space="0" w:color="auto"/>
              <w:right w:val="single" w:sz="4" w:space="0" w:color="auto"/>
            </w:tcBorders>
            <w:shd w:val="clear" w:color="000000" w:fill="FFFFFF"/>
            <w:noWrap/>
            <w:hideMark/>
          </w:tcPr>
          <w:p w14:paraId="45B94410" w14:textId="77777777" w:rsidR="008F31E2" w:rsidRPr="00AC131F" w:rsidRDefault="008F31E2" w:rsidP="008F31E2">
            <w:pPr>
              <w:jc w:val="right"/>
            </w:pPr>
            <w:r w:rsidRPr="00AC131F">
              <w:t>20</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6F74E629" w14:textId="77777777" w:rsidR="008F31E2" w:rsidRPr="00AC131F" w:rsidRDefault="008F31E2" w:rsidP="008F31E2">
            <w:pPr>
              <w:jc w:val="right"/>
            </w:pPr>
            <w:r w:rsidRPr="00AC131F">
              <w:t>11</w:t>
            </w:r>
            <w:r w:rsidR="00EF06C7">
              <w:t>.</w:t>
            </w:r>
            <w:r w:rsidRPr="00AC131F">
              <w:t>6%</w:t>
            </w:r>
          </w:p>
        </w:tc>
        <w:tc>
          <w:tcPr>
            <w:tcW w:w="1267" w:type="dxa"/>
            <w:tcBorders>
              <w:top w:val="nil"/>
              <w:left w:val="nil"/>
              <w:bottom w:val="single" w:sz="4" w:space="0" w:color="auto"/>
              <w:right w:val="single" w:sz="4" w:space="0" w:color="auto"/>
            </w:tcBorders>
            <w:shd w:val="clear" w:color="000000" w:fill="FFFFFF"/>
            <w:noWrap/>
            <w:hideMark/>
          </w:tcPr>
          <w:p w14:paraId="72AEB69E" w14:textId="77777777" w:rsidR="008F31E2" w:rsidRPr="00AC131F" w:rsidRDefault="008F31E2" w:rsidP="008F31E2">
            <w:pPr>
              <w:jc w:val="right"/>
            </w:pPr>
            <w:r w:rsidRPr="00AC131F">
              <w:t>5</w:t>
            </w:r>
            <w:r w:rsidR="00EF06C7">
              <w:t>.</w:t>
            </w:r>
            <w:r w:rsidRPr="00AC131F">
              <w:t>2%</w:t>
            </w:r>
          </w:p>
        </w:tc>
        <w:tc>
          <w:tcPr>
            <w:tcW w:w="567" w:type="dxa"/>
            <w:gridSpan w:val="2"/>
            <w:tcBorders>
              <w:top w:val="nil"/>
              <w:left w:val="nil"/>
              <w:bottom w:val="single" w:sz="4" w:space="0" w:color="auto"/>
              <w:right w:val="single" w:sz="4" w:space="0" w:color="auto"/>
            </w:tcBorders>
            <w:shd w:val="clear" w:color="000000" w:fill="FFFFFF"/>
            <w:noWrap/>
            <w:hideMark/>
          </w:tcPr>
          <w:p w14:paraId="33A0B1D4"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6D2D12E" w14:textId="77777777" w:rsidR="008F31E2" w:rsidRPr="00AC131F" w:rsidRDefault="008F31E2" w:rsidP="008F31E2">
            <w:pPr>
              <w:jc w:val="right"/>
            </w:pPr>
            <w:r w:rsidRPr="00AC131F">
              <w:t>0</w:t>
            </w:r>
            <w:r w:rsidR="00EF06C7">
              <w:t>.</w:t>
            </w:r>
            <w:r w:rsidRPr="00AC131F">
              <w:t>000</w:t>
            </w:r>
          </w:p>
        </w:tc>
      </w:tr>
      <w:tr w:rsidR="008F31E2" w:rsidRPr="00AC131F" w14:paraId="2FE8D137"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7F0A29BE"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43F066B1"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78A07A20" w14:textId="77777777" w:rsidR="008F31E2" w:rsidRPr="00AC131F" w:rsidRDefault="008F31E2" w:rsidP="008F31E2">
            <w:r w:rsidRPr="00AC131F">
              <w:t>4</w:t>
            </w:r>
          </w:p>
        </w:tc>
        <w:tc>
          <w:tcPr>
            <w:tcW w:w="992" w:type="dxa"/>
            <w:tcBorders>
              <w:top w:val="nil"/>
              <w:left w:val="nil"/>
              <w:bottom w:val="single" w:sz="4" w:space="0" w:color="auto"/>
              <w:right w:val="single" w:sz="4" w:space="0" w:color="auto"/>
            </w:tcBorders>
            <w:shd w:val="clear" w:color="000000" w:fill="FFFFFF"/>
            <w:noWrap/>
            <w:hideMark/>
          </w:tcPr>
          <w:p w14:paraId="3F7A180F" w14:textId="77777777" w:rsidR="008F31E2" w:rsidRPr="00AC131F" w:rsidRDefault="008F31E2" w:rsidP="008F31E2">
            <w:pPr>
              <w:jc w:val="right"/>
            </w:pPr>
            <w:r w:rsidRPr="00AC131F">
              <w:t>23</w:t>
            </w:r>
            <w:r w:rsidR="00EF06C7">
              <w:t>.</w:t>
            </w:r>
            <w:r w:rsidRPr="00AC131F">
              <w:t>9%</w:t>
            </w:r>
          </w:p>
        </w:tc>
        <w:tc>
          <w:tcPr>
            <w:tcW w:w="1134" w:type="dxa"/>
            <w:tcBorders>
              <w:top w:val="nil"/>
              <w:left w:val="nil"/>
              <w:bottom w:val="single" w:sz="4" w:space="0" w:color="auto"/>
              <w:right w:val="single" w:sz="4" w:space="0" w:color="auto"/>
            </w:tcBorders>
            <w:shd w:val="clear" w:color="000000" w:fill="FFFFFF"/>
            <w:noWrap/>
            <w:hideMark/>
          </w:tcPr>
          <w:p w14:paraId="49F9C9CC" w14:textId="77777777" w:rsidR="008F31E2" w:rsidRPr="00AC131F" w:rsidRDefault="008F31E2" w:rsidP="008F31E2">
            <w:pPr>
              <w:jc w:val="right"/>
            </w:pPr>
            <w:r w:rsidRPr="00AC131F">
              <w:t>14</w:t>
            </w:r>
            <w:r w:rsidR="00EF06C7">
              <w:t>.</w:t>
            </w:r>
            <w:r w:rsidRPr="00AC131F">
              <w:t>4%</w:t>
            </w:r>
          </w:p>
        </w:tc>
        <w:tc>
          <w:tcPr>
            <w:tcW w:w="1267" w:type="dxa"/>
            <w:tcBorders>
              <w:top w:val="nil"/>
              <w:left w:val="nil"/>
              <w:bottom w:val="single" w:sz="4" w:space="0" w:color="auto"/>
              <w:right w:val="single" w:sz="4" w:space="0" w:color="auto"/>
            </w:tcBorders>
            <w:shd w:val="clear" w:color="000000" w:fill="FFFFFF"/>
            <w:noWrap/>
            <w:hideMark/>
          </w:tcPr>
          <w:p w14:paraId="0EBF627E" w14:textId="77777777" w:rsidR="008F31E2" w:rsidRPr="00AC131F" w:rsidRDefault="008F31E2" w:rsidP="008F31E2">
            <w:pPr>
              <w:jc w:val="right"/>
            </w:pPr>
            <w:r w:rsidRPr="00AC131F">
              <w:t>7</w:t>
            </w:r>
            <w:r w:rsidR="00EF06C7">
              <w:t>.</w:t>
            </w:r>
            <w:r w:rsidRPr="00AC131F">
              <w:t>6%</w:t>
            </w:r>
          </w:p>
        </w:tc>
        <w:tc>
          <w:tcPr>
            <w:tcW w:w="567" w:type="dxa"/>
            <w:gridSpan w:val="2"/>
            <w:tcBorders>
              <w:top w:val="nil"/>
              <w:left w:val="nil"/>
              <w:bottom w:val="single" w:sz="4" w:space="0" w:color="auto"/>
              <w:right w:val="single" w:sz="4" w:space="0" w:color="auto"/>
            </w:tcBorders>
            <w:shd w:val="clear" w:color="000000" w:fill="FFFFFF"/>
            <w:noWrap/>
            <w:hideMark/>
          </w:tcPr>
          <w:p w14:paraId="5F3224E8"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21BECDC5" w14:textId="77777777" w:rsidR="008F31E2" w:rsidRPr="00AC131F" w:rsidRDefault="008F31E2" w:rsidP="008F31E2">
            <w:pPr>
              <w:jc w:val="right"/>
            </w:pPr>
            <w:r w:rsidRPr="00AC131F">
              <w:t>0</w:t>
            </w:r>
            <w:r w:rsidR="00EF06C7">
              <w:t>.</w:t>
            </w:r>
            <w:r w:rsidRPr="00AC131F">
              <w:t>000</w:t>
            </w:r>
          </w:p>
        </w:tc>
      </w:tr>
      <w:tr w:rsidR="008F31E2" w:rsidRPr="00AC131F" w14:paraId="29F1B23A"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11AEEBDF"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7E9B8906"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2FE4A22B" w14:textId="77777777" w:rsidR="008F31E2" w:rsidRPr="00AC131F" w:rsidRDefault="008F31E2" w:rsidP="008F31E2">
            <w:r w:rsidRPr="00AC131F">
              <w:t>5</w:t>
            </w:r>
          </w:p>
        </w:tc>
        <w:tc>
          <w:tcPr>
            <w:tcW w:w="992" w:type="dxa"/>
            <w:tcBorders>
              <w:top w:val="nil"/>
              <w:left w:val="nil"/>
              <w:bottom w:val="single" w:sz="4" w:space="0" w:color="auto"/>
              <w:right w:val="single" w:sz="4" w:space="0" w:color="auto"/>
            </w:tcBorders>
            <w:shd w:val="clear" w:color="000000" w:fill="FFFFFF"/>
            <w:noWrap/>
            <w:hideMark/>
          </w:tcPr>
          <w:p w14:paraId="712E102E" w14:textId="77777777" w:rsidR="008F31E2" w:rsidRPr="00AC131F" w:rsidRDefault="008F31E2" w:rsidP="008F31E2">
            <w:pPr>
              <w:jc w:val="right"/>
            </w:pPr>
            <w:r w:rsidRPr="00AC131F">
              <w:t>24</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0F2F9645" w14:textId="77777777" w:rsidR="008F31E2" w:rsidRPr="00AC131F" w:rsidRDefault="008F31E2" w:rsidP="008F31E2">
            <w:pPr>
              <w:jc w:val="right"/>
            </w:pPr>
            <w:r w:rsidRPr="00AC131F">
              <w:t>16</w:t>
            </w:r>
            <w:r w:rsidR="00EF06C7">
              <w:t>.</w:t>
            </w:r>
            <w:r w:rsidRPr="00AC131F">
              <w:t>4%</w:t>
            </w:r>
          </w:p>
        </w:tc>
        <w:tc>
          <w:tcPr>
            <w:tcW w:w="1267" w:type="dxa"/>
            <w:tcBorders>
              <w:top w:val="nil"/>
              <w:left w:val="nil"/>
              <w:bottom w:val="single" w:sz="4" w:space="0" w:color="auto"/>
              <w:right w:val="single" w:sz="4" w:space="0" w:color="auto"/>
            </w:tcBorders>
            <w:shd w:val="clear" w:color="000000" w:fill="FFFFFF"/>
            <w:noWrap/>
            <w:hideMark/>
          </w:tcPr>
          <w:p w14:paraId="2FA49BBA" w14:textId="77777777" w:rsidR="008F31E2" w:rsidRPr="00AC131F" w:rsidRDefault="008F31E2" w:rsidP="008F31E2">
            <w:pPr>
              <w:jc w:val="right"/>
            </w:pPr>
            <w:r w:rsidRPr="00AC131F">
              <w:t>7</w:t>
            </w:r>
            <w:r w:rsidR="00EF06C7">
              <w:t>.</w:t>
            </w:r>
            <w:r w:rsidRPr="00AC131F">
              <w:t>4%</w:t>
            </w:r>
          </w:p>
        </w:tc>
        <w:tc>
          <w:tcPr>
            <w:tcW w:w="567" w:type="dxa"/>
            <w:gridSpan w:val="2"/>
            <w:tcBorders>
              <w:top w:val="nil"/>
              <w:left w:val="nil"/>
              <w:bottom w:val="single" w:sz="4" w:space="0" w:color="auto"/>
              <w:right w:val="single" w:sz="4" w:space="0" w:color="auto"/>
            </w:tcBorders>
            <w:shd w:val="clear" w:color="000000" w:fill="FFFFFF"/>
            <w:noWrap/>
            <w:hideMark/>
          </w:tcPr>
          <w:p w14:paraId="58F6ED0F"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3F14506" w14:textId="77777777" w:rsidR="008F31E2" w:rsidRPr="00AC131F" w:rsidRDefault="008F31E2" w:rsidP="008F31E2">
            <w:pPr>
              <w:jc w:val="right"/>
            </w:pPr>
            <w:r w:rsidRPr="00AC131F">
              <w:t>0</w:t>
            </w:r>
            <w:r w:rsidR="00EF06C7">
              <w:t>.</w:t>
            </w:r>
            <w:r w:rsidRPr="00AC131F">
              <w:t>000</w:t>
            </w:r>
          </w:p>
        </w:tc>
      </w:tr>
      <w:tr w:rsidR="008F31E2" w:rsidRPr="00AC131F" w14:paraId="076214BA"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384F13A4"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4CB159BD"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4ACC755C" w14:textId="77777777" w:rsidR="008F31E2" w:rsidRPr="00AC131F" w:rsidRDefault="008F31E2" w:rsidP="008F31E2">
            <w:r w:rsidRPr="00AC131F">
              <w:t>6</w:t>
            </w:r>
          </w:p>
        </w:tc>
        <w:tc>
          <w:tcPr>
            <w:tcW w:w="992" w:type="dxa"/>
            <w:tcBorders>
              <w:top w:val="nil"/>
              <w:left w:val="nil"/>
              <w:bottom w:val="single" w:sz="4" w:space="0" w:color="auto"/>
              <w:right w:val="single" w:sz="4" w:space="0" w:color="auto"/>
            </w:tcBorders>
            <w:shd w:val="clear" w:color="000000" w:fill="FFFFFF"/>
            <w:noWrap/>
            <w:hideMark/>
          </w:tcPr>
          <w:p w14:paraId="20BF3220" w14:textId="77777777" w:rsidR="008F31E2" w:rsidRPr="00AC131F" w:rsidRDefault="008F31E2" w:rsidP="008F31E2">
            <w:pPr>
              <w:jc w:val="right"/>
            </w:pPr>
            <w:r w:rsidRPr="00AC131F">
              <w:t>25</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61F2B816" w14:textId="77777777" w:rsidR="008F31E2" w:rsidRPr="00AC131F" w:rsidRDefault="008F31E2" w:rsidP="008F31E2">
            <w:pPr>
              <w:jc w:val="right"/>
            </w:pPr>
            <w:r w:rsidRPr="00AC131F">
              <w:t>19</w:t>
            </w:r>
            <w:r w:rsidR="00EF06C7">
              <w:t>.</w:t>
            </w:r>
            <w:r w:rsidRPr="00AC131F">
              <w:t>0%</w:t>
            </w:r>
          </w:p>
        </w:tc>
        <w:tc>
          <w:tcPr>
            <w:tcW w:w="1267" w:type="dxa"/>
            <w:tcBorders>
              <w:top w:val="nil"/>
              <w:left w:val="nil"/>
              <w:bottom w:val="single" w:sz="4" w:space="0" w:color="auto"/>
              <w:right w:val="single" w:sz="4" w:space="0" w:color="auto"/>
            </w:tcBorders>
            <w:shd w:val="clear" w:color="000000" w:fill="FFFFFF"/>
            <w:noWrap/>
            <w:hideMark/>
          </w:tcPr>
          <w:p w14:paraId="378D0241" w14:textId="77777777" w:rsidR="008F31E2" w:rsidRPr="00AC131F" w:rsidRDefault="008F31E2" w:rsidP="008F31E2">
            <w:pPr>
              <w:jc w:val="right"/>
            </w:pPr>
            <w:r w:rsidRPr="00AC131F">
              <w:t>7</w:t>
            </w:r>
            <w:r w:rsidR="00EF06C7">
              <w:t>.</w:t>
            </w:r>
            <w:r w:rsidRPr="00AC131F">
              <w:t>8%</w:t>
            </w:r>
          </w:p>
        </w:tc>
        <w:tc>
          <w:tcPr>
            <w:tcW w:w="567" w:type="dxa"/>
            <w:gridSpan w:val="2"/>
            <w:tcBorders>
              <w:top w:val="nil"/>
              <w:left w:val="nil"/>
              <w:bottom w:val="single" w:sz="4" w:space="0" w:color="auto"/>
              <w:right w:val="single" w:sz="4" w:space="0" w:color="auto"/>
            </w:tcBorders>
            <w:shd w:val="clear" w:color="000000" w:fill="FFFFFF"/>
            <w:noWrap/>
            <w:hideMark/>
          </w:tcPr>
          <w:p w14:paraId="379C3E6C"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01381AA" w14:textId="77777777" w:rsidR="008F31E2" w:rsidRPr="00AC131F" w:rsidRDefault="008F31E2" w:rsidP="008F31E2">
            <w:pPr>
              <w:jc w:val="right"/>
            </w:pPr>
            <w:r w:rsidRPr="00AC131F">
              <w:t>0</w:t>
            </w:r>
            <w:r w:rsidR="00EF06C7">
              <w:t>.</w:t>
            </w:r>
            <w:r w:rsidRPr="00AC131F">
              <w:t>000</w:t>
            </w:r>
          </w:p>
        </w:tc>
      </w:tr>
      <w:tr w:rsidR="008F31E2" w:rsidRPr="00AC131F" w14:paraId="45FC71BA" w14:textId="77777777" w:rsidTr="008F31E2">
        <w:trPr>
          <w:gridAfter w:val="1"/>
          <w:wAfter w:w="12" w:type="dxa"/>
          <w:trHeight w:val="300"/>
        </w:trPr>
        <w:tc>
          <w:tcPr>
            <w:tcW w:w="1301" w:type="dxa"/>
            <w:vMerge/>
            <w:tcBorders>
              <w:top w:val="nil"/>
              <w:left w:val="single" w:sz="4" w:space="0" w:color="auto"/>
              <w:bottom w:val="single" w:sz="4" w:space="0" w:color="auto"/>
              <w:right w:val="single" w:sz="4" w:space="0" w:color="auto"/>
            </w:tcBorders>
            <w:vAlign w:val="center"/>
            <w:hideMark/>
          </w:tcPr>
          <w:p w14:paraId="58C1DF5D" w14:textId="77777777" w:rsidR="008F31E2" w:rsidRPr="00AC131F" w:rsidRDefault="008F31E2" w:rsidP="008F31E2"/>
        </w:tc>
        <w:tc>
          <w:tcPr>
            <w:tcW w:w="2014" w:type="dxa"/>
            <w:vMerge/>
            <w:tcBorders>
              <w:top w:val="nil"/>
              <w:left w:val="single" w:sz="4" w:space="0" w:color="auto"/>
              <w:bottom w:val="single" w:sz="4" w:space="0" w:color="auto"/>
              <w:right w:val="single" w:sz="4" w:space="0" w:color="auto"/>
            </w:tcBorders>
            <w:vAlign w:val="center"/>
            <w:hideMark/>
          </w:tcPr>
          <w:p w14:paraId="20A2D855" w14:textId="77777777" w:rsidR="008F31E2" w:rsidRPr="00AC131F" w:rsidRDefault="008F31E2" w:rsidP="008F31E2"/>
        </w:tc>
        <w:tc>
          <w:tcPr>
            <w:tcW w:w="796" w:type="dxa"/>
            <w:tcBorders>
              <w:top w:val="nil"/>
              <w:left w:val="nil"/>
              <w:bottom w:val="single" w:sz="4" w:space="0" w:color="auto"/>
              <w:right w:val="single" w:sz="4" w:space="0" w:color="auto"/>
            </w:tcBorders>
            <w:shd w:val="clear" w:color="000000" w:fill="FFFFFF"/>
            <w:noWrap/>
            <w:hideMark/>
          </w:tcPr>
          <w:p w14:paraId="22520B93" w14:textId="77777777" w:rsidR="008F31E2" w:rsidRPr="00AC131F" w:rsidRDefault="008F31E2" w:rsidP="008F31E2">
            <w:r w:rsidRPr="00AC131F">
              <w:t>7</w:t>
            </w:r>
          </w:p>
        </w:tc>
        <w:tc>
          <w:tcPr>
            <w:tcW w:w="992" w:type="dxa"/>
            <w:tcBorders>
              <w:top w:val="nil"/>
              <w:left w:val="nil"/>
              <w:bottom w:val="single" w:sz="4" w:space="0" w:color="auto"/>
              <w:right w:val="single" w:sz="4" w:space="0" w:color="auto"/>
            </w:tcBorders>
            <w:shd w:val="clear" w:color="000000" w:fill="FFFFFF"/>
            <w:noWrap/>
            <w:hideMark/>
          </w:tcPr>
          <w:p w14:paraId="4092BFF3" w14:textId="77777777" w:rsidR="008F31E2" w:rsidRPr="00AC131F" w:rsidRDefault="008F31E2" w:rsidP="008F31E2">
            <w:pPr>
              <w:jc w:val="right"/>
            </w:pPr>
            <w:r w:rsidRPr="00AC131F">
              <w:t>28</w:t>
            </w:r>
            <w:r w:rsidR="00EF06C7">
              <w:t>.</w:t>
            </w:r>
            <w:r w:rsidRPr="00AC131F">
              <w:t>3%</w:t>
            </w:r>
          </w:p>
        </w:tc>
        <w:tc>
          <w:tcPr>
            <w:tcW w:w="1134" w:type="dxa"/>
            <w:tcBorders>
              <w:top w:val="nil"/>
              <w:left w:val="nil"/>
              <w:bottom w:val="single" w:sz="4" w:space="0" w:color="auto"/>
              <w:right w:val="single" w:sz="4" w:space="0" w:color="auto"/>
            </w:tcBorders>
            <w:shd w:val="clear" w:color="000000" w:fill="FFFFFF"/>
            <w:noWrap/>
            <w:hideMark/>
          </w:tcPr>
          <w:p w14:paraId="58DA93EF" w14:textId="77777777" w:rsidR="008F31E2" w:rsidRPr="00AC131F" w:rsidRDefault="008F31E2" w:rsidP="008F31E2">
            <w:pPr>
              <w:jc w:val="right"/>
            </w:pPr>
            <w:r w:rsidRPr="00AC131F">
              <w:t>21</w:t>
            </w:r>
            <w:r w:rsidR="00EF06C7">
              <w:t>.</w:t>
            </w:r>
            <w:r w:rsidRPr="00AC131F">
              <w:t>0%</w:t>
            </w:r>
          </w:p>
        </w:tc>
        <w:tc>
          <w:tcPr>
            <w:tcW w:w="1267" w:type="dxa"/>
            <w:tcBorders>
              <w:top w:val="nil"/>
              <w:left w:val="nil"/>
              <w:bottom w:val="single" w:sz="4" w:space="0" w:color="auto"/>
              <w:right w:val="single" w:sz="4" w:space="0" w:color="auto"/>
            </w:tcBorders>
            <w:shd w:val="clear" w:color="000000" w:fill="FFFFFF"/>
            <w:noWrap/>
            <w:hideMark/>
          </w:tcPr>
          <w:p w14:paraId="546A1CAD" w14:textId="77777777" w:rsidR="008F31E2" w:rsidRPr="00AC131F" w:rsidRDefault="008F31E2" w:rsidP="008F31E2">
            <w:pPr>
              <w:jc w:val="right"/>
            </w:pPr>
            <w:r w:rsidRPr="00AC131F">
              <w:t>10</w:t>
            </w:r>
            <w:r w:rsidR="00EF06C7">
              <w:t>.</w:t>
            </w:r>
            <w:r w:rsidRPr="00AC131F">
              <w:t>9%</w:t>
            </w:r>
          </w:p>
        </w:tc>
        <w:tc>
          <w:tcPr>
            <w:tcW w:w="567" w:type="dxa"/>
            <w:gridSpan w:val="2"/>
            <w:tcBorders>
              <w:top w:val="nil"/>
              <w:left w:val="nil"/>
              <w:bottom w:val="single" w:sz="4" w:space="0" w:color="auto"/>
              <w:right w:val="single" w:sz="4" w:space="0" w:color="auto"/>
            </w:tcBorders>
            <w:shd w:val="clear" w:color="000000" w:fill="FFFFFF"/>
            <w:noWrap/>
            <w:hideMark/>
          </w:tcPr>
          <w:p w14:paraId="05DB056C" w14:textId="77777777" w:rsidR="008F31E2" w:rsidRPr="00AC131F" w:rsidRDefault="008F31E2" w:rsidP="008F31E2">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E6BBB47" w14:textId="77777777" w:rsidR="008F31E2" w:rsidRPr="00AC131F" w:rsidRDefault="008F31E2" w:rsidP="008F31E2">
            <w:pPr>
              <w:jc w:val="right"/>
            </w:pPr>
            <w:r w:rsidRPr="00AC131F">
              <w:t>0</w:t>
            </w:r>
            <w:r w:rsidR="00EF06C7">
              <w:t>.</w:t>
            </w:r>
            <w:r w:rsidRPr="00AC131F">
              <w:t>000</w:t>
            </w:r>
          </w:p>
        </w:tc>
      </w:tr>
    </w:tbl>
    <w:p w14:paraId="00A3CBBC" w14:textId="77777777" w:rsidR="00432A23" w:rsidRPr="00AC131F" w:rsidRDefault="00432A23" w:rsidP="00850E0E">
      <w:pPr>
        <w:pStyle w:val="Heading2"/>
        <w:rPr>
          <w:rFonts w:ascii="Times New Roman" w:hAnsi="Times New Roman" w:cs="Times New Roman"/>
          <w:color w:val="auto"/>
          <w:sz w:val="24"/>
          <w:szCs w:val="24"/>
          <w:lang w:val="en-US"/>
        </w:rPr>
      </w:pPr>
    </w:p>
    <w:p w14:paraId="26CB92A3" w14:textId="77777777" w:rsidR="008F31E2" w:rsidRPr="00AC131F" w:rsidRDefault="008F31E2" w:rsidP="00637028">
      <w:pPr>
        <w:spacing w:line="276" w:lineRule="auto"/>
        <w:jc w:val="both"/>
        <w:rPr>
          <w:lang w:val="en-US"/>
        </w:rPr>
      </w:pPr>
      <w:r w:rsidRPr="00AC131F">
        <w:rPr>
          <w:lang w:val="en-US"/>
        </w:rPr>
        <w:t xml:space="preserve">The expected relationship </w:t>
      </w:r>
      <w:r>
        <w:rPr>
          <w:lang w:val="en-US"/>
        </w:rPr>
        <w:t xml:space="preserve">between self-rated health and participation in sport groups </w:t>
      </w:r>
      <w:r w:rsidRPr="00AC131F">
        <w:rPr>
          <w:lang w:val="en-US"/>
        </w:rPr>
        <w:t>was statistically significant for all analyzed cohorts and waves</w:t>
      </w:r>
      <w:r>
        <w:rPr>
          <w:lang w:val="en-US"/>
        </w:rPr>
        <w:t>. The</w:t>
      </w:r>
      <w:r w:rsidRPr="00AC131F">
        <w:rPr>
          <w:lang w:val="en-US"/>
        </w:rPr>
        <w:t xml:space="preserve"> expected relationship </w:t>
      </w:r>
      <w:r>
        <w:rPr>
          <w:lang w:val="en-US"/>
        </w:rPr>
        <w:t xml:space="preserve">between age and participation in sport groups </w:t>
      </w:r>
      <w:r w:rsidRPr="00AC131F">
        <w:rPr>
          <w:lang w:val="en-US"/>
        </w:rPr>
        <w:t>was</w:t>
      </w:r>
      <w:r>
        <w:rPr>
          <w:lang w:val="en-US"/>
        </w:rPr>
        <w:t xml:space="preserve"> also</w:t>
      </w:r>
      <w:r w:rsidRPr="00AC131F">
        <w:rPr>
          <w:lang w:val="en-US"/>
        </w:rPr>
        <w:t xml:space="preserve"> significant in most case. Only in Poland the results was found as not significant.</w:t>
      </w:r>
      <w:r>
        <w:rPr>
          <w:lang w:val="en-US"/>
        </w:rPr>
        <w:t xml:space="preserve"> T</w:t>
      </w:r>
      <w:r w:rsidRPr="00AC131F">
        <w:rPr>
          <w:lang w:val="en-US"/>
        </w:rPr>
        <w:t>hus</w:t>
      </w:r>
      <w:r>
        <w:rPr>
          <w:lang w:val="en-US"/>
        </w:rPr>
        <w:t>,</w:t>
      </w:r>
      <w:r w:rsidRPr="00AC131F">
        <w:rPr>
          <w:lang w:val="en-US"/>
        </w:rPr>
        <w:t xml:space="preserve"> the results support known-group validity of the harmonized variable. </w:t>
      </w:r>
    </w:p>
    <w:p w14:paraId="6AC5388D" w14:textId="77777777" w:rsidR="0046750B" w:rsidRPr="00EF06C7" w:rsidRDefault="00E43BEC" w:rsidP="00637028">
      <w:pPr>
        <w:spacing w:line="276" w:lineRule="auto"/>
        <w:jc w:val="both"/>
        <w:rPr>
          <w:lang w:val="en-US"/>
        </w:rPr>
      </w:pPr>
      <w:r w:rsidRPr="00AC131F">
        <w:rPr>
          <w:lang w:val="en-US"/>
        </w:rPr>
        <w:br w:type="page"/>
      </w:r>
      <w:r w:rsidR="00F54564" w:rsidRPr="00AC131F">
        <w:rPr>
          <w:b/>
          <w:lang w:val="en-US"/>
        </w:rPr>
        <w:t>Participation in volunteer/charity group activities</w:t>
      </w:r>
    </w:p>
    <w:p w14:paraId="2B176D8D" w14:textId="77777777" w:rsidR="00A30F43" w:rsidRPr="00AC131F" w:rsidRDefault="00A30F43" w:rsidP="00A30F43">
      <w:pPr>
        <w:rPr>
          <w:lang w:val="en-US"/>
        </w:rPr>
      </w:pPr>
    </w:p>
    <w:p w14:paraId="3CD280E1" w14:textId="390CBFF8" w:rsidR="00A6459D" w:rsidRDefault="00A30F43" w:rsidP="00A6459D">
      <w:pPr>
        <w:rPr>
          <w:lang w:val="en-US"/>
        </w:rPr>
      </w:pPr>
      <w:r w:rsidRPr="00AC131F">
        <w:rPr>
          <w:lang w:val="en-US"/>
        </w:rPr>
        <w:t xml:space="preserve">Table </w:t>
      </w:r>
      <w:r w:rsidR="00AC131F">
        <w:rPr>
          <w:lang w:val="en-US"/>
        </w:rPr>
        <w:t>7</w:t>
      </w:r>
      <w:r w:rsidRPr="00AC131F">
        <w:rPr>
          <w:lang w:val="en-US"/>
        </w:rPr>
        <w:t xml:space="preserve">. Distribution of participation in </w:t>
      </w:r>
      <w:r w:rsidR="00F54564" w:rsidRPr="00AC131F">
        <w:rPr>
          <w:lang w:val="en-US"/>
        </w:rPr>
        <w:t>volunteer/charity group activities</w:t>
      </w:r>
      <w:r w:rsidRPr="00AC131F">
        <w:rPr>
          <w:lang w:val="en-US"/>
        </w:rPr>
        <w:t xml:space="preserve"> across </w:t>
      </w:r>
      <w:r w:rsidR="000E42A3" w:rsidRPr="00AC131F">
        <w:rPr>
          <w:lang w:val="en-US"/>
        </w:rPr>
        <w:t>level of education</w:t>
      </w:r>
      <w:r w:rsidRPr="00AC131F">
        <w:rPr>
          <w:lang w:val="en-US"/>
        </w:rPr>
        <w:t xml:space="preserve"> by study, cohort and wave.</w:t>
      </w:r>
    </w:p>
    <w:p w14:paraId="392D5C98" w14:textId="77777777" w:rsidR="00637028" w:rsidRPr="00AC131F" w:rsidRDefault="00637028" w:rsidP="00A6459D">
      <w:pPr>
        <w:rPr>
          <w:lang w:val="en-US"/>
        </w:rPr>
      </w:pPr>
    </w:p>
    <w:tbl>
      <w:tblPr>
        <w:tblW w:w="8912" w:type="dxa"/>
        <w:tblInd w:w="-5" w:type="dxa"/>
        <w:tblCellMar>
          <w:left w:w="70" w:type="dxa"/>
          <w:right w:w="70" w:type="dxa"/>
        </w:tblCellMar>
        <w:tblLook w:val="04A0" w:firstRow="1" w:lastRow="0" w:firstColumn="1" w:lastColumn="0" w:noHBand="0" w:noVBand="1"/>
      </w:tblPr>
      <w:tblGrid>
        <w:gridCol w:w="1301"/>
        <w:gridCol w:w="1047"/>
        <w:gridCol w:w="700"/>
        <w:gridCol w:w="1134"/>
        <w:gridCol w:w="959"/>
        <w:gridCol w:w="1153"/>
        <w:gridCol w:w="1081"/>
        <w:gridCol w:w="666"/>
        <w:gridCol w:w="974"/>
      </w:tblGrid>
      <w:tr w:rsidR="00AC131F" w:rsidRPr="00AC131F" w14:paraId="6AFD212A" w14:textId="77777777" w:rsidTr="00AC131F">
        <w:trPr>
          <w:trHeight w:val="300"/>
        </w:trPr>
        <w:tc>
          <w:tcPr>
            <w:tcW w:w="294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71C97" w14:textId="77777777" w:rsidR="00AC131F" w:rsidRPr="00AC131F" w:rsidRDefault="00AC131F">
            <w:pPr>
              <w:rPr>
                <w:lang w:val="en-US"/>
              </w:rPr>
            </w:pPr>
            <w:r w:rsidRPr="00AC131F">
              <w:rPr>
                <w:lang w:val="en-US"/>
              </w:rPr>
              <w:t> </w:t>
            </w:r>
          </w:p>
        </w:tc>
        <w:tc>
          <w:tcPr>
            <w:tcW w:w="4327" w:type="dxa"/>
            <w:gridSpan w:val="4"/>
            <w:tcBorders>
              <w:top w:val="single" w:sz="4" w:space="0" w:color="auto"/>
              <w:left w:val="nil"/>
              <w:bottom w:val="single" w:sz="4" w:space="0" w:color="auto"/>
              <w:right w:val="single" w:sz="4" w:space="0" w:color="auto"/>
            </w:tcBorders>
            <w:shd w:val="clear" w:color="000000" w:fill="FFFFFF"/>
            <w:vAlign w:val="bottom"/>
            <w:hideMark/>
          </w:tcPr>
          <w:p w14:paraId="1000B96E" w14:textId="77777777" w:rsidR="00AC131F" w:rsidRPr="00AC131F" w:rsidRDefault="00AC131F">
            <w:pPr>
              <w:jc w:val="center"/>
            </w:pPr>
            <w:r w:rsidRPr="00AC131F">
              <w:t>Level of education</w:t>
            </w:r>
          </w:p>
        </w:tc>
        <w:tc>
          <w:tcPr>
            <w:tcW w:w="164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6D66C15" w14:textId="77777777" w:rsidR="00AC131F" w:rsidRPr="00AC131F" w:rsidRDefault="00AC131F">
            <w:r>
              <w:t>Chi-square test</w:t>
            </w:r>
          </w:p>
        </w:tc>
      </w:tr>
      <w:tr w:rsidR="00A30F43" w:rsidRPr="00AC131F" w14:paraId="29E81803" w14:textId="77777777" w:rsidTr="00AC131F">
        <w:trPr>
          <w:trHeight w:val="300"/>
        </w:trPr>
        <w:tc>
          <w:tcPr>
            <w:tcW w:w="2945" w:type="dxa"/>
            <w:gridSpan w:val="3"/>
            <w:vMerge/>
            <w:tcBorders>
              <w:top w:val="single" w:sz="4" w:space="0" w:color="auto"/>
              <w:left w:val="single" w:sz="4" w:space="0" w:color="auto"/>
              <w:bottom w:val="single" w:sz="4" w:space="0" w:color="auto"/>
              <w:right w:val="single" w:sz="4" w:space="0" w:color="auto"/>
            </w:tcBorders>
            <w:vAlign w:val="center"/>
            <w:hideMark/>
          </w:tcPr>
          <w:p w14:paraId="0BEE49AA" w14:textId="77777777" w:rsidR="00A30F43" w:rsidRPr="00AC131F" w:rsidRDefault="00A30F43" w:rsidP="00A30F43"/>
        </w:tc>
        <w:tc>
          <w:tcPr>
            <w:tcW w:w="1134" w:type="dxa"/>
            <w:tcBorders>
              <w:top w:val="nil"/>
              <w:left w:val="nil"/>
              <w:bottom w:val="single" w:sz="4" w:space="0" w:color="auto"/>
              <w:right w:val="single" w:sz="4" w:space="0" w:color="auto"/>
            </w:tcBorders>
            <w:shd w:val="clear" w:color="000000" w:fill="FFFFFF"/>
            <w:noWrap/>
            <w:vAlign w:val="bottom"/>
            <w:hideMark/>
          </w:tcPr>
          <w:p w14:paraId="4F8CA68B" w14:textId="77777777" w:rsidR="00A30F43" w:rsidRPr="00AC131F" w:rsidRDefault="00A30F43" w:rsidP="00A30F43">
            <w:pPr>
              <w:jc w:val="center"/>
            </w:pPr>
            <w:r w:rsidRPr="00AC131F">
              <w:t>Less than primary</w:t>
            </w:r>
          </w:p>
        </w:tc>
        <w:tc>
          <w:tcPr>
            <w:tcW w:w="959" w:type="dxa"/>
            <w:tcBorders>
              <w:top w:val="nil"/>
              <w:left w:val="nil"/>
              <w:bottom w:val="single" w:sz="4" w:space="0" w:color="auto"/>
              <w:right w:val="single" w:sz="4" w:space="0" w:color="auto"/>
            </w:tcBorders>
            <w:shd w:val="clear" w:color="000000" w:fill="FFFFFF"/>
            <w:noWrap/>
            <w:vAlign w:val="bottom"/>
            <w:hideMark/>
          </w:tcPr>
          <w:p w14:paraId="61DE0DA4" w14:textId="77777777" w:rsidR="00A30F43" w:rsidRPr="00AC131F" w:rsidRDefault="00A30F43" w:rsidP="00A30F43">
            <w:pPr>
              <w:jc w:val="center"/>
            </w:pPr>
            <w:r w:rsidRPr="00AC131F">
              <w:t>Primary</w:t>
            </w:r>
          </w:p>
        </w:tc>
        <w:tc>
          <w:tcPr>
            <w:tcW w:w="1153" w:type="dxa"/>
            <w:tcBorders>
              <w:top w:val="nil"/>
              <w:left w:val="nil"/>
              <w:bottom w:val="single" w:sz="4" w:space="0" w:color="auto"/>
              <w:right w:val="single" w:sz="4" w:space="0" w:color="auto"/>
            </w:tcBorders>
            <w:shd w:val="clear" w:color="000000" w:fill="FFFFFF"/>
            <w:noWrap/>
            <w:vAlign w:val="bottom"/>
            <w:hideMark/>
          </w:tcPr>
          <w:p w14:paraId="1EBE430B" w14:textId="77777777" w:rsidR="00A30F43" w:rsidRPr="00AC131F" w:rsidRDefault="00A30F43" w:rsidP="00A30F43">
            <w:pPr>
              <w:jc w:val="center"/>
            </w:pPr>
            <w:r w:rsidRPr="00AC131F">
              <w:t>Secondary</w:t>
            </w:r>
          </w:p>
        </w:tc>
        <w:tc>
          <w:tcPr>
            <w:tcW w:w="1081" w:type="dxa"/>
            <w:tcBorders>
              <w:top w:val="nil"/>
              <w:left w:val="nil"/>
              <w:bottom w:val="single" w:sz="4" w:space="0" w:color="auto"/>
              <w:right w:val="single" w:sz="4" w:space="0" w:color="auto"/>
            </w:tcBorders>
            <w:shd w:val="clear" w:color="000000" w:fill="FFFFFF"/>
            <w:noWrap/>
            <w:vAlign w:val="bottom"/>
            <w:hideMark/>
          </w:tcPr>
          <w:p w14:paraId="041EB725" w14:textId="77777777" w:rsidR="00A30F43" w:rsidRPr="00AC131F" w:rsidRDefault="00A30F43" w:rsidP="00A30F43">
            <w:pPr>
              <w:jc w:val="center"/>
            </w:pPr>
            <w:r w:rsidRPr="00AC131F">
              <w:t>Tertiary</w:t>
            </w:r>
          </w:p>
        </w:tc>
        <w:tc>
          <w:tcPr>
            <w:tcW w:w="666" w:type="dxa"/>
            <w:tcBorders>
              <w:top w:val="nil"/>
              <w:left w:val="nil"/>
              <w:bottom w:val="single" w:sz="4" w:space="0" w:color="auto"/>
              <w:right w:val="single" w:sz="4" w:space="0" w:color="auto"/>
            </w:tcBorders>
            <w:shd w:val="clear" w:color="000000" w:fill="FFFFFF"/>
            <w:noWrap/>
            <w:vAlign w:val="bottom"/>
            <w:hideMark/>
          </w:tcPr>
          <w:p w14:paraId="2964B81F" w14:textId="77777777" w:rsidR="00A30F43" w:rsidRPr="00AC131F" w:rsidRDefault="00A30F43" w:rsidP="00A30F43">
            <w:r w:rsidRPr="00AC131F">
              <w:t>df</w:t>
            </w:r>
          </w:p>
        </w:tc>
        <w:tc>
          <w:tcPr>
            <w:tcW w:w="974" w:type="dxa"/>
            <w:tcBorders>
              <w:top w:val="nil"/>
              <w:left w:val="nil"/>
              <w:bottom w:val="single" w:sz="4" w:space="0" w:color="auto"/>
              <w:right w:val="single" w:sz="4" w:space="0" w:color="auto"/>
            </w:tcBorders>
            <w:shd w:val="clear" w:color="000000" w:fill="FFFFFF"/>
            <w:noWrap/>
            <w:vAlign w:val="bottom"/>
            <w:hideMark/>
          </w:tcPr>
          <w:p w14:paraId="17F84126" w14:textId="77777777" w:rsidR="00A30F43" w:rsidRPr="00AC131F" w:rsidRDefault="00A30F43" w:rsidP="00A30F43">
            <w:pPr>
              <w:jc w:val="center"/>
            </w:pPr>
            <w:r w:rsidRPr="00AC131F">
              <w:t>p-value</w:t>
            </w:r>
          </w:p>
        </w:tc>
      </w:tr>
      <w:tr w:rsidR="00F2715E" w:rsidRPr="00AC131F" w14:paraId="01E16627" w14:textId="77777777" w:rsidTr="00EF06C7">
        <w:trPr>
          <w:trHeight w:val="300"/>
        </w:trPr>
        <w:tc>
          <w:tcPr>
            <w:tcW w:w="1418" w:type="dxa"/>
            <w:tcBorders>
              <w:top w:val="nil"/>
              <w:left w:val="single" w:sz="4" w:space="0" w:color="auto"/>
              <w:bottom w:val="single" w:sz="4" w:space="0" w:color="auto"/>
              <w:right w:val="single" w:sz="4" w:space="0" w:color="auto"/>
            </w:tcBorders>
            <w:shd w:val="clear" w:color="000000" w:fill="FFFFFF"/>
            <w:vAlign w:val="bottom"/>
          </w:tcPr>
          <w:p w14:paraId="47EDF053" w14:textId="77777777" w:rsidR="00F2715E" w:rsidRPr="00AC131F" w:rsidRDefault="00F2715E" w:rsidP="00F2715E">
            <w:r w:rsidRPr="00AC131F">
              <w:t>Study</w:t>
            </w:r>
          </w:p>
        </w:tc>
        <w:tc>
          <w:tcPr>
            <w:tcW w:w="1047" w:type="dxa"/>
            <w:tcBorders>
              <w:top w:val="nil"/>
              <w:left w:val="single" w:sz="4" w:space="0" w:color="auto"/>
              <w:bottom w:val="single" w:sz="4" w:space="0" w:color="auto"/>
              <w:right w:val="single" w:sz="4" w:space="0" w:color="auto"/>
            </w:tcBorders>
            <w:shd w:val="clear" w:color="000000" w:fill="FFFFFF"/>
            <w:vAlign w:val="bottom"/>
          </w:tcPr>
          <w:p w14:paraId="0E2973B3" w14:textId="77777777" w:rsidR="00F2715E" w:rsidRPr="00AC131F" w:rsidRDefault="00F2715E" w:rsidP="00F2715E">
            <w:r w:rsidRPr="00AC131F">
              <w:t>Cohort</w:t>
            </w:r>
          </w:p>
        </w:tc>
        <w:tc>
          <w:tcPr>
            <w:tcW w:w="480" w:type="dxa"/>
            <w:tcBorders>
              <w:top w:val="nil"/>
              <w:left w:val="nil"/>
              <w:bottom w:val="single" w:sz="4" w:space="0" w:color="auto"/>
              <w:right w:val="single" w:sz="4" w:space="0" w:color="auto"/>
            </w:tcBorders>
            <w:shd w:val="clear" w:color="000000" w:fill="FFFFFF"/>
            <w:noWrap/>
            <w:vAlign w:val="bottom"/>
          </w:tcPr>
          <w:p w14:paraId="674861CE" w14:textId="77777777" w:rsidR="00F2715E" w:rsidRPr="00AC131F" w:rsidRDefault="00F2715E" w:rsidP="00F2715E">
            <w:r w:rsidRPr="00AC131F">
              <w:t>Wave</w:t>
            </w:r>
          </w:p>
        </w:tc>
        <w:tc>
          <w:tcPr>
            <w:tcW w:w="1134" w:type="dxa"/>
            <w:tcBorders>
              <w:top w:val="nil"/>
              <w:left w:val="nil"/>
              <w:bottom w:val="single" w:sz="4" w:space="0" w:color="auto"/>
              <w:right w:val="single" w:sz="4" w:space="0" w:color="auto"/>
            </w:tcBorders>
            <w:shd w:val="clear" w:color="000000" w:fill="FFFFFF"/>
            <w:noWrap/>
          </w:tcPr>
          <w:p w14:paraId="5EDD1C7C" w14:textId="77777777" w:rsidR="00F2715E" w:rsidRPr="00AC131F" w:rsidRDefault="00F2715E" w:rsidP="00F2715E">
            <w:pPr>
              <w:jc w:val="right"/>
            </w:pPr>
          </w:p>
        </w:tc>
        <w:tc>
          <w:tcPr>
            <w:tcW w:w="959" w:type="dxa"/>
            <w:tcBorders>
              <w:top w:val="nil"/>
              <w:left w:val="nil"/>
              <w:bottom w:val="single" w:sz="4" w:space="0" w:color="auto"/>
              <w:right w:val="single" w:sz="4" w:space="0" w:color="auto"/>
            </w:tcBorders>
            <w:shd w:val="clear" w:color="000000" w:fill="FFFFFF"/>
            <w:noWrap/>
          </w:tcPr>
          <w:p w14:paraId="639ABC87" w14:textId="77777777" w:rsidR="00F2715E" w:rsidRPr="00AC131F" w:rsidRDefault="00F2715E" w:rsidP="00F2715E">
            <w:pPr>
              <w:jc w:val="right"/>
            </w:pPr>
          </w:p>
        </w:tc>
        <w:tc>
          <w:tcPr>
            <w:tcW w:w="1153" w:type="dxa"/>
            <w:tcBorders>
              <w:top w:val="nil"/>
              <w:left w:val="nil"/>
              <w:bottom w:val="single" w:sz="4" w:space="0" w:color="auto"/>
              <w:right w:val="single" w:sz="4" w:space="0" w:color="auto"/>
            </w:tcBorders>
            <w:shd w:val="clear" w:color="000000" w:fill="FFFFFF"/>
            <w:noWrap/>
          </w:tcPr>
          <w:p w14:paraId="423F6E12" w14:textId="77777777" w:rsidR="00F2715E" w:rsidRPr="00AC131F" w:rsidRDefault="00F2715E" w:rsidP="00F2715E">
            <w:pPr>
              <w:jc w:val="right"/>
            </w:pPr>
          </w:p>
        </w:tc>
        <w:tc>
          <w:tcPr>
            <w:tcW w:w="1081" w:type="dxa"/>
            <w:tcBorders>
              <w:top w:val="nil"/>
              <w:left w:val="nil"/>
              <w:bottom w:val="single" w:sz="4" w:space="0" w:color="auto"/>
              <w:right w:val="single" w:sz="4" w:space="0" w:color="auto"/>
            </w:tcBorders>
            <w:shd w:val="clear" w:color="000000" w:fill="FFFFFF"/>
            <w:noWrap/>
          </w:tcPr>
          <w:p w14:paraId="166E7904" w14:textId="77777777" w:rsidR="00F2715E" w:rsidRPr="00AC131F" w:rsidRDefault="00F2715E" w:rsidP="00F2715E">
            <w:pPr>
              <w:jc w:val="right"/>
            </w:pPr>
          </w:p>
        </w:tc>
        <w:tc>
          <w:tcPr>
            <w:tcW w:w="666" w:type="dxa"/>
            <w:tcBorders>
              <w:top w:val="nil"/>
              <w:left w:val="nil"/>
              <w:bottom w:val="single" w:sz="4" w:space="0" w:color="auto"/>
              <w:right w:val="single" w:sz="4" w:space="0" w:color="auto"/>
            </w:tcBorders>
            <w:shd w:val="clear" w:color="000000" w:fill="FFFFFF"/>
            <w:noWrap/>
          </w:tcPr>
          <w:p w14:paraId="27254514" w14:textId="77777777" w:rsidR="00F2715E" w:rsidRPr="00AC131F" w:rsidRDefault="00F2715E" w:rsidP="00F2715E">
            <w:pPr>
              <w:jc w:val="right"/>
            </w:pPr>
          </w:p>
        </w:tc>
        <w:tc>
          <w:tcPr>
            <w:tcW w:w="974" w:type="dxa"/>
            <w:tcBorders>
              <w:top w:val="nil"/>
              <w:left w:val="nil"/>
              <w:bottom w:val="single" w:sz="4" w:space="0" w:color="auto"/>
              <w:right w:val="single" w:sz="4" w:space="0" w:color="auto"/>
            </w:tcBorders>
            <w:shd w:val="clear" w:color="000000" w:fill="FFFFFF"/>
            <w:noWrap/>
          </w:tcPr>
          <w:p w14:paraId="5BD7D3B3" w14:textId="77777777" w:rsidR="00F2715E" w:rsidRPr="00AC131F" w:rsidRDefault="00F2715E" w:rsidP="00F2715E">
            <w:pPr>
              <w:jc w:val="right"/>
            </w:pPr>
          </w:p>
        </w:tc>
      </w:tr>
      <w:tr w:rsidR="00F2715E" w:rsidRPr="00AC131F" w14:paraId="63379FC8"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3F189DC4" w14:textId="77777777" w:rsidR="00F2715E" w:rsidRPr="00AC131F" w:rsidRDefault="00F2715E" w:rsidP="00F2715E">
            <w:r w:rsidRPr="00AC131F">
              <w:t>CHARLS</w:t>
            </w:r>
          </w:p>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2E693981" w14:textId="77777777" w:rsidR="00F2715E" w:rsidRPr="00AC131F" w:rsidRDefault="00F2715E" w:rsidP="00F2715E">
            <w:r w:rsidRPr="00AC131F">
              <w:t>China</w:t>
            </w:r>
          </w:p>
        </w:tc>
        <w:tc>
          <w:tcPr>
            <w:tcW w:w="480" w:type="dxa"/>
            <w:tcBorders>
              <w:top w:val="nil"/>
              <w:left w:val="nil"/>
              <w:bottom w:val="single" w:sz="4" w:space="0" w:color="auto"/>
              <w:right w:val="single" w:sz="4" w:space="0" w:color="auto"/>
            </w:tcBorders>
            <w:shd w:val="clear" w:color="000000" w:fill="FFFFFF"/>
            <w:noWrap/>
            <w:hideMark/>
          </w:tcPr>
          <w:p w14:paraId="15CFD76B"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6187D745" w14:textId="77777777" w:rsidR="00F2715E" w:rsidRPr="00AC131F" w:rsidRDefault="00F2715E" w:rsidP="00F2715E">
            <w:pPr>
              <w:jc w:val="right"/>
            </w:pPr>
            <w:r w:rsidRPr="00AC131F">
              <w:t>5</w:t>
            </w:r>
            <w:r w:rsidR="00EF06C7">
              <w:t>.</w:t>
            </w:r>
            <w:r w:rsidRPr="00AC131F">
              <w:t>5%</w:t>
            </w:r>
          </w:p>
        </w:tc>
        <w:tc>
          <w:tcPr>
            <w:tcW w:w="959" w:type="dxa"/>
            <w:tcBorders>
              <w:top w:val="nil"/>
              <w:left w:val="nil"/>
              <w:bottom w:val="single" w:sz="4" w:space="0" w:color="auto"/>
              <w:right w:val="single" w:sz="4" w:space="0" w:color="auto"/>
            </w:tcBorders>
            <w:shd w:val="clear" w:color="000000" w:fill="FFFFFF"/>
            <w:noWrap/>
            <w:hideMark/>
          </w:tcPr>
          <w:p w14:paraId="335A6322" w14:textId="77777777" w:rsidR="00F2715E" w:rsidRPr="00AC131F" w:rsidRDefault="00F2715E" w:rsidP="00F2715E">
            <w:pPr>
              <w:jc w:val="right"/>
            </w:pPr>
            <w:r w:rsidRPr="00AC131F">
              <w:t>6</w:t>
            </w:r>
            <w:r w:rsidR="00EF06C7">
              <w:t>.</w:t>
            </w:r>
            <w:r w:rsidRPr="00AC131F">
              <w:t>2%</w:t>
            </w:r>
          </w:p>
        </w:tc>
        <w:tc>
          <w:tcPr>
            <w:tcW w:w="1153" w:type="dxa"/>
            <w:tcBorders>
              <w:top w:val="nil"/>
              <w:left w:val="nil"/>
              <w:bottom w:val="single" w:sz="4" w:space="0" w:color="auto"/>
              <w:right w:val="single" w:sz="4" w:space="0" w:color="auto"/>
            </w:tcBorders>
            <w:shd w:val="clear" w:color="000000" w:fill="FFFFFF"/>
            <w:noWrap/>
            <w:hideMark/>
          </w:tcPr>
          <w:p w14:paraId="2D99ECDD" w14:textId="77777777" w:rsidR="00F2715E" w:rsidRPr="00AC131F" w:rsidRDefault="00F2715E" w:rsidP="00F2715E">
            <w:pPr>
              <w:jc w:val="right"/>
            </w:pPr>
            <w:r w:rsidRPr="00AC131F">
              <w:t>8</w:t>
            </w:r>
            <w:r w:rsidR="00EF06C7">
              <w:t>.</w:t>
            </w:r>
            <w:r w:rsidRPr="00AC131F">
              <w:t>6%</w:t>
            </w:r>
          </w:p>
        </w:tc>
        <w:tc>
          <w:tcPr>
            <w:tcW w:w="1081" w:type="dxa"/>
            <w:tcBorders>
              <w:top w:val="nil"/>
              <w:left w:val="nil"/>
              <w:bottom w:val="single" w:sz="4" w:space="0" w:color="auto"/>
              <w:right w:val="single" w:sz="4" w:space="0" w:color="auto"/>
            </w:tcBorders>
            <w:shd w:val="clear" w:color="000000" w:fill="FFFFFF"/>
            <w:noWrap/>
            <w:hideMark/>
          </w:tcPr>
          <w:p w14:paraId="0520A824" w14:textId="77777777" w:rsidR="00F2715E" w:rsidRPr="00AC131F" w:rsidRDefault="00F2715E" w:rsidP="00F2715E">
            <w:pPr>
              <w:jc w:val="right"/>
            </w:pPr>
            <w:r w:rsidRPr="00AC131F">
              <w:t>15</w:t>
            </w:r>
            <w:r w:rsidR="00EF06C7">
              <w:t>.</w:t>
            </w:r>
            <w:r w:rsidRPr="00AC131F">
              <w:t>4%</w:t>
            </w:r>
          </w:p>
        </w:tc>
        <w:tc>
          <w:tcPr>
            <w:tcW w:w="666" w:type="dxa"/>
            <w:tcBorders>
              <w:top w:val="nil"/>
              <w:left w:val="nil"/>
              <w:bottom w:val="single" w:sz="4" w:space="0" w:color="auto"/>
              <w:right w:val="single" w:sz="4" w:space="0" w:color="auto"/>
            </w:tcBorders>
            <w:shd w:val="clear" w:color="000000" w:fill="FFFFFF"/>
            <w:noWrap/>
            <w:hideMark/>
          </w:tcPr>
          <w:p w14:paraId="50DF15FD"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195B6B7F" w14:textId="77777777" w:rsidR="00F2715E" w:rsidRPr="00AC131F" w:rsidRDefault="00F2715E" w:rsidP="00F2715E">
            <w:pPr>
              <w:jc w:val="right"/>
            </w:pPr>
            <w:r w:rsidRPr="00AC131F">
              <w:t>0</w:t>
            </w:r>
            <w:r w:rsidR="00EF06C7">
              <w:t>.</w:t>
            </w:r>
            <w:r w:rsidRPr="00AC131F">
              <w:t>000</w:t>
            </w:r>
          </w:p>
        </w:tc>
      </w:tr>
      <w:tr w:rsidR="00F2715E" w:rsidRPr="00AC131F" w14:paraId="6A5879CF"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F9A1C8"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6EC06599"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660686A8"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2368C069" w14:textId="77777777" w:rsidR="00F2715E" w:rsidRPr="00AC131F" w:rsidRDefault="00F2715E" w:rsidP="00F2715E">
            <w:pPr>
              <w:jc w:val="right"/>
            </w:pPr>
            <w:r w:rsidRPr="00AC131F">
              <w:t>12</w:t>
            </w:r>
            <w:r w:rsidR="00EF06C7">
              <w:t>.</w:t>
            </w:r>
            <w:r w:rsidRPr="00AC131F">
              <w:t>0%</w:t>
            </w:r>
          </w:p>
        </w:tc>
        <w:tc>
          <w:tcPr>
            <w:tcW w:w="959" w:type="dxa"/>
            <w:tcBorders>
              <w:top w:val="nil"/>
              <w:left w:val="nil"/>
              <w:bottom w:val="single" w:sz="4" w:space="0" w:color="auto"/>
              <w:right w:val="single" w:sz="4" w:space="0" w:color="auto"/>
            </w:tcBorders>
            <w:shd w:val="clear" w:color="000000" w:fill="FFFFFF"/>
            <w:noWrap/>
            <w:hideMark/>
          </w:tcPr>
          <w:p w14:paraId="04AA4CC5" w14:textId="77777777" w:rsidR="00F2715E" w:rsidRPr="00AC131F" w:rsidRDefault="00F2715E" w:rsidP="00F2715E">
            <w:pPr>
              <w:jc w:val="right"/>
            </w:pPr>
            <w:r w:rsidRPr="00AC131F">
              <w:t>15</w:t>
            </w:r>
            <w:r w:rsidR="00EF06C7">
              <w:t>.</w:t>
            </w:r>
            <w:r w:rsidRPr="00AC131F">
              <w:t>3%</w:t>
            </w:r>
          </w:p>
        </w:tc>
        <w:tc>
          <w:tcPr>
            <w:tcW w:w="1153" w:type="dxa"/>
            <w:tcBorders>
              <w:top w:val="nil"/>
              <w:left w:val="nil"/>
              <w:bottom w:val="single" w:sz="4" w:space="0" w:color="auto"/>
              <w:right w:val="single" w:sz="4" w:space="0" w:color="auto"/>
            </w:tcBorders>
            <w:shd w:val="clear" w:color="000000" w:fill="FFFFFF"/>
            <w:noWrap/>
            <w:hideMark/>
          </w:tcPr>
          <w:p w14:paraId="144FE621" w14:textId="77777777" w:rsidR="00F2715E" w:rsidRPr="00AC131F" w:rsidRDefault="00F2715E" w:rsidP="00F2715E">
            <w:pPr>
              <w:jc w:val="right"/>
            </w:pPr>
            <w:r w:rsidRPr="00AC131F">
              <w:t>20</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583C3B2E" w14:textId="77777777" w:rsidR="00F2715E" w:rsidRPr="00AC131F" w:rsidRDefault="00F2715E" w:rsidP="00F2715E">
            <w:pPr>
              <w:jc w:val="right"/>
            </w:pPr>
            <w:r w:rsidRPr="00AC131F">
              <w:t>30</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19B74096"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26356B0C" w14:textId="77777777" w:rsidR="00F2715E" w:rsidRPr="00AC131F" w:rsidRDefault="00F2715E" w:rsidP="00F2715E">
            <w:pPr>
              <w:jc w:val="right"/>
            </w:pPr>
            <w:r w:rsidRPr="00AC131F">
              <w:t>0</w:t>
            </w:r>
            <w:r w:rsidR="00EF06C7">
              <w:t>.</w:t>
            </w:r>
            <w:r w:rsidRPr="00AC131F">
              <w:t>000</w:t>
            </w:r>
          </w:p>
        </w:tc>
      </w:tr>
      <w:tr w:rsidR="00F2715E" w:rsidRPr="00AC131F" w14:paraId="462C7CD2"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5F45DADB" w14:textId="77777777" w:rsidR="00F2715E" w:rsidRPr="00AC131F" w:rsidRDefault="00F2715E" w:rsidP="00F2715E">
            <w:r w:rsidRPr="00AC131F">
              <w:t>COURAGE</w:t>
            </w:r>
          </w:p>
        </w:tc>
        <w:tc>
          <w:tcPr>
            <w:tcW w:w="1047" w:type="dxa"/>
            <w:tcBorders>
              <w:top w:val="nil"/>
              <w:left w:val="nil"/>
              <w:bottom w:val="single" w:sz="4" w:space="0" w:color="auto"/>
              <w:right w:val="single" w:sz="4" w:space="0" w:color="auto"/>
            </w:tcBorders>
            <w:shd w:val="clear" w:color="000000" w:fill="FFFFFF"/>
            <w:hideMark/>
          </w:tcPr>
          <w:p w14:paraId="15E9E98A" w14:textId="77777777" w:rsidR="00F2715E" w:rsidRPr="00AC131F" w:rsidRDefault="00F2715E" w:rsidP="00F2715E">
            <w:r w:rsidRPr="00AC131F">
              <w:t>Finland</w:t>
            </w:r>
          </w:p>
        </w:tc>
        <w:tc>
          <w:tcPr>
            <w:tcW w:w="480" w:type="dxa"/>
            <w:tcBorders>
              <w:top w:val="nil"/>
              <w:left w:val="nil"/>
              <w:bottom w:val="single" w:sz="4" w:space="0" w:color="auto"/>
              <w:right w:val="single" w:sz="4" w:space="0" w:color="auto"/>
            </w:tcBorders>
            <w:shd w:val="clear" w:color="000000" w:fill="FFFFFF"/>
            <w:noWrap/>
            <w:hideMark/>
          </w:tcPr>
          <w:p w14:paraId="49B10EC7"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2890B240" w14:textId="77777777" w:rsidR="00F2715E" w:rsidRPr="00AC131F" w:rsidRDefault="00F2715E" w:rsidP="00F2715E">
            <w:pPr>
              <w:jc w:val="right"/>
            </w:pPr>
            <w:r w:rsidRPr="00AC131F">
              <w:t>12</w:t>
            </w:r>
            <w:r w:rsidR="00EF06C7">
              <w:t>.</w:t>
            </w:r>
            <w:r w:rsidRPr="00AC131F">
              <w:t>5%</w:t>
            </w:r>
          </w:p>
        </w:tc>
        <w:tc>
          <w:tcPr>
            <w:tcW w:w="959" w:type="dxa"/>
            <w:tcBorders>
              <w:top w:val="nil"/>
              <w:left w:val="nil"/>
              <w:bottom w:val="single" w:sz="4" w:space="0" w:color="auto"/>
              <w:right w:val="single" w:sz="4" w:space="0" w:color="auto"/>
            </w:tcBorders>
            <w:shd w:val="clear" w:color="000000" w:fill="FFFFFF"/>
            <w:noWrap/>
            <w:hideMark/>
          </w:tcPr>
          <w:p w14:paraId="5212FF71" w14:textId="77777777" w:rsidR="00F2715E" w:rsidRPr="00AC131F" w:rsidRDefault="00F2715E" w:rsidP="00F2715E">
            <w:pPr>
              <w:jc w:val="right"/>
            </w:pPr>
            <w:r w:rsidRPr="00AC131F">
              <w:t>4</w:t>
            </w:r>
            <w:r w:rsidR="00EF06C7">
              <w:t>.</w:t>
            </w:r>
            <w:r w:rsidRPr="00AC131F">
              <w:t>4%</w:t>
            </w:r>
          </w:p>
        </w:tc>
        <w:tc>
          <w:tcPr>
            <w:tcW w:w="1153" w:type="dxa"/>
            <w:tcBorders>
              <w:top w:val="nil"/>
              <w:left w:val="nil"/>
              <w:bottom w:val="single" w:sz="4" w:space="0" w:color="auto"/>
              <w:right w:val="single" w:sz="4" w:space="0" w:color="auto"/>
            </w:tcBorders>
            <w:shd w:val="clear" w:color="000000" w:fill="FFFFFF"/>
            <w:noWrap/>
            <w:hideMark/>
          </w:tcPr>
          <w:p w14:paraId="3DDE62C0" w14:textId="77777777" w:rsidR="00F2715E" w:rsidRPr="00AC131F" w:rsidRDefault="00F2715E" w:rsidP="00F2715E">
            <w:pPr>
              <w:jc w:val="right"/>
            </w:pPr>
            <w:r w:rsidRPr="00AC131F">
              <w:t>11</w:t>
            </w:r>
            <w:r w:rsidR="00EF06C7">
              <w:t>.</w:t>
            </w:r>
            <w:r w:rsidRPr="00AC131F">
              <w:t>9%</w:t>
            </w:r>
          </w:p>
        </w:tc>
        <w:tc>
          <w:tcPr>
            <w:tcW w:w="1081" w:type="dxa"/>
            <w:tcBorders>
              <w:top w:val="nil"/>
              <w:left w:val="nil"/>
              <w:bottom w:val="single" w:sz="4" w:space="0" w:color="auto"/>
              <w:right w:val="single" w:sz="4" w:space="0" w:color="auto"/>
            </w:tcBorders>
            <w:shd w:val="clear" w:color="000000" w:fill="FFFFFF"/>
            <w:noWrap/>
            <w:hideMark/>
          </w:tcPr>
          <w:p w14:paraId="177F2B48" w14:textId="77777777" w:rsidR="00F2715E" w:rsidRPr="00AC131F" w:rsidRDefault="00F2715E" w:rsidP="00F2715E">
            <w:pPr>
              <w:jc w:val="right"/>
            </w:pPr>
            <w:r w:rsidRPr="00AC131F">
              <w:t>12</w:t>
            </w:r>
            <w:r w:rsidR="00EF06C7">
              <w:t>.</w:t>
            </w:r>
            <w:r w:rsidRPr="00AC131F">
              <w:t>2%</w:t>
            </w:r>
          </w:p>
        </w:tc>
        <w:tc>
          <w:tcPr>
            <w:tcW w:w="666" w:type="dxa"/>
            <w:tcBorders>
              <w:top w:val="nil"/>
              <w:left w:val="nil"/>
              <w:bottom w:val="single" w:sz="4" w:space="0" w:color="auto"/>
              <w:right w:val="single" w:sz="4" w:space="0" w:color="auto"/>
            </w:tcBorders>
            <w:shd w:val="clear" w:color="000000" w:fill="FFFFFF"/>
            <w:noWrap/>
            <w:hideMark/>
          </w:tcPr>
          <w:p w14:paraId="04AC203C"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5A5D3E51" w14:textId="77777777" w:rsidR="00F2715E" w:rsidRPr="00AC131F" w:rsidRDefault="00F2715E" w:rsidP="00F2715E">
            <w:pPr>
              <w:jc w:val="right"/>
            </w:pPr>
            <w:r w:rsidRPr="00AC131F">
              <w:t>0</w:t>
            </w:r>
            <w:r w:rsidR="00EF06C7">
              <w:t>.</w:t>
            </w:r>
            <w:r w:rsidRPr="00AC131F">
              <w:t>008</w:t>
            </w:r>
          </w:p>
        </w:tc>
      </w:tr>
      <w:tr w:rsidR="00F2715E" w:rsidRPr="00AC131F" w14:paraId="469EC733"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BD6480" w14:textId="77777777" w:rsidR="00F2715E" w:rsidRPr="00AC131F" w:rsidRDefault="00F2715E" w:rsidP="00F2715E"/>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03C53EAC" w14:textId="77777777" w:rsidR="00F2715E" w:rsidRPr="00AC131F" w:rsidRDefault="00F2715E" w:rsidP="00F2715E">
            <w:r w:rsidRPr="00AC131F">
              <w:t>Poland</w:t>
            </w:r>
          </w:p>
        </w:tc>
        <w:tc>
          <w:tcPr>
            <w:tcW w:w="480" w:type="dxa"/>
            <w:tcBorders>
              <w:top w:val="nil"/>
              <w:left w:val="nil"/>
              <w:bottom w:val="single" w:sz="4" w:space="0" w:color="auto"/>
              <w:right w:val="single" w:sz="4" w:space="0" w:color="auto"/>
            </w:tcBorders>
            <w:shd w:val="clear" w:color="000000" w:fill="FFFFFF"/>
            <w:noWrap/>
            <w:hideMark/>
          </w:tcPr>
          <w:p w14:paraId="4101FA7E"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03F37B7C" w14:textId="77777777" w:rsidR="00F2715E" w:rsidRPr="00AC131F" w:rsidRDefault="00F2715E" w:rsidP="00F2715E">
            <w:pPr>
              <w:jc w:val="right"/>
            </w:pPr>
            <w:r w:rsidRPr="00AC131F">
              <w:t>5</w:t>
            </w:r>
            <w:r w:rsidR="00EF06C7">
              <w:t>.</w:t>
            </w:r>
            <w:r w:rsidRPr="00AC131F">
              <w:t>5%</w:t>
            </w:r>
          </w:p>
        </w:tc>
        <w:tc>
          <w:tcPr>
            <w:tcW w:w="959" w:type="dxa"/>
            <w:tcBorders>
              <w:top w:val="nil"/>
              <w:left w:val="nil"/>
              <w:bottom w:val="single" w:sz="4" w:space="0" w:color="auto"/>
              <w:right w:val="single" w:sz="4" w:space="0" w:color="auto"/>
            </w:tcBorders>
            <w:shd w:val="clear" w:color="000000" w:fill="FFFFFF"/>
            <w:noWrap/>
            <w:hideMark/>
          </w:tcPr>
          <w:p w14:paraId="2ED4F101" w14:textId="77777777" w:rsidR="00F2715E" w:rsidRPr="00AC131F" w:rsidRDefault="00F2715E" w:rsidP="00F2715E">
            <w:pPr>
              <w:jc w:val="right"/>
            </w:pPr>
            <w:r w:rsidRPr="00AC131F">
              <w:t>6</w:t>
            </w:r>
            <w:r w:rsidR="00EF06C7">
              <w:t>.</w:t>
            </w:r>
            <w:r w:rsidRPr="00AC131F">
              <w:t>0%</w:t>
            </w:r>
          </w:p>
        </w:tc>
        <w:tc>
          <w:tcPr>
            <w:tcW w:w="1153" w:type="dxa"/>
            <w:tcBorders>
              <w:top w:val="nil"/>
              <w:left w:val="nil"/>
              <w:bottom w:val="single" w:sz="4" w:space="0" w:color="auto"/>
              <w:right w:val="single" w:sz="4" w:space="0" w:color="auto"/>
            </w:tcBorders>
            <w:shd w:val="clear" w:color="000000" w:fill="FFFFFF"/>
            <w:noWrap/>
            <w:hideMark/>
          </w:tcPr>
          <w:p w14:paraId="3A2E8C9B" w14:textId="77777777" w:rsidR="00F2715E" w:rsidRPr="00AC131F" w:rsidRDefault="00F2715E" w:rsidP="00F2715E">
            <w:pPr>
              <w:jc w:val="right"/>
            </w:pPr>
            <w:r w:rsidRPr="00AC131F">
              <w:t>7</w:t>
            </w:r>
            <w:r w:rsidR="00EF06C7">
              <w:t>.</w:t>
            </w:r>
            <w:r w:rsidRPr="00AC131F">
              <w:t>6%</w:t>
            </w:r>
          </w:p>
        </w:tc>
        <w:tc>
          <w:tcPr>
            <w:tcW w:w="1081" w:type="dxa"/>
            <w:tcBorders>
              <w:top w:val="nil"/>
              <w:left w:val="nil"/>
              <w:bottom w:val="single" w:sz="4" w:space="0" w:color="auto"/>
              <w:right w:val="single" w:sz="4" w:space="0" w:color="auto"/>
            </w:tcBorders>
            <w:shd w:val="clear" w:color="000000" w:fill="FFFFFF"/>
            <w:noWrap/>
            <w:hideMark/>
          </w:tcPr>
          <w:p w14:paraId="26D4D699" w14:textId="77777777" w:rsidR="00F2715E" w:rsidRPr="00AC131F" w:rsidRDefault="00F2715E" w:rsidP="00F2715E">
            <w:pPr>
              <w:jc w:val="right"/>
            </w:pPr>
            <w:r w:rsidRPr="00AC131F">
              <w:t>7</w:t>
            </w:r>
            <w:r w:rsidR="00EF06C7">
              <w:t>.</w:t>
            </w:r>
            <w:r w:rsidRPr="00AC131F">
              <w:t>9%</w:t>
            </w:r>
          </w:p>
        </w:tc>
        <w:tc>
          <w:tcPr>
            <w:tcW w:w="666" w:type="dxa"/>
            <w:tcBorders>
              <w:top w:val="nil"/>
              <w:left w:val="nil"/>
              <w:bottom w:val="single" w:sz="4" w:space="0" w:color="auto"/>
              <w:right w:val="single" w:sz="4" w:space="0" w:color="auto"/>
            </w:tcBorders>
            <w:shd w:val="clear" w:color="000000" w:fill="FFFFFF"/>
            <w:noWrap/>
            <w:hideMark/>
          </w:tcPr>
          <w:p w14:paraId="4E397F93"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0EE01BFF" w14:textId="77777777" w:rsidR="00F2715E" w:rsidRPr="00AC131F" w:rsidRDefault="00F2715E" w:rsidP="00F2715E">
            <w:pPr>
              <w:jc w:val="right"/>
            </w:pPr>
            <w:r w:rsidRPr="00AC131F">
              <w:t>0</w:t>
            </w:r>
            <w:r w:rsidR="00EF06C7">
              <w:t>.</w:t>
            </w:r>
            <w:r w:rsidRPr="00AC131F">
              <w:t>370</w:t>
            </w:r>
          </w:p>
        </w:tc>
      </w:tr>
      <w:tr w:rsidR="00F2715E" w:rsidRPr="00AC131F" w14:paraId="78A5AA7E"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4CC6E5"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20771117"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2D7674A"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6CA243BE" w14:textId="77777777" w:rsidR="00F2715E" w:rsidRPr="00AC131F" w:rsidRDefault="00F2715E" w:rsidP="00F2715E">
            <w:pPr>
              <w:jc w:val="right"/>
            </w:pPr>
            <w:r w:rsidRPr="00AC131F">
              <w:t>3</w:t>
            </w:r>
            <w:r w:rsidR="00EF06C7">
              <w:t>.</w:t>
            </w:r>
            <w:r w:rsidRPr="00AC131F">
              <w:t>3%</w:t>
            </w:r>
          </w:p>
        </w:tc>
        <w:tc>
          <w:tcPr>
            <w:tcW w:w="959" w:type="dxa"/>
            <w:tcBorders>
              <w:top w:val="nil"/>
              <w:left w:val="nil"/>
              <w:bottom w:val="single" w:sz="4" w:space="0" w:color="auto"/>
              <w:right w:val="single" w:sz="4" w:space="0" w:color="auto"/>
            </w:tcBorders>
            <w:shd w:val="clear" w:color="000000" w:fill="FFFFFF"/>
            <w:noWrap/>
            <w:hideMark/>
          </w:tcPr>
          <w:p w14:paraId="280DC344" w14:textId="77777777" w:rsidR="00F2715E" w:rsidRPr="00AC131F" w:rsidRDefault="00F2715E" w:rsidP="00F2715E">
            <w:pPr>
              <w:jc w:val="right"/>
            </w:pPr>
            <w:r w:rsidRPr="00AC131F">
              <w:t>10</w:t>
            </w:r>
            <w:r w:rsidR="00EF06C7">
              <w:t>.</w:t>
            </w:r>
            <w:r w:rsidRPr="00AC131F">
              <w:t>3%</w:t>
            </w:r>
          </w:p>
        </w:tc>
        <w:tc>
          <w:tcPr>
            <w:tcW w:w="1153" w:type="dxa"/>
            <w:tcBorders>
              <w:top w:val="nil"/>
              <w:left w:val="nil"/>
              <w:bottom w:val="single" w:sz="4" w:space="0" w:color="auto"/>
              <w:right w:val="single" w:sz="4" w:space="0" w:color="auto"/>
            </w:tcBorders>
            <w:shd w:val="clear" w:color="000000" w:fill="FFFFFF"/>
            <w:noWrap/>
            <w:hideMark/>
          </w:tcPr>
          <w:p w14:paraId="3308C944" w14:textId="77777777" w:rsidR="00F2715E" w:rsidRPr="00AC131F" w:rsidRDefault="00F2715E" w:rsidP="00F2715E">
            <w:pPr>
              <w:jc w:val="right"/>
            </w:pPr>
            <w:r w:rsidRPr="00AC131F">
              <w:t>11</w:t>
            </w:r>
            <w:r w:rsidR="00EF06C7">
              <w:t>.</w:t>
            </w:r>
            <w:r w:rsidRPr="00AC131F">
              <w:t>4%</w:t>
            </w:r>
          </w:p>
        </w:tc>
        <w:tc>
          <w:tcPr>
            <w:tcW w:w="1081" w:type="dxa"/>
            <w:tcBorders>
              <w:top w:val="nil"/>
              <w:left w:val="nil"/>
              <w:bottom w:val="single" w:sz="4" w:space="0" w:color="auto"/>
              <w:right w:val="single" w:sz="4" w:space="0" w:color="auto"/>
            </w:tcBorders>
            <w:shd w:val="clear" w:color="000000" w:fill="FFFFFF"/>
            <w:noWrap/>
            <w:hideMark/>
          </w:tcPr>
          <w:p w14:paraId="731E0D11" w14:textId="77777777" w:rsidR="00F2715E" w:rsidRPr="00AC131F" w:rsidRDefault="00F2715E" w:rsidP="00F2715E">
            <w:pPr>
              <w:jc w:val="right"/>
            </w:pPr>
            <w:r w:rsidRPr="00AC131F">
              <w:t>12</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62E83D6F"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0289B9B3" w14:textId="77777777" w:rsidR="00F2715E" w:rsidRPr="00AC131F" w:rsidRDefault="00F2715E" w:rsidP="00F2715E">
            <w:pPr>
              <w:jc w:val="right"/>
            </w:pPr>
            <w:r w:rsidRPr="00AC131F">
              <w:t>0</w:t>
            </w:r>
            <w:r w:rsidR="00EF06C7">
              <w:t>.</w:t>
            </w:r>
            <w:r w:rsidRPr="00AC131F">
              <w:t>490</w:t>
            </w:r>
          </w:p>
        </w:tc>
      </w:tr>
      <w:tr w:rsidR="00F2715E" w:rsidRPr="00AC131F" w14:paraId="3751FC06"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068A92E6" w14:textId="77777777" w:rsidR="00F2715E" w:rsidRPr="00AC131F" w:rsidRDefault="00F2715E" w:rsidP="00F2715E"/>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0D3233FC" w14:textId="77777777" w:rsidR="00F2715E" w:rsidRPr="00AC131F" w:rsidRDefault="00F2715E" w:rsidP="00F2715E">
            <w:r w:rsidRPr="00AC131F">
              <w:t>Spain</w:t>
            </w:r>
          </w:p>
        </w:tc>
        <w:tc>
          <w:tcPr>
            <w:tcW w:w="480" w:type="dxa"/>
            <w:tcBorders>
              <w:top w:val="nil"/>
              <w:left w:val="nil"/>
              <w:bottom w:val="single" w:sz="4" w:space="0" w:color="auto"/>
              <w:right w:val="single" w:sz="4" w:space="0" w:color="auto"/>
            </w:tcBorders>
            <w:shd w:val="clear" w:color="000000" w:fill="FFFFFF"/>
            <w:noWrap/>
            <w:hideMark/>
          </w:tcPr>
          <w:p w14:paraId="5A010763"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74854DAF" w14:textId="77777777" w:rsidR="00F2715E" w:rsidRPr="00AC131F" w:rsidRDefault="00F2715E" w:rsidP="00F2715E">
            <w:pPr>
              <w:jc w:val="right"/>
            </w:pPr>
            <w:r w:rsidRPr="00AC131F">
              <w:t>2</w:t>
            </w:r>
            <w:r w:rsidR="00EF06C7">
              <w:t>.</w:t>
            </w:r>
            <w:r w:rsidRPr="00AC131F">
              <w:t>6%</w:t>
            </w:r>
          </w:p>
        </w:tc>
        <w:tc>
          <w:tcPr>
            <w:tcW w:w="959" w:type="dxa"/>
            <w:tcBorders>
              <w:top w:val="nil"/>
              <w:left w:val="nil"/>
              <w:bottom w:val="single" w:sz="4" w:space="0" w:color="auto"/>
              <w:right w:val="single" w:sz="4" w:space="0" w:color="auto"/>
            </w:tcBorders>
            <w:shd w:val="clear" w:color="000000" w:fill="FFFFFF"/>
            <w:noWrap/>
            <w:hideMark/>
          </w:tcPr>
          <w:p w14:paraId="390221EB" w14:textId="77777777" w:rsidR="00F2715E" w:rsidRPr="00AC131F" w:rsidRDefault="00F2715E" w:rsidP="00F2715E">
            <w:pPr>
              <w:jc w:val="right"/>
            </w:pPr>
            <w:r w:rsidRPr="00AC131F">
              <w:t>3</w:t>
            </w:r>
            <w:r w:rsidR="00EF06C7">
              <w:t>.</w:t>
            </w:r>
            <w:r w:rsidRPr="00AC131F">
              <w:t>6%</w:t>
            </w:r>
          </w:p>
        </w:tc>
        <w:tc>
          <w:tcPr>
            <w:tcW w:w="1153" w:type="dxa"/>
            <w:tcBorders>
              <w:top w:val="nil"/>
              <w:left w:val="nil"/>
              <w:bottom w:val="single" w:sz="4" w:space="0" w:color="auto"/>
              <w:right w:val="single" w:sz="4" w:space="0" w:color="auto"/>
            </w:tcBorders>
            <w:shd w:val="clear" w:color="000000" w:fill="FFFFFF"/>
            <w:noWrap/>
            <w:hideMark/>
          </w:tcPr>
          <w:p w14:paraId="21DC0B37" w14:textId="77777777" w:rsidR="00F2715E" w:rsidRPr="00AC131F" w:rsidRDefault="00F2715E" w:rsidP="00F2715E">
            <w:pPr>
              <w:jc w:val="right"/>
            </w:pPr>
            <w:r w:rsidRPr="00AC131F">
              <w:t>5</w:t>
            </w:r>
            <w:r w:rsidR="00EF06C7">
              <w:t>.</w:t>
            </w:r>
            <w:r w:rsidRPr="00AC131F">
              <w:t>7%</w:t>
            </w:r>
          </w:p>
        </w:tc>
        <w:tc>
          <w:tcPr>
            <w:tcW w:w="1081" w:type="dxa"/>
            <w:tcBorders>
              <w:top w:val="nil"/>
              <w:left w:val="nil"/>
              <w:bottom w:val="single" w:sz="4" w:space="0" w:color="auto"/>
              <w:right w:val="single" w:sz="4" w:space="0" w:color="auto"/>
            </w:tcBorders>
            <w:shd w:val="clear" w:color="000000" w:fill="FFFFFF"/>
            <w:noWrap/>
            <w:hideMark/>
          </w:tcPr>
          <w:p w14:paraId="11A70477" w14:textId="77777777" w:rsidR="00F2715E" w:rsidRPr="00AC131F" w:rsidRDefault="00F2715E" w:rsidP="00F2715E">
            <w:pPr>
              <w:jc w:val="right"/>
            </w:pPr>
            <w:r w:rsidRPr="00AC131F">
              <w:t>8</w:t>
            </w:r>
            <w:r w:rsidR="00EF06C7">
              <w:t>.</w:t>
            </w:r>
            <w:r w:rsidRPr="00AC131F">
              <w:t>3%</w:t>
            </w:r>
          </w:p>
        </w:tc>
        <w:tc>
          <w:tcPr>
            <w:tcW w:w="666" w:type="dxa"/>
            <w:tcBorders>
              <w:top w:val="nil"/>
              <w:left w:val="nil"/>
              <w:bottom w:val="single" w:sz="4" w:space="0" w:color="auto"/>
              <w:right w:val="single" w:sz="4" w:space="0" w:color="auto"/>
            </w:tcBorders>
            <w:shd w:val="clear" w:color="000000" w:fill="FFFFFF"/>
            <w:noWrap/>
            <w:hideMark/>
          </w:tcPr>
          <w:p w14:paraId="4F6307A5"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25292A8C" w14:textId="77777777" w:rsidR="00F2715E" w:rsidRPr="00AC131F" w:rsidRDefault="00F2715E" w:rsidP="00F2715E">
            <w:pPr>
              <w:jc w:val="right"/>
            </w:pPr>
            <w:r w:rsidRPr="00AC131F">
              <w:t>0</w:t>
            </w:r>
            <w:r w:rsidR="00EF06C7">
              <w:t>.</w:t>
            </w:r>
            <w:r w:rsidRPr="00AC131F">
              <w:t>000</w:t>
            </w:r>
          </w:p>
        </w:tc>
      </w:tr>
      <w:tr w:rsidR="00F2715E" w:rsidRPr="00AC131F" w14:paraId="64BABD11"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3E50BD"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74AC4556"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0FECFCEA"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11AF5C7A" w14:textId="77777777" w:rsidR="00F2715E" w:rsidRPr="00AC131F" w:rsidRDefault="00F2715E" w:rsidP="00F2715E">
            <w:pPr>
              <w:jc w:val="right"/>
            </w:pPr>
            <w:r w:rsidRPr="00AC131F">
              <w:t>4</w:t>
            </w:r>
            <w:r w:rsidR="00EF06C7">
              <w:t>.</w:t>
            </w:r>
            <w:r w:rsidRPr="00AC131F">
              <w:t>7%</w:t>
            </w:r>
          </w:p>
        </w:tc>
        <w:tc>
          <w:tcPr>
            <w:tcW w:w="959" w:type="dxa"/>
            <w:tcBorders>
              <w:top w:val="nil"/>
              <w:left w:val="nil"/>
              <w:bottom w:val="single" w:sz="4" w:space="0" w:color="auto"/>
              <w:right w:val="single" w:sz="4" w:space="0" w:color="auto"/>
            </w:tcBorders>
            <w:shd w:val="clear" w:color="000000" w:fill="FFFFFF"/>
            <w:noWrap/>
            <w:hideMark/>
          </w:tcPr>
          <w:p w14:paraId="0F7B6208" w14:textId="77777777" w:rsidR="00F2715E" w:rsidRPr="00AC131F" w:rsidRDefault="00F2715E" w:rsidP="00F2715E">
            <w:pPr>
              <w:jc w:val="right"/>
            </w:pPr>
            <w:r w:rsidRPr="00AC131F">
              <w:t>6</w:t>
            </w:r>
            <w:r w:rsidR="00EF06C7">
              <w:t>.</w:t>
            </w:r>
            <w:r w:rsidRPr="00AC131F">
              <w:t>4%</w:t>
            </w:r>
          </w:p>
        </w:tc>
        <w:tc>
          <w:tcPr>
            <w:tcW w:w="1153" w:type="dxa"/>
            <w:tcBorders>
              <w:top w:val="nil"/>
              <w:left w:val="nil"/>
              <w:bottom w:val="single" w:sz="4" w:space="0" w:color="auto"/>
              <w:right w:val="single" w:sz="4" w:space="0" w:color="auto"/>
            </w:tcBorders>
            <w:shd w:val="clear" w:color="000000" w:fill="FFFFFF"/>
            <w:noWrap/>
            <w:hideMark/>
          </w:tcPr>
          <w:p w14:paraId="0B6C78BE" w14:textId="77777777" w:rsidR="00F2715E" w:rsidRPr="00AC131F" w:rsidRDefault="00F2715E" w:rsidP="00F2715E">
            <w:pPr>
              <w:jc w:val="right"/>
            </w:pPr>
            <w:r w:rsidRPr="00AC131F">
              <w:t>7</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5B60CE77" w14:textId="77777777" w:rsidR="00F2715E" w:rsidRPr="00AC131F" w:rsidRDefault="00F2715E" w:rsidP="00F2715E">
            <w:pPr>
              <w:jc w:val="right"/>
            </w:pPr>
            <w:r w:rsidRPr="00AC131F">
              <w:t>11</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2BDD82F9"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6BF658D4" w14:textId="77777777" w:rsidR="00F2715E" w:rsidRPr="00AC131F" w:rsidRDefault="00F2715E" w:rsidP="00F2715E">
            <w:pPr>
              <w:jc w:val="right"/>
            </w:pPr>
            <w:r w:rsidRPr="00AC131F">
              <w:t>0</w:t>
            </w:r>
            <w:r w:rsidR="00EF06C7">
              <w:t>.</w:t>
            </w:r>
            <w:r w:rsidRPr="00AC131F">
              <w:t>002</w:t>
            </w:r>
          </w:p>
        </w:tc>
      </w:tr>
      <w:tr w:rsidR="00F2715E" w:rsidRPr="00AC131F" w14:paraId="2C2D00CA"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6AF41F59" w14:textId="77777777" w:rsidR="00F2715E" w:rsidRPr="00AC131F" w:rsidRDefault="00F2715E" w:rsidP="00F2715E">
            <w:r w:rsidRPr="00AC131F">
              <w:t>ELSA</w:t>
            </w:r>
          </w:p>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326381EF" w14:textId="77777777" w:rsidR="00F2715E" w:rsidRPr="00AC131F" w:rsidRDefault="00F2715E" w:rsidP="00F2715E">
            <w:r w:rsidRPr="00AC131F">
              <w:t>United Kingdom</w:t>
            </w:r>
          </w:p>
        </w:tc>
        <w:tc>
          <w:tcPr>
            <w:tcW w:w="480" w:type="dxa"/>
            <w:tcBorders>
              <w:top w:val="nil"/>
              <w:left w:val="nil"/>
              <w:bottom w:val="single" w:sz="4" w:space="0" w:color="auto"/>
              <w:right w:val="single" w:sz="4" w:space="0" w:color="auto"/>
            </w:tcBorders>
            <w:shd w:val="clear" w:color="000000" w:fill="FFFFFF"/>
            <w:noWrap/>
            <w:hideMark/>
          </w:tcPr>
          <w:p w14:paraId="2E7C772E"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77F4F2E1" w14:textId="77777777" w:rsidR="00F2715E" w:rsidRPr="00AC131F" w:rsidRDefault="00F2715E" w:rsidP="00F2715E">
            <w:pPr>
              <w:jc w:val="right"/>
            </w:pPr>
            <w:r w:rsidRPr="00AC131F">
              <w:t>19</w:t>
            </w:r>
            <w:r w:rsidR="00EF06C7">
              <w:t>.</w:t>
            </w:r>
            <w:r w:rsidRPr="00AC131F">
              <w:t>0%</w:t>
            </w:r>
          </w:p>
        </w:tc>
        <w:tc>
          <w:tcPr>
            <w:tcW w:w="959" w:type="dxa"/>
            <w:tcBorders>
              <w:top w:val="nil"/>
              <w:left w:val="nil"/>
              <w:bottom w:val="single" w:sz="4" w:space="0" w:color="auto"/>
              <w:right w:val="single" w:sz="4" w:space="0" w:color="auto"/>
            </w:tcBorders>
            <w:shd w:val="clear" w:color="000000" w:fill="FFFFFF"/>
            <w:hideMark/>
          </w:tcPr>
          <w:p w14:paraId="0B169368"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7C21C562" w14:textId="77777777" w:rsidR="00F2715E" w:rsidRPr="00AC131F" w:rsidRDefault="00F2715E" w:rsidP="00F2715E">
            <w:pPr>
              <w:jc w:val="right"/>
            </w:pPr>
            <w:r w:rsidRPr="00AC131F">
              <w:t>35</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369E412E" w14:textId="77777777" w:rsidR="00F2715E" w:rsidRPr="00AC131F" w:rsidRDefault="00F2715E" w:rsidP="00F2715E">
            <w:pPr>
              <w:jc w:val="right"/>
            </w:pPr>
            <w:r w:rsidRPr="00AC131F">
              <w:t>54</w:t>
            </w:r>
            <w:r w:rsidR="00EF06C7">
              <w:t>.</w:t>
            </w:r>
            <w:r w:rsidRPr="00AC131F">
              <w:t>6%</w:t>
            </w:r>
          </w:p>
        </w:tc>
        <w:tc>
          <w:tcPr>
            <w:tcW w:w="666" w:type="dxa"/>
            <w:tcBorders>
              <w:top w:val="nil"/>
              <w:left w:val="nil"/>
              <w:bottom w:val="single" w:sz="4" w:space="0" w:color="auto"/>
              <w:right w:val="single" w:sz="4" w:space="0" w:color="auto"/>
            </w:tcBorders>
            <w:shd w:val="clear" w:color="000000" w:fill="FFFFFF"/>
            <w:noWrap/>
            <w:hideMark/>
          </w:tcPr>
          <w:p w14:paraId="70374FDC"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14FF9613" w14:textId="77777777" w:rsidR="00F2715E" w:rsidRPr="00AC131F" w:rsidRDefault="00F2715E" w:rsidP="00F2715E">
            <w:pPr>
              <w:jc w:val="right"/>
            </w:pPr>
            <w:r w:rsidRPr="00AC131F">
              <w:t>0</w:t>
            </w:r>
            <w:r w:rsidR="00EF06C7">
              <w:t>.</w:t>
            </w:r>
            <w:r w:rsidRPr="00AC131F">
              <w:t>000</w:t>
            </w:r>
          </w:p>
        </w:tc>
      </w:tr>
      <w:tr w:rsidR="00F2715E" w:rsidRPr="00AC131F" w14:paraId="22E21ED6"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840D76"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46055E07"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56F51D8A"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147B1FA9" w14:textId="77777777" w:rsidR="00F2715E" w:rsidRPr="00AC131F" w:rsidRDefault="00F2715E" w:rsidP="00F2715E">
            <w:pPr>
              <w:jc w:val="right"/>
            </w:pPr>
            <w:r w:rsidRPr="00AC131F">
              <w:t>22</w:t>
            </w:r>
            <w:r w:rsidR="00EF06C7">
              <w:t>.</w:t>
            </w:r>
            <w:r w:rsidRPr="00AC131F">
              <w:t>5%</w:t>
            </w:r>
          </w:p>
        </w:tc>
        <w:tc>
          <w:tcPr>
            <w:tcW w:w="959" w:type="dxa"/>
            <w:tcBorders>
              <w:top w:val="nil"/>
              <w:left w:val="nil"/>
              <w:bottom w:val="single" w:sz="4" w:space="0" w:color="auto"/>
              <w:right w:val="single" w:sz="4" w:space="0" w:color="auto"/>
            </w:tcBorders>
            <w:shd w:val="clear" w:color="000000" w:fill="FFFFFF"/>
            <w:hideMark/>
          </w:tcPr>
          <w:p w14:paraId="527A58C8"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3AACC7F3" w14:textId="77777777" w:rsidR="00F2715E" w:rsidRPr="00AC131F" w:rsidRDefault="00F2715E" w:rsidP="00F2715E">
            <w:pPr>
              <w:jc w:val="right"/>
            </w:pPr>
            <w:r w:rsidRPr="00AC131F">
              <w:t>37</w:t>
            </w:r>
            <w:r w:rsidR="00EF06C7">
              <w:t>.</w:t>
            </w:r>
            <w:r w:rsidRPr="00AC131F">
              <w:t>3%</w:t>
            </w:r>
          </w:p>
        </w:tc>
        <w:tc>
          <w:tcPr>
            <w:tcW w:w="1081" w:type="dxa"/>
            <w:tcBorders>
              <w:top w:val="nil"/>
              <w:left w:val="nil"/>
              <w:bottom w:val="single" w:sz="4" w:space="0" w:color="auto"/>
              <w:right w:val="single" w:sz="4" w:space="0" w:color="auto"/>
            </w:tcBorders>
            <w:shd w:val="clear" w:color="000000" w:fill="FFFFFF"/>
            <w:noWrap/>
            <w:hideMark/>
          </w:tcPr>
          <w:p w14:paraId="117F8035" w14:textId="77777777" w:rsidR="00F2715E" w:rsidRPr="00AC131F" w:rsidRDefault="00F2715E" w:rsidP="00F2715E">
            <w:pPr>
              <w:jc w:val="right"/>
            </w:pPr>
            <w:r w:rsidRPr="00AC131F">
              <w:t>54</w:t>
            </w:r>
            <w:r w:rsidR="00EF06C7">
              <w:t>.</w:t>
            </w:r>
            <w:r w:rsidRPr="00AC131F">
              <w:t>8%</w:t>
            </w:r>
          </w:p>
        </w:tc>
        <w:tc>
          <w:tcPr>
            <w:tcW w:w="666" w:type="dxa"/>
            <w:tcBorders>
              <w:top w:val="nil"/>
              <w:left w:val="nil"/>
              <w:bottom w:val="single" w:sz="4" w:space="0" w:color="auto"/>
              <w:right w:val="single" w:sz="4" w:space="0" w:color="auto"/>
            </w:tcBorders>
            <w:shd w:val="clear" w:color="000000" w:fill="FFFFFF"/>
            <w:noWrap/>
            <w:hideMark/>
          </w:tcPr>
          <w:p w14:paraId="63663D4E"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644AC12F" w14:textId="77777777" w:rsidR="00F2715E" w:rsidRPr="00AC131F" w:rsidRDefault="00F2715E" w:rsidP="00F2715E">
            <w:pPr>
              <w:jc w:val="right"/>
            </w:pPr>
            <w:r w:rsidRPr="00AC131F">
              <w:t>0</w:t>
            </w:r>
            <w:r w:rsidR="00EF06C7">
              <w:t>.</w:t>
            </w:r>
            <w:r w:rsidRPr="00AC131F">
              <w:t>000</w:t>
            </w:r>
          </w:p>
        </w:tc>
      </w:tr>
      <w:tr w:rsidR="00F2715E" w:rsidRPr="00AC131F" w14:paraId="75F4629D"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C5CDC2"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5A737965"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B050371" w14:textId="77777777" w:rsidR="00F2715E" w:rsidRPr="00AC131F" w:rsidRDefault="00F2715E" w:rsidP="00F2715E">
            <w:r w:rsidRPr="00AC131F">
              <w:t>3</w:t>
            </w:r>
          </w:p>
        </w:tc>
        <w:tc>
          <w:tcPr>
            <w:tcW w:w="1134" w:type="dxa"/>
            <w:tcBorders>
              <w:top w:val="nil"/>
              <w:left w:val="nil"/>
              <w:bottom w:val="single" w:sz="4" w:space="0" w:color="auto"/>
              <w:right w:val="single" w:sz="4" w:space="0" w:color="auto"/>
            </w:tcBorders>
            <w:shd w:val="clear" w:color="000000" w:fill="FFFFFF"/>
            <w:noWrap/>
            <w:hideMark/>
          </w:tcPr>
          <w:p w14:paraId="2A61C12C" w14:textId="77777777" w:rsidR="00F2715E" w:rsidRPr="00AC131F" w:rsidRDefault="00F2715E" w:rsidP="00F2715E">
            <w:pPr>
              <w:jc w:val="right"/>
            </w:pPr>
            <w:r w:rsidRPr="00AC131F">
              <w:t>20</w:t>
            </w:r>
            <w:r w:rsidR="00EF06C7">
              <w:t>.</w:t>
            </w:r>
            <w:r w:rsidRPr="00AC131F">
              <w:t>0%</w:t>
            </w:r>
          </w:p>
        </w:tc>
        <w:tc>
          <w:tcPr>
            <w:tcW w:w="959" w:type="dxa"/>
            <w:tcBorders>
              <w:top w:val="nil"/>
              <w:left w:val="nil"/>
              <w:bottom w:val="single" w:sz="4" w:space="0" w:color="auto"/>
              <w:right w:val="single" w:sz="4" w:space="0" w:color="auto"/>
            </w:tcBorders>
            <w:shd w:val="clear" w:color="000000" w:fill="FFFFFF"/>
            <w:hideMark/>
          </w:tcPr>
          <w:p w14:paraId="033C7487"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414F13B8" w14:textId="77777777" w:rsidR="00F2715E" w:rsidRPr="00AC131F" w:rsidRDefault="00F2715E" w:rsidP="00F2715E">
            <w:pPr>
              <w:jc w:val="right"/>
            </w:pPr>
            <w:r w:rsidRPr="00AC131F">
              <w:t>35</w:t>
            </w:r>
            <w:r w:rsidR="00EF06C7">
              <w:t>.</w:t>
            </w:r>
            <w:r w:rsidRPr="00AC131F">
              <w:t>5%</w:t>
            </w:r>
          </w:p>
        </w:tc>
        <w:tc>
          <w:tcPr>
            <w:tcW w:w="1081" w:type="dxa"/>
            <w:tcBorders>
              <w:top w:val="nil"/>
              <w:left w:val="nil"/>
              <w:bottom w:val="single" w:sz="4" w:space="0" w:color="auto"/>
              <w:right w:val="single" w:sz="4" w:space="0" w:color="auto"/>
            </w:tcBorders>
            <w:shd w:val="clear" w:color="000000" w:fill="FFFFFF"/>
            <w:noWrap/>
            <w:hideMark/>
          </w:tcPr>
          <w:p w14:paraId="11B447ED" w14:textId="77777777" w:rsidR="00F2715E" w:rsidRPr="00AC131F" w:rsidRDefault="00F2715E" w:rsidP="00F2715E">
            <w:pPr>
              <w:jc w:val="right"/>
            </w:pPr>
            <w:r w:rsidRPr="00AC131F">
              <w:t>55</w:t>
            </w:r>
            <w:r w:rsidR="00EF06C7">
              <w:t>.</w:t>
            </w:r>
            <w:r w:rsidRPr="00AC131F">
              <w:t>8%</w:t>
            </w:r>
          </w:p>
        </w:tc>
        <w:tc>
          <w:tcPr>
            <w:tcW w:w="666" w:type="dxa"/>
            <w:tcBorders>
              <w:top w:val="nil"/>
              <w:left w:val="nil"/>
              <w:bottom w:val="single" w:sz="4" w:space="0" w:color="auto"/>
              <w:right w:val="single" w:sz="4" w:space="0" w:color="auto"/>
            </w:tcBorders>
            <w:shd w:val="clear" w:color="000000" w:fill="FFFFFF"/>
            <w:noWrap/>
            <w:hideMark/>
          </w:tcPr>
          <w:p w14:paraId="4C37FD8E"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1B06FBBE" w14:textId="77777777" w:rsidR="00F2715E" w:rsidRPr="00AC131F" w:rsidRDefault="00F2715E" w:rsidP="00F2715E">
            <w:pPr>
              <w:jc w:val="right"/>
            </w:pPr>
            <w:r w:rsidRPr="00AC131F">
              <w:t>0</w:t>
            </w:r>
            <w:r w:rsidR="00EF06C7">
              <w:t>.</w:t>
            </w:r>
            <w:r w:rsidRPr="00AC131F">
              <w:t>000</w:t>
            </w:r>
          </w:p>
        </w:tc>
      </w:tr>
      <w:tr w:rsidR="00F2715E" w:rsidRPr="00AC131F" w14:paraId="29223FB8"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3B7822E3"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0ADF3011"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2F43A83C" w14:textId="77777777" w:rsidR="00F2715E" w:rsidRPr="00AC131F" w:rsidRDefault="00F2715E" w:rsidP="00F2715E">
            <w:r w:rsidRPr="00AC131F">
              <w:t>4</w:t>
            </w:r>
          </w:p>
        </w:tc>
        <w:tc>
          <w:tcPr>
            <w:tcW w:w="1134" w:type="dxa"/>
            <w:tcBorders>
              <w:top w:val="nil"/>
              <w:left w:val="nil"/>
              <w:bottom w:val="single" w:sz="4" w:space="0" w:color="auto"/>
              <w:right w:val="single" w:sz="4" w:space="0" w:color="auto"/>
            </w:tcBorders>
            <w:shd w:val="clear" w:color="000000" w:fill="FFFFFF"/>
            <w:noWrap/>
            <w:hideMark/>
          </w:tcPr>
          <w:p w14:paraId="5199D824" w14:textId="77777777" w:rsidR="00F2715E" w:rsidRPr="00AC131F" w:rsidRDefault="00F2715E" w:rsidP="00F2715E">
            <w:pPr>
              <w:jc w:val="right"/>
            </w:pPr>
            <w:r w:rsidRPr="00AC131F">
              <w:t>19</w:t>
            </w:r>
            <w:r w:rsidR="00EF06C7">
              <w:t>.</w:t>
            </w:r>
            <w:r w:rsidRPr="00AC131F">
              <w:t>9%</w:t>
            </w:r>
          </w:p>
        </w:tc>
        <w:tc>
          <w:tcPr>
            <w:tcW w:w="959" w:type="dxa"/>
            <w:tcBorders>
              <w:top w:val="nil"/>
              <w:left w:val="nil"/>
              <w:bottom w:val="single" w:sz="4" w:space="0" w:color="auto"/>
              <w:right w:val="single" w:sz="4" w:space="0" w:color="auto"/>
            </w:tcBorders>
            <w:shd w:val="clear" w:color="000000" w:fill="FFFFFF"/>
            <w:hideMark/>
          </w:tcPr>
          <w:p w14:paraId="1605CED2"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77DC1DC9" w14:textId="77777777" w:rsidR="00F2715E" w:rsidRPr="00AC131F" w:rsidRDefault="00F2715E" w:rsidP="00F2715E">
            <w:pPr>
              <w:jc w:val="right"/>
            </w:pPr>
            <w:r w:rsidRPr="00AC131F">
              <w:t>35</w:t>
            </w:r>
            <w:r w:rsidR="00EF06C7">
              <w:t>.</w:t>
            </w:r>
            <w:r w:rsidRPr="00AC131F">
              <w:t>2%</w:t>
            </w:r>
          </w:p>
        </w:tc>
        <w:tc>
          <w:tcPr>
            <w:tcW w:w="1081" w:type="dxa"/>
            <w:tcBorders>
              <w:top w:val="nil"/>
              <w:left w:val="nil"/>
              <w:bottom w:val="single" w:sz="4" w:space="0" w:color="auto"/>
              <w:right w:val="single" w:sz="4" w:space="0" w:color="auto"/>
            </w:tcBorders>
            <w:shd w:val="clear" w:color="000000" w:fill="FFFFFF"/>
            <w:noWrap/>
            <w:hideMark/>
          </w:tcPr>
          <w:p w14:paraId="526F9D82" w14:textId="77777777" w:rsidR="00F2715E" w:rsidRPr="00AC131F" w:rsidRDefault="00F2715E" w:rsidP="00F2715E">
            <w:pPr>
              <w:jc w:val="right"/>
            </w:pPr>
            <w:r w:rsidRPr="00AC131F">
              <w:t>55</w:t>
            </w:r>
            <w:r w:rsidR="00EF06C7">
              <w:t>.</w:t>
            </w:r>
            <w:r w:rsidRPr="00AC131F">
              <w:t>2%</w:t>
            </w:r>
          </w:p>
        </w:tc>
        <w:tc>
          <w:tcPr>
            <w:tcW w:w="666" w:type="dxa"/>
            <w:tcBorders>
              <w:top w:val="nil"/>
              <w:left w:val="nil"/>
              <w:bottom w:val="single" w:sz="4" w:space="0" w:color="auto"/>
              <w:right w:val="single" w:sz="4" w:space="0" w:color="auto"/>
            </w:tcBorders>
            <w:shd w:val="clear" w:color="000000" w:fill="FFFFFF"/>
            <w:noWrap/>
            <w:hideMark/>
          </w:tcPr>
          <w:p w14:paraId="1EFA56E0"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04E39044" w14:textId="77777777" w:rsidR="00F2715E" w:rsidRPr="00AC131F" w:rsidRDefault="00F2715E" w:rsidP="00F2715E">
            <w:pPr>
              <w:jc w:val="right"/>
            </w:pPr>
            <w:r w:rsidRPr="00AC131F">
              <w:t>0</w:t>
            </w:r>
            <w:r w:rsidR="00EF06C7">
              <w:t>.</w:t>
            </w:r>
            <w:r w:rsidRPr="00AC131F">
              <w:t>000</w:t>
            </w:r>
          </w:p>
        </w:tc>
      </w:tr>
      <w:tr w:rsidR="00F2715E" w:rsidRPr="00AC131F" w14:paraId="18482CEF"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21F34678"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0CE32E28"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026E6FBB" w14:textId="77777777" w:rsidR="00F2715E" w:rsidRPr="00AC131F" w:rsidRDefault="00F2715E" w:rsidP="00F2715E">
            <w:r w:rsidRPr="00AC131F">
              <w:t>5</w:t>
            </w:r>
          </w:p>
        </w:tc>
        <w:tc>
          <w:tcPr>
            <w:tcW w:w="1134" w:type="dxa"/>
            <w:tcBorders>
              <w:top w:val="nil"/>
              <w:left w:val="nil"/>
              <w:bottom w:val="single" w:sz="4" w:space="0" w:color="auto"/>
              <w:right w:val="single" w:sz="4" w:space="0" w:color="auto"/>
            </w:tcBorders>
            <w:shd w:val="clear" w:color="000000" w:fill="FFFFFF"/>
            <w:noWrap/>
            <w:hideMark/>
          </w:tcPr>
          <w:p w14:paraId="61C0F913" w14:textId="77777777" w:rsidR="00F2715E" w:rsidRPr="00AC131F" w:rsidRDefault="00F2715E" w:rsidP="00F2715E">
            <w:pPr>
              <w:jc w:val="right"/>
            </w:pPr>
            <w:r w:rsidRPr="00AC131F">
              <w:t>19</w:t>
            </w:r>
            <w:r w:rsidR="00EF06C7">
              <w:t>.</w:t>
            </w:r>
            <w:r w:rsidRPr="00AC131F">
              <w:t>0%</w:t>
            </w:r>
          </w:p>
        </w:tc>
        <w:tc>
          <w:tcPr>
            <w:tcW w:w="959" w:type="dxa"/>
            <w:tcBorders>
              <w:top w:val="nil"/>
              <w:left w:val="nil"/>
              <w:bottom w:val="single" w:sz="4" w:space="0" w:color="auto"/>
              <w:right w:val="single" w:sz="4" w:space="0" w:color="auto"/>
            </w:tcBorders>
            <w:shd w:val="clear" w:color="000000" w:fill="FFFFFF"/>
            <w:hideMark/>
          </w:tcPr>
          <w:p w14:paraId="43204B2F"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48F12F87" w14:textId="77777777" w:rsidR="00F2715E" w:rsidRPr="00AC131F" w:rsidRDefault="00F2715E" w:rsidP="00F2715E">
            <w:pPr>
              <w:jc w:val="right"/>
            </w:pPr>
            <w:r w:rsidRPr="00AC131F">
              <w:t>35</w:t>
            </w:r>
            <w:r w:rsidR="00EF06C7">
              <w:t>.</w:t>
            </w:r>
            <w:r w:rsidRPr="00AC131F">
              <w:t>1%</w:t>
            </w:r>
          </w:p>
        </w:tc>
        <w:tc>
          <w:tcPr>
            <w:tcW w:w="1081" w:type="dxa"/>
            <w:tcBorders>
              <w:top w:val="nil"/>
              <w:left w:val="nil"/>
              <w:bottom w:val="single" w:sz="4" w:space="0" w:color="auto"/>
              <w:right w:val="single" w:sz="4" w:space="0" w:color="auto"/>
            </w:tcBorders>
            <w:shd w:val="clear" w:color="000000" w:fill="FFFFFF"/>
            <w:noWrap/>
            <w:hideMark/>
          </w:tcPr>
          <w:p w14:paraId="67B925A2" w14:textId="77777777" w:rsidR="00F2715E" w:rsidRPr="00AC131F" w:rsidRDefault="00F2715E" w:rsidP="00F2715E">
            <w:pPr>
              <w:jc w:val="right"/>
            </w:pPr>
            <w:r w:rsidRPr="00AC131F">
              <w:t>55</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44E59EA7"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38044E9A" w14:textId="77777777" w:rsidR="00F2715E" w:rsidRPr="00AC131F" w:rsidRDefault="00F2715E" w:rsidP="00F2715E">
            <w:pPr>
              <w:jc w:val="right"/>
            </w:pPr>
            <w:r w:rsidRPr="00AC131F">
              <w:t>0</w:t>
            </w:r>
            <w:r w:rsidR="00EF06C7">
              <w:t>.</w:t>
            </w:r>
            <w:r w:rsidRPr="00AC131F">
              <w:t>000</w:t>
            </w:r>
          </w:p>
        </w:tc>
      </w:tr>
      <w:tr w:rsidR="00F2715E" w:rsidRPr="00AC131F" w14:paraId="2681A49F"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F08F23"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5EB00209"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214B08AF" w14:textId="77777777" w:rsidR="00F2715E" w:rsidRPr="00AC131F" w:rsidRDefault="00F2715E" w:rsidP="00F2715E">
            <w:r w:rsidRPr="00AC131F">
              <w:t>6</w:t>
            </w:r>
          </w:p>
        </w:tc>
        <w:tc>
          <w:tcPr>
            <w:tcW w:w="1134" w:type="dxa"/>
            <w:tcBorders>
              <w:top w:val="nil"/>
              <w:left w:val="nil"/>
              <w:bottom w:val="single" w:sz="4" w:space="0" w:color="auto"/>
              <w:right w:val="single" w:sz="4" w:space="0" w:color="auto"/>
            </w:tcBorders>
            <w:shd w:val="clear" w:color="000000" w:fill="FFFFFF"/>
            <w:noWrap/>
            <w:hideMark/>
          </w:tcPr>
          <w:p w14:paraId="5698ED40" w14:textId="77777777" w:rsidR="00F2715E" w:rsidRPr="00AC131F" w:rsidRDefault="00F2715E" w:rsidP="00F2715E">
            <w:pPr>
              <w:jc w:val="right"/>
            </w:pPr>
            <w:r w:rsidRPr="00AC131F">
              <w:t>20</w:t>
            </w:r>
            <w:r w:rsidR="00EF06C7">
              <w:t>.</w:t>
            </w:r>
            <w:r w:rsidRPr="00AC131F">
              <w:t>1%</w:t>
            </w:r>
          </w:p>
        </w:tc>
        <w:tc>
          <w:tcPr>
            <w:tcW w:w="959" w:type="dxa"/>
            <w:tcBorders>
              <w:top w:val="nil"/>
              <w:left w:val="nil"/>
              <w:bottom w:val="single" w:sz="4" w:space="0" w:color="auto"/>
              <w:right w:val="single" w:sz="4" w:space="0" w:color="auto"/>
            </w:tcBorders>
            <w:shd w:val="clear" w:color="000000" w:fill="FFFFFF"/>
            <w:hideMark/>
          </w:tcPr>
          <w:p w14:paraId="43D29B9F"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01A907C5" w14:textId="77777777" w:rsidR="00F2715E" w:rsidRPr="00AC131F" w:rsidRDefault="00F2715E" w:rsidP="00F2715E">
            <w:pPr>
              <w:jc w:val="right"/>
            </w:pPr>
            <w:r w:rsidRPr="00AC131F">
              <w:t>35</w:t>
            </w:r>
            <w:r w:rsidR="00EF06C7">
              <w:t>.</w:t>
            </w:r>
            <w:r w:rsidRPr="00AC131F">
              <w:t>2%</w:t>
            </w:r>
          </w:p>
        </w:tc>
        <w:tc>
          <w:tcPr>
            <w:tcW w:w="1081" w:type="dxa"/>
            <w:tcBorders>
              <w:top w:val="nil"/>
              <w:left w:val="nil"/>
              <w:bottom w:val="single" w:sz="4" w:space="0" w:color="auto"/>
              <w:right w:val="single" w:sz="4" w:space="0" w:color="auto"/>
            </w:tcBorders>
            <w:shd w:val="clear" w:color="000000" w:fill="FFFFFF"/>
            <w:noWrap/>
            <w:hideMark/>
          </w:tcPr>
          <w:p w14:paraId="4C9BBE59" w14:textId="77777777" w:rsidR="00F2715E" w:rsidRPr="00AC131F" w:rsidRDefault="00F2715E" w:rsidP="00F2715E">
            <w:pPr>
              <w:jc w:val="right"/>
            </w:pPr>
            <w:r w:rsidRPr="00AC131F">
              <w:t>51</w:t>
            </w:r>
            <w:r w:rsidR="00EF06C7">
              <w:t>.</w:t>
            </w:r>
            <w:r w:rsidRPr="00AC131F">
              <w:t>8%</w:t>
            </w:r>
          </w:p>
        </w:tc>
        <w:tc>
          <w:tcPr>
            <w:tcW w:w="666" w:type="dxa"/>
            <w:tcBorders>
              <w:top w:val="nil"/>
              <w:left w:val="nil"/>
              <w:bottom w:val="single" w:sz="4" w:space="0" w:color="auto"/>
              <w:right w:val="single" w:sz="4" w:space="0" w:color="auto"/>
            </w:tcBorders>
            <w:shd w:val="clear" w:color="000000" w:fill="FFFFFF"/>
            <w:noWrap/>
            <w:hideMark/>
          </w:tcPr>
          <w:p w14:paraId="0DE23580"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3A2B3449" w14:textId="77777777" w:rsidR="00F2715E" w:rsidRPr="00AC131F" w:rsidRDefault="00F2715E" w:rsidP="00F2715E">
            <w:pPr>
              <w:jc w:val="right"/>
            </w:pPr>
            <w:r w:rsidRPr="00AC131F">
              <w:t>0</w:t>
            </w:r>
            <w:r w:rsidR="00EF06C7">
              <w:t>.</w:t>
            </w:r>
            <w:r w:rsidRPr="00AC131F">
              <w:t>000</w:t>
            </w:r>
          </w:p>
        </w:tc>
      </w:tr>
      <w:tr w:rsidR="00F2715E" w:rsidRPr="00AC131F" w14:paraId="22E1EFC6"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9521E8"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32429953"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4000C90A" w14:textId="77777777" w:rsidR="00F2715E" w:rsidRPr="00AC131F" w:rsidRDefault="00F2715E" w:rsidP="00F2715E">
            <w:r w:rsidRPr="00AC131F">
              <w:t>7</w:t>
            </w:r>
          </w:p>
        </w:tc>
        <w:tc>
          <w:tcPr>
            <w:tcW w:w="1134" w:type="dxa"/>
            <w:tcBorders>
              <w:top w:val="nil"/>
              <w:left w:val="nil"/>
              <w:bottom w:val="single" w:sz="4" w:space="0" w:color="auto"/>
              <w:right w:val="single" w:sz="4" w:space="0" w:color="auto"/>
            </w:tcBorders>
            <w:shd w:val="clear" w:color="000000" w:fill="FFFFFF"/>
            <w:noWrap/>
            <w:hideMark/>
          </w:tcPr>
          <w:p w14:paraId="792D4DD6" w14:textId="77777777" w:rsidR="00F2715E" w:rsidRPr="00AC131F" w:rsidRDefault="00F2715E" w:rsidP="00F2715E">
            <w:pPr>
              <w:jc w:val="right"/>
            </w:pPr>
            <w:r w:rsidRPr="00AC131F">
              <w:t>20</w:t>
            </w:r>
            <w:r w:rsidR="00EF06C7">
              <w:t>.</w:t>
            </w:r>
            <w:r w:rsidRPr="00AC131F">
              <w:t>0%</w:t>
            </w:r>
          </w:p>
        </w:tc>
        <w:tc>
          <w:tcPr>
            <w:tcW w:w="959" w:type="dxa"/>
            <w:tcBorders>
              <w:top w:val="nil"/>
              <w:left w:val="nil"/>
              <w:bottom w:val="single" w:sz="4" w:space="0" w:color="auto"/>
              <w:right w:val="single" w:sz="4" w:space="0" w:color="auto"/>
            </w:tcBorders>
            <w:shd w:val="clear" w:color="000000" w:fill="FFFFFF"/>
            <w:hideMark/>
          </w:tcPr>
          <w:p w14:paraId="5A0FF657" w14:textId="77777777" w:rsidR="00F2715E" w:rsidRPr="00AC131F" w:rsidRDefault="00F2715E" w:rsidP="00F2715E">
            <w:r w:rsidRPr="00AC131F">
              <w:t> </w:t>
            </w:r>
          </w:p>
        </w:tc>
        <w:tc>
          <w:tcPr>
            <w:tcW w:w="1153" w:type="dxa"/>
            <w:tcBorders>
              <w:top w:val="nil"/>
              <w:left w:val="nil"/>
              <w:bottom w:val="single" w:sz="4" w:space="0" w:color="auto"/>
              <w:right w:val="single" w:sz="4" w:space="0" w:color="auto"/>
            </w:tcBorders>
            <w:shd w:val="clear" w:color="000000" w:fill="FFFFFF"/>
            <w:noWrap/>
            <w:hideMark/>
          </w:tcPr>
          <w:p w14:paraId="316A3B27" w14:textId="77777777" w:rsidR="00F2715E" w:rsidRPr="00AC131F" w:rsidRDefault="00F2715E" w:rsidP="00F2715E">
            <w:pPr>
              <w:jc w:val="right"/>
            </w:pPr>
            <w:r w:rsidRPr="00AC131F">
              <w:t>34</w:t>
            </w:r>
            <w:r w:rsidR="00EF06C7">
              <w:t>.</w:t>
            </w:r>
            <w:r w:rsidRPr="00AC131F">
              <w:t>2%</w:t>
            </w:r>
          </w:p>
        </w:tc>
        <w:tc>
          <w:tcPr>
            <w:tcW w:w="1081" w:type="dxa"/>
            <w:tcBorders>
              <w:top w:val="nil"/>
              <w:left w:val="nil"/>
              <w:bottom w:val="single" w:sz="4" w:space="0" w:color="auto"/>
              <w:right w:val="single" w:sz="4" w:space="0" w:color="auto"/>
            </w:tcBorders>
            <w:shd w:val="clear" w:color="000000" w:fill="FFFFFF"/>
            <w:noWrap/>
            <w:hideMark/>
          </w:tcPr>
          <w:p w14:paraId="536C0EF3" w14:textId="77777777" w:rsidR="00F2715E" w:rsidRPr="00AC131F" w:rsidRDefault="00F2715E" w:rsidP="00F2715E">
            <w:pPr>
              <w:jc w:val="right"/>
            </w:pPr>
            <w:r w:rsidRPr="00AC131F">
              <w:t>53</w:t>
            </w:r>
            <w:r w:rsidR="00EF06C7">
              <w:t>.</w:t>
            </w:r>
            <w:r w:rsidRPr="00AC131F">
              <w:t>1%</w:t>
            </w:r>
          </w:p>
        </w:tc>
        <w:tc>
          <w:tcPr>
            <w:tcW w:w="666" w:type="dxa"/>
            <w:tcBorders>
              <w:top w:val="nil"/>
              <w:left w:val="nil"/>
              <w:bottom w:val="single" w:sz="4" w:space="0" w:color="auto"/>
              <w:right w:val="single" w:sz="4" w:space="0" w:color="auto"/>
            </w:tcBorders>
            <w:shd w:val="clear" w:color="000000" w:fill="FFFFFF"/>
            <w:noWrap/>
            <w:hideMark/>
          </w:tcPr>
          <w:p w14:paraId="73865A90" w14:textId="77777777" w:rsidR="00F2715E" w:rsidRPr="00AC131F" w:rsidRDefault="00F2715E" w:rsidP="00F2715E">
            <w:pPr>
              <w:jc w:val="right"/>
            </w:pPr>
            <w:r w:rsidRPr="00AC131F">
              <w:t>2</w:t>
            </w:r>
          </w:p>
        </w:tc>
        <w:tc>
          <w:tcPr>
            <w:tcW w:w="974" w:type="dxa"/>
            <w:tcBorders>
              <w:top w:val="nil"/>
              <w:left w:val="nil"/>
              <w:bottom w:val="single" w:sz="4" w:space="0" w:color="auto"/>
              <w:right w:val="single" w:sz="4" w:space="0" w:color="auto"/>
            </w:tcBorders>
            <w:shd w:val="clear" w:color="000000" w:fill="FFFFFF"/>
            <w:noWrap/>
            <w:hideMark/>
          </w:tcPr>
          <w:p w14:paraId="044D41CC" w14:textId="77777777" w:rsidR="00F2715E" w:rsidRPr="00AC131F" w:rsidRDefault="00F2715E" w:rsidP="00F2715E">
            <w:pPr>
              <w:jc w:val="right"/>
            </w:pPr>
            <w:r w:rsidRPr="00AC131F">
              <w:t>0</w:t>
            </w:r>
            <w:r w:rsidR="00EF06C7">
              <w:t>.</w:t>
            </w:r>
            <w:r w:rsidRPr="00AC131F">
              <w:t>000</w:t>
            </w:r>
          </w:p>
        </w:tc>
      </w:tr>
      <w:tr w:rsidR="00F2715E" w:rsidRPr="00AC131F" w14:paraId="4BBACD71"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50B84F67" w14:textId="77777777" w:rsidR="00F2715E" w:rsidRPr="00AC131F" w:rsidRDefault="00F2715E" w:rsidP="00F2715E">
            <w:r w:rsidRPr="00AC131F">
              <w:t>KLOSA</w:t>
            </w:r>
          </w:p>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49CAFF67" w14:textId="77777777" w:rsidR="00F2715E" w:rsidRPr="00AC131F" w:rsidRDefault="00F2715E" w:rsidP="00F2715E">
            <w:r w:rsidRPr="00AC131F">
              <w:t>South Korea</w:t>
            </w:r>
          </w:p>
        </w:tc>
        <w:tc>
          <w:tcPr>
            <w:tcW w:w="480" w:type="dxa"/>
            <w:tcBorders>
              <w:top w:val="nil"/>
              <w:left w:val="nil"/>
              <w:bottom w:val="single" w:sz="4" w:space="0" w:color="auto"/>
              <w:right w:val="single" w:sz="4" w:space="0" w:color="auto"/>
            </w:tcBorders>
            <w:shd w:val="clear" w:color="000000" w:fill="FFFFFF"/>
            <w:noWrap/>
            <w:hideMark/>
          </w:tcPr>
          <w:p w14:paraId="0BB4FC38"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393CB61A" w14:textId="77777777" w:rsidR="00F2715E" w:rsidRPr="00AC131F" w:rsidRDefault="00F2715E" w:rsidP="00F2715E">
            <w:pPr>
              <w:jc w:val="right"/>
            </w:pPr>
            <w:r w:rsidRPr="00AC131F">
              <w:t>0</w:t>
            </w:r>
            <w:r w:rsidR="00EF06C7">
              <w:t>.</w:t>
            </w:r>
            <w:r w:rsidRPr="00AC131F">
              <w:t>2%</w:t>
            </w:r>
          </w:p>
        </w:tc>
        <w:tc>
          <w:tcPr>
            <w:tcW w:w="959" w:type="dxa"/>
            <w:tcBorders>
              <w:top w:val="nil"/>
              <w:left w:val="nil"/>
              <w:bottom w:val="single" w:sz="4" w:space="0" w:color="auto"/>
              <w:right w:val="single" w:sz="4" w:space="0" w:color="auto"/>
            </w:tcBorders>
            <w:shd w:val="clear" w:color="000000" w:fill="FFFFFF"/>
            <w:noWrap/>
            <w:hideMark/>
          </w:tcPr>
          <w:p w14:paraId="6922E167" w14:textId="77777777" w:rsidR="00F2715E" w:rsidRPr="00AC131F" w:rsidRDefault="00F2715E" w:rsidP="00F2715E">
            <w:pPr>
              <w:jc w:val="right"/>
            </w:pPr>
            <w:r w:rsidRPr="00AC131F">
              <w:t>1</w:t>
            </w:r>
            <w:r w:rsidR="00EF06C7">
              <w:t>.</w:t>
            </w:r>
            <w:r w:rsidRPr="00AC131F">
              <w:t>4%</w:t>
            </w:r>
          </w:p>
        </w:tc>
        <w:tc>
          <w:tcPr>
            <w:tcW w:w="1153" w:type="dxa"/>
            <w:tcBorders>
              <w:top w:val="nil"/>
              <w:left w:val="nil"/>
              <w:bottom w:val="single" w:sz="4" w:space="0" w:color="auto"/>
              <w:right w:val="single" w:sz="4" w:space="0" w:color="auto"/>
            </w:tcBorders>
            <w:shd w:val="clear" w:color="000000" w:fill="FFFFFF"/>
            <w:noWrap/>
            <w:hideMark/>
          </w:tcPr>
          <w:p w14:paraId="7A2E2413" w14:textId="77777777" w:rsidR="00F2715E" w:rsidRPr="00AC131F" w:rsidRDefault="00F2715E" w:rsidP="00F2715E">
            <w:pPr>
              <w:jc w:val="right"/>
            </w:pPr>
            <w:r w:rsidRPr="00AC131F">
              <w:t>3</w:t>
            </w:r>
            <w:r w:rsidR="00EF06C7">
              <w:t>.</w:t>
            </w:r>
            <w:r w:rsidRPr="00AC131F">
              <w:t>3%</w:t>
            </w:r>
          </w:p>
        </w:tc>
        <w:tc>
          <w:tcPr>
            <w:tcW w:w="1081" w:type="dxa"/>
            <w:tcBorders>
              <w:top w:val="nil"/>
              <w:left w:val="nil"/>
              <w:bottom w:val="single" w:sz="4" w:space="0" w:color="auto"/>
              <w:right w:val="single" w:sz="4" w:space="0" w:color="auto"/>
            </w:tcBorders>
            <w:shd w:val="clear" w:color="000000" w:fill="FFFFFF"/>
            <w:noWrap/>
            <w:hideMark/>
          </w:tcPr>
          <w:p w14:paraId="572AF02D" w14:textId="77777777" w:rsidR="00F2715E" w:rsidRPr="00AC131F" w:rsidRDefault="00F2715E" w:rsidP="00F2715E">
            <w:pPr>
              <w:jc w:val="right"/>
            </w:pPr>
            <w:r w:rsidRPr="00AC131F">
              <w:t>5</w:t>
            </w:r>
            <w:r w:rsidR="00EF06C7">
              <w:t>.</w:t>
            </w:r>
            <w:r w:rsidRPr="00AC131F">
              <w:t>9%</w:t>
            </w:r>
          </w:p>
        </w:tc>
        <w:tc>
          <w:tcPr>
            <w:tcW w:w="666" w:type="dxa"/>
            <w:tcBorders>
              <w:top w:val="nil"/>
              <w:left w:val="nil"/>
              <w:bottom w:val="single" w:sz="4" w:space="0" w:color="auto"/>
              <w:right w:val="single" w:sz="4" w:space="0" w:color="auto"/>
            </w:tcBorders>
            <w:shd w:val="clear" w:color="000000" w:fill="FFFFFF"/>
            <w:noWrap/>
            <w:hideMark/>
          </w:tcPr>
          <w:p w14:paraId="254CD12E"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0F019B98" w14:textId="77777777" w:rsidR="00F2715E" w:rsidRPr="00AC131F" w:rsidRDefault="00F2715E" w:rsidP="00F2715E">
            <w:pPr>
              <w:jc w:val="right"/>
            </w:pPr>
            <w:r w:rsidRPr="00AC131F">
              <w:t>0</w:t>
            </w:r>
            <w:r w:rsidR="00EF06C7">
              <w:t>.</w:t>
            </w:r>
            <w:r w:rsidRPr="00AC131F">
              <w:t>000</w:t>
            </w:r>
          </w:p>
        </w:tc>
      </w:tr>
      <w:tr w:rsidR="00F2715E" w:rsidRPr="00AC131F" w14:paraId="2B8ADC35"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683CDE"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31F4022A"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7903E636"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25A3A778" w14:textId="77777777" w:rsidR="00F2715E" w:rsidRPr="00AC131F" w:rsidRDefault="00F2715E" w:rsidP="00F2715E">
            <w:pPr>
              <w:jc w:val="right"/>
            </w:pPr>
            <w:r w:rsidRPr="00AC131F">
              <w:t>0</w:t>
            </w:r>
            <w:r w:rsidR="00EF06C7">
              <w:t>.</w:t>
            </w:r>
            <w:r w:rsidRPr="00AC131F">
              <w:t>1%</w:t>
            </w:r>
          </w:p>
        </w:tc>
        <w:tc>
          <w:tcPr>
            <w:tcW w:w="959" w:type="dxa"/>
            <w:tcBorders>
              <w:top w:val="nil"/>
              <w:left w:val="nil"/>
              <w:bottom w:val="single" w:sz="4" w:space="0" w:color="auto"/>
              <w:right w:val="single" w:sz="4" w:space="0" w:color="auto"/>
            </w:tcBorders>
            <w:shd w:val="clear" w:color="000000" w:fill="FFFFFF"/>
            <w:noWrap/>
            <w:hideMark/>
          </w:tcPr>
          <w:p w14:paraId="125C7832" w14:textId="77777777" w:rsidR="00F2715E" w:rsidRPr="00AC131F" w:rsidRDefault="00F2715E" w:rsidP="00F2715E">
            <w:pPr>
              <w:jc w:val="right"/>
            </w:pPr>
            <w:r w:rsidRPr="00AC131F">
              <w:t>0</w:t>
            </w:r>
            <w:r w:rsidR="00EF06C7">
              <w:t>.</w:t>
            </w:r>
            <w:r w:rsidRPr="00AC131F">
              <w:t>5%</w:t>
            </w:r>
          </w:p>
        </w:tc>
        <w:tc>
          <w:tcPr>
            <w:tcW w:w="1153" w:type="dxa"/>
            <w:tcBorders>
              <w:top w:val="nil"/>
              <w:left w:val="nil"/>
              <w:bottom w:val="single" w:sz="4" w:space="0" w:color="auto"/>
              <w:right w:val="single" w:sz="4" w:space="0" w:color="auto"/>
            </w:tcBorders>
            <w:shd w:val="clear" w:color="000000" w:fill="FFFFFF"/>
            <w:noWrap/>
            <w:hideMark/>
          </w:tcPr>
          <w:p w14:paraId="007BC23A" w14:textId="77777777" w:rsidR="00F2715E" w:rsidRPr="00AC131F" w:rsidRDefault="00F2715E" w:rsidP="00F2715E">
            <w:pPr>
              <w:jc w:val="right"/>
            </w:pPr>
            <w:r w:rsidRPr="00AC131F">
              <w:t>1</w:t>
            </w:r>
            <w:r w:rsidR="00EF06C7">
              <w:t>.</w:t>
            </w:r>
            <w:r w:rsidRPr="00AC131F">
              <w:t>7%</w:t>
            </w:r>
          </w:p>
        </w:tc>
        <w:tc>
          <w:tcPr>
            <w:tcW w:w="1081" w:type="dxa"/>
            <w:tcBorders>
              <w:top w:val="nil"/>
              <w:left w:val="nil"/>
              <w:bottom w:val="single" w:sz="4" w:space="0" w:color="auto"/>
              <w:right w:val="single" w:sz="4" w:space="0" w:color="auto"/>
            </w:tcBorders>
            <w:shd w:val="clear" w:color="000000" w:fill="FFFFFF"/>
            <w:noWrap/>
            <w:hideMark/>
          </w:tcPr>
          <w:p w14:paraId="26D6D70E" w14:textId="77777777" w:rsidR="00F2715E" w:rsidRPr="00AC131F" w:rsidRDefault="00F2715E" w:rsidP="00F2715E">
            <w:pPr>
              <w:jc w:val="right"/>
            </w:pPr>
            <w:r w:rsidRPr="00AC131F">
              <w:t>3</w:t>
            </w:r>
            <w:r w:rsidR="00EF06C7">
              <w:t>.</w:t>
            </w:r>
            <w:r w:rsidRPr="00AC131F">
              <w:t>6%</w:t>
            </w:r>
          </w:p>
        </w:tc>
        <w:tc>
          <w:tcPr>
            <w:tcW w:w="666" w:type="dxa"/>
            <w:tcBorders>
              <w:top w:val="nil"/>
              <w:left w:val="nil"/>
              <w:bottom w:val="single" w:sz="4" w:space="0" w:color="auto"/>
              <w:right w:val="single" w:sz="4" w:space="0" w:color="auto"/>
            </w:tcBorders>
            <w:shd w:val="clear" w:color="000000" w:fill="FFFFFF"/>
            <w:noWrap/>
            <w:hideMark/>
          </w:tcPr>
          <w:p w14:paraId="1B04FF78"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29C9533C" w14:textId="77777777" w:rsidR="00F2715E" w:rsidRPr="00AC131F" w:rsidRDefault="00F2715E" w:rsidP="00F2715E">
            <w:pPr>
              <w:jc w:val="right"/>
            </w:pPr>
            <w:r w:rsidRPr="00AC131F">
              <w:t>0</w:t>
            </w:r>
            <w:r w:rsidR="00EF06C7">
              <w:t>.</w:t>
            </w:r>
            <w:r w:rsidRPr="00AC131F">
              <w:t>000</w:t>
            </w:r>
          </w:p>
        </w:tc>
      </w:tr>
      <w:tr w:rsidR="00F2715E" w:rsidRPr="00AC131F" w14:paraId="3F029273"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092EB051"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5F2EC118"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FB2979D" w14:textId="77777777" w:rsidR="00F2715E" w:rsidRPr="00AC131F" w:rsidRDefault="00F2715E" w:rsidP="00F2715E">
            <w:r w:rsidRPr="00AC131F">
              <w:t>3</w:t>
            </w:r>
          </w:p>
        </w:tc>
        <w:tc>
          <w:tcPr>
            <w:tcW w:w="1134" w:type="dxa"/>
            <w:tcBorders>
              <w:top w:val="nil"/>
              <w:left w:val="nil"/>
              <w:bottom w:val="single" w:sz="4" w:space="0" w:color="auto"/>
              <w:right w:val="single" w:sz="4" w:space="0" w:color="auto"/>
            </w:tcBorders>
            <w:shd w:val="clear" w:color="000000" w:fill="FFFFFF"/>
            <w:noWrap/>
            <w:hideMark/>
          </w:tcPr>
          <w:p w14:paraId="216F34C2" w14:textId="77777777" w:rsidR="00F2715E" w:rsidRPr="00AC131F" w:rsidRDefault="00F2715E" w:rsidP="00F2715E">
            <w:pPr>
              <w:jc w:val="right"/>
            </w:pPr>
            <w:r w:rsidRPr="00AC131F">
              <w:t>0</w:t>
            </w:r>
            <w:r w:rsidR="00EF06C7">
              <w:t>.</w:t>
            </w:r>
            <w:r w:rsidRPr="00AC131F">
              <w:t>1%</w:t>
            </w:r>
          </w:p>
        </w:tc>
        <w:tc>
          <w:tcPr>
            <w:tcW w:w="959" w:type="dxa"/>
            <w:tcBorders>
              <w:top w:val="nil"/>
              <w:left w:val="nil"/>
              <w:bottom w:val="single" w:sz="4" w:space="0" w:color="auto"/>
              <w:right w:val="single" w:sz="4" w:space="0" w:color="auto"/>
            </w:tcBorders>
            <w:shd w:val="clear" w:color="000000" w:fill="FFFFFF"/>
            <w:noWrap/>
            <w:hideMark/>
          </w:tcPr>
          <w:p w14:paraId="4247BE55" w14:textId="77777777" w:rsidR="00F2715E" w:rsidRPr="00AC131F" w:rsidRDefault="00F2715E" w:rsidP="00F2715E">
            <w:pPr>
              <w:jc w:val="right"/>
            </w:pPr>
            <w:r w:rsidRPr="00AC131F">
              <w:t>0</w:t>
            </w:r>
            <w:r w:rsidR="00EF06C7">
              <w:t>.</w:t>
            </w:r>
            <w:r w:rsidRPr="00AC131F">
              <w:t>6%</w:t>
            </w:r>
          </w:p>
        </w:tc>
        <w:tc>
          <w:tcPr>
            <w:tcW w:w="1153" w:type="dxa"/>
            <w:tcBorders>
              <w:top w:val="nil"/>
              <w:left w:val="nil"/>
              <w:bottom w:val="single" w:sz="4" w:space="0" w:color="auto"/>
              <w:right w:val="single" w:sz="4" w:space="0" w:color="auto"/>
            </w:tcBorders>
            <w:shd w:val="clear" w:color="000000" w:fill="FFFFFF"/>
            <w:noWrap/>
            <w:hideMark/>
          </w:tcPr>
          <w:p w14:paraId="555DA423" w14:textId="77777777" w:rsidR="00F2715E" w:rsidRPr="00AC131F" w:rsidRDefault="00F2715E" w:rsidP="00F2715E">
            <w:pPr>
              <w:jc w:val="right"/>
            </w:pPr>
            <w:r w:rsidRPr="00AC131F">
              <w:t>1</w:t>
            </w:r>
            <w:r w:rsidR="00EF06C7">
              <w:t>.</w:t>
            </w:r>
            <w:r w:rsidRPr="00AC131F">
              <w:t>1%</w:t>
            </w:r>
          </w:p>
        </w:tc>
        <w:tc>
          <w:tcPr>
            <w:tcW w:w="1081" w:type="dxa"/>
            <w:tcBorders>
              <w:top w:val="nil"/>
              <w:left w:val="nil"/>
              <w:bottom w:val="single" w:sz="4" w:space="0" w:color="auto"/>
              <w:right w:val="single" w:sz="4" w:space="0" w:color="auto"/>
            </w:tcBorders>
            <w:shd w:val="clear" w:color="000000" w:fill="FFFFFF"/>
            <w:noWrap/>
            <w:hideMark/>
          </w:tcPr>
          <w:p w14:paraId="046EA3B7" w14:textId="77777777" w:rsidR="00F2715E" w:rsidRPr="00AC131F" w:rsidRDefault="00F2715E" w:rsidP="00F2715E">
            <w:pPr>
              <w:jc w:val="right"/>
            </w:pPr>
            <w:r w:rsidRPr="00AC131F">
              <w:t>3</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238B6485"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359C0F45" w14:textId="77777777" w:rsidR="00F2715E" w:rsidRPr="00AC131F" w:rsidRDefault="00F2715E" w:rsidP="00F2715E">
            <w:pPr>
              <w:jc w:val="right"/>
            </w:pPr>
            <w:r w:rsidRPr="00AC131F">
              <w:t>0</w:t>
            </w:r>
            <w:r w:rsidR="00EF06C7">
              <w:t>.</w:t>
            </w:r>
            <w:r w:rsidRPr="00AC131F">
              <w:t>000</w:t>
            </w:r>
          </w:p>
        </w:tc>
      </w:tr>
      <w:tr w:rsidR="00F2715E" w:rsidRPr="00AC131F" w14:paraId="20982474"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B90B16"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35EB2582"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90AAFE4" w14:textId="77777777" w:rsidR="00F2715E" w:rsidRPr="00AC131F" w:rsidRDefault="00F2715E" w:rsidP="00F2715E">
            <w:r w:rsidRPr="00AC131F">
              <w:t>4</w:t>
            </w:r>
          </w:p>
        </w:tc>
        <w:tc>
          <w:tcPr>
            <w:tcW w:w="1134" w:type="dxa"/>
            <w:tcBorders>
              <w:top w:val="nil"/>
              <w:left w:val="nil"/>
              <w:bottom w:val="single" w:sz="4" w:space="0" w:color="auto"/>
              <w:right w:val="single" w:sz="4" w:space="0" w:color="auto"/>
            </w:tcBorders>
            <w:shd w:val="clear" w:color="000000" w:fill="FFFFFF"/>
            <w:noWrap/>
            <w:hideMark/>
          </w:tcPr>
          <w:p w14:paraId="4A0A7221" w14:textId="77777777" w:rsidR="00F2715E" w:rsidRPr="00AC131F" w:rsidRDefault="00F2715E" w:rsidP="00F2715E">
            <w:pPr>
              <w:jc w:val="right"/>
            </w:pPr>
            <w:r w:rsidRPr="00AC131F">
              <w:t>0</w:t>
            </w:r>
            <w:r w:rsidR="00EF06C7">
              <w:t>.</w:t>
            </w:r>
            <w:r w:rsidRPr="00AC131F">
              <w:t>2%</w:t>
            </w:r>
          </w:p>
        </w:tc>
        <w:tc>
          <w:tcPr>
            <w:tcW w:w="959" w:type="dxa"/>
            <w:tcBorders>
              <w:top w:val="nil"/>
              <w:left w:val="nil"/>
              <w:bottom w:val="single" w:sz="4" w:space="0" w:color="auto"/>
              <w:right w:val="single" w:sz="4" w:space="0" w:color="auto"/>
            </w:tcBorders>
            <w:shd w:val="clear" w:color="000000" w:fill="FFFFFF"/>
            <w:noWrap/>
            <w:hideMark/>
          </w:tcPr>
          <w:p w14:paraId="0DC92D97" w14:textId="77777777" w:rsidR="00F2715E" w:rsidRPr="00AC131F" w:rsidRDefault="00F2715E" w:rsidP="00F2715E">
            <w:pPr>
              <w:jc w:val="right"/>
            </w:pPr>
            <w:r w:rsidRPr="00AC131F">
              <w:t>0</w:t>
            </w:r>
            <w:r w:rsidR="00EF06C7">
              <w:t>.</w:t>
            </w:r>
            <w:r w:rsidRPr="00AC131F">
              <w:t>7%</w:t>
            </w:r>
          </w:p>
        </w:tc>
        <w:tc>
          <w:tcPr>
            <w:tcW w:w="1153" w:type="dxa"/>
            <w:tcBorders>
              <w:top w:val="nil"/>
              <w:left w:val="nil"/>
              <w:bottom w:val="single" w:sz="4" w:space="0" w:color="auto"/>
              <w:right w:val="single" w:sz="4" w:space="0" w:color="auto"/>
            </w:tcBorders>
            <w:shd w:val="clear" w:color="000000" w:fill="FFFFFF"/>
            <w:noWrap/>
            <w:hideMark/>
          </w:tcPr>
          <w:p w14:paraId="79E6A5E9" w14:textId="77777777" w:rsidR="00F2715E" w:rsidRPr="00AC131F" w:rsidRDefault="00F2715E" w:rsidP="00F2715E">
            <w:pPr>
              <w:jc w:val="right"/>
            </w:pPr>
            <w:r w:rsidRPr="00AC131F">
              <w:t>1</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2077D45B" w14:textId="77777777" w:rsidR="00F2715E" w:rsidRPr="00AC131F" w:rsidRDefault="00F2715E" w:rsidP="00F2715E">
            <w:pPr>
              <w:jc w:val="right"/>
            </w:pPr>
            <w:r w:rsidRPr="00AC131F">
              <w:t>1</w:t>
            </w:r>
            <w:r w:rsidR="00EF06C7">
              <w:t>.</w:t>
            </w:r>
            <w:r w:rsidRPr="00AC131F">
              <w:t>7%</w:t>
            </w:r>
          </w:p>
        </w:tc>
        <w:tc>
          <w:tcPr>
            <w:tcW w:w="666" w:type="dxa"/>
            <w:tcBorders>
              <w:top w:val="nil"/>
              <w:left w:val="nil"/>
              <w:bottom w:val="single" w:sz="4" w:space="0" w:color="auto"/>
              <w:right w:val="single" w:sz="4" w:space="0" w:color="auto"/>
            </w:tcBorders>
            <w:shd w:val="clear" w:color="000000" w:fill="FFFFFF"/>
            <w:noWrap/>
            <w:hideMark/>
          </w:tcPr>
          <w:p w14:paraId="301A7283"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01A7E210" w14:textId="77777777" w:rsidR="00F2715E" w:rsidRPr="00AC131F" w:rsidRDefault="00F2715E" w:rsidP="00F2715E">
            <w:pPr>
              <w:jc w:val="right"/>
            </w:pPr>
            <w:r w:rsidRPr="00AC131F">
              <w:t>0</w:t>
            </w:r>
            <w:r w:rsidR="00EF06C7">
              <w:t>.</w:t>
            </w:r>
            <w:r w:rsidRPr="00AC131F">
              <w:t>001</w:t>
            </w:r>
          </w:p>
        </w:tc>
      </w:tr>
      <w:tr w:rsidR="00F2715E" w:rsidRPr="00AC131F" w14:paraId="20C2FC3C"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07BB492B" w14:textId="77777777" w:rsidR="00F2715E" w:rsidRPr="00AC131F" w:rsidRDefault="00F2715E" w:rsidP="00F2715E">
            <w:r w:rsidRPr="00AC131F">
              <w:t>MHAS</w:t>
            </w:r>
          </w:p>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36F29920" w14:textId="77777777" w:rsidR="00F2715E" w:rsidRPr="00AC131F" w:rsidRDefault="00F2715E" w:rsidP="00F2715E">
            <w:r w:rsidRPr="00AC131F">
              <w:t>Mexico</w:t>
            </w:r>
          </w:p>
        </w:tc>
        <w:tc>
          <w:tcPr>
            <w:tcW w:w="480" w:type="dxa"/>
            <w:tcBorders>
              <w:top w:val="nil"/>
              <w:left w:val="nil"/>
              <w:bottom w:val="single" w:sz="4" w:space="0" w:color="auto"/>
              <w:right w:val="single" w:sz="4" w:space="0" w:color="auto"/>
            </w:tcBorders>
            <w:shd w:val="clear" w:color="000000" w:fill="FFFFFF"/>
            <w:noWrap/>
            <w:hideMark/>
          </w:tcPr>
          <w:p w14:paraId="13E9400D"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764ADF3A" w14:textId="77777777" w:rsidR="00F2715E" w:rsidRPr="00AC131F" w:rsidRDefault="00F2715E" w:rsidP="00F2715E">
            <w:pPr>
              <w:jc w:val="right"/>
            </w:pPr>
            <w:r w:rsidRPr="00AC131F">
              <w:t>10</w:t>
            </w:r>
            <w:r w:rsidR="00EF06C7">
              <w:t>.</w:t>
            </w:r>
            <w:r w:rsidRPr="00AC131F">
              <w:t>4%</w:t>
            </w:r>
          </w:p>
        </w:tc>
        <w:tc>
          <w:tcPr>
            <w:tcW w:w="959" w:type="dxa"/>
            <w:tcBorders>
              <w:top w:val="nil"/>
              <w:left w:val="nil"/>
              <w:bottom w:val="single" w:sz="4" w:space="0" w:color="auto"/>
              <w:right w:val="single" w:sz="4" w:space="0" w:color="auto"/>
            </w:tcBorders>
            <w:shd w:val="clear" w:color="000000" w:fill="FFFFFF"/>
            <w:noWrap/>
            <w:hideMark/>
          </w:tcPr>
          <w:p w14:paraId="3162B03A" w14:textId="77777777" w:rsidR="00F2715E" w:rsidRPr="00AC131F" w:rsidRDefault="00F2715E" w:rsidP="00F2715E">
            <w:pPr>
              <w:jc w:val="right"/>
            </w:pPr>
            <w:r w:rsidRPr="00AC131F">
              <w:t>13</w:t>
            </w:r>
            <w:r w:rsidR="00EF06C7">
              <w:t>.</w:t>
            </w:r>
            <w:r w:rsidRPr="00AC131F">
              <w:t>8%</w:t>
            </w:r>
          </w:p>
        </w:tc>
        <w:tc>
          <w:tcPr>
            <w:tcW w:w="1153" w:type="dxa"/>
            <w:tcBorders>
              <w:top w:val="nil"/>
              <w:left w:val="nil"/>
              <w:bottom w:val="single" w:sz="4" w:space="0" w:color="auto"/>
              <w:right w:val="single" w:sz="4" w:space="0" w:color="auto"/>
            </w:tcBorders>
            <w:shd w:val="clear" w:color="000000" w:fill="FFFFFF"/>
            <w:noWrap/>
            <w:hideMark/>
          </w:tcPr>
          <w:p w14:paraId="320F7A29" w14:textId="77777777" w:rsidR="00F2715E" w:rsidRPr="00AC131F" w:rsidRDefault="00F2715E" w:rsidP="00F2715E">
            <w:pPr>
              <w:jc w:val="right"/>
            </w:pPr>
            <w:r w:rsidRPr="00AC131F">
              <w:t>18</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16CE4F9D" w14:textId="77777777" w:rsidR="00F2715E" w:rsidRPr="00AC131F" w:rsidRDefault="00F2715E" w:rsidP="00F2715E">
            <w:pPr>
              <w:jc w:val="right"/>
            </w:pPr>
            <w:r w:rsidRPr="00AC131F">
              <w:t>20</w:t>
            </w:r>
            <w:r w:rsidR="00EF06C7">
              <w:t>.</w:t>
            </w:r>
            <w:r w:rsidRPr="00AC131F">
              <w:t>0%</w:t>
            </w:r>
          </w:p>
        </w:tc>
        <w:tc>
          <w:tcPr>
            <w:tcW w:w="666" w:type="dxa"/>
            <w:tcBorders>
              <w:top w:val="nil"/>
              <w:left w:val="nil"/>
              <w:bottom w:val="single" w:sz="4" w:space="0" w:color="auto"/>
              <w:right w:val="single" w:sz="4" w:space="0" w:color="auto"/>
            </w:tcBorders>
            <w:shd w:val="clear" w:color="000000" w:fill="FFFFFF"/>
            <w:noWrap/>
            <w:hideMark/>
          </w:tcPr>
          <w:p w14:paraId="03D0EFEA"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01908821" w14:textId="77777777" w:rsidR="00F2715E" w:rsidRPr="00AC131F" w:rsidRDefault="00F2715E" w:rsidP="00F2715E">
            <w:pPr>
              <w:jc w:val="right"/>
            </w:pPr>
            <w:r w:rsidRPr="00AC131F">
              <w:t>0</w:t>
            </w:r>
            <w:r w:rsidR="00EF06C7">
              <w:t>.</w:t>
            </w:r>
            <w:r w:rsidRPr="00AC131F">
              <w:t>000</w:t>
            </w:r>
          </w:p>
        </w:tc>
      </w:tr>
      <w:tr w:rsidR="00F2715E" w:rsidRPr="00AC131F" w14:paraId="163D1B96"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533DA5"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5B70E2F4"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4BFA48D"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17187D02" w14:textId="77777777" w:rsidR="00F2715E" w:rsidRPr="00AC131F" w:rsidRDefault="00F2715E" w:rsidP="00F2715E">
            <w:pPr>
              <w:jc w:val="right"/>
            </w:pPr>
            <w:r w:rsidRPr="00AC131F">
              <w:t>15</w:t>
            </w:r>
            <w:r w:rsidR="00EF06C7">
              <w:t>.</w:t>
            </w:r>
            <w:r w:rsidRPr="00AC131F">
              <w:t>8%</w:t>
            </w:r>
          </w:p>
        </w:tc>
        <w:tc>
          <w:tcPr>
            <w:tcW w:w="959" w:type="dxa"/>
            <w:tcBorders>
              <w:top w:val="nil"/>
              <w:left w:val="nil"/>
              <w:bottom w:val="single" w:sz="4" w:space="0" w:color="auto"/>
              <w:right w:val="single" w:sz="4" w:space="0" w:color="auto"/>
            </w:tcBorders>
            <w:shd w:val="clear" w:color="000000" w:fill="FFFFFF"/>
            <w:noWrap/>
            <w:hideMark/>
          </w:tcPr>
          <w:p w14:paraId="218069A7" w14:textId="77777777" w:rsidR="00F2715E" w:rsidRPr="00AC131F" w:rsidRDefault="00F2715E" w:rsidP="00F2715E">
            <w:pPr>
              <w:jc w:val="right"/>
            </w:pPr>
            <w:r w:rsidRPr="00AC131F">
              <w:t>14</w:t>
            </w:r>
            <w:r w:rsidR="00EF06C7">
              <w:t>.</w:t>
            </w:r>
            <w:r w:rsidRPr="00AC131F">
              <w:t>7%</w:t>
            </w:r>
          </w:p>
        </w:tc>
        <w:tc>
          <w:tcPr>
            <w:tcW w:w="1153" w:type="dxa"/>
            <w:tcBorders>
              <w:top w:val="nil"/>
              <w:left w:val="nil"/>
              <w:bottom w:val="single" w:sz="4" w:space="0" w:color="auto"/>
              <w:right w:val="single" w:sz="4" w:space="0" w:color="auto"/>
            </w:tcBorders>
            <w:shd w:val="clear" w:color="000000" w:fill="FFFFFF"/>
            <w:noWrap/>
            <w:hideMark/>
          </w:tcPr>
          <w:p w14:paraId="566200C9" w14:textId="77777777" w:rsidR="00F2715E" w:rsidRPr="00AC131F" w:rsidRDefault="00F2715E" w:rsidP="00F2715E">
            <w:pPr>
              <w:jc w:val="right"/>
            </w:pPr>
            <w:r w:rsidRPr="00AC131F">
              <w:t>9</w:t>
            </w:r>
            <w:r w:rsidR="00EF06C7">
              <w:t>.</w:t>
            </w:r>
            <w:r w:rsidRPr="00AC131F">
              <w:t>7%</w:t>
            </w:r>
          </w:p>
        </w:tc>
        <w:tc>
          <w:tcPr>
            <w:tcW w:w="1081" w:type="dxa"/>
            <w:tcBorders>
              <w:top w:val="nil"/>
              <w:left w:val="nil"/>
              <w:bottom w:val="single" w:sz="4" w:space="0" w:color="auto"/>
              <w:right w:val="single" w:sz="4" w:space="0" w:color="auto"/>
            </w:tcBorders>
            <w:shd w:val="clear" w:color="000000" w:fill="FFFFFF"/>
            <w:noWrap/>
            <w:hideMark/>
          </w:tcPr>
          <w:p w14:paraId="08C5060D" w14:textId="77777777" w:rsidR="00F2715E" w:rsidRPr="00AC131F" w:rsidRDefault="00F2715E" w:rsidP="00F2715E">
            <w:pPr>
              <w:jc w:val="right"/>
            </w:pPr>
            <w:r w:rsidRPr="00AC131F">
              <w:t>12</w:t>
            </w:r>
            <w:r w:rsidR="00EF06C7">
              <w:t>.</w:t>
            </w:r>
            <w:r w:rsidRPr="00AC131F">
              <w:t>5%</w:t>
            </w:r>
          </w:p>
        </w:tc>
        <w:tc>
          <w:tcPr>
            <w:tcW w:w="666" w:type="dxa"/>
            <w:tcBorders>
              <w:top w:val="nil"/>
              <w:left w:val="nil"/>
              <w:bottom w:val="single" w:sz="4" w:space="0" w:color="auto"/>
              <w:right w:val="single" w:sz="4" w:space="0" w:color="auto"/>
            </w:tcBorders>
            <w:shd w:val="clear" w:color="000000" w:fill="FFFFFF"/>
            <w:noWrap/>
            <w:hideMark/>
          </w:tcPr>
          <w:p w14:paraId="0985CAD6"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6CC32A5D" w14:textId="77777777" w:rsidR="00F2715E" w:rsidRPr="00AC131F" w:rsidRDefault="00F2715E" w:rsidP="00F2715E">
            <w:pPr>
              <w:jc w:val="right"/>
            </w:pPr>
            <w:r w:rsidRPr="00AC131F">
              <w:t>0</w:t>
            </w:r>
            <w:r w:rsidR="00EF06C7">
              <w:t>.</w:t>
            </w:r>
            <w:r w:rsidRPr="00AC131F">
              <w:t>890</w:t>
            </w:r>
          </w:p>
        </w:tc>
      </w:tr>
      <w:tr w:rsidR="00F2715E" w:rsidRPr="00AC131F" w14:paraId="526EFDC5"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41580F40"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6A4DE835"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49D230EA" w14:textId="77777777" w:rsidR="00F2715E" w:rsidRPr="00AC131F" w:rsidRDefault="00F2715E" w:rsidP="00F2715E">
            <w:r w:rsidRPr="00AC131F">
              <w:t>3</w:t>
            </w:r>
          </w:p>
        </w:tc>
        <w:tc>
          <w:tcPr>
            <w:tcW w:w="1134" w:type="dxa"/>
            <w:tcBorders>
              <w:top w:val="nil"/>
              <w:left w:val="nil"/>
              <w:bottom w:val="single" w:sz="4" w:space="0" w:color="auto"/>
              <w:right w:val="single" w:sz="4" w:space="0" w:color="auto"/>
            </w:tcBorders>
            <w:shd w:val="clear" w:color="000000" w:fill="FFFFFF"/>
            <w:noWrap/>
            <w:hideMark/>
          </w:tcPr>
          <w:p w14:paraId="1FAB5DEC" w14:textId="77777777" w:rsidR="00F2715E" w:rsidRPr="00AC131F" w:rsidRDefault="00F2715E" w:rsidP="00F2715E">
            <w:pPr>
              <w:jc w:val="right"/>
            </w:pPr>
            <w:r w:rsidRPr="00AC131F">
              <w:t>21</w:t>
            </w:r>
            <w:r w:rsidR="00EF06C7">
              <w:t>.</w:t>
            </w:r>
            <w:r w:rsidRPr="00AC131F">
              <w:t>4%</w:t>
            </w:r>
          </w:p>
        </w:tc>
        <w:tc>
          <w:tcPr>
            <w:tcW w:w="959" w:type="dxa"/>
            <w:tcBorders>
              <w:top w:val="nil"/>
              <w:left w:val="nil"/>
              <w:bottom w:val="single" w:sz="4" w:space="0" w:color="auto"/>
              <w:right w:val="single" w:sz="4" w:space="0" w:color="auto"/>
            </w:tcBorders>
            <w:shd w:val="clear" w:color="000000" w:fill="FFFFFF"/>
            <w:noWrap/>
            <w:hideMark/>
          </w:tcPr>
          <w:p w14:paraId="0C3EE334" w14:textId="77777777" w:rsidR="00F2715E" w:rsidRPr="00AC131F" w:rsidRDefault="00F2715E" w:rsidP="00F2715E">
            <w:pPr>
              <w:jc w:val="right"/>
            </w:pPr>
            <w:r w:rsidRPr="00AC131F">
              <w:t>21</w:t>
            </w:r>
            <w:r w:rsidR="00EF06C7">
              <w:t>.</w:t>
            </w:r>
            <w:r w:rsidRPr="00AC131F">
              <w:t>8%</w:t>
            </w:r>
          </w:p>
        </w:tc>
        <w:tc>
          <w:tcPr>
            <w:tcW w:w="1153" w:type="dxa"/>
            <w:tcBorders>
              <w:top w:val="nil"/>
              <w:left w:val="nil"/>
              <w:bottom w:val="single" w:sz="4" w:space="0" w:color="auto"/>
              <w:right w:val="single" w:sz="4" w:space="0" w:color="auto"/>
            </w:tcBorders>
            <w:shd w:val="clear" w:color="000000" w:fill="FFFFFF"/>
            <w:noWrap/>
            <w:hideMark/>
          </w:tcPr>
          <w:p w14:paraId="639F0BC5" w14:textId="77777777" w:rsidR="00F2715E" w:rsidRPr="00AC131F" w:rsidRDefault="00F2715E" w:rsidP="00F2715E">
            <w:pPr>
              <w:jc w:val="right"/>
            </w:pPr>
            <w:r w:rsidRPr="00AC131F">
              <w:t>20</w:t>
            </w:r>
            <w:r w:rsidR="00EF06C7">
              <w:t>.</w:t>
            </w:r>
            <w:r w:rsidRPr="00AC131F">
              <w:t>8%</w:t>
            </w:r>
          </w:p>
        </w:tc>
        <w:tc>
          <w:tcPr>
            <w:tcW w:w="1081" w:type="dxa"/>
            <w:tcBorders>
              <w:top w:val="nil"/>
              <w:left w:val="nil"/>
              <w:bottom w:val="single" w:sz="4" w:space="0" w:color="auto"/>
              <w:right w:val="single" w:sz="4" w:space="0" w:color="auto"/>
            </w:tcBorders>
            <w:shd w:val="clear" w:color="000000" w:fill="FFFFFF"/>
            <w:noWrap/>
            <w:hideMark/>
          </w:tcPr>
          <w:p w14:paraId="67936226" w14:textId="77777777" w:rsidR="00F2715E" w:rsidRPr="00AC131F" w:rsidRDefault="00F2715E" w:rsidP="00F2715E">
            <w:pPr>
              <w:jc w:val="right"/>
            </w:pPr>
            <w:r w:rsidRPr="00AC131F">
              <w:t>24</w:t>
            </w:r>
            <w:r w:rsidR="00EF06C7">
              <w:t>.</w:t>
            </w:r>
            <w:r w:rsidRPr="00AC131F">
              <w:t>6%</w:t>
            </w:r>
          </w:p>
        </w:tc>
        <w:tc>
          <w:tcPr>
            <w:tcW w:w="666" w:type="dxa"/>
            <w:tcBorders>
              <w:top w:val="nil"/>
              <w:left w:val="nil"/>
              <w:bottom w:val="single" w:sz="4" w:space="0" w:color="auto"/>
              <w:right w:val="single" w:sz="4" w:space="0" w:color="auto"/>
            </w:tcBorders>
            <w:shd w:val="clear" w:color="000000" w:fill="FFFFFF"/>
            <w:noWrap/>
            <w:hideMark/>
          </w:tcPr>
          <w:p w14:paraId="1C2946FD"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7695230F" w14:textId="77777777" w:rsidR="00F2715E" w:rsidRPr="00AC131F" w:rsidRDefault="00F2715E" w:rsidP="00F2715E">
            <w:pPr>
              <w:jc w:val="right"/>
            </w:pPr>
            <w:r w:rsidRPr="00AC131F">
              <w:t>0</w:t>
            </w:r>
            <w:r w:rsidR="00EF06C7">
              <w:t>.</w:t>
            </w:r>
            <w:r w:rsidRPr="00AC131F">
              <w:t>191</w:t>
            </w:r>
          </w:p>
        </w:tc>
      </w:tr>
      <w:tr w:rsidR="00F2715E" w:rsidRPr="00AC131F" w14:paraId="28349AF2"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070A4A35" w14:textId="77777777" w:rsidR="00F2715E" w:rsidRPr="00AC131F" w:rsidRDefault="00F2715E" w:rsidP="00F2715E">
            <w:r w:rsidRPr="00AC131F">
              <w:t>SAGE</w:t>
            </w:r>
          </w:p>
        </w:tc>
        <w:tc>
          <w:tcPr>
            <w:tcW w:w="1047" w:type="dxa"/>
            <w:tcBorders>
              <w:top w:val="nil"/>
              <w:left w:val="nil"/>
              <w:bottom w:val="single" w:sz="4" w:space="0" w:color="auto"/>
              <w:right w:val="single" w:sz="4" w:space="0" w:color="auto"/>
            </w:tcBorders>
            <w:shd w:val="clear" w:color="000000" w:fill="FFFFFF"/>
            <w:hideMark/>
          </w:tcPr>
          <w:p w14:paraId="30CD8C5A" w14:textId="77777777" w:rsidR="00F2715E" w:rsidRPr="00AC131F" w:rsidRDefault="00F2715E" w:rsidP="00F2715E">
            <w:r w:rsidRPr="00AC131F">
              <w:t>China</w:t>
            </w:r>
          </w:p>
        </w:tc>
        <w:tc>
          <w:tcPr>
            <w:tcW w:w="480" w:type="dxa"/>
            <w:tcBorders>
              <w:top w:val="nil"/>
              <w:left w:val="nil"/>
              <w:bottom w:val="single" w:sz="4" w:space="0" w:color="auto"/>
              <w:right w:val="single" w:sz="4" w:space="0" w:color="auto"/>
            </w:tcBorders>
            <w:shd w:val="clear" w:color="000000" w:fill="FFFFFF"/>
            <w:noWrap/>
            <w:hideMark/>
          </w:tcPr>
          <w:p w14:paraId="588E1BE8"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5ED16A7F" w14:textId="77777777" w:rsidR="00F2715E" w:rsidRPr="00AC131F" w:rsidRDefault="00F2715E" w:rsidP="00F2715E">
            <w:pPr>
              <w:jc w:val="right"/>
            </w:pPr>
            <w:r w:rsidRPr="00AC131F">
              <w:t>15</w:t>
            </w:r>
            <w:r w:rsidR="00EF06C7">
              <w:t>.</w:t>
            </w:r>
            <w:r w:rsidRPr="00AC131F">
              <w:t>1%</w:t>
            </w:r>
          </w:p>
        </w:tc>
        <w:tc>
          <w:tcPr>
            <w:tcW w:w="959" w:type="dxa"/>
            <w:tcBorders>
              <w:top w:val="nil"/>
              <w:left w:val="nil"/>
              <w:bottom w:val="single" w:sz="4" w:space="0" w:color="auto"/>
              <w:right w:val="single" w:sz="4" w:space="0" w:color="auto"/>
            </w:tcBorders>
            <w:shd w:val="clear" w:color="000000" w:fill="FFFFFF"/>
            <w:noWrap/>
            <w:hideMark/>
          </w:tcPr>
          <w:p w14:paraId="22EF7476" w14:textId="77777777" w:rsidR="00F2715E" w:rsidRPr="00AC131F" w:rsidRDefault="00F2715E" w:rsidP="00F2715E">
            <w:pPr>
              <w:jc w:val="right"/>
            </w:pPr>
            <w:r w:rsidRPr="00AC131F">
              <w:t>13</w:t>
            </w:r>
            <w:r w:rsidR="00EF06C7">
              <w:t>.</w:t>
            </w:r>
            <w:r w:rsidRPr="00AC131F">
              <w:t>3%</w:t>
            </w:r>
          </w:p>
        </w:tc>
        <w:tc>
          <w:tcPr>
            <w:tcW w:w="1153" w:type="dxa"/>
            <w:tcBorders>
              <w:top w:val="nil"/>
              <w:left w:val="nil"/>
              <w:bottom w:val="single" w:sz="4" w:space="0" w:color="auto"/>
              <w:right w:val="single" w:sz="4" w:space="0" w:color="auto"/>
            </w:tcBorders>
            <w:shd w:val="clear" w:color="000000" w:fill="FFFFFF"/>
            <w:noWrap/>
            <w:hideMark/>
          </w:tcPr>
          <w:p w14:paraId="5753A30A" w14:textId="77777777" w:rsidR="00F2715E" w:rsidRPr="00AC131F" w:rsidRDefault="00F2715E" w:rsidP="00F2715E">
            <w:pPr>
              <w:jc w:val="right"/>
            </w:pPr>
            <w:r w:rsidRPr="00AC131F">
              <w:t>15</w:t>
            </w:r>
            <w:r w:rsidR="00EF06C7">
              <w:t>.</w:t>
            </w:r>
            <w:r w:rsidRPr="00AC131F">
              <w:t>5%</w:t>
            </w:r>
          </w:p>
        </w:tc>
        <w:tc>
          <w:tcPr>
            <w:tcW w:w="1081" w:type="dxa"/>
            <w:tcBorders>
              <w:top w:val="nil"/>
              <w:left w:val="nil"/>
              <w:bottom w:val="single" w:sz="4" w:space="0" w:color="auto"/>
              <w:right w:val="single" w:sz="4" w:space="0" w:color="auto"/>
            </w:tcBorders>
            <w:shd w:val="clear" w:color="000000" w:fill="FFFFFF"/>
            <w:noWrap/>
            <w:hideMark/>
          </w:tcPr>
          <w:p w14:paraId="3EA29E1C" w14:textId="77777777" w:rsidR="00F2715E" w:rsidRPr="00AC131F" w:rsidRDefault="00F2715E" w:rsidP="00F2715E">
            <w:pPr>
              <w:jc w:val="right"/>
            </w:pPr>
            <w:r w:rsidRPr="00AC131F">
              <w:t>10</w:t>
            </w:r>
            <w:r w:rsidR="00EF06C7">
              <w:t>.</w:t>
            </w:r>
            <w:r w:rsidRPr="00AC131F">
              <w:t>1%</w:t>
            </w:r>
          </w:p>
        </w:tc>
        <w:tc>
          <w:tcPr>
            <w:tcW w:w="666" w:type="dxa"/>
            <w:tcBorders>
              <w:top w:val="nil"/>
              <w:left w:val="nil"/>
              <w:bottom w:val="single" w:sz="4" w:space="0" w:color="auto"/>
              <w:right w:val="single" w:sz="4" w:space="0" w:color="auto"/>
            </w:tcBorders>
            <w:shd w:val="clear" w:color="000000" w:fill="FFFFFF"/>
            <w:noWrap/>
            <w:hideMark/>
          </w:tcPr>
          <w:p w14:paraId="7F986C17"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157798FB" w14:textId="77777777" w:rsidR="00F2715E" w:rsidRPr="00AC131F" w:rsidRDefault="00F2715E" w:rsidP="00F2715E">
            <w:pPr>
              <w:jc w:val="right"/>
            </w:pPr>
            <w:r w:rsidRPr="00AC131F">
              <w:t>0</w:t>
            </w:r>
            <w:r w:rsidR="00EF06C7">
              <w:t>.</w:t>
            </w:r>
            <w:r w:rsidRPr="00AC131F">
              <w:t>000</w:t>
            </w:r>
          </w:p>
        </w:tc>
      </w:tr>
      <w:tr w:rsidR="00F2715E" w:rsidRPr="00AC131F" w14:paraId="0B7CE8DC"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0528ED84" w14:textId="77777777" w:rsidR="00F2715E" w:rsidRPr="00AC131F" w:rsidRDefault="00F2715E" w:rsidP="00F2715E"/>
        </w:tc>
        <w:tc>
          <w:tcPr>
            <w:tcW w:w="1047" w:type="dxa"/>
            <w:tcBorders>
              <w:top w:val="nil"/>
              <w:left w:val="nil"/>
              <w:bottom w:val="single" w:sz="4" w:space="0" w:color="auto"/>
              <w:right w:val="single" w:sz="4" w:space="0" w:color="auto"/>
            </w:tcBorders>
            <w:shd w:val="clear" w:color="000000" w:fill="FFFFFF"/>
            <w:hideMark/>
          </w:tcPr>
          <w:p w14:paraId="0E2C8BE4" w14:textId="77777777" w:rsidR="00F2715E" w:rsidRPr="00AC131F" w:rsidRDefault="00F2715E" w:rsidP="00F2715E">
            <w:r w:rsidRPr="00AC131F">
              <w:t>Ghana</w:t>
            </w:r>
          </w:p>
        </w:tc>
        <w:tc>
          <w:tcPr>
            <w:tcW w:w="480" w:type="dxa"/>
            <w:tcBorders>
              <w:top w:val="nil"/>
              <w:left w:val="nil"/>
              <w:bottom w:val="single" w:sz="4" w:space="0" w:color="auto"/>
              <w:right w:val="single" w:sz="4" w:space="0" w:color="auto"/>
            </w:tcBorders>
            <w:shd w:val="clear" w:color="000000" w:fill="FFFFFF"/>
            <w:noWrap/>
            <w:hideMark/>
          </w:tcPr>
          <w:p w14:paraId="5DFF6060"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292125B5" w14:textId="77777777" w:rsidR="00F2715E" w:rsidRPr="00AC131F" w:rsidRDefault="00F2715E" w:rsidP="00F2715E">
            <w:pPr>
              <w:jc w:val="right"/>
            </w:pPr>
            <w:r w:rsidRPr="00AC131F">
              <w:t>41</w:t>
            </w:r>
            <w:r w:rsidR="00EF06C7">
              <w:t>.</w:t>
            </w:r>
            <w:r w:rsidRPr="00AC131F">
              <w:t>8%</w:t>
            </w:r>
          </w:p>
        </w:tc>
        <w:tc>
          <w:tcPr>
            <w:tcW w:w="959" w:type="dxa"/>
            <w:tcBorders>
              <w:top w:val="nil"/>
              <w:left w:val="nil"/>
              <w:bottom w:val="single" w:sz="4" w:space="0" w:color="auto"/>
              <w:right w:val="single" w:sz="4" w:space="0" w:color="auto"/>
            </w:tcBorders>
            <w:shd w:val="clear" w:color="000000" w:fill="FFFFFF"/>
            <w:noWrap/>
            <w:hideMark/>
          </w:tcPr>
          <w:p w14:paraId="77B05AA1" w14:textId="77777777" w:rsidR="00F2715E" w:rsidRPr="00AC131F" w:rsidRDefault="00F2715E" w:rsidP="00F2715E">
            <w:pPr>
              <w:jc w:val="right"/>
            </w:pPr>
            <w:r w:rsidRPr="00AC131F">
              <w:t>37</w:t>
            </w:r>
            <w:r w:rsidR="00EF06C7">
              <w:t>.</w:t>
            </w:r>
            <w:r w:rsidRPr="00AC131F">
              <w:t>6%</w:t>
            </w:r>
          </w:p>
        </w:tc>
        <w:tc>
          <w:tcPr>
            <w:tcW w:w="1153" w:type="dxa"/>
            <w:tcBorders>
              <w:top w:val="nil"/>
              <w:left w:val="nil"/>
              <w:bottom w:val="single" w:sz="4" w:space="0" w:color="auto"/>
              <w:right w:val="single" w:sz="4" w:space="0" w:color="auto"/>
            </w:tcBorders>
            <w:shd w:val="clear" w:color="000000" w:fill="FFFFFF"/>
            <w:noWrap/>
            <w:hideMark/>
          </w:tcPr>
          <w:p w14:paraId="4391D670" w14:textId="77777777" w:rsidR="00F2715E" w:rsidRPr="00AC131F" w:rsidRDefault="00F2715E" w:rsidP="00F2715E">
            <w:pPr>
              <w:jc w:val="right"/>
            </w:pPr>
            <w:r w:rsidRPr="00AC131F">
              <w:t>40</w:t>
            </w:r>
            <w:r w:rsidR="00EF06C7">
              <w:t>.</w:t>
            </w:r>
            <w:r w:rsidRPr="00AC131F">
              <w:t>4%</w:t>
            </w:r>
          </w:p>
        </w:tc>
        <w:tc>
          <w:tcPr>
            <w:tcW w:w="1081" w:type="dxa"/>
            <w:tcBorders>
              <w:top w:val="nil"/>
              <w:left w:val="nil"/>
              <w:bottom w:val="single" w:sz="4" w:space="0" w:color="auto"/>
              <w:right w:val="single" w:sz="4" w:space="0" w:color="auto"/>
            </w:tcBorders>
            <w:shd w:val="clear" w:color="000000" w:fill="FFFFFF"/>
            <w:noWrap/>
            <w:hideMark/>
          </w:tcPr>
          <w:p w14:paraId="4CDC5B95" w14:textId="77777777" w:rsidR="00F2715E" w:rsidRPr="00AC131F" w:rsidRDefault="00F2715E" w:rsidP="00F2715E">
            <w:pPr>
              <w:jc w:val="right"/>
            </w:pPr>
            <w:r w:rsidRPr="00AC131F">
              <w:t>38</w:t>
            </w:r>
            <w:r w:rsidR="00EF06C7">
              <w:t>.</w:t>
            </w:r>
            <w:r w:rsidRPr="00AC131F">
              <w:t>5%</w:t>
            </w:r>
          </w:p>
        </w:tc>
        <w:tc>
          <w:tcPr>
            <w:tcW w:w="666" w:type="dxa"/>
            <w:tcBorders>
              <w:top w:val="nil"/>
              <w:left w:val="nil"/>
              <w:bottom w:val="single" w:sz="4" w:space="0" w:color="auto"/>
              <w:right w:val="single" w:sz="4" w:space="0" w:color="auto"/>
            </w:tcBorders>
            <w:shd w:val="clear" w:color="000000" w:fill="FFFFFF"/>
            <w:noWrap/>
            <w:hideMark/>
          </w:tcPr>
          <w:p w14:paraId="3CB23540"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1BB1B517" w14:textId="77777777" w:rsidR="00F2715E" w:rsidRPr="00AC131F" w:rsidRDefault="00F2715E" w:rsidP="00F2715E">
            <w:pPr>
              <w:jc w:val="right"/>
            </w:pPr>
            <w:r w:rsidRPr="00AC131F">
              <w:t>0</w:t>
            </w:r>
            <w:r w:rsidR="00EF06C7">
              <w:t>.</w:t>
            </w:r>
            <w:r w:rsidRPr="00AC131F">
              <w:t>496</w:t>
            </w:r>
          </w:p>
        </w:tc>
      </w:tr>
      <w:tr w:rsidR="00F2715E" w:rsidRPr="00AC131F" w14:paraId="15DC8A5E" w14:textId="77777777" w:rsidTr="00EF06C7">
        <w:trPr>
          <w:trHeight w:val="360"/>
        </w:trPr>
        <w:tc>
          <w:tcPr>
            <w:tcW w:w="1418" w:type="dxa"/>
            <w:vMerge/>
            <w:tcBorders>
              <w:top w:val="nil"/>
              <w:left w:val="single" w:sz="4" w:space="0" w:color="auto"/>
              <w:bottom w:val="single" w:sz="4" w:space="0" w:color="auto"/>
              <w:right w:val="single" w:sz="4" w:space="0" w:color="auto"/>
            </w:tcBorders>
            <w:vAlign w:val="center"/>
            <w:hideMark/>
          </w:tcPr>
          <w:p w14:paraId="51FDE78F" w14:textId="77777777" w:rsidR="00F2715E" w:rsidRPr="00AC131F" w:rsidRDefault="00F2715E" w:rsidP="00F2715E"/>
        </w:tc>
        <w:tc>
          <w:tcPr>
            <w:tcW w:w="1047" w:type="dxa"/>
            <w:tcBorders>
              <w:top w:val="nil"/>
              <w:left w:val="nil"/>
              <w:bottom w:val="single" w:sz="4" w:space="0" w:color="auto"/>
              <w:right w:val="single" w:sz="4" w:space="0" w:color="auto"/>
            </w:tcBorders>
            <w:shd w:val="clear" w:color="000000" w:fill="FFFFFF"/>
            <w:hideMark/>
          </w:tcPr>
          <w:p w14:paraId="14A9362A" w14:textId="77777777" w:rsidR="00F2715E" w:rsidRPr="00AC131F" w:rsidRDefault="00F2715E" w:rsidP="00F2715E">
            <w:r w:rsidRPr="00AC131F">
              <w:t>India</w:t>
            </w:r>
          </w:p>
        </w:tc>
        <w:tc>
          <w:tcPr>
            <w:tcW w:w="480" w:type="dxa"/>
            <w:tcBorders>
              <w:top w:val="nil"/>
              <w:left w:val="nil"/>
              <w:bottom w:val="single" w:sz="4" w:space="0" w:color="auto"/>
              <w:right w:val="single" w:sz="4" w:space="0" w:color="auto"/>
            </w:tcBorders>
            <w:shd w:val="clear" w:color="000000" w:fill="FFFFFF"/>
            <w:noWrap/>
            <w:hideMark/>
          </w:tcPr>
          <w:p w14:paraId="3A8F9B3C"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32432C8E" w14:textId="77777777" w:rsidR="00F2715E" w:rsidRPr="00AC131F" w:rsidRDefault="00F2715E" w:rsidP="00F2715E">
            <w:pPr>
              <w:jc w:val="right"/>
            </w:pPr>
            <w:r w:rsidRPr="00AC131F">
              <w:t>19</w:t>
            </w:r>
            <w:r w:rsidR="00EF06C7">
              <w:t>.</w:t>
            </w:r>
            <w:r w:rsidRPr="00AC131F">
              <w:t>8%</w:t>
            </w:r>
          </w:p>
        </w:tc>
        <w:tc>
          <w:tcPr>
            <w:tcW w:w="959" w:type="dxa"/>
            <w:tcBorders>
              <w:top w:val="nil"/>
              <w:left w:val="nil"/>
              <w:bottom w:val="single" w:sz="4" w:space="0" w:color="auto"/>
              <w:right w:val="single" w:sz="4" w:space="0" w:color="auto"/>
            </w:tcBorders>
            <w:shd w:val="clear" w:color="000000" w:fill="FFFFFF"/>
            <w:noWrap/>
            <w:hideMark/>
          </w:tcPr>
          <w:p w14:paraId="561122AB" w14:textId="77777777" w:rsidR="00F2715E" w:rsidRPr="00AC131F" w:rsidRDefault="00F2715E" w:rsidP="00F2715E">
            <w:pPr>
              <w:jc w:val="right"/>
            </w:pPr>
            <w:r w:rsidRPr="00AC131F">
              <w:t>16</w:t>
            </w:r>
            <w:r w:rsidR="00EF06C7">
              <w:t>.</w:t>
            </w:r>
            <w:r w:rsidRPr="00AC131F">
              <w:t>3%</w:t>
            </w:r>
          </w:p>
        </w:tc>
        <w:tc>
          <w:tcPr>
            <w:tcW w:w="1153" w:type="dxa"/>
            <w:tcBorders>
              <w:top w:val="nil"/>
              <w:left w:val="nil"/>
              <w:bottom w:val="single" w:sz="4" w:space="0" w:color="auto"/>
              <w:right w:val="single" w:sz="4" w:space="0" w:color="auto"/>
            </w:tcBorders>
            <w:shd w:val="clear" w:color="000000" w:fill="FFFFFF"/>
            <w:noWrap/>
            <w:hideMark/>
          </w:tcPr>
          <w:p w14:paraId="6A6BE737" w14:textId="77777777" w:rsidR="00F2715E" w:rsidRPr="00AC131F" w:rsidRDefault="00F2715E" w:rsidP="00F2715E">
            <w:pPr>
              <w:jc w:val="right"/>
            </w:pPr>
            <w:r w:rsidRPr="00AC131F">
              <w:t>21</w:t>
            </w:r>
            <w:r w:rsidR="00EF06C7">
              <w:t>.</w:t>
            </w:r>
            <w:r w:rsidRPr="00AC131F">
              <w:t>1%</w:t>
            </w:r>
          </w:p>
        </w:tc>
        <w:tc>
          <w:tcPr>
            <w:tcW w:w="1081" w:type="dxa"/>
            <w:tcBorders>
              <w:top w:val="nil"/>
              <w:left w:val="nil"/>
              <w:bottom w:val="single" w:sz="4" w:space="0" w:color="auto"/>
              <w:right w:val="single" w:sz="4" w:space="0" w:color="auto"/>
            </w:tcBorders>
            <w:shd w:val="clear" w:color="000000" w:fill="FFFFFF"/>
            <w:noWrap/>
            <w:hideMark/>
          </w:tcPr>
          <w:p w14:paraId="489214CD" w14:textId="77777777" w:rsidR="00F2715E" w:rsidRPr="00AC131F" w:rsidRDefault="00F2715E" w:rsidP="00F2715E">
            <w:pPr>
              <w:jc w:val="right"/>
            </w:pPr>
            <w:r w:rsidRPr="00AC131F">
              <w:t>24</w:t>
            </w:r>
            <w:r w:rsidR="00EF06C7">
              <w:t>.</w:t>
            </w:r>
            <w:r w:rsidRPr="00AC131F">
              <w:t>3%</w:t>
            </w:r>
          </w:p>
        </w:tc>
        <w:tc>
          <w:tcPr>
            <w:tcW w:w="666" w:type="dxa"/>
            <w:tcBorders>
              <w:top w:val="nil"/>
              <w:left w:val="nil"/>
              <w:bottom w:val="single" w:sz="4" w:space="0" w:color="auto"/>
              <w:right w:val="single" w:sz="4" w:space="0" w:color="auto"/>
            </w:tcBorders>
            <w:shd w:val="clear" w:color="000000" w:fill="FFFFFF"/>
            <w:noWrap/>
            <w:hideMark/>
          </w:tcPr>
          <w:p w14:paraId="2734E4ED"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333F1384" w14:textId="77777777" w:rsidR="00F2715E" w:rsidRPr="00AC131F" w:rsidRDefault="00F2715E" w:rsidP="00F2715E">
            <w:pPr>
              <w:jc w:val="right"/>
            </w:pPr>
            <w:r w:rsidRPr="00AC131F">
              <w:t>0</w:t>
            </w:r>
            <w:r w:rsidR="00EF06C7">
              <w:t>.</w:t>
            </w:r>
            <w:r w:rsidRPr="00AC131F">
              <w:t>000</w:t>
            </w:r>
          </w:p>
        </w:tc>
      </w:tr>
      <w:tr w:rsidR="00F2715E" w:rsidRPr="00AC131F" w14:paraId="24F4CE1F"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B502B4" w14:textId="77777777" w:rsidR="00F2715E" w:rsidRPr="00AC131F" w:rsidRDefault="00F2715E" w:rsidP="00F2715E"/>
        </w:tc>
        <w:tc>
          <w:tcPr>
            <w:tcW w:w="1047" w:type="dxa"/>
            <w:tcBorders>
              <w:top w:val="nil"/>
              <w:left w:val="nil"/>
              <w:bottom w:val="single" w:sz="4" w:space="0" w:color="auto"/>
              <w:right w:val="single" w:sz="4" w:space="0" w:color="auto"/>
            </w:tcBorders>
            <w:shd w:val="clear" w:color="000000" w:fill="FFFFFF"/>
            <w:hideMark/>
          </w:tcPr>
          <w:p w14:paraId="633582F6" w14:textId="77777777" w:rsidR="00F2715E" w:rsidRPr="00AC131F" w:rsidRDefault="00F2715E" w:rsidP="00F2715E">
            <w:r w:rsidRPr="00AC131F">
              <w:t>Mexico</w:t>
            </w:r>
          </w:p>
        </w:tc>
        <w:tc>
          <w:tcPr>
            <w:tcW w:w="480" w:type="dxa"/>
            <w:tcBorders>
              <w:top w:val="nil"/>
              <w:left w:val="nil"/>
              <w:bottom w:val="single" w:sz="4" w:space="0" w:color="auto"/>
              <w:right w:val="single" w:sz="4" w:space="0" w:color="auto"/>
            </w:tcBorders>
            <w:shd w:val="clear" w:color="000000" w:fill="FFFFFF"/>
            <w:noWrap/>
            <w:hideMark/>
          </w:tcPr>
          <w:p w14:paraId="16EE13D3"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467B542D" w14:textId="77777777" w:rsidR="00F2715E" w:rsidRPr="00AC131F" w:rsidRDefault="00F2715E" w:rsidP="00F2715E">
            <w:pPr>
              <w:jc w:val="right"/>
            </w:pPr>
            <w:r w:rsidRPr="00AC131F">
              <w:t>7</w:t>
            </w:r>
            <w:r w:rsidR="00EF06C7">
              <w:t>.</w:t>
            </w:r>
            <w:r w:rsidRPr="00AC131F">
              <w:t>9%</w:t>
            </w:r>
          </w:p>
        </w:tc>
        <w:tc>
          <w:tcPr>
            <w:tcW w:w="959" w:type="dxa"/>
            <w:tcBorders>
              <w:top w:val="nil"/>
              <w:left w:val="nil"/>
              <w:bottom w:val="single" w:sz="4" w:space="0" w:color="auto"/>
              <w:right w:val="single" w:sz="4" w:space="0" w:color="auto"/>
            </w:tcBorders>
            <w:shd w:val="clear" w:color="000000" w:fill="FFFFFF"/>
            <w:noWrap/>
            <w:hideMark/>
          </w:tcPr>
          <w:p w14:paraId="045929FA" w14:textId="77777777" w:rsidR="00F2715E" w:rsidRPr="00AC131F" w:rsidRDefault="00F2715E" w:rsidP="00F2715E">
            <w:pPr>
              <w:jc w:val="right"/>
            </w:pPr>
            <w:r w:rsidRPr="00AC131F">
              <w:t>8</w:t>
            </w:r>
            <w:r w:rsidR="00EF06C7">
              <w:t>.</w:t>
            </w:r>
            <w:r w:rsidRPr="00AC131F">
              <w:t>6%</w:t>
            </w:r>
          </w:p>
        </w:tc>
        <w:tc>
          <w:tcPr>
            <w:tcW w:w="1153" w:type="dxa"/>
            <w:tcBorders>
              <w:top w:val="nil"/>
              <w:left w:val="nil"/>
              <w:bottom w:val="single" w:sz="4" w:space="0" w:color="auto"/>
              <w:right w:val="single" w:sz="4" w:space="0" w:color="auto"/>
            </w:tcBorders>
            <w:shd w:val="clear" w:color="000000" w:fill="FFFFFF"/>
            <w:noWrap/>
            <w:hideMark/>
          </w:tcPr>
          <w:p w14:paraId="6BAC1750" w14:textId="77777777" w:rsidR="00F2715E" w:rsidRPr="00AC131F" w:rsidRDefault="00F2715E" w:rsidP="00F2715E">
            <w:pPr>
              <w:jc w:val="right"/>
            </w:pPr>
            <w:r w:rsidRPr="00AC131F">
              <w:t>5</w:t>
            </w:r>
            <w:r w:rsidR="00EF06C7">
              <w:t>.</w:t>
            </w:r>
            <w:r w:rsidRPr="00AC131F">
              <w:t>8%</w:t>
            </w:r>
          </w:p>
        </w:tc>
        <w:tc>
          <w:tcPr>
            <w:tcW w:w="1081" w:type="dxa"/>
            <w:tcBorders>
              <w:top w:val="nil"/>
              <w:left w:val="nil"/>
              <w:bottom w:val="single" w:sz="4" w:space="0" w:color="auto"/>
              <w:right w:val="single" w:sz="4" w:space="0" w:color="auto"/>
            </w:tcBorders>
            <w:shd w:val="clear" w:color="000000" w:fill="FFFFFF"/>
            <w:noWrap/>
            <w:hideMark/>
          </w:tcPr>
          <w:p w14:paraId="44073A72" w14:textId="77777777" w:rsidR="00F2715E" w:rsidRPr="00AC131F" w:rsidRDefault="00F2715E" w:rsidP="00F2715E">
            <w:pPr>
              <w:jc w:val="right"/>
            </w:pPr>
            <w:r w:rsidRPr="00AC131F">
              <w:t>9</w:t>
            </w:r>
            <w:r w:rsidR="00EF06C7">
              <w:t>.</w:t>
            </w:r>
            <w:r w:rsidRPr="00AC131F">
              <w:t>2%</w:t>
            </w:r>
          </w:p>
        </w:tc>
        <w:tc>
          <w:tcPr>
            <w:tcW w:w="666" w:type="dxa"/>
            <w:tcBorders>
              <w:top w:val="nil"/>
              <w:left w:val="nil"/>
              <w:bottom w:val="single" w:sz="4" w:space="0" w:color="auto"/>
              <w:right w:val="single" w:sz="4" w:space="0" w:color="auto"/>
            </w:tcBorders>
            <w:shd w:val="clear" w:color="000000" w:fill="FFFFFF"/>
            <w:noWrap/>
            <w:hideMark/>
          </w:tcPr>
          <w:p w14:paraId="6459EDEB"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69094DA6" w14:textId="77777777" w:rsidR="00F2715E" w:rsidRPr="00AC131F" w:rsidRDefault="00F2715E" w:rsidP="00F2715E">
            <w:pPr>
              <w:jc w:val="right"/>
            </w:pPr>
            <w:r w:rsidRPr="00AC131F">
              <w:t>0</w:t>
            </w:r>
            <w:r w:rsidR="00EF06C7">
              <w:t>.</w:t>
            </w:r>
            <w:r w:rsidRPr="00AC131F">
              <w:t>351</w:t>
            </w:r>
          </w:p>
        </w:tc>
      </w:tr>
      <w:tr w:rsidR="00F2715E" w:rsidRPr="00AC131F" w14:paraId="34D5FD3F"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94358E" w14:textId="77777777" w:rsidR="00F2715E" w:rsidRPr="00AC131F" w:rsidRDefault="00F2715E" w:rsidP="00F2715E"/>
        </w:tc>
        <w:tc>
          <w:tcPr>
            <w:tcW w:w="1047" w:type="dxa"/>
            <w:tcBorders>
              <w:top w:val="nil"/>
              <w:left w:val="nil"/>
              <w:bottom w:val="single" w:sz="4" w:space="0" w:color="auto"/>
              <w:right w:val="single" w:sz="4" w:space="0" w:color="auto"/>
            </w:tcBorders>
            <w:shd w:val="clear" w:color="000000" w:fill="FFFFFF"/>
            <w:hideMark/>
          </w:tcPr>
          <w:p w14:paraId="76D76E8F" w14:textId="77777777" w:rsidR="00F2715E" w:rsidRPr="00AC131F" w:rsidRDefault="00F2715E" w:rsidP="00F2715E">
            <w:r w:rsidRPr="00AC131F">
              <w:t>Russia</w:t>
            </w:r>
          </w:p>
        </w:tc>
        <w:tc>
          <w:tcPr>
            <w:tcW w:w="480" w:type="dxa"/>
            <w:tcBorders>
              <w:top w:val="nil"/>
              <w:left w:val="nil"/>
              <w:bottom w:val="single" w:sz="4" w:space="0" w:color="auto"/>
              <w:right w:val="single" w:sz="4" w:space="0" w:color="auto"/>
            </w:tcBorders>
            <w:shd w:val="clear" w:color="000000" w:fill="FFFFFF"/>
            <w:noWrap/>
            <w:hideMark/>
          </w:tcPr>
          <w:p w14:paraId="41B96C52"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017D4FBF" w14:textId="77777777" w:rsidR="00F2715E" w:rsidRPr="00AC131F" w:rsidRDefault="00F2715E" w:rsidP="00F2715E">
            <w:pPr>
              <w:jc w:val="right"/>
            </w:pPr>
            <w:r w:rsidRPr="00AC131F">
              <w:t>4</w:t>
            </w:r>
            <w:r w:rsidR="00EF06C7">
              <w:t>.</w:t>
            </w:r>
            <w:r w:rsidRPr="00AC131F">
              <w:t>2%</w:t>
            </w:r>
          </w:p>
        </w:tc>
        <w:tc>
          <w:tcPr>
            <w:tcW w:w="959" w:type="dxa"/>
            <w:tcBorders>
              <w:top w:val="nil"/>
              <w:left w:val="nil"/>
              <w:bottom w:val="single" w:sz="4" w:space="0" w:color="auto"/>
              <w:right w:val="single" w:sz="4" w:space="0" w:color="auto"/>
            </w:tcBorders>
            <w:shd w:val="clear" w:color="000000" w:fill="FFFFFF"/>
            <w:noWrap/>
            <w:hideMark/>
          </w:tcPr>
          <w:p w14:paraId="3F691094" w14:textId="77777777" w:rsidR="00F2715E" w:rsidRPr="00AC131F" w:rsidRDefault="00F2715E" w:rsidP="00F2715E">
            <w:pPr>
              <w:jc w:val="right"/>
            </w:pPr>
            <w:r w:rsidRPr="00AC131F">
              <w:t>4</w:t>
            </w:r>
            <w:r w:rsidR="00EF06C7">
              <w:t>.</w:t>
            </w:r>
            <w:r w:rsidRPr="00AC131F">
              <w:t>5%</w:t>
            </w:r>
          </w:p>
        </w:tc>
        <w:tc>
          <w:tcPr>
            <w:tcW w:w="1153" w:type="dxa"/>
            <w:tcBorders>
              <w:top w:val="nil"/>
              <w:left w:val="nil"/>
              <w:bottom w:val="single" w:sz="4" w:space="0" w:color="auto"/>
              <w:right w:val="single" w:sz="4" w:space="0" w:color="auto"/>
            </w:tcBorders>
            <w:shd w:val="clear" w:color="000000" w:fill="FFFFFF"/>
            <w:noWrap/>
            <w:hideMark/>
          </w:tcPr>
          <w:p w14:paraId="3CADCE77" w14:textId="77777777" w:rsidR="00F2715E" w:rsidRPr="00AC131F" w:rsidRDefault="00F2715E" w:rsidP="00F2715E">
            <w:pPr>
              <w:jc w:val="right"/>
            </w:pPr>
            <w:r w:rsidRPr="00AC131F">
              <w:t>8</w:t>
            </w:r>
            <w:r w:rsidR="00EF06C7">
              <w:t>.</w:t>
            </w:r>
            <w:r w:rsidRPr="00AC131F">
              <w:t>4%</w:t>
            </w:r>
          </w:p>
        </w:tc>
        <w:tc>
          <w:tcPr>
            <w:tcW w:w="1081" w:type="dxa"/>
            <w:tcBorders>
              <w:top w:val="nil"/>
              <w:left w:val="nil"/>
              <w:bottom w:val="single" w:sz="4" w:space="0" w:color="auto"/>
              <w:right w:val="single" w:sz="4" w:space="0" w:color="auto"/>
            </w:tcBorders>
            <w:shd w:val="clear" w:color="000000" w:fill="FFFFFF"/>
            <w:noWrap/>
            <w:hideMark/>
          </w:tcPr>
          <w:p w14:paraId="72D68238" w14:textId="77777777" w:rsidR="00F2715E" w:rsidRPr="00AC131F" w:rsidRDefault="00F2715E" w:rsidP="00F2715E">
            <w:pPr>
              <w:jc w:val="right"/>
            </w:pPr>
            <w:r w:rsidRPr="00AC131F">
              <w:t>9</w:t>
            </w:r>
            <w:r w:rsidR="00EF06C7">
              <w:t>.</w:t>
            </w:r>
            <w:r w:rsidRPr="00AC131F">
              <w:t>8%</w:t>
            </w:r>
          </w:p>
        </w:tc>
        <w:tc>
          <w:tcPr>
            <w:tcW w:w="666" w:type="dxa"/>
            <w:tcBorders>
              <w:top w:val="nil"/>
              <w:left w:val="nil"/>
              <w:bottom w:val="single" w:sz="4" w:space="0" w:color="auto"/>
              <w:right w:val="single" w:sz="4" w:space="0" w:color="auto"/>
            </w:tcBorders>
            <w:shd w:val="clear" w:color="000000" w:fill="FFFFFF"/>
            <w:noWrap/>
            <w:hideMark/>
          </w:tcPr>
          <w:p w14:paraId="2A4E9A20"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247B9A2A" w14:textId="77777777" w:rsidR="00F2715E" w:rsidRPr="00AC131F" w:rsidRDefault="00F2715E" w:rsidP="00F2715E">
            <w:pPr>
              <w:jc w:val="right"/>
            </w:pPr>
            <w:r w:rsidRPr="00AC131F">
              <w:t>0</w:t>
            </w:r>
            <w:r w:rsidR="00EF06C7">
              <w:t>.</w:t>
            </w:r>
            <w:r w:rsidRPr="00AC131F">
              <w:t>018</w:t>
            </w:r>
          </w:p>
        </w:tc>
      </w:tr>
      <w:tr w:rsidR="00F2715E" w:rsidRPr="00AC131F" w14:paraId="00659C55" w14:textId="77777777" w:rsidTr="00AC131F">
        <w:trPr>
          <w:trHeight w:val="480"/>
        </w:trPr>
        <w:tc>
          <w:tcPr>
            <w:tcW w:w="1418" w:type="dxa"/>
            <w:vMerge/>
            <w:tcBorders>
              <w:top w:val="nil"/>
              <w:left w:val="single" w:sz="4" w:space="0" w:color="auto"/>
              <w:bottom w:val="single" w:sz="4" w:space="0" w:color="auto"/>
              <w:right w:val="single" w:sz="4" w:space="0" w:color="auto"/>
            </w:tcBorders>
            <w:vAlign w:val="center"/>
            <w:hideMark/>
          </w:tcPr>
          <w:p w14:paraId="10613860" w14:textId="77777777" w:rsidR="00F2715E" w:rsidRPr="00AC131F" w:rsidRDefault="00F2715E" w:rsidP="00F2715E"/>
        </w:tc>
        <w:tc>
          <w:tcPr>
            <w:tcW w:w="1047" w:type="dxa"/>
            <w:tcBorders>
              <w:top w:val="nil"/>
              <w:left w:val="nil"/>
              <w:bottom w:val="single" w:sz="4" w:space="0" w:color="auto"/>
              <w:right w:val="single" w:sz="4" w:space="0" w:color="auto"/>
            </w:tcBorders>
            <w:shd w:val="clear" w:color="000000" w:fill="FFFFFF"/>
            <w:hideMark/>
          </w:tcPr>
          <w:p w14:paraId="7CBC7038" w14:textId="77777777" w:rsidR="00F2715E" w:rsidRPr="00AC131F" w:rsidRDefault="00F2715E" w:rsidP="00F2715E">
            <w:r w:rsidRPr="00AC131F">
              <w:t>South Africa</w:t>
            </w:r>
          </w:p>
        </w:tc>
        <w:tc>
          <w:tcPr>
            <w:tcW w:w="480" w:type="dxa"/>
            <w:tcBorders>
              <w:top w:val="nil"/>
              <w:left w:val="nil"/>
              <w:bottom w:val="single" w:sz="4" w:space="0" w:color="auto"/>
              <w:right w:val="single" w:sz="4" w:space="0" w:color="auto"/>
            </w:tcBorders>
            <w:shd w:val="clear" w:color="000000" w:fill="FFFFFF"/>
            <w:noWrap/>
            <w:hideMark/>
          </w:tcPr>
          <w:p w14:paraId="642A2122"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3F45FAE1" w14:textId="77777777" w:rsidR="00F2715E" w:rsidRPr="00AC131F" w:rsidRDefault="00F2715E" w:rsidP="00F2715E">
            <w:pPr>
              <w:jc w:val="right"/>
            </w:pPr>
            <w:r w:rsidRPr="00AC131F">
              <w:t>24</w:t>
            </w:r>
            <w:r w:rsidR="00EF06C7">
              <w:t>.</w:t>
            </w:r>
            <w:r w:rsidRPr="00AC131F">
              <w:t>8%</w:t>
            </w:r>
          </w:p>
        </w:tc>
        <w:tc>
          <w:tcPr>
            <w:tcW w:w="959" w:type="dxa"/>
            <w:tcBorders>
              <w:top w:val="nil"/>
              <w:left w:val="nil"/>
              <w:bottom w:val="single" w:sz="4" w:space="0" w:color="auto"/>
              <w:right w:val="single" w:sz="4" w:space="0" w:color="auto"/>
            </w:tcBorders>
            <w:shd w:val="clear" w:color="000000" w:fill="FFFFFF"/>
            <w:noWrap/>
            <w:hideMark/>
          </w:tcPr>
          <w:p w14:paraId="7AB6684B" w14:textId="77777777" w:rsidR="00F2715E" w:rsidRPr="00AC131F" w:rsidRDefault="00F2715E" w:rsidP="00F2715E">
            <w:pPr>
              <w:jc w:val="right"/>
            </w:pPr>
            <w:r w:rsidRPr="00AC131F">
              <w:t>23</w:t>
            </w:r>
            <w:r w:rsidR="00EF06C7">
              <w:t>.</w:t>
            </w:r>
            <w:r w:rsidRPr="00AC131F">
              <w:t>7%</w:t>
            </w:r>
          </w:p>
        </w:tc>
        <w:tc>
          <w:tcPr>
            <w:tcW w:w="1153" w:type="dxa"/>
            <w:tcBorders>
              <w:top w:val="nil"/>
              <w:left w:val="nil"/>
              <w:bottom w:val="single" w:sz="4" w:space="0" w:color="auto"/>
              <w:right w:val="single" w:sz="4" w:space="0" w:color="auto"/>
            </w:tcBorders>
            <w:shd w:val="clear" w:color="000000" w:fill="FFFFFF"/>
            <w:noWrap/>
            <w:hideMark/>
          </w:tcPr>
          <w:p w14:paraId="42CC0E4A" w14:textId="77777777" w:rsidR="00F2715E" w:rsidRPr="00AC131F" w:rsidRDefault="00F2715E" w:rsidP="00F2715E">
            <w:pPr>
              <w:jc w:val="right"/>
            </w:pPr>
            <w:r w:rsidRPr="00AC131F">
              <w:t>24</w:t>
            </w:r>
            <w:r w:rsidR="00EF06C7">
              <w:t>.</w:t>
            </w:r>
            <w:r w:rsidRPr="00AC131F">
              <w:t>0%</w:t>
            </w:r>
          </w:p>
        </w:tc>
        <w:tc>
          <w:tcPr>
            <w:tcW w:w="1081" w:type="dxa"/>
            <w:tcBorders>
              <w:top w:val="nil"/>
              <w:left w:val="nil"/>
              <w:bottom w:val="single" w:sz="4" w:space="0" w:color="auto"/>
              <w:right w:val="single" w:sz="4" w:space="0" w:color="auto"/>
            </w:tcBorders>
            <w:shd w:val="clear" w:color="000000" w:fill="FFFFFF"/>
            <w:noWrap/>
            <w:hideMark/>
          </w:tcPr>
          <w:p w14:paraId="294D0F44" w14:textId="77777777" w:rsidR="00F2715E" w:rsidRPr="00AC131F" w:rsidRDefault="00F2715E" w:rsidP="00F2715E">
            <w:pPr>
              <w:jc w:val="right"/>
            </w:pPr>
            <w:r w:rsidRPr="00AC131F">
              <w:t>30</w:t>
            </w:r>
            <w:r w:rsidR="00EF06C7">
              <w:t>.</w:t>
            </w:r>
            <w:r w:rsidRPr="00AC131F">
              <w:t>8%</w:t>
            </w:r>
          </w:p>
        </w:tc>
        <w:tc>
          <w:tcPr>
            <w:tcW w:w="666" w:type="dxa"/>
            <w:tcBorders>
              <w:top w:val="nil"/>
              <w:left w:val="nil"/>
              <w:bottom w:val="single" w:sz="4" w:space="0" w:color="auto"/>
              <w:right w:val="single" w:sz="4" w:space="0" w:color="auto"/>
            </w:tcBorders>
            <w:shd w:val="clear" w:color="000000" w:fill="FFFFFF"/>
            <w:noWrap/>
            <w:hideMark/>
          </w:tcPr>
          <w:p w14:paraId="0C4F6A24"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5DA790A9" w14:textId="77777777" w:rsidR="00F2715E" w:rsidRPr="00AC131F" w:rsidRDefault="00F2715E" w:rsidP="00F2715E">
            <w:pPr>
              <w:jc w:val="right"/>
            </w:pPr>
            <w:r w:rsidRPr="00AC131F">
              <w:t>0</w:t>
            </w:r>
            <w:r w:rsidR="00EF06C7">
              <w:t>.</w:t>
            </w:r>
            <w:r w:rsidRPr="00AC131F">
              <w:t>225</w:t>
            </w:r>
          </w:p>
        </w:tc>
      </w:tr>
      <w:tr w:rsidR="00F2715E" w:rsidRPr="00AC131F" w14:paraId="685A7509" w14:textId="77777777" w:rsidTr="00AC131F">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hideMark/>
          </w:tcPr>
          <w:p w14:paraId="552B22CC" w14:textId="77777777" w:rsidR="00F2715E" w:rsidRPr="00AC131F" w:rsidRDefault="00F2715E" w:rsidP="00F2715E">
            <w:r w:rsidRPr="00AC131F">
              <w:t>SHARE</w:t>
            </w:r>
          </w:p>
        </w:tc>
        <w:tc>
          <w:tcPr>
            <w:tcW w:w="1047" w:type="dxa"/>
            <w:vMerge w:val="restart"/>
            <w:tcBorders>
              <w:top w:val="nil"/>
              <w:left w:val="single" w:sz="4" w:space="0" w:color="auto"/>
              <w:bottom w:val="single" w:sz="4" w:space="0" w:color="auto"/>
              <w:right w:val="single" w:sz="4" w:space="0" w:color="auto"/>
            </w:tcBorders>
            <w:shd w:val="clear" w:color="000000" w:fill="FFFFFF"/>
            <w:hideMark/>
          </w:tcPr>
          <w:p w14:paraId="72E2D59B" w14:textId="77777777" w:rsidR="00F2715E" w:rsidRPr="00AC131F" w:rsidRDefault="00F2715E" w:rsidP="00F2715E">
            <w:r w:rsidRPr="00AC131F">
              <w:t>Europe</w:t>
            </w:r>
          </w:p>
        </w:tc>
        <w:tc>
          <w:tcPr>
            <w:tcW w:w="480" w:type="dxa"/>
            <w:tcBorders>
              <w:top w:val="nil"/>
              <w:left w:val="nil"/>
              <w:bottom w:val="single" w:sz="4" w:space="0" w:color="auto"/>
              <w:right w:val="single" w:sz="4" w:space="0" w:color="auto"/>
            </w:tcBorders>
            <w:shd w:val="clear" w:color="000000" w:fill="FFFFFF"/>
            <w:noWrap/>
            <w:hideMark/>
          </w:tcPr>
          <w:p w14:paraId="0329A04F"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6EF7BA0F" w14:textId="77777777" w:rsidR="00F2715E" w:rsidRPr="00AC131F" w:rsidRDefault="00F2715E" w:rsidP="00F2715E">
            <w:pPr>
              <w:jc w:val="right"/>
            </w:pPr>
            <w:r w:rsidRPr="00AC131F">
              <w:t>12</w:t>
            </w:r>
            <w:r w:rsidR="00EF06C7">
              <w:t>.</w:t>
            </w:r>
            <w:r w:rsidRPr="00AC131F">
              <w:t>2%</w:t>
            </w:r>
          </w:p>
        </w:tc>
        <w:tc>
          <w:tcPr>
            <w:tcW w:w="959" w:type="dxa"/>
            <w:tcBorders>
              <w:top w:val="nil"/>
              <w:left w:val="nil"/>
              <w:bottom w:val="single" w:sz="4" w:space="0" w:color="auto"/>
              <w:right w:val="single" w:sz="4" w:space="0" w:color="auto"/>
            </w:tcBorders>
            <w:shd w:val="clear" w:color="000000" w:fill="FFFFFF"/>
            <w:noWrap/>
            <w:hideMark/>
          </w:tcPr>
          <w:p w14:paraId="30A9B69B" w14:textId="77777777" w:rsidR="00F2715E" w:rsidRPr="00AC131F" w:rsidRDefault="00F2715E" w:rsidP="00F2715E">
            <w:pPr>
              <w:jc w:val="right"/>
            </w:pPr>
            <w:r w:rsidRPr="00AC131F">
              <w:t>20</w:t>
            </w:r>
            <w:r w:rsidR="00EF06C7">
              <w:t>.</w:t>
            </w:r>
            <w:r w:rsidRPr="00AC131F">
              <w:t>5%</w:t>
            </w:r>
          </w:p>
        </w:tc>
        <w:tc>
          <w:tcPr>
            <w:tcW w:w="1153" w:type="dxa"/>
            <w:tcBorders>
              <w:top w:val="nil"/>
              <w:left w:val="nil"/>
              <w:bottom w:val="single" w:sz="4" w:space="0" w:color="auto"/>
              <w:right w:val="single" w:sz="4" w:space="0" w:color="auto"/>
            </w:tcBorders>
            <w:shd w:val="clear" w:color="000000" w:fill="FFFFFF"/>
            <w:noWrap/>
            <w:hideMark/>
          </w:tcPr>
          <w:p w14:paraId="79CF2B1A" w14:textId="77777777" w:rsidR="00F2715E" w:rsidRPr="00AC131F" w:rsidRDefault="00F2715E" w:rsidP="00F2715E">
            <w:pPr>
              <w:jc w:val="right"/>
            </w:pPr>
            <w:r w:rsidRPr="00AC131F">
              <w:t>32</w:t>
            </w:r>
            <w:r w:rsidR="00EF06C7">
              <w:t>.</w:t>
            </w:r>
            <w:r w:rsidRPr="00AC131F">
              <w:t>8%</w:t>
            </w:r>
          </w:p>
        </w:tc>
        <w:tc>
          <w:tcPr>
            <w:tcW w:w="1081" w:type="dxa"/>
            <w:tcBorders>
              <w:top w:val="nil"/>
              <w:left w:val="nil"/>
              <w:bottom w:val="single" w:sz="4" w:space="0" w:color="auto"/>
              <w:right w:val="single" w:sz="4" w:space="0" w:color="auto"/>
            </w:tcBorders>
            <w:shd w:val="clear" w:color="000000" w:fill="FFFFFF"/>
            <w:noWrap/>
            <w:hideMark/>
          </w:tcPr>
          <w:p w14:paraId="1BB579A3" w14:textId="77777777" w:rsidR="00F2715E" w:rsidRPr="00AC131F" w:rsidRDefault="00F2715E" w:rsidP="00F2715E">
            <w:pPr>
              <w:jc w:val="right"/>
            </w:pPr>
            <w:r w:rsidRPr="00AC131F">
              <w:t>43</w:t>
            </w:r>
            <w:r w:rsidR="00EF06C7">
              <w:t>.</w:t>
            </w:r>
            <w:r w:rsidRPr="00AC131F">
              <w:t>7%</w:t>
            </w:r>
          </w:p>
        </w:tc>
        <w:tc>
          <w:tcPr>
            <w:tcW w:w="666" w:type="dxa"/>
            <w:tcBorders>
              <w:top w:val="nil"/>
              <w:left w:val="nil"/>
              <w:bottom w:val="single" w:sz="4" w:space="0" w:color="auto"/>
              <w:right w:val="single" w:sz="4" w:space="0" w:color="auto"/>
            </w:tcBorders>
            <w:shd w:val="clear" w:color="000000" w:fill="FFFFFF"/>
            <w:noWrap/>
            <w:hideMark/>
          </w:tcPr>
          <w:p w14:paraId="1C0818FD"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7DB37347" w14:textId="77777777" w:rsidR="00F2715E" w:rsidRPr="00AC131F" w:rsidRDefault="00F2715E" w:rsidP="00F2715E">
            <w:pPr>
              <w:jc w:val="right"/>
            </w:pPr>
            <w:r w:rsidRPr="00AC131F">
              <w:t>0</w:t>
            </w:r>
            <w:r w:rsidR="00EF06C7">
              <w:t>.</w:t>
            </w:r>
            <w:r w:rsidRPr="00AC131F">
              <w:t>000</w:t>
            </w:r>
          </w:p>
        </w:tc>
      </w:tr>
      <w:tr w:rsidR="00F2715E" w:rsidRPr="00AC131F" w14:paraId="7D1154F6"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7148B90D"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0DF01F50"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4FEDEFA4" w14:textId="77777777" w:rsidR="00F2715E" w:rsidRPr="00AC131F" w:rsidRDefault="00F2715E" w:rsidP="00F2715E">
            <w:r w:rsidRPr="00AC131F">
              <w:t>2</w:t>
            </w:r>
          </w:p>
        </w:tc>
        <w:tc>
          <w:tcPr>
            <w:tcW w:w="1134" w:type="dxa"/>
            <w:tcBorders>
              <w:top w:val="nil"/>
              <w:left w:val="nil"/>
              <w:bottom w:val="single" w:sz="4" w:space="0" w:color="auto"/>
              <w:right w:val="single" w:sz="4" w:space="0" w:color="auto"/>
            </w:tcBorders>
            <w:shd w:val="clear" w:color="000000" w:fill="FFFFFF"/>
            <w:noWrap/>
            <w:hideMark/>
          </w:tcPr>
          <w:p w14:paraId="760F4D87" w14:textId="77777777" w:rsidR="00F2715E" w:rsidRPr="00AC131F" w:rsidRDefault="00F2715E" w:rsidP="00F2715E">
            <w:pPr>
              <w:jc w:val="right"/>
            </w:pPr>
            <w:r w:rsidRPr="00AC131F">
              <w:t>6</w:t>
            </w:r>
            <w:r w:rsidR="00EF06C7">
              <w:t>.</w:t>
            </w:r>
            <w:r w:rsidRPr="00AC131F">
              <w:t>0%</w:t>
            </w:r>
          </w:p>
        </w:tc>
        <w:tc>
          <w:tcPr>
            <w:tcW w:w="959" w:type="dxa"/>
            <w:tcBorders>
              <w:top w:val="nil"/>
              <w:left w:val="nil"/>
              <w:bottom w:val="single" w:sz="4" w:space="0" w:color="auto"/>
              <w:right w:val="single" w:sz="4" w:space="0" w:color="auto"/>
            </w:tcBorders>
            <w:shd w:val="clear" w:color="000000" w:fill="FFFFFF"/>
            <w:noWrap/>
            <w:hideMark/>
          </w:tcPr>
          <w:p w14:paraId="441E23E9" w14:textId="77777777" w:rsidR="00F2715E" w:rsidRPr="00AC131F" w:rsidRDefault="00F2715E" w:rsidP="00F2715E">
            <w:pPr>
              <w:jc w:val="right"/>
            </w:pPr>
            <w:r w:rsidRPr="00AC131F">
              <w:t>14</w:t>
            </w:r>
            <w:r w:rsidR="00EF06C7">
              <w:t>.</w:t>
            </w:r>
            <w:r w:rsidRPr="00AC131F">
              <w:t>5%</w:t>
            </w:r>
          </w:p>
        </w:tc>
        <w:tc>
          <w:tcPr>
            <w:tcW w:w="1153" w:type="dxa"/>
            <w:tcBorders>
              <w:top w:val="nil"/>
              <w:left w:val="nil"/>
              <w:bottom w:val="single" w:sz="4" w:space="0" w:color="auto"/>
              <w:right w:val="single" w:sz="4" w:space="0" w:color="auto"/>
            </w:tcBorders>
            <w:shd w:val="clear" w:color="000000" w:fill="FFFFFF"/>
            <w:noWrap/>
            <w:hideMark/>
          </w:tcPr>
          <w:p w14:paraId="535482D3" w14:textId="77777777" w:rsidR="00F2715E" w:rsidRPr="00AC131F" w:rsidRDefault="00F2715E" w:rsidP="00F2715E">
            <w:pPr>
              <w:jc w:val="right"/>
            </w:pPr>
            <w:r w:rsidRPr="00AC131F">
              <w:t>26</w:t>
            </w:r>
            <w:r w:rsidR="00EF06C7">
              <w:t>.</w:t>
            </w:r>
            <w:r w:rsidRPr="00AC131F">
              <w:t>6%</w:t>
            </w:r>
          </w:p>
        </w:tc>
        <w:tc>
          <w:tcPr>
            <w:tcW w:w="1081" w:type="dxa"/>
            <w:tcBorders>
              <w:top w:val="nil"/>
              <w:left w:val="nil"/>
              <w:bottom w:val="single" w:sz="4" w:space="0" w:color="auto"/>
              <w:right w:val="single" w:sz="4" w:space="0" w:color="auto"/>
            </w:tcBorders>
            <w:shd w:val="clear" w:color="000000" w:fill="FFFFFF"/>
            <w:noWrap/>
            <w:hideMark/>
          </w:tcPr>
          <w:p w14:paraId="6C2BC90B" w14:textId="77777777" w:rsidR="00F2715E" w:rsidRPr="00AC131F" w:rsidRDefault="00F2715E" w:rsidP="00F2715E">
            <w:pPr>
              <w:jc w:val="right"/>
            </w:pPr>
            <w:r w:rsidRPr="00AC131F">
              <w:t>40</w:t>
            </w:r>
            <w:r w:rsidR="00EF06C7">
              <w:t>.</w:t>
            </w:r>
            <w:r w:rsidRPr="00AC131F">
              <w:t>2%</w:t>
            </w:r>
          </w:p>
        </w:tc>
        <w:tc>
          <w:tcPr>
            <w:tcW w:w="666" w:type="dxa"/>
            <w:tcBorders>
              <w:top w:val="nil"/>
              <w:left w:val="nil"/>
              <w:bottom w:val="single" w:sz="4" w:space="0" w:color="auto"/>
              <w:right w:val="single" w:sz="4" w:space="0" w:color="auto"/>
            </w:tcBorders>
            <w:shd w:val="clear" w:color="000000" w:fill="FFFFFF"/>
            <w:noWrap/>
            <w:hideMark/>
          </w:tcPr>
          <w:p w14:paraId="66CC9684"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51B738F8" w14:textId="77777777" w:rsidR="00F2715E" w:rsidRPr="00AC131F" w:rsidRDefault="00F2715E" w:rsidP="00F2715E">
            <w:pPr>
              <w:jc w:val="right"/>
            </w:pPr>
            <w:r w:rsidRPr="00AC131F">
              <w:t>0</w:t>
            </w:r>
            <w:r w:rsidR="00EF06C7">
              <w:t>.</w:t>
            </w:r>
            <w:r w:rsidRPr="00AC131F">
              <w:t>000</w:t>
            </w:r>
          </w:p>
        </w:tc>
      </w:tr>
      <w:tr w:rsidR="00F2715E" w:rsidRPr="00AC131F" w14:paraId="6CA36D17"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F55D87"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0C11B6C6"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1E9D7C49" w14:textId="77777777" w:rsidR="00F2715E" w:rsidRPr="00AC131F" w:rsidRDefault="00F2715E" w:rsidP="00F2715E">
            <w:r w:rsidRPr="00AC131F">
              <w:t>4</w:t>
            </w:r>
          </w:p>
        </w:tc>
        <w:tc>
          <w:tcPr>
            <w:tcW w:w="1134" w:type="dxa"/>
            <w:tcBorders>
              <w:top w:val="nil"/>
              <w:left w:val="nil"/>
              <w:bottom w:val="single" w:sz="4" w:space="0" w:color="auto"/>
              <w:right w:val="single" w:sz="4" w:space="0" w:color="auto"/>
            </w:tcBorders>
            <w:shd w:val="clear" w:color="000000" w:fill="FFFFFF"/>
            <w:noWrap/>
            <w:hideMark/>
          </w:tcPr>
          <w:p w14:paraId="1AB5B265" w14:textId="77777777" w:rsidR="00F2715E" w:rsidRPr="00AC131F" w:rsidRDefault="00F2715E" w:rsidP="00F2715E">
            <w:pPr>
              <w:jc w:val="right"/>
            </w:pPr>
            <w:r w:rsidRPr="00AC131F">
              <w:t>5</w:t>
            </w:r>
            <w:r w:rsidR="00EF06C7">
              <w:t>.</w:t>
            </w:r>
            <w:r w:rsidRPr="00AC131F">
              <w:t>0%</w:t>
            </w:r>
          </w:p>
        </w:tc>
        <w:tc>
          <w:tcPr>
            <w:tcW w:w="959" w:type="dxa"/>
            <w:tcBorders>
              <w:top w:val="nil"/>
              <w:left w:val="nil"/>
              <w:bottom w:val="single" w:sz="4" w:space="0" w:color="auto"/>
              <w:right w:val="single" w:sz="4" w:space="0" w:color="auto"/>
            </w:tcBorders>
            <w:shd w:val="clear" w:color="000000" w:fill="FFFFFF"/>
            <w:noWrap/>
            <w:hideMark/>
          </w:tcPr>
          <w:p w14:paraId="4789972C" w14:textId="77777777" w:rsidR="00F2715E" w:rsidRPr="00AC131F" w:rsidRDefault="00F2715E" w:rsidP="00F2715E">
            <w:pPr>
              <w:jc w:val="right"/>
            </w:pPr>
            <w:r w:rsidRPr="00AC131F">
              <w:t>8</w:t>
            </w:r>
            <w:r w:rsidR="00EF06C7">
              <w:t>.</w:t>
            </w:r>
            <w:r w:rsidRPr="00AC131F">
              <w:t>4%</w:t>
            </w:r>
          </w:p>
        </w:tc>
        <w:tc>
          <w:tcPr>
            <w:tcW w:w="1153" w:type="dxa"/>
            <w:tcBorders>
              <w:top w:val="nil"/>
              <w:left w:val="nil"/>
              <w:bottom w:val="single" w:sz="4" w:space="0" w:color="auto"/>
              <w:right w:val="single" w:sz="4" w:space="0" w:color="auto"/>
            </w:tcBorders>
            <w:shd w:val="clear" w:color="000000" w:fill="FFFFFF"/>
            <w:noWrap/>
            <w:hideMark/>
          </w:tcPr>
          <w:p w14:paraId="04793B98" w14:textId="77777777" w:rsidR="00F2715E" w:rsidRPr="00AC131F" w:rsidRDefault="00F2715E" w:rsidP="00F2715E">
            <w:pPr>
              <w:jc w:val="right"/>
            </w:pPr>
            <w:r w:rsidRPr="00AC131F">
              <w:t>15</w:t>
            </w:r>
            <w:r w:rsidR="00EF06C7">
              <w:t>.</w:t>
            </w:r>
            <w:r w:rsidRPr="00AC131F">
              <w:t>1%</w:t>
            </w:r>
          </w:p>
        </w:tc>
        <w:tc>
          <w:tcPr>
            <w:tcW w:w="1081" w:type="dxa"/>
            <w:tcBorders>
              <w:top w:val="nil"/>
              <w:left w:val="nil"/>
              <w:bottom w:val="single" w:sz="4" w:space="0" w:color="auto"/>
              <w:right w:val="single" w:sz="4" w:space="0" w:color="auto"/>
            </w:tcBorders>
            <w:shd w:val="clear" w:color="000000" w:fill="FFFFFF"/>
            <w:noWrap/>
            <w:hideMark/>
          </w:tcPr>
          <w:p w14:paraId="39EFEA12" w14:textId="77777777" w:rsidR="00F2715E" w:rsidRPr="00AC131F" w:rsidRDefault="00F2715E" w:rsidP="00F2715E">
            <w:pPr>
              <w:jc w:val="right"/>
            </w:pPr>
            <w:r w:rsidRPr="00AC131F">
              <w:t>26</w:t>
            </w:r>
            <w:r w:rsidR="00EF06C7">
              <w:t>.</w:t>
            </w:r>
            <w:r w:rsidRPr="00AC131F">
              <w:t>6%</w:t>
            </w:r>
          </w:p>
        </w:tc>
        <w:tc>
          <w:tcPr>
            <w:tcW w:w="666" w:type="dxa"/>
            <w:tcBorders>
              <w:top w:val="nil"/>
              <w:left w:val="nil"/>
              <w:bottom w:val="single" w:sz="4" w:space="0" w:color="auto"/>
              <w:right w:val="single" w:sz="4" w:space="0" w:color="auto"/>
            </w:tcBorders>
            <w:shd w:val="clear" w:color="000000" w:fill="FFFFFF"/>
            <w:noWrap/>
            <w:hideMark/>
          </w:tcPr>
          <w:p w14:paraId="43F382B0"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6FE98515" w14:textId="77777777" w:rsidR="00F2715E" w:rsidRPr="00AC131F" w:rsidRDefault="00F2715E" w:rsidP="00F2715E">
            <w:pPr>
              <w:jc w:val="right"/>
            </w:pPr>
            <w:r w:rsidRPr="00AC131F">
              <w:t>0</w:t>
            </w:r>
            <w:r w:rsidR="00EF06C7">
              <w:t>.</w:t>
            </w:r>
            <w:r w:rsidRPr="00AC131F">
              <w:t>000</w:t>
            </w:r>
          </w:p>
        </w:tc>
      </w:tr>
      <w:tr w:rsidR="00F2715E" w:rsidRPr="00AC131F" w14:paraId="3B18B6AD" w14:textId="77777777" w:rsidTr="00AC131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9CEBF0" w14:textId="77777777" w:rsidR="00F2715E" w:rsidRPr="00AC131F" w:rsidRDefault="00F2715E" w:rsidP="00F2715E"/>
        </w:tc>
        <w:tc>
          <w:tcPr>
            <w:tcW w:w="1047" w:type="dxa"/>
            <w:vMerge/>
            <w:tcBorders>
              <w:top w:val="nil"/>
              <w:left w:val="single" w:sz="4" w:space="0" w:color="auto"/>
              <w:bottom w:val="single" w:sz="4" w:space="0" w:color="auto"/>
              <w:right w:val="single" w:sz="4" w:space="0" w:color="auto"/>
            </w:tcBorders>
            <w:vAlign w:val="center"/>
            <w:hideMark/>
          </w:tcPr>
          <w:p w14:paraId="23143546" w14:textId="77777777" w:rsidR="00F2715E" w:rsidRPr="00AC131F" w:rsidRDefault="00F2715E" w:rsidP="00F2715E"/>
        </w:tc>
        <w:tc>
          <w:tcPr>
            <w:tcW w:w="480" w:type="dxa"/>
            <w:tcBorders>
              <w:top w:val="nil"/>
              <w:left w:val="nil"/>
              <w:bottom w:val="single" w:sz="4" w:space="0" w:color="auto"/>
              <w:right w:val="single" w:sz="4" w:space="0" w:color="auto"/>
            </w:tcBorders>
            <w:shd w:val="clear" w:color="000000" w:fill="FFFFFF"/>
            <w:noWrap/>
            <w:hideMark/>
          </w:tcPr>
          <w:p w14:paraId="594C8529" w14:textId="77777777" w:rsidR="00F2715E" w:rsidRPr="00AC131F" w:rsidRDefault="00F2715E" w:rsidP="00F2715E">
            <w:r w:rsidRPr="00AC131F">
              <w:t>5</w:t>
            </w:r>
          </w:p>
        </w:tc>
        <w:tc>
          <w:tcPr>
            <w:tcW w:w="1134" w:type="dxa"/>
            <w:tcBorders>
              <w:top w:val="nil"/>
              <w:left w:val="nil"/>
              <w:bottom w:val="single" w:sz="4" w:space="0" w:color="auto"/>
              <w:right w:val="single" w:sz="4" w:space="0" w:color="auto"/>
            </w:tcBorders>
            <w:shd w:val="clear" w:color="000000" w:fill="FFFFFF"/>
            <w:noWrap/>
            <w:hideMark/>
          </w:tcPr>
          <w:p w14:paraId="679D61B7" w14:textId="77777777" w:rsidR="00F2715E" w:rsidRPr="00AC131F" w:rsidRDefault="00F2715E" w:rsidP="00F2715E">
            <w:pPr>
              <w:jc w:val="right"/>
            </w:pPr>
            <w:r w:rsidRPr="00AC131F">
              <w:t>5</w:t>
            </w:r>
            <w:r w:rsidR="00EF06C7">
              <w:t>.</w:t>
            </w:r>
            <w:r w:rsidRPr="00AC131F">
              <w:t>7%</w:t>
            </w:r>
          </w:p>
        </w:tc>
        <w:tc>
          <w:tcPr>
            <w:tcW w:w="959" w:type="dxa"/>
            <w:tcBorders>
              <w:top w:val="nil"/>
              <w:left w:val="nil"/>
              <w:bottom w:val="single" w:sz="4" w:space="0" w:color="auto"/>
              <w:right w:val="single" w:sz="4" w:space="0" w:color="auto"/>
            </w:tcBorders>
            <w:shd w:val="clear" w:color="000000" w:fill="FFFFFF"/>
            <w:noWrap/>
            <w:hideMark/>
          </w:tcPr>
          <w:p w14:paraId="1BBA91EF" w14:textId="77777777" w:rsidR="00F2715E" w:rsidRPr="00AC131F" w:rsidRDefault="00F2715E" w:rsidP="00F2715E">
            <w:pPr>
              <w:jc w:val="right"/>
            </w:pPr>
            <w:r w:rsidRPr="00AC131F">
              <w:t>9</w:t>
            </w:r>
            <w:r w:rsidR="00EF06C7">
              <w:t>.</w:t>
            </w:r>
            <w:r w:rsidRPr="00AC131F">
              <w:t>7%</w:t>
            </w:r>
          </w:p>
        </w:tc>
        <w:tc>
          <w:tcPr>
            <w:tcW w:w="1153" w:type="dxa"/>
            <w:tcBorders>
              <w:top w:val="nil"/>
              <w:left w:val="nil"/>
              <w:bottom w:val="single" w:sz="4" w:space="0" w:color="auto"/>
              <w:right w:val="single" w:sz="4" w:space="0" w:color="auto"/>
            </w:tcBorders>
            <w:shd w:val="clear" w:color="000000" w:fill="FFFFFF"/>
            <w:noWrap/>
            <w:hideMark/>
          </w:tcPr>
          <w:p w14:paraId="5F7D393E" w14:textId="77777777" w:rsidR="00F2715E" w:rsidRPr="00AC131F" w:rsidRDefault="00F2715E" w:rsidP="00F2715E">
            <w:pPr>
              <w:jc w:val="right"/>
            </w:pPr>
            <w:r w:rsidRPr="00AC131F">
              <w:t>17</w:t>
            </w:r>
            <w:r w:rsidR="00EF06C7">
              <w:t>.</w:t>
            </w:r>
            <w:r w:rsidRPr="00AC131F">
              <w:t>3%</w:t>
            </w:r>
          </w:p>
        </w:tc>
        <w:tc>
          <w:tcPr>
            <w:tcW w:w="1081" w:type="dxa"/>
            <w:tcBorders>
              <w:top w:val="nil"/>
              <w:left w:val="nil"/>
              <w:bottom w:val="single" w:sz="4" w:space="0" w:color="auto"/>
              <w:right w:val="single" w:sz="4" w:space="0" w:color="auto"/>
            </w:tcBorders>
            <w:shd w:val="clear" w:color="000000" w:fill="FFFFFF"/>
            <w:noWrap/>
            <w:hideMark/>
          </w:tcPr>
          <w:p w14:paraId="6209DAEF" w14:textId="77777777" w:rsidR="00F2715E" w:rsidRPr="00AC131F" w:rsidRDefault="00F2715E" w:rsidP="00F2715E">
            <w:pPr>
              <w:jc w:val="right"/>
            </w:pPr>
            <w:r w:rsidRPr="00AC131F">
              <w:t>28</w:t>
            </w:r>
            <w:r w:rsidR="00EF06C7">
              <w:t>.</w:t>
            </w:r>
            <w:r w:rsidRPr="00AC131F">
              <w:t>1%</w:t>
            </w:r>
          </w:p>
        </w:tc>
        <w:tc>
          <w:tcPr>
            <w:tcW w:w="666" w:type="dxa"/>
            <w:tcBorders>
              <w:top w:val="nil"/>
              <w:left w:val="nil"/>
              <w:bottom w:val="single" w:sz="4" w:space="0" w:color="auto"/>
              <w:right w:val="single" w:sz="4" w:space="0" w:color="auto"/>
            </w:tcBorders>
            <w:shd w:val="clear" w:color="000000" w:fill="FFFFFF"/>
            <w:noWrap/>
            <w:hideMark/>
          </w:tcPr>
          <w:p w14:paraId="2F20F3BE"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1E338F9A" w14:textId="77777777" w:rsidR="00F2715E" w:rsidRPr="00AC131F" w:rsidRDefault="00F2715E" w:rsidP="00F2715E">
            <w:pPr>
              <w:jc w:val="right"/>
            </w:pPr>
            <w:r w:rsidRPr="00AC131F">
              <w:t>0</w:t>
            </w:r>
            <w:r w:rsidR="00EF06C7">
              <w:t>.</w:t>
            </w:r>
            <w:r w:rsidRPr="00AC131F">
              <w:t>000</w:t>
            </w:r>
          </w:p>
        </w:tc>
      </w:tr>
      <w:tr w:rsidR="00F2715E" w:rsidRPr="00AC131F" w14:paraId="4ED4E2D3" w14:textId="77777777" w:rsidTr="00AC131F">
        <w:trPr>
          <w:trHeight w:val="300"/>
        </w:trPr>
        <w:tc>
          <w:tcPr>
            <w:tcW w:w="1418" w:type="dxa"/>
            <w:tcBorders>
              <w:top w:val="nil"/>
              <w:left w:val="single" w:sz="4" w:space="0" w:color="auto"/>
              <w:bottom w:val="single" w:sz="4" w:space="0" w:color="auto"/>
              <w:right w:val="single" w:sz="4" w:space="0" w:color="auto"/>
            </w:tcBorders>
            <w:shd w:val="clear" w:color="000000" w:fill="FFFFFF"/>
            <w:hideMark/>
          </w:tcPr>
          <w:p w14:paraId="3E24D95F" w14:textId="77777777" w:rsidR="00F2715E" w:rsidRPr="00AC131F" w:rsidRDefault="00F2715E" w:rsidP="00F2715E">
            <w:r w:rsidRPr="00AC131F">
              <w:t>TILDA</w:t>
            </w:r>
          </w:p>
        </w:tc>
        <w:tc>
          <w:tcPr>
            <w:tcW w:w="1047" w:type="dxa"/>
            <w:tcBorders>
              <w:top w:val="nil"/>
              <w:left w:val="nil"/>
              <w:bottom w:val="single" w:sz="4" w:space="0" w:color="auto"/>
              <w:right w:val="single" w:sz="4" w:space="0" w:color="auto"/>
            </w:tcBorders>
            <w:shd w:val="clear" w:color="000000" w:fill="FFFFFF"/>
            <w:hideMark/>
          </w:tcPr>
          <w:p w14:paraId="26B3F924" w14:textId="77777777" w:rsidR="00F2715E" w:rsidRPr="00AC131F" w:rsidRDefault="00F2715E" w:rsidP="00F2715E">
            <w:r w:rsidRPr="00AC131F">
              <w:t>Ireland</w:t>
            </w:r>
          </w:p>
        </w:tc>
        <w:tc>
          <w:tcPr>
            <w:tcW w:w="480" w:type="dxa"/>
            <w:tcBorders>
              <w:top w:val="nil"/>
              <w:left w:val="nil"/>
              <w:bottom w:val="single" w:sz="4" w:space="0" w:color="auto"/>
              <w:right w:val="single" w:sz="4" w:space="0" w:color="auto"/>
            </w:tcBorders>
            <w:shd w:val="clear" w:color="000000" w:fill="FFFFFF"/>
            <w:noWrap/>
            <w:hideMark/>
          </w:tcPr>
          <w:p w14:paraId="61699592" w14:textId="77777777" w:rsidR="00F2715E" w:rsidRPr="00AC131F" w:rsidRDefault="00F2715E" w:rsidP="00F2715E">
            <w:r w:rsidRPr="00AC131F">
              <w:t>1</w:t>
            </w:r>
          </w:p>
        </w:tc>
        <w:tc>
          <w:tcPr>
            <w:tcW w:w="1134" w:type="dxa"/>
            <w:tcBorders>
              <w:top w:val="nil"/>
              <w:left w:val="nil"/>
              <w:bottom w:val="single" w:sz="4" w:space="0" w:color="auto"/>
              <w:right w:val="single" w:sz="4" w:space="0" w:color="auto"/>
            </w:tcBorders>
            <w:shd w:val="clear" w:color="000000" w:fill="FFFFFF"/>
            <w:noWrap/>
            <w:hideMark/>
          </w:tcPr>
          <w:p w14:paraId="2A9BE46C" w14:textId="77777777" w:rsidR="00F2715E" w:rsidRPr="00AC131F" w:rsidRDefault="00F2715E" w:rsidP="00F2715E">
            <w:pPr>
              <w:jc w:val="right"/>
            </w:pPr>
            <w:r w:rsidRPr="00AC131F">
              <w:t>23</w:t>
            </w:r>
            <w:r w:rsidR="00EF06C7">
              <w:t>.</w:t>
            </w:r>
            <w:r w:rsidRPr="00AC131F">
              <w:t>9%</w:t>
            </w:r>
          </w:p>
        </w:tc>
        <w:tc>
          <w:tcPr>
            <w:tcW w:w="959" w:type="dxa"/>
            <w:tcBorders>
              <w:top w:val="nil"/>
              <w:left w:val="nil"/>
              <w:bottom w:val="single" w:sz="4" w:space="0" w:color="auto"/>
              <w:right w:val="single" w:sz="4" w:space="0" w:color="auto"/>
            </w:tcBorders>
            <w:shd w:val="clear" w:color="000000" w:fill="FFFFFF"/>
            <w:noWrap/>
            <w:hideMark/>
          </w:tcPr>
          <w:p w14:paraId="3996C9AB" w14:textId="77777777" w:rsidR="00F2715E" w:rsidRPr="00AC131F" w:rsidRDefault="00F2715E" w:rsidP="00F2715E">
            <w:pPr>
              <w:jc w:val="right"/>
            </w:pPr>
            <w:r w:rsidRPr="00AC131F">
              <w:t>26</w:t>
            </w:r>
            <w:r w:rsidR="00EF06C7">
              <w:t>.</w:t>
            </w:r>
            <w:r w:rsidRPr="00AC131F">
              <w:t>5%</w:t>
            </w:r>
          </w:p>
        </w:tc>
        <w:tc>
          <w:tcPr>
            <w:tcW w:w="1153" w:type="dxa"/>
            <w:tcBorders>
              <w:top w:val="nil"/>
              <w:left w:val="nil"/>
              <w:bottom w:val="single" w:sz="4" w:space="0" w:color="auto"/>
              <w:right w:val="single" w:sz="4" w:space="0" w:color="auto"/>
            </w:tcBorders>
            <w:shd w:val="clear" w:color="000000" w:fill="FFFFFF"/>
            <w:noWrap/>
            <w:hideMark/>
          </w:tcPr>
          <w:p w14:paraId="68C37511" w14:textId="77777777" w:rsidR="00F2715E" w:rsidRPr="00AC131F" w:rsidRDefault="00F2715E" w:rsidP="00F2715E">
            <w:pPr>
              <w:jc w:val="right"/>
            </w:pPr>
            <w:r w:rsidRPr="00AC131F">
              <w:t>34</w:t>
            </w:r>
            <w:r w:rsidR="00EF06C7">
              <w:t>.</w:t>
            </w:r>
            <w:r w:rsidRPr="00AC131F">
              <w:t>2%</w:t>
            </w:r>
          </w:p>
        </w:tc>
        <w:tc>
          <w:tcPr>
            <w:tcW w:w="1081" w:type="dxa"/>
            <w:tcBorders>
              <w:top w:val="nil"/>
              <w:left w:val="nil"/>
              <w:bottom w:val="single" w:sz="4" w:space="0" w:color="auto"/>
              <w:right w:val="single" w:sz="4" w:space="0" w:color="auto"/>
            </w:tcBorders>
            <w:shd w:val="clear" w:color="000000" w:fill="FFFFFF"/>
            <w:noWrap/>
            <w:hideMark/>
          </w:tcPr>
          <w:p w14:paraId="2D6F061D" w14:textId="77777777" w:rsidR="00F2715E" w:rsidRPr="00AC131F" w:rsidRDefault="00F2715E" w:rsidP="00F2715E">
            <w:pPr>
              <w:jc w:val="right"/>
            </w:pPr>
            <w:r w:rsidRPr="00AC131F">
              <w:t>48</w:t>
            </w:r>
            <w:r w:rsidR="00EF06C7">
              <w:t>.</w:t>
            </w:r>
            <w:r w:rsidRPr="00AC131F">
              <w:t>6%</w:t>
            </w:r>
          </w:p>
        </w:tc>
        <w:tc>
          <w:tcPr>
            <w:tcW w:w="666" w:type="dxa"/>
            <w:tcBorders>
              <w:top w:val="nil"/>
              <w:left w:val="nil"/>
              <w:bottom w:val="single" w:sz="4" w:space="0" w:color="auto"/>
              <w:right w:val="single" w:sz="4" w:space="0" w:color="auto"/>
            </w:tcBorders>
            <w:shd w:val="clear" w:color="000000" w:fill="FFFFFF"/>
            <w:noWrap/>
            <w:hideMark/>
          </w:tcPr>
          <w:p w14:paraId="174A4075" w14:textId="77777777" w:rsidR="00F2715E" w:rsidRPr="00AC131F" w:rsidRDefault="00F2715E" w:rsidP="00F2715E">
            <w:pPr>
              <w:jc w:val="right"/>
            </w:pPr>
            <w:r w:rsidRPr="00AC131F">
              <w:t>3</w:t>
            </w:r>
          </w:p>
        </w:tc>
        <w:tc>
          <w:tcPr>
            <w:tcW w:w="974" w:type="dxa"/>
            <w:tcBorders>
              <w:top w:val="nil"/>
              <w:left w:val="nil"/>
              <w:bottom w:val="single" w:sz="4" w:space="0" w:color="auto"/>
              <w:right w:val="single" w:sz="4" w:space="0" w:color="auto"/>
            </w:tcBorders>
            <w:shd w:val="clear" w:color="000000" w:fill="FFFFFF"/>
            <w:noWrap/>
            <w:hideMark/>
          </w:tcPr>
          <w:p w14:paraId="16978BA4" w14:textId="77777777" w:rsidR="00F2715E" w:rsidRPr="00AC131F" w:rsidRDefault="00F2715E" w:rsidP="00F2715E">
            <w:pPr>
              <w:jc w:val="right"/>
            </w:pPr>
            <w:r w:rsidRPr="00AC131F">
              <w:t>0</w:t>
            </w:r>
            <w:r w:rsidR="00EF06C7">
              <w:t>.</w:t>
            </w:r>
            <w:r w:rsidRPr="00AC131F">
              <w:t>000</w:t>
            </w:r>
          </w:p>
        </w:tc>
      </w:tr>
    </w:tbl>
    <w:p w14:paraId="580EA718" w14:textId="77777777" w:rsidR="00A6459D" w:rsidRPr="00AC131F" w:rsidRDefault="00A6459D" w:rsidP="00A6459D">
      <w:pPr>
        <w:rPr>
          <w:lang w:val="en-US"/>
        </w:rPr>
      </w:pPr>
    </w:p>
    <w:p w14:paraId="452D39E1" w14:textId="77777777" w:rsidR="00850E0E" w:rsidRPr="00AC131F" w:rsidRDefault="00850E0E" w:rsidP="00850E0E">
      <w:pPr>
        <w:rPr>
          <w:lang w:val="en-US"/>
        </w:rPr>
      </w:pPr>
    </w:p>
    <w:p w14:paraId="731257BC" w14:textId="77777777" w:rsidR="00F54564" w:rsidRDefault="00F54564" w:rsidP="00850E0E">
      <w:pPr>
        <w:rPr>
          <w:lang w:val="en-US"/>
        </w:rPr>
      </w:pPr>
    </w:p>
    <w:p w14:paraId="21BCAFD3" w14:textId="77777777" w:rsidR="00AC131F" w:rsidRPr="00AC131F" w:rsidRDefault="00AC131F" w:rsidP="00850E0E">
      <w:pPr>
        <w:rPr>
          <w:lang w:val="en-US"/>
        </w:rPr>
      </w:pPr>
    </w:p>
    <w:p w14:paraId="5EB1F41D" w14:textId="77777777" w:rsidR="00AC131F" w:rsidRDefault="00AC131F" w:rsidP="00850E0E">
      <w:pPr>
        <w:rPr>
          <w:lang w:val="en-US"/>
        </w:rPr>
      </w:pPr>
      <w:r>
        <w:rPr>
          <w:lang w:val="en-US"/>
        </w:rPr>
        <w:br w:type="page"/>
      </w:r>
    </w:p>
    <w:p w14:paraId="6BEEDACB" w14:textId="77777777" w:rsidR="00F54564" w:rsidRPr="00AC131F" w:rsidRDefault="00F54564" w:rsidP="00637028">
      <w:pPr>
        <w:spacing w:line="276" w:lineRule="auto"/>
        <w:jc w:val="both"/>
        <w:rPr>
          <w:lang w:val="en-US"/>
        </w:rPr>
      </w:pPr>
      <w:r w:rsidRPr="00AC131F">
        <w:rPr>
          <w:lang w:val="en-US"/>
        </w:rPr>
        <w:t xml:space="preserve">Table </w:t>
      </w:r>
      <w:r w:rsidR="00AC131F">
        <w:rPr>
          <w:lang w:val="en-US"/>
        </w:rPr>
        <w:t>8</w:t>
      </w:r>
      <w:r w:rsidRPr="00AC131F">
        <w:rPr>
          <w:lang w:val="en-US"/>
        </w:rPr>
        <w:t xml:space="preserve">. </w:t>
      </w:r>
      <w:r w:rsidR="000E42A3" w:rsidRPr="00AC131F">
        <w:rPr>
          <w:lang w:val="en-US"/>
        </w:rPr>
        <w:t>Distribution of participation in volunteer/charity group activities across self-rated health by study, cohort and wave.</w:t>
      </w:r>
    </w:p>
    <w:tbl>
      <w:tblPr>
        <w:tblW w:w="8820" w:type="dxa"/>
        <w:tblInd w:w="-5" w:type="dxa"/>
        <w:tblCellMar>
          <w:left w:w="70" w:type="dxa"/>
          <w:right w:w="70" w:type="dxa"/>
        </w:tblCellMar>
        <w:tblLook w:val="04A0" w:firstRow="1" w:lastRow="0" w:firstColumn="1" w:lastColumn="0" w:noHBand="0" w:noVBand="1"/>
      </w:tblPr>
      <w:tblGrid>
        <w:gridCol w:w="1301"/>
        <w:gridCol w:w="1737"/>
        <w:gridCol w:w="700"/>
        <w:gridCol w:w="1276"/>
        <w:gridCol w:w="1060"/>
        <w:gridCol w:w="908"/>
        <w:gridCol w:w="878"/>
        <w:gridCol w:w="960"/>
      </w:tblGrid>
      <w:tr w:rsidR="00AC131F" w:rsidRPr="00AC131F" w14:paraId="47E9FFBC" w14:textId="77777777" w:rsidTr="008F31E2">
        <w:trPr>
          <w:trHeight w:val="135"/>
        </w:trPr>
        <w:tc>
          <w:tcPr>
            <w:tcW w:w="373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54C8AEB" w14:textId="77777777" w:rsidR="00AC131F" w:rsidRPr="00AC131F" w:rsidRDefault="00AC131F">
            <w:pPr>
              <w:rPr>
                <w:lang w:val="en-US"/>
              </w:rPr>
            </w:pPr>
          </w:p>
        </w:tc>
        <w:tc>
          <w:tcPr>
            <w:tcW w:w="3244" w:type="dxa"/>
            <w:gridSpan w:val="3"/>
            <w:tcBorders>
              <w:top w:val="single" w:sz="4" w:space="0" w:color="auto"/>
              <w:left w:val="nil"/>
              <w:bottom w:val="single" w:sz="4" w:space="0" w:color="auto"/>
              <w:right w:val="single" w:sz="4" w:space="0" w:color="auto"/>
            </w:tcBorders>
            <w:shd w:val="clear" w:color="000000" w:fill="FFFFFF"/>
            <w:vAlign w:val="center"/>
            <w:hideMark/>
          </w:tcPr>
          <w:p w14:paraId="247A25E0" w14:textId="77777777" w:rsidR="00AC131F" w:rsidRPr="00AC131F" w:rsidRDefault="00AC131F" w:rsidP="00F2715E">
            <w:pPr>
              <w:jc w:val="center"/>
            </w:pPr>
            <w:r w:rsidRPr="00AC131F">
              <w:t>Self-rated health</w:t>
            </w:r>
          </w:p>
        </w:tc>
        <w:tc>
          <w:tcPr>
            <w:tcW w:w="183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0BC74E" w14:textId="77777777" w:rsidR="00AC131F" w:rsidRPr="00AC131F" w:rsidRDefault="00AC131F" w:rsidP="00F2715E">
            <w:pPr>
              <w:jc w:val="center"/>
            </w:pPr>
            <w:r>
              <w:t>Chi-square test</w:t>
            </w:r>
          </w:p>
        </w:tc>
      </w:tr>
      <w:tr w:rsidR="00F2715E" w:rsidRPr="00AC131F" w14:paraId="5EBC22AC" w14:textId="77777777" w:rsidTr="00F2715E">
        <w:trPr>
          <w:trHeight w:val="294"/>
        </w:trPr>
        <w:tc>
          <w:tcPr>
            <w:tcW w:w="1301" w:type="dxa"/>
            <w:tcBorders>
              <w:top w:val="nil"/>
              <w:left w:val="single" w:sz="4" w:space="0" w:color="auto"/>
              <w:bottom w:val="single" w:sz="4" w:space="0" w:color="auto"/>
              <w:right w:val="single" w:sz="4" w:space="0" w:color="auto"/>
            </w:tcBorders>
            <w:shd w:val="clear" w:color="000000" w:fill="FFFFFF"/>
            <w:vAlign w:val="bottom"/>
          </w:tcPr>
          <w:p w14:paraId="7704A7A2" w14:textId="77777777" w:rsidR="00F2715E" w:rsidRPr="00AC131F" w:rsidRDefault="00F2715E" w:rsidP="00F2715E">
            <w:r w:rsidRPr="00AC131F">
              <w:t>Study</w:t>
            </w:r>
          </w:p>
        </w:tc>
        <w:tc>
          <w:tcPr>
            <w:tcW w:w="1737" w:type="dxa"/>
            <w:tcBorders>
              <w:top w:val="nil"/>
              <w:left w:val="nil"/>
              <w:bottom w:val="single" w:sz="4" w:space="0" w:color="auto"/>
              <w:right w:val="single" w:sz="4" w:space="0" w:color="auto"/>
            </w:tcBorders>
            <w:shd w:val="clear" w:color="000000" w:fill="FFFFFF"/>
            <w:vAlign w:val="bottom"/>
          </w:tcPr>
          <w:p w14:paraId="089FF7FA" w14:textId="77777777" w:rsidR="00F2715E" w:rsidRPr="00AC131F" w:rsidRDefault="00F2715E" w:rsidP="00F2715E">
            <w:r w:rsidRPr="00AC131F">
              <w:t>Cohort</w:t>
            </w:r>
          </w:p>
        </w:tc>
        <w:tc>
          <w:tcPr>
            <w:tcW w:w="700" w:type="dxa"/>
            <w:tcBorders>
              <w:top w:val="nil"/>
              <w:left w:val="nil"/>
              <w:bottom w:val="single" w:sz="4" w:space="0" w:color="auto"/>
              <w:right w:val="single" w:sz="4" w:space="0" w:color="auto"/>
            </w:tcBorders>
            <w:shd w:val="clear" w:color="000000" w:fill="FFFFFF"/>
            <w:noWrap/>
            <w:vAlign w:val="bottom"/>
          </w:tcPr>
          <w:p w14:paraId="7BF8EAB0" w14:textId="77777777" w:rsidR="00F2715E" w:rsidRPr="00AC131F" w:rsidRDefault="00F2715E" w:rsidP="00F2715E">
            <w:r w:rsidRPr="00AC131F">
              <w:t>Wave</w:t>
            </w:r>
          </w:p>
        </w:tc>
        <w:tc>
          <w:tcPr>
            <w:tcW w:w="1276" w:type="dxa"/>
            <w:tcBorders>
              <w:top w:val="nil"/>
              <w:left w:val="nil"/>
              <w:bottom w:val="single" w:sz="4" w:space="0" w:color="auto"/>
              <w:right w:val="single" w:sz="4" w:space="0" w:color="auto"/>
            </w:tcBorders>
            <w:shd w:val="clear" w:color="000000" w:fill="FFFFFF"/>
            <w:noWrap/>
            <w:vAlign w:val="bottom"/>
          </w:tcPr>
          <w:p w14:paraId="17505CF9" w14:textId="77777777" w:rsidR="00F2715E" w:rsidRPr="00AC131F" w:rsidRDefault="00F2715E" w:rsidP="00F2715E">
            <w:pPr>
              <w:jc w:val="center"/>
            </w:pPr>
            <w:r w:rsidRPr="00AC131F">
              <w:t>Good</w:t>
            </w:r>
          </w:p>
        </w:tc>
        <w:tc>
          <w:tcPr>
            <w:tcW w:w="1060" w:type="dxa"/>
            <w:tcBorders>
              <w:top w:val="nil"/>
              <w:left w:val="nil"/>
              <w:bottom w:val="single" w:sz="4" w:space="0" w:color="auto"/>
              <w:right w:val="single" w:sz="4" w:space="0" w:color="auto"/>
            </w:tcBorders>
            <w:shd w:val="clear" w:color="000000" w:fill="FFFFFF"/>
            <w:noWrap/>
            <w:vAlign w:val="bottom"/>
          </w:tcPr>
          <w:p w14:paraId="010B79D4" w14:textId="77777777" w:rsidR="00F2715E" w:rsidRPr="00AC131F" w:rsidRDefault="00F2715E" w:rsidP="00F2715E">
            <w:r w:rsidRPr="00AC131F">
              <w:t>Moderate</w:t>
            </w:r>
          </w:p>
        </w:tc>
        <w:tc>
          <w:tcPr>
            <w:tcW w:w="908" w:type="dxa"/>
            <w:tcBorders>
              <w:top w:val="nil"/>
              <w:left w:val="nil"/>
              <w:bottom w:val="single" w:sz="4" w:space="0" w:color="auto"/>
              <w:right w:val="single" w:sz="4" w:space="0" w:color="auto"/>
            </w:tcBorders>
            <w:shd w:val="clear" w:color="000000" w:fill="FFFFFF"/>
            <w:noWrap/>
            <w:vAlign w:val="bottom"/>
          </w:tcPr>
          <w:p w14:paraId="304D646D" w14:textId="77777777" w:rsidR="00F2715E" w:rsidRPr="00AC131F" w:rsidRDefault="00F2715E" w:rsidP="00F2715E">
            <w:r w:rsidRPr="00AC131F">
              <w:t>Poor</w:t>
            </w:r>
          </w:p>
        </w:tc>
        <w:tc>
          <w:tcPr>
            <w:tcW w:w="878" w:type="dxa"/>
            <w:tcBorders>
              <w:top w:val="nil"/>
              <w:left w:val="nil"/>
              <w:bottom w:val="single" w:sz="4" w:space="0" w:color="auto"/>
              <w:right w:val="single" w:sz="4" w:space="0" w:color="auto"/>
            </w:tcBorders>
            <w:shd w:val="clear" w:color="000000" w:fill="FFFFFF"/>
            <w:noWrap/>
            <w:vAlign w:val="bottom"/>
          </w:tcPr>
          <w:p w14:paraId="24127C19" w14:textId="77777777" w:rsidR="00F2715E" w:rsidRPr="00AC131F" w:rsidRDefault="00F2715E" w:rsidP="00F2715E">
            <w:r w:rsidRPr="00AC131F">
              <w:t>df</w:t>
            </w:r>
          </w:p>
        </w:tc>
        <w:tc>
          <w:tcPr>
            <w:tcW w:w="960" w:type="dxa"/>
            <w:tcBorders>
              <w:top w:val="nil"/>
              <w:left w:val="nil"/>
              <w:bottom w:val="single" w:sz="4" w:space="0" w:color="auto"/>
              <w:right w:val="single" w:sz="4" w:space="0" w:color="auto"/>
            </w:tcBorders>
            <w:shd w:val="clear" w:color="000000" w:fill="FFFFFF"/>
            <w:noWrap/>
            <w:vAlign w:val="bottom"/>
          </w:tcPr>
          <w:p w14:paraId="742F8988" w14:textId="77777777" w:rsidR="00F2715E" w:rsidRPr="00AC131F" w:rsidRDefault="00F2715E" w:rsidP="00F2715E">
            <w:pPr>
              <w:jc w:val="center"/>
            </w:pPr>
            <w:r w:rsidRPr="00AC131F">
              <w:t>p-value</w:t>
            </w:r>
          </w:p>
        </w:tc>
      </w:tr>
      <w:tr w:rsidR="00F2715E" w:rsidRPr="00AC131F" w14:paraId="0A95B897" w14:textId="77777777" w:rsidTr="00F2715E">
        <w:trPr>
          <w:trHeight w:val="294"/>
        </w:trPr>
        <w:tc>
          <w:tcPr>
            <w:tcW w:w="1301" w:type="dxa"/>
            <w:tcBorders>
              <w:top w:val="nil"/>
              <w:left w:val="single" w:sz="4" w:space="0" w:color="auto"/>
              <w:bottom w:val="single" w:sz="4" w:space="0" w:color="auto"/>
              <w:right w:val="single" w:sz="4" w:space="0" w:color="auto"/>
            </w:tcBorders>
            <w:shd w:val="clear" w:color="000000" w:fill="FFFFFF"/>
            <w:hideMark/>
          </w:tcPr>
          <w:p w14:paraId="728B173E" w14:textId="77777777" w:rsidR="00F2715E" w:rsidRPr="00AC131F" w:rsidRDefault="00F2715E" w:rsidP="00F2715E">
            <w:r w:rsidRPr="00AC131F">
              <w:t>ALSA</w:t>
            </w:r>
          </w:p>
        </w:tc>
        <w:tc>
          <w:tcPr>
            <w:tcW w:w="1737" w:type="dxa"/>
            <w:tcBorders>
              <w:top w:val="nil"/>
              <w:left w:val="nil"/>
              <w:bottom w:val="single" w:sz="4" w:space="0" w:color="auto"/>
              <w:right w:val="single" w:sz="4" w:space="0" w:color="auto"/>
            </w:tcBorders>
            <w:shd w:val="clear" w:color="000000" w:fill="FFFFFF"/>
            <w:hideMark/>
          </w:tcPr>
          <w:p w14:paraId="5D07A1E7" w14:textId="77777777" w:rsidR="00F2715E" w:rsidRPr="00AC131F" w:rsidRDefault="00F2715E" w:rsidP="00F2715E">
            <w:r w:rsidRPr="00AC131F">
              <w:t>South Australia</w:t>
            </w:r>
          </w:p>
        </w:tc>
        <w:tc>
          <w:tcPr>
            <w:tcW w:w="700" w:type="dxa"/>
            <w:tcBorders>
              <w:top w:val="nil"/>
              <w:left w:val="nil"/>
              <w:bottom w:val="single" w:sz="4" w:space="0" w:color="auto"/>
              <w:right w:val="single" w:sz="4" w:space="0" w:color="auto"/>
            </w:tcBorders>
            <w:shd w:val="clear" w:color="000000" w:fill="FFFFFF"/>
            <w:noWrap/>
            <w:hideMark/>
          </w:tcPr>
          <w:p w14:paraId="08DB08D7" w14:textId="77777777" w:rsidR="00F2715E" w:rsidRPr="00AC131F" w:rsidRDefault="00F2715E" w:rsidP="00F2715E">
            <w:r w:rsidRPr="00AC131F">
              <w:t>3</w:t>
            </w:r>
          </w:p>
        </w:tc>
        <w:tc>
          <w:tcPr>
            <w:tcW w:w="1276" w:type="dxa"/>
            <w:tcBorders>
              <w:top w:val="nil"/>
              <w:left w:val="nil"/>
              <w:bottom w:val="single" w:sz="4" w:space="0" w:color="auto"/>
              <w:right w:val="single" w:sz="4" w:space="0" w:color="auto"/>
            </w:tcBorders>
            <w:shd w:val="clear" w:color="000000" w:fill="FFFFFF"/>
            <w:noWrap/>
            <w:hideMark/>
          </w:tcPr>
          <w:p w14:paraId="55EEE57D" w14:textId="77777777" w:rsidR="00F2715E" w:rsidRPr="00AC131F" w:rsidRDefault="00F2715E" w:rsidP="00F2715E">
            <w:pPr>
              <w:jc w:val="right"/>
            </w:pPr>
            <w:r w:rsidRPr="00AC131F">
              <w:t>4</w:t>
            </w:r>
            <w:r w:rsidR="00EF06C7">
              <w:t>.</w:t>
            </w:r>
            <w:r w:rsidRPr="00AC131F">
              <w:t>2%</w:t>
            </w:r>
          </w:p>
        </w:tc>
        <w:tc>
          <w:tcPr>
            <w:tcW w:w="1060" w:type="dxa"/>
            <w:tcBorders>
              <w:top w:val="nil"/>
              <w:left w:val="nil"/>
              <w:bottom w:val="single" w:sz="4" w:space="0" w:color="auto"/>
              <w:right w:val="single" w:sz="4" w:space="0" w:color="auto"/>
            </w:tcBorders>
            <w:shd w:val="clear" w:color="000000" w:fill="FFFFFF"/>
            <w:noWrap/>
            <w:hideMark/>
          </w:tcPr>
          <w:p w14:paraId="48E6CDE4" w14:textId="77777777" w:rsidR="00F2715E" w:rsidRPr="00AC131F" w:rsidRDefault="00F2715E" w:rsidP="00F2715E">
            <w:pPr>
              <w:jc w:val="right"/>
            </w:pPr>
            <w:r w:rsidRPr="00AC131F">
              <w:t>2</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597589BB" w14:textId="77777777" w:rsidR="00F2715E" w:rsidRPr="00AC131F" w:rsidRDefault="00F2715E" w:rsidP="00F2715E">
            <w:pPr>
              <w:jc w:val="right"/>
            </w:pPr>
            <w:r w:rsidRPr="00AC131F">
              <w:t>1</w:t>
            </w:r>
            <w:r w:rsidR="00EF06C7">
              <w:t>.</w:t>
            </w:r>
            <w:r w:rsidRPr="00AC131F">
              <w:t>9%</w:t>
            </w:r>
          </w:p>
        </w:tc>
        <w:tc>
          <w:tcPr>
            <w:tcW w:w="878" w:type="dxa"/>
            <w:tcBorders>
              <w:top w:val="nil"/>
              <w:left w:val="nil"/>
              <w:bottom w:val="single" w:sz="4" w:space="0" w:color="auto"/>
              <w:right w:val="single" w:sz="4" w:space="0" w:color="auto"/>
            </w:tcBorders>
            <w:shd w:val="clear" w:color="000000" w:fill="FFFFFF"/>
            <w:noWrap/>
            <w:hideMark/>
          </w:tcPr>
          <w:p w14:paraId="0D31A5FA"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44B90F88" w14:textId="77777777" w:rsidR="00F2715E" w:rsidRPr="00AC131F" w:rsidRDefault="00F2715E" w:rsidP="00F2715E">
            <w:pPr>
              <w:jc w:val="right"/>
            </w:pPr>
            <w:r w:rsidRPr="00AC131F">
              <w:t>0</w:t>
            </w:r>
            <w:r w:rsidR="00EF06C7">
              <w:t>.</w:t>
            </w:r>
            <w:r w:rsidRPr="00AC131F">
              <w:t>179</w:t>
            </w:r>
          </w:p>
        </w:tc>
      </w:tr>
      <w:tr w:rsidR="00F2715E" w:rsidRPr="00AC131F" w14:paraId="401B0B0B"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CD726B7" w14:textId="77777777" w:rsidR="00F2715E" w:rsidRPr="00AC131F" w:rsidRDefault="00F2715E" w:rsidP="00F2715E">
            <w:r w:rsidRPr="00AC131F">
              <w:t>CHARLS</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54F4F440" w14:textId="77777777" w:rsidR="00F2715E" w:rsidRPr="00AC131F" w:rsidRDefault="00F2715E" w:rsidP="00F2715E">
            <w:r w:rsidRPr="00AC131F">
              <w:t>China</w:t>
            </w:r>
          </w:p>
        </w:tc>
        <w:tc>
          <w:tcPr>
            <w:tcW w:w="700" w:type="dxa"/>
            <w:tcBorders>
              <w:top w:val="nil"/>
              <w:left w:val="nil"/>
              <w:bottom w:val="single" w:sz="4" w:space="0" w:color="auto"/>
              <w:right w:val="single" w:sz="4" w:space="0" w:color="auto"/>
            </w:tcBorders>
            <w:shd w:val="clear" w:color="000000" w:fill="FFFFFF"/>
            <w:noWrap/>
            <w:hideMark/>
          </w:tcPr>
          <w:p w14:paraId="544B16D0"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5FB7020D" w14:textId="77777777" w:rsidR="00F2715E" w:rsidRPr="00AC131F" w:rsidRDefault="00F2715E" w:rsidP="00F2715E">
            <w:pPr>
              <w:jc w:val="right"/>
            </w:pPr>
            <w:r w:rsidRPr="00AC131F">
              <w:t>7</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0AD69A6C" w14:textId="77777777" w:rsidR="00F2715E" w:rsidRPr="00AC131F" w:rsidRDefault="00F2715E" w:rsidP="00F2715E">
            <w:pPr>
              <w:jc w:val="right"/>
            </w:pPr>
            <w:r w:rsidRPr="00AC131F">
              <w:t>7</w:t>
            </w:r>
            <w:r w:rsidR="00EF06C7">
              <w:t>.</w:t>
            </w:r>
            <w:r w:rsidRPr="00AC131F">
              <w:t>8%</w:t>
            </w:r>
          </w:p>
        </w:tc>
        <w:tc>
          <w:tcPr>
            <w:tcW w:w="908" w:type="dxa"/>
            <w:tcBorders>
              <w:top w:val="nil"/>
              <w:left w:val="nil"/>
              <w:bottom w:val="single" w:sz="4" w:space="0" w:color="auto"/>
              <w:right w:val="single" w:sz="4" w:space="0" w:color="auto"/>
            </w:tcBorders>
            <w:shd w:val="clear" w:color="000000" w:fill="FFFFFF"/>
            <w:noWrap/>
            <w:hideMark/>
          </w:tcPr>
          <w:p w14:paraId="65EED1B6" w14:textId="77777777" w:rsidR="00F2715E" w:rsidRPr="00AC131F" w:rsidRDefault="00F2715E" w:rsidP="00F2715E">
            <w:pPr>
              <w:jc w:val="right"/>
            </w:pPr>
            <w:r w:rsidRPr="00AC131F">
              <w:t>4</w:t>
            </w:r>
            <w:r w:rsidR="00EF06C7">
              <w:t>.</w:t>
            </w:r>
            <w:r w:rsidRPr="00AC131F">
              <w:t>8%</w:t>
            </w:r>
          </w:p>
        </w:tc>
        <w:tc>
          <w:tcPr>
            <w:tcW w:w="878" w:type="dxa"/>
            <w:tcBorders>
              <w:top w:val="nil"/>
              <w:left w:val="nil"/>
              <w:bottom w:val="single" w:sz="4" w:space="0" w:color="auto"/>
              <w:right w:val="single" w:sz="4" w:space="0" w:color="auto"/>
            </w:tcBorders>
            <w:shd w:val="clear" w:color="000000" w:fill="FFFFFF"/>
            <w:noWrap/>
            <w:hideMark/>
          </w:tcPr>
          <w:p w14:paraId="15F020F7"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82D6226" w14:textId="77777777" w:rsidR="00F2715E" w:rsidRPr="00AC131F" w:rsidRDefault="00F2715E" w:rsidP="00F2715E">
            <w:pPr>
              <w:jc w:val="right"/>
            </w:pPr>
            <w:r w:rsidRPr="00AC131F">
              <w:t>0</w:t>
            </w:r>
            <w:r w:rsidR="00EF06C7">
              <w:t>.</w:t>
            </w:r>
            <w:r w:rsidRPr="00AC131F">
              <w:t>000</w:t>
            </w:r>
          </w:p>
        </w:tc>
      </w:tr>
      <w:tr w:rsidR="00F2715E" w:rsidRPr="00AC131F" w14:paraId="76C42178"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8838A86"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1966153E"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7C49A7D6"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30B8C56A" w14:textId="77777777" w:rsidR="00F2715E" w:rsidRPr="00AC131F" w:rsidRDefault="00F2715E" w:rsidP="00F2715E">
            <w:pPr>
              <w:jc w:val="right"/>
            </w:pPr>
            <w:r w:rsidRPr="00AC131F">
              <w:t>16</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3B7A32F9" w14:textId="77777777" w:rsidR="00F2715E" w:rsidRPr="00AC131F" w:rsidRDefault="00F2715E" w:rsidP="00F2715E">
            <w:pPr>
              <w:jc w:val="right"/>
            </w:pPr>
            <w:r w:rsidRPr="00AC131F">
              <w:t>14</w:t>
            </w:r>
            <w:r w:rsidR="00EF06C7">
              <w:t>.</w:t>
            </w:r>
            <w:r w:rsidRPr="00AC131F">
              <w:t>9%</w:t>
            </w:r>
          </w:p>
        </w:tc>
        <w:tc>
          <w:tcPr>
            <w:tcW w:w="908" w:type="dxa"/>
            <w:tcBorders>
              <w:top w:val="nil"/>
              <w:left w:val="nil"/>
              <w:bottom w:val="single" w:sz="4" w:space="0" w:color="auto"/>
              <w:right w:val="single" w:sz="4" w:space="0" w:color="auto"/>
            </w:tcBorders>
            <w:shd w:val="clear" w:color="000000" w:fill="FFFFFF"/>
            <w:noWrap/>
            <w:hideMark/>
          </w:tcPr>
          <w:p w14:paraId="5A024E86" w14:textId="77777777" w:rsidR="00F2715E" w:rsidRPr="00AC131F" w:rsidRDefault="00F2715E" w:rsidP="00F2715E">
            <w:pPr>
              <w:jc w:val="right"/>
            </w:pPr>
            <w:r w:rsidRPr="00AC131F">
              <w:t>9</w:t>
            </w:r>
            <w:r w:rsidR="00EF06C7">
              <w:t>.</w:t>
            </w:r>
            <w:r w:rsidRPr="00AC131F">
              <w:t>6%</w:t>
            </w:r>
          </w:p>
        </w:tc>
        <w:tc>
          <w:tcPr>
            <w:tcW w:w="878" w:type="dxa"/>
            <w:tcBorders>
              <w:top w:val="nil"/>
              <w:left w:val="nil"/>
              <w:bottom w:val="single" w:sz="4" w:space="0" w:color="auto"/>
              <w:right w:val="single" w:sz="4" w:space="0" w:color="auto"/>
            </w:tcBorders>
            <w:shd w:val="clear" w:color="000000" w:fill="FFFFFF"/>
            <w:noWrap/>
            <w:hideMark/>
          </w:tcPr>
          <w:p w14:paraId="258B633E"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F6AFEF6" w14:textId="77777777" w:rsidR="00F2715E" w:rsidRPr="00AC131F" w:rsidRDefault="00F2715E" w:rsidP="00F2715E">
            <w:pPr>
              <w:jc w:val="right"/>
            </w:pPr>
            <w:r w:rsidRPr="00AC131F">
              <w:t>0</w:t>
            </w:r>
            <w:r w:rsidR="00EF06C7">
              <w:t>.</w:t>
            </w:r>
            <w:r w:rsidRPr="00AC131F">
              <w:t>000</w:t>
            </w:r>
          </w:p>
        </w:tc>
      </w:tr>
      <w:tr w:rsidR="00F2715E" w:rsidRPr="00AC131F" w14:paraId="4F2A9860"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D44ED68" w14:textId="77777777" w:rsidR="00F2715E" w:rsidRPr="00AC131F" w:rsidRDefault="00F2715E" w:rsidP="00F2715E">
            <w:r w:rsidRPr="00AC131F">
              <w:t>COURAGE</w:t>
            </w:r>
          </w:p>
        </w:tc>
        <w:tc>
          <w:tcPr>
            <w:tcW w:w="1737" w:type="dxa"/>
            <w:tcBorders>
              <w:top w:val="nil"/>
              <w:left w:val="nil"/>
              <w:bottom w:val="single" w:sz="4" w:space="0" w:color="auto"/>
              <w:right w:val="single" w:sz="4" w:space="0" w:color="auto"/>
            </w:tcBorders>
            <w:shd w:val="clear" w:color="000000" w:fill="FFFFFF"/>
            <w:hideMark/>
          </w:tcPr>
          <w:p w14:paraId="38548F84" w14:textId="77777777" w:rsidR="00F2715E" w:rsidRPr="00AC131F" w:rsidRDefault="00F2715E" w:rsidP="00F2715E">
            <w:r w:rsidRPr="00AC131F">
              <w:t>Finland</w:t>
            </w:r>
          </w:p>
        </w:tc>
        <w:tc>
          <w:tcPr>
            <w:tcW w:w="700" w:type="dxa"/>
            <w:tcBorders>
              <w:top w:val="nil"/>
              <w:left w:val="nil"/>
              <w:bottom w:val="single" w:sz="4" w:space="0" w:color="auto"/>
              <w:right w:val="single" w:sz="4" w:space="0" w:color="auto"/>
            </w:tcBorders>
            <w:shd w:val="clear" w:color="000000" w:fill="FFFFFF"/>
            <w:noWrap/>
            <w:hideMark/>
          </w:tcPr>
          <w:p w14:paraId="1F12818A"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240042A8" w14:textId="77777777" w:rsidR="00F2715E" w:rsidRPr="00AC131F" w:rsidRDefault="00F2715E" w:rsidP="00F2715E">
            <w:pPr>
              <w:jc w:val="right"/>
            </w:pPr>
            <w:r w:rsidRPr="00AC131F">
              <w:t>11</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3909F15C" w14:textId="77777777" w:rsidR="00F2715E" w:rsidRPr="00AC131F" w:rsidRDefault="00F2715E" w:rsidP="00F2715E">
            <w:pPr>
              <w:jc w:val="right"/>
            </w:pPr>
            <w:r w:rsidRPr="00AC131F">
              <w:t>11</w:t>
            </w:r>
            <w:r w:rsidR="00EF06C7">
              <w:t>.</w:t>
            </w:r>
            <w:r w:rsidRPr="00AC131F">
              <w:t>2%</w:t>
            </w:r>
          </w:p>
        </w:tc>
        <w:tc>
          <w:tcPr>
            <w:tcW w:w="908" w:type="dxa"/>
            <w:tcBorders>
              <w:top w:val="nil"/>
              <w:left w:val="nil"/>
              <w:bottom w:val="single" w:sz="4" w:space="0" w:color="auto"/>
              <w:right w:val="single" w:sz="4" w:space="0" w:color="auto"/>
            </w:tcBorders>
            <w:shd w:val="clear" w:color="000000" w:fill="FFFFFF"/>
            <w:noWrap/>
            <w:hideMark/>
          </w:tcPr>
          <w:p w14:paraId="4D7D3774" w14:textId="77777777" w:rsidR="00F2715E" w:rsidRPr="00AC131F" w:rsidRDefault="00F2715E" w:rsidP="00F2715E">
            <w:pPr>
              <w:jc w:val="right"/>
            </w:pPr>
            <w:r w:rsidRPr="00AC131F">
              <w:t>5</w:t>
            </w:r>
            <w:r w:rsidR="00EF06C7">
              <w:t>.</w:t>
            </w:r>
            <w:r w:rsidRPr="00AC131F">
              <w:t>9%</w:t>
            </w:r>
          </w:p>
        </w:tc>
        <w:tc>
          <w:tcPr>
            <w:tcW w:w="878" w:type="dxa"/>
            <w:tcBorders>
              <w:top w:val="nil"/>
              <w:left w:val="nil"/>
              <w:bottom w:val="single" w:sz="4" w:space="0" w:color="auto"/>
              <w:right w:val="single" w:sz="4" w:space="0" w:color="auto"/>
            </w:tcBorders>
            <w:shd w:val="clear" w:color="000000" w:fill="FFFFFF"/>
            <w:noWrap/>
            <w:hideMark/>
          </w:tcPr>
          <w:p w14:paraId="57C53F98"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45259DFC" w14:textId="77777777" w:rsidR="00F2715E" w:rsidRPr="00AC131F" w:rsidRDefault="00F2715E" w:rsidP="00F2715E">
            <w:pPr>
              <w:jc w:val="right"/>
            </w:pPr>
            <w:r w:rsidRPr="00AC131F">
              <w:t>0</w:t>
            </w:r>
            <w:r w:rsidR="00EF06C7">
              <w:t>.</w:t>
            </w:r>
            <w:r w:rsidRPr="00AC131F">
              <w:t>176</w:t>
            </w:r>
          </w:p>
        </w:tc>
      </w:tr>
      <w:tr w:rsidR="00F2715E" w:rsidRPr="00AC131F" w14:paraId="2DC9293A"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0246DD2" w14:textId="77777777" w:rsidR="00F2715E" w:rsidRPr="00AC131F" w:rsidRDefault="00F2715E" w:rsidP="00F2715E"/>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0095EE0E" w14:textId="77777777" w:rsidR="00F2715E" w:rsidRPr="00AC131F" w:rsidRDefault="00F2715E" w:rsidP="00F2715E">
            <w:r w:rsidRPr="00AC131F">
              <w:t>Poland</w:t>
            </w:r>
          </w:p>
        </w:tc>
        <w:tc>
          <w:tcPr>
            <w:tcW w:w="700" w:type="dxa"/>
            <w:tcBorders>
              <w:top w:val="nil"/>
              <w:left w:val="nil"/>
              <w:bottom w:val="single" w:sz="4" w:space="0" w:color="auto"/>
              <w:right w:val="single" w:sz="4" w:space="0" w:color="auto"/>
            </w:tcBorders>
            <w:shd w:val="clear" w:color="000000" w:fill="FFFFFF"/>
            <w:noWrap/>
            <w:hideMark/>
          </w:tcPr>
          <w:p w14:paraId="12DA3D9F"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597AA885" w14:textId="77777777" w:rsidR="00F2715E" w:rsidRPr="00AC131F" w:rsidRDefault="00F2715E" w:rsidP="00F2715E">
            <w:pPr>
              <w:jc w:val="right"/>
            </w:pPr>
            <w:r w:rsidRPr="00AC131F">
              <w:t>7</w:t>
            </w:r>
            <w:r w:rsidR="00EF06C7">
              <w:t>.</w:t>
            </w:r>
            <w:r w:rsidRPr="00AC131F">
              <w:t>9%</w:t>
            </w:r>
          </w:p>
        </w:tc>
        <w:tc>
          <w:tcPr>
            <w:tcW w:w="1060" w:type="dxa"/>
            <w:tcBorders>
              <w:top w:val="nil"/>
              <w:left w:val="nil"/>
              <w:bottom w:val="single" w:sz="4" w:space="0" w:color="auto"/>
              <w:right w:val="single" w:sz="4" w:space="0" w:color="auto"/>
            </w:tcBorders>
            <w:shd w:val="clear" w:color="000000" w:fill="FFFFFF"/>
            <w:noWrap/>
            <w:hideMark/>
          </w:tcPr>
          <w:p w14:paraId="519FDEA7" w14:textId="77777777" w:rsidR="00F2715E" w:rsidRPr="00AC131F" w:rsidRDefault="00F2715E" w:rsidP="00F2715E">
            <w:pPr>
              <w:jc w:val="right"/>
            </w:pPr>
            <w:r w:rsidRPr="00AC131F">
              <w:t>7</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7D2D9736" w14:textId="77777777" w:rsidR="00F2715E" w:rsidRPr="00AC131F" w:rsidRDefault="00F2715E" w:rsidP="00F2715E">
            <w:pPr>
              <w:jc w:val="right"/>
            </w:pPr>
            <w:r w:rsidRPr="00AC131F">
              <w:t>5</w:t>
            </w:r>
            <w:r w:rsidR="00EF06C7">
              <w:t>.</w:t>
            </w:r>
            <w:r w:rsidRPr="00AC131F">
              <w:t>2%</w:t>
            </w:r>
          </w:p>
        </w:tc>
        <w:tc>
          <w:tcPr>
            <w:tcW w:w="878" w:type="dxa"/>
            <w:tcBorders>
              <w:top w:val="nil"/>
              <w:left w:val="nil"/>
              <w:bottom w:val="single" w:sz="4" w:space="0" w:color="auto"/>
              <w:right w:val="single" w:sz="4" w:space="0" w:color="auto"/>
            </w:tcBorders>
            <w:shd w:val="clear" w:color="000000" w:fill="FFFFFF"/>
            <w:noWrap/>
            <w:hideMark/>
          </w:tcPr>
          <w:p w14:paraId="590EFE0F"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2F3560A3" w14:textId="77777777" w:rsidR="00F2715E" w:rsidRPr="00AC131F" w:rsidRDefault="00F2715E" w:rsidP="00F2715E">
            <w:pPr>
              <w:jc w:val="right"/>
            </w:pPr>
            <w:r w:rsidRPr="00AC131F">
              <w:t>0</w:t>
            </w:r>
            <w:r w:rsidR="00EF06C7">
              <w:t>.</w:t>
            </w:r>
            <w:r w:rsidRPr="00AC131F">
              <w:t>057</w:t>
            </w:r>
          </w:p>
        </w:tc>
      </w:tr>
      <w:tr w:rsidR="00F2715E" w:rsidRPr="00AC131F" w14:paraId="1E89C03F"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193F7203"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32058BB2"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19CD04C2"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693C38D4" w14:textId="77777777" w:rsidR="00F2715E" w:rsidRPr="00AC131F" w:rsidRDefault="00F2715E" w:rsidP="00F2715E">
            <w:pPr>
              <w:jc w:val="right"/>
            </w:pPr>
            <w:r w:rsidRPr="00AC131F">
              <w:t>12</w:t>
            </w:r>
            <w:r w:rsidR="00EF06C7">
              <w:t>.</w:t>
            </w:r>
            <w:r w:rsidRPr="00AC131F">
              <w:t>5%</w:t>
            </w:r>
          </w:p>
        </w:tc>
        <w:tc>
          <w:tcPr>
            <w:tcW w:w="1060" w:type="dxa"/>
            <w:tcBorders>
              <w:top w:val="nil"/>
              <w:left w:val="nil"/>
              <w:bottom w:val="single" w:sz="4" w:space="0" w:color="auto"/>
              <w:right w:val="single" w:sz="4" w:space="0" w:color="auto"/>
            </w:tcBorders>
            <w:shd w:val="clear" w:color="000000" w:fill="FFFFFF"/>
            <w:noWrap/>
            <w:hideMark/>
          </w:tcPr>
          <w:p w14:paraId="465CF941" w14:textId="77777777" w:rsidR="00F2715E" w:rsidRPr="00AC131F" w:rsidRDefault="00F2715E" w:rsidP="00F2715E">
            <w:pPr>
              <w:jc w:val="right"/>
            </w:pPr>
            <w:r w:rsidRPr="00AC131F">
              <w:t>13</w:t>
            </w:r>
            <w:r w:rsidR="00EF06C7">
              <w:t>.</w:t>
            </w:r>
            <w:r w:rsidRPr="00AC131F">
              <w:t>0%</w:t>
            </w:r>
          </w:p>
        </w:tc>
        <w:tc>
          <w:tcPr>
            <w:tcW w:w="908" w:type="dxa"/>
            <w:tcBorders>
              <w:top w:val="nil"/>
              <w:left w:val="nil"/>
              <w:bottom w:val="single" w:sz="4" w:space="0" w:color="auto"/>
              <w:right w:val="single" w:sz="4" w:space="0" w:color="auto"/>
            </w:tcBorders>
            <w:shd w:val="clear" w:color="000000" w:fill="FFFFFF"/>
            <w:noWrap/>
            <w:hideMark/>
          </w:tcPr>
          <w:p w14:paraId="77D2FD17" w14:textId="77777777" w:rsidR="00F2715E" w:rsidRPr="00AC131F" w:rsidRDefault="00F2715E" w:rsidP="00F2715E">
            <w:pPr>
              <w:jc w:val="right"/>
            </w:pPr>
            <w:r w:rsidRPr="00AC131F">
              <w:t>2</w:t>
            </w:r>
            <w:r w:rsidR="00EF06C7">
              <w:t>.</w:t>
            </w:r>
            <w:r w:rsidRPr="00AC131F">
              <w:t>7%</w:t>
            </w:r>
          </w:p>
        </w:tc>
        <w:tc>
          <w:tcPr>
            <w:tcW w:w="878" w:type="dxa"/>
            <w:tcBorders>
              <w:top w:val="nil"/>
              <w:left w:val="nil"/>
              <w:bottom w:val="single" w:sz="4" w:space="0" w:color="auto"/>
              <w:right w:val="single" w:sz="4" w:space="0" w:color="auto"/>
            </w:tcBorders>
            <w:shd w:val="clear" w:color="000000" w:fill="FFFFFF"/>
            <w:noWrap/>
            <w:hideMark/>
          </w:tcPr>
          <w:p w14:paraId="74444A5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AE42C70" w14:textId="77777777" w:rsidR="00F2715E" w:rsidRPr="00AC131F" w:rsidRDefault="00F2715E" w:rsidP="00F2715E">
            <w:pPr>
              <w:jc w:val="right"/>
            </w:pPr>
            <w:r w:rsidRPr="00AC131F">
              <w:t>0</w:t>
            </w:r>
            <w:r w:rsidR="00EF06C7">
              <w:t>.</w:t>
            </w:r>
            <w:r w:rsidRPr="00AC131F">
              <w:t>000</w:t>
            </w:r>
          </w:p>
        </w:tc>
      </w:tr>
      <w:tr w:rsidR="00F2715E" w:rsidRPr="00AC131F" w14:paraId="32383854"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25A0F898" w14:textId="77777777" w:rsidR="00F2715E" w:rsidRPr="00AC131F" w:rsidRDefault="00F2715E" w:rsidP="00F2715E"/>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2B6DB28A" w14:textId="77777777" w:rsidR="00F2715E" w:rsidRPr="00AC131F" w:rsidRDefault="00F2715E" w:rsidP="00F2715E">
            <w:r w:rsidRPr="00AC131F">
              <w:t>Spain</w:t>
            </w:r>
          </w:p>
        </w:tc>
        <w:tc>
          <w:tcPr>
            <w:tcW w:w="700" w:type="dxa"/>
            <w:tcBorders>
              <w:top w:val="nil"/>
              <w:left w:val="nil"/>
              <w:bottom w:val="single" w:sz="4" w:space="0" w:color="auto"/>
              <w:right w:val="single" w:sz="4" w:space="0" w:color="auto"/>
            </w:tcBorders>
            <w:shd w:val="clear" w:color="000000" w:fill="FFFFFF"/>
            <w:noWrap/>
            <w:hideMark/>
          </w:tcPr>
          <w:p w14:paraId="2A673160"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53DDF02A" w14:textId="77777777" w:rsidR="00F2715E" w:rsidRPr="00AC131F" w:rsidRDefault="00F2715E" w:rsidP="00F2715E">
            <w:pPr>
              <w:jc w:val="right"/>
            </w:pPr>
            <w:r w:rsidRPr="00AC131F">
              <w:t>5</w:t>
            </w:r>
            <w:r w:rsidR="00EF06C7">
              <w:t>.</w:t>
            </w:r>
            <w:r w:rsidRPr="00AC131F">
              <w:t>4%</w:t>
            </w:r>
          </w:p>
        </w:tc>
        <w:tc>
          <w:tcPr>
            <w:tcW w:w="1060" w:type="dxa"/>
            <w:tcBorders>
              <w:top w:val="nil"/>
              <w:left w:val="nil"/>
              <w:bottom w:val="single" w:sz="4" w:space="0" w:color="auto"/>
              <w:right w:val="single" w:sz="4" w:space="0" w:color="auto"/>
            </w:tcBorders>
            <w:shd w:val="clear" w:color="000000" w:fill="FFFFFF"/>
            <w:noWrap/>
            <w:hideMark/>
          </w:tcPr>
          <w:p w14:paraId="04534F42" w14:textId="77777777" w:rsidR="00F2715E" w:rsidRPr="00AC131F" w:rsidRDefault="00F2715E" w:rsidP="00F2715E">
            <w:pPr>
              <w:jc w:val="right"/>
            </w:pPr>
            <w:r w:rsidRPr="00AC131F">
              <w:t>4</w:t>
            </w:r>
            <w:r w:rsidR="00EF06C7">
              <w:t>.</w:t>
            </w:r>
            <w:r w:rsidRPr="00AC131F">
              <w:t>4%</w:t>
            </w:r>
          </w:p>
        </w:tc>
        <w:tc>
          <w:tcPr>
            <w:tcW w:w="908" w:type="dxa"/>
            <w:tcBorders>
              <w:top w:val="nil"/>
              <w:left w:val="nil"/>
              <w:bottom w:val="single" w:sz="4" w:space="0" w:color="auto"/>
              <w:right w:val="single" w:sz="4" w:space="0" w:color="auto"/>
            </w:tcBorders>
            <w:shd w:val="clear" w:color="000000" w:fill="FFFFFF"/>
            <w:noWrap/>
            <w:hideMark/>
          </w:tcPr>
          <w:p w14:paraId="0B143BD8" w14:textId="77777777" w:rsidR="00F2715E" w:rsidRPr="00AC131F" w:rsidRDefault="00F2715E" w:rsidP="00F2715E">
            <w:pPr>
              <w:jc w:val="right"/>
            </w:pPr>
            <w:r w:rsidRPr="00AC131F">
              <w:t>1</w:t>
            </w:r>
            <w:r w:rsidR="00EF06C7">
              <w:t>.</w:t>
            </w:r>
            <w:r w:rsidRPr="00AC131F">
              <w:t>8%</w:t>
            </w:r>
          </w:p>
        </w:tc>
        <w:tc>
          <w:tcPr>
            <w:tcW w:w="878" w:type="dxa"/>
            <w:tcBorders>
              <w:top w:val="nil"/>
              <w:left w:val="nil"/>
              <w:bottom w:val="single" w:sz="4" w:space="0" w:color="auto"/>
              <w:right w:val="single" w:sz="4" w:space="0" w:color="auto"/>
            </w:tcBorders>
            <w:shd w:val="clear" w:color="000000" w:fill="FFFFFF"/>
            <w:noWrap/>
            <w:hideMark/>
          </w:tcPr>
          <w:p w14:paraId="22488F08"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4A3FD46" w14:textId="77777777" w:rsidR="00F2715E" w:rsidRPr="00AC131F" w:rsidRDefault="00F2715E" w:rsidP="00F2715E">
            <w:pPr>
              <w:jc w:val="right"/>
            </w:pPr>
            <w:r w:rsidRPr="00AC131F">
              <w:t>0</w:t>
            </w:r>
            <w:r w:rsidR="00EF06C7">
              <w:t>.</w:t>
            </w:r>
            <w:r w:rsidRPr="00AC131F">
              <w:t>000</w:t>
            </w:r>
          </w:p>
        </w:tc>
      </w:tr>
      <w:tr w:rsidR="00F2715E" w:rsidRPr="00AC131F" w14:paraId="253F89DD"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1D5B673"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6EC51BA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1AC22F75"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26A35D11" w14:textId="77777777" w:rsidR="00F2715E" w:rsidRPr="00AC131F" w:rsidRDefault="00F2715E" w:rsidP="00F2715E">
            <w:pPr>
              <w:jc w:val="right"/>
            </w:pPr>
            <w:r w:rsidRPr="00AC131F">
              <w:t>6</w:t>
            </w:r>
            <w:r w:rsidR="00EF06C7">
              <w:t>.</w:t>
            </w:r>
            <w:r w:rsidRPr="00AC131F">
              <w:t>9%</w:t>
            </w:r>
          </w:p>
        </w:tc>
        <w:tc>
          <w:tcPr>
            <w:tcW w:w="1060" w:type="dxa"/>
            <w:tcBorders>
              <w:top w:val="nil"/>
              <w:left w:val="nil"/>
              <w:bottom w:val="single" w:sz="4" w:space="0" w:color="auto"/>
              <w:right w:val="single" w:sz="4" w:space="0" w:color="auto"/>
            </w:tcBorders>
            <w:shd w:val="clear" w:color="000000" w:fill="FFFFFF"/>
            <w:noWrap/>
            <w:hideMark/>
          </w:tcPr>
          <w:p w14:paraId="64362C8A" w14:textId="77777777" w:rsidR="00F2715E" w:rsidRPr="00AC131F" w:rsidRDefault="00F2715E" w:rsidP="00F2715E">
            <w:pPr>
              <w:jc w:val="right"/>
            </w:pPr>
            <w:r w:rsidRPr="00AC131F">
              <w:t>7</w:t>
            </w:r>
            <w:r w:rsidR="00EF06C7">
              <w:t>.</w:t>
            </w:r>
            <w:r w:rsidRPr="00AC131F">
              <w:t>4%</w:t>
            </w:r>
          </w:p>
        </w:tc>
        <w:tc>
          <w:tcPr>
            <w:tcW w:w="908" w:type="dxa"/>
            <w:tcBorders>
              <w:top w:val="nil"/>
              <w:left w:val="nil"/>
              <w:bottom w:val="single" w:sz="4" w:space="0" w:color="auto"/>
              <w:right w:val="single" w:sz="4" w:space="0" w:color="auto"/>
            </w:tcBorders>
            <w:shd w:val="clear" w:color="000000" w:fill="FFFFFF"/>
            <w:noWrap/>
            <w:hideMark/>
          </w:tcPr>
          <w:p w14:paraId="0D57A265" w14:textId="77777777" w:rsidR="00F2715E" w:rsidRPr="00AC131F" w:rsidRDefault="00F2715E" w:rsidP="00F2715E">
            <w:pPr>
              <w:jc w:val="right"/>
            </w:pPr>
            <w:r w:rsidRPr="00AC131F">
              <w:t>3</w:t>
            </w:r>
            <w:r w:rsidR="00EF06C7">
              <w:t>.</w:t>
            </w:r>
            <w:r w:rsidRPr="00AC131F">
              <w:t>6%</w:t>
            </w:r>
          </w:p>
        </w:tc>
        <w:tc>
          <w:tcPr>
            <w:tcW w:w="878" w:type="dxa"/>
            <w:tcBorders>
              <w:top w:val="nil"/>
              <w:left w:val="nil"/>
              <w:bottom w:val="single" w:sz="4" w:space="0" w:color="auto"/>
              <w:right w:val="single" w:sz="4" w:space="0" w:color="auto"/>
            </w:tcBorders>
            <w:shd w:val="clear" w:color="000000" w:fill="FFFFFF"/>
            <w:noWrap/>
            <w:hideMark/>
          </w:tcPr>
          <w:p w14:paraId="75FDC49F"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236CEFFD" w14:textId="77777777" w:rsidR="00F2715E" w:rsidRPr="00AC131F" w:rsidRDefault="00F2715E" w:rsidP="00F2715E">
            <w:pPr>
              <w:jc w:val="right"/>
            </w:pPr>
            <w:r w:rsidRPr="00AC131F">
              <w:t>0</w:t>
            </w:r>
            <w:r w:rsidR="00EF06C7">
              <w:t>.</w:t>
            </w:r>
            <w:r w:rsidRPr="00AC131F">
              <w:t>159</w:t>
            </w:r>
          </w:p>
        </w:tc>
      </w:tr>
      <w:tr w:rsidR="00F2715E" w:rsidRPr="00AC131F" w14:paraId="523F8EA8"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198ABAB" w14:textId="77777777" w:rsidR="00F2715E" w:rsidRPr="00AC131F" w:rsidRDefault="00F2715E" w:rsidP="00F2715E">
            <w:r w:rsidRPr="00AC131F">
              <w:t>ELSA</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28FE846E" w14:textId="77777777" w:rsidR="00F2715E" w:rsidRPr="00AC131F" w:rsidRDefault="00F2715E" w:rsidP="00F2715E">
            <w:r w:rsidRPr="00AC131F">
              <w:t>United Kingdom</w:t>
            </w:r>
          </w:p>
        </w:tc>
        <w:tc>
          <w:tcPr>
            <w:tcW w:w="700" w:type="dxa"/>
            <w:tcBorders>
              <w:top w:val="nil"/>
              <w:left w:val="nil"/>
              <w:bottom w:val="single" w:sz="4" w:space="0" w:color="auto"/>
              <w:right w:val="single" w:sz="4" w:space="0" w:color="auto"/>
            </w:tcBorders>
            <w:shd w:val="clear" w:color="000000" w:fill="FFFFFF"/>
            <w:noWrap/>
            <w:hideMark/>
          </w:tcPr>
          <w:p w14:paraId="472B4A79"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62D4EDFB" w14:textId="77777777" w:rsidR="00F2715E" w:rsidRPr="00AC131F" w:rsidRDefault="00F2715E" w:rsidP="00F2715E">
            <w:pPr>
              <w:jc w:val="right"/>
            </w:pPr>
            <w:r w:rsidRPr="00AC131F">
              <w:t>34</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1DBA90D9" w14:textId="77777777" w:rsidR="00F2715E" w:rsidRPr="00AC131F" w:rsidRDefault="00F2715E" w:rsidP="00F2715E">
            <w:pPr>
              <w:jc w:val="right"/>
            </w:pPr>
            <w:r w:rsidRPr="00AC131F">
              <w:t>24</w:t>
            </w:r>
            <w:r w:rsidR="00EF06C7">
              <w:t>.</w:t>
            </w:r>
            <w:r w:rsidRPr="00AC131F">
              <w:t>9%</w:t>
            </w:r>
          </w:p>
        </w:tc>
        <w:tc>
          <w:tcPr>
            <w:tcW w:w="908" w:type="dxa"/>
            <w:tcBorders>
              <w:top w:val="nil"/>
              <w:left w:val="nil"/>
              <w:bottom w:val="single" w:sz="4" w:space="0" w:color="auto"/>
              <w:right w:val="single" w:sz="4" w:space="0" w:color="auto"/>
            </w:tcBorders>
            <w:shd w:val="clear" w:color="000000" w:fill="FFFFFF"/>
            <w:noWrap/>
            <w:hideMark/>
          </w:tcPr>
          <w:p w14:paraId="1953A66E" w14:textId="77777777" w:rsidR="00F2715E" w:rsidRPr="00AC131F" w:rsidRDefault="00F2715E" w:rsidP="00F2715E">
            <w:pPr>
              <w:jc w:val="right"/>
            </w:pPr>
            <w:r w:rsidRPr="00AC131F">
              <w:t>16</w:t>
            </w:r>
            <w:r w:rsidR="00EF06C7">
              <w:t>.</w:t>
            </w:r>
            <w:r w:rsidRPr="00AC131F">
              <w:t>8%</w:t>
            </w:r>
          </w:p>
        </w:tc>
        <w:tc>
          <w:tcPr>
            <w:tcW w:w="878" w:type="dxa"/>
            <w:tcBorders>
              <w:top w:val="nil"/>
              <w:left w:val="nil"/>
              <w:bottom w:val="single" w:sz="4" w:space="0" w:color="auto"/>
              <w:right w:val="single" w:sz="4" w:space="0" w:color="auto"/>
            </w:tcBorders>
            <w:shd w:val="clear" w:color="000000" w:fill="FFFFFF"/>
            <w:noWrap/>
            <w:hideMark/>
          </w:tcPr>
          <w:p w14:paraId="39249C6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4C902DF3" w14:textId="77777777" w:rsidR="00F2715E" w:rsidRPr="00AC131F" w:rsidRDefault="00F2715E" w:rsidP="00F2715E">
            <w:pPr>
              <w:jc w:val="right"/>
            </w:pPr>
            <w:r w:rsidRPr="00AC131F">
              <w:t>0</w:t>
            </w:r>
            <w:r w:rsidR="00EF06C7">
              <w:t>.</w:t>
            </w:r>
            <w:r w:rsidRPr="00AC131F">
              <w:t>000</w:t>
            </w:r>
          </w:p>
        </w:tc>
      </w:tr>
      <w:tr w:rsidR="00F2715E" w:rsidRPr="00AC131F" w14:paraId="588CB492"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B509287"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0D123A89"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F5C460E"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61F847F9" w14:textId="77777777" w:rsidR="00F2715E" w:rsidRPr="00AC131F" w:rsidRDefault="00F2715E" w:rsidP="00F2715E">
            <w:pPr>
              <w:jc w:val="right"/>
            </w:pPr>
            <w:r w:rsidRPr="00AC131F">
              <w:t>37</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0CEE00D7" w14:textId="77777777" w:rsidR="00F2715E" w:rsidRPr="00AC131F" w:rsidRDefault="00F2715E" w:rsidP="00F2715E">
            <w:pPr>
              <w:jc w:val="right"/>
            </w:pPr>
            <w:r w:rsidRPr="00AC131F">
              <w:t>25</w:t>
            </w:r>
            <w:r w:rsidR="00EF06C7">
              <w:t>.</w:t>
            </w:r>
            <w:r w:rsidRPr="00AC131F">
              <w:t>8%</w:t>
            </w:r>
          </w:p>
        </w:tc>
        <w:tc>
          <w:tcPr>
            <w:tcW w:w="908" w:type="dxa"/>
            <w:tcBorders>
              <w:top w:val="nil"/>
              <w:left w:val="nil"/>
              <w:bottom w:val="single" w:sz="4" w:space="0" w:color="auto"/>
              <w:right w:val="single" w:sz="4" w:space="0" w:color="auto"/>
            </w:tcBorders>
            <w:shd w:val="clear" w:color="000000" w:fill="FFFFFF"/>
            <w:noWrap/>
            <w:hideMark/>
          </w:tcPr>
          <w:p w14:paraId="21A2E25E" w14:textId="77777777" w:rsidR="00F2715E" w:rsidRPr="00AC131F" w:rsidRDefault="00F2715E" w:rsidP="00F2715E">
            <w:pPr>
              <w:jc w:val="right"/>
            </w:pPr>
            <w:r w:rsidRPr="00AC131F">
              <w:t>19</w:t>
            </w:r>
            <w:r w:rsidR="00EF06C7">
              <w:t>.</w:t>
            </w:r>
            <w:r w:rsidRPr="00AC131F">
              <w:t>1%</w:t>
            </w:r>
          </w:p>
        </w:tc>
        <w:tc>
          <w:tcPr>
            <w:tcW w:w="878" w:type="dxa"/>
            <w:tcBorders>
              <w:top w:val="nil"/>
              <w:left w:val="nil"/>
              <w:bottom w:val="single" w:sz="4" w:space="0" w:color="auto"/>
              <w:right w:val="single" w:sz="4" w:space="0" w:color="auto"/>
            </w:tcBorders>
            <w:shd w:val="clear" w:color="000000" w:fill="FFFFFF"/>
            <w:noWrap/>
            <w:hideMark/>
          </w:tcPr>
          <w:p w14:paraId="00D2F4B6"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802A550" w14:textId="77777777" w:rsidR="00F2715E" w:rsidRPr="00AC131F" w:rsidRDefault="00F2715E" w:rsidP="00F2715E">
            <w:pPr>
              <w:jc w:val="right"/>
            </w:pPr>
            <w:r w:rsidRPr="00AC131F">
              <w:t>0</w:t>
            </w:r>
            <w:r w:rsidR="00EF06C7">
              <w:t>.</w:t>
            </w:r>
            <w:r w:rsidRPr="00AC131F">
              <w:t>000</w:t>
            </w:r>
          </w:p>
        </w:tc>
      </w:tr>
      <w:tr w:rsidR="00F2715E" w:rsidRPr="00AC131F" w14:paraId="6407AD28"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28F8276C"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530D20AB"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9AB1012" w14:textId="77777777" w:rsidR="00F2715E" w:rsidRPr="00AC131F" w:rsidRDefault="00F2715E" w:rsidP="00F2715E">
            <w:r w:rsidRPr="00AC131F">
              <w:t>3</w:t>
            </w:r>
          </w:p>
        </w:tc>
        <w:tc>
          <w:tcPr>
            <w:tcW w:w="1276" w:type="dxa"/>
            <w:tcBorders>
              <w:top w:val="nil"/>
              <w:left w:val="nil"/>
              <w:bottom w:val="single" w:sz="4" w:space="0" w:color="auto"/>
              <w:right w:val="single" w:sz="4" w:space="0" w:color="auto"/>
            </w:tcBorders>
            <w:shd w:val="clear" w:color="000000" w:fill="FFFFFF"/>
            <w:noWrap/>
            <w:hideMark/>
          </w:tcPr>
          <w:p w14:paraId="7294551B" w14:textId="77777777" w:rsidR="00F2715E" w:rsidRPr="00AC131F" w:rsidRDefault="00F2715E" w:rsidP="00F2715E">
            <w:pPr>
              <w:jc w:val="right"/>
            </w:pPr>
            <w:r w:rsidRPr="00AC131F">
              <w:t>38</w:t>
            </w:r>
            <w:r w:rsidR="00EF06C7">
              <w:t>.</w:t>
            </w:r>
            <w:r w:rsidRPr="00AC131F">
              <w:t>0%</w:t>
            </w:r>
          </w:p>
        </w:tc>
        <w:tc>
          <w:tcPr>
            <w:tcW w:w="1060" w:type="dxa"/>
            <w:tcBorders>
              <w:top w:val="nil"/>
              <w:left w:val="nil"/>
              <w:bottom w:val="single" w:sz="4" w:space="0" w:color="auto"/>
              <w:right w:val="single" w:sz="4" w:space="0" w:color="auto"/>
            </w:tcBorders>
            <w:shd w:val="clear" w:color="000000" w:fill="FFFFFF"/>
            <w:noWrap/>
            <w:hideMark/>
          </w:tcPr>
          <w:p w14:paraId="3F91F375" w14:textId="77777777" w:rsidR="00F2715E" w:rsidRPr="00AC131F" w:rsidRDefault="00F2715E" w:rsidP="00F2715E">
            <w:pPr>
              <w:jc w:val="right"/>
            </w:pPr>
            <w:r w:rsidRPr="00AC131F">
              <w:t>29</w:t>
            </w:r>
            <w:r w:rsidR="00EF06C7">
              <w:t>.</w:t>
            </w:r>
            <w:r w:rsidRPr="00AC131F">
              <w:t>2%</w:t>
            </w:r>
          </w:p>
        </w:tc>
        <w:tc>
          <w:tcPr>
            <w:tcW w:w="908" w:type="dxa"/>
            <w:tcBorders>
              <w:top w:val="nil"/>
              <w:left w:val="nil"/>
              <w:bottom w:val="single" w:sz="4" w:space="0" w:color="auto"/>
              <w:right w:val="single" w:sz="4" w:space="0" w:color="auto"/>
            </w:tcBorders>
            <w:shd w:val="clear" w:color="000000" w:fill="FFFFFF"/>
            <w:noWrap/>
            <w:hideMark/>
          </w:tcPr>
          <w:p w14:paraId="5D3592B7" w14:textId="77777777" w:rsidR="00F2715E" w:rsidRPr="00AC131F" w:rsidRDefault="00F2715E" w:rsidP="00F2715E">
            <w:pPr>
              <w:jc w:val="right"/>
            </w:pPr>
            <w:r w:rsidRPr="00AC131F">
              <w:t>18</w:t>
            </w:r>
            <w:r w:rsidR="00EF06C7">
              <w:t>.</w:t>
            </w:r>
            <w:r w:rsidRPr="00AC131F">
              <w:t>4%</w:t>
            </w:r>
          </w:p>
        </w:tc>
        <w:tc>
          <w:tcPr>
            <w:tcW w:w="878" w:type="dxa"/>
            <w:tcBorders>
              <w:top w:val="nil"/>
              <w:left w:val="nil"/>
              <w:bottom w:val="single" w:sz="4" w:space="0" w:color="auto"/>
              <w:right w:val="single" w:sz="4" w:space="0" w:color="auto"/>
            </w:tcBorders>
            <w:shd w:val="clear" w:color="000000" w:fill="FFFFFF"/>
            <w:noWrap/>
            <w:hideMark/>
          </w:tcPr>
          <w:p w14:paraId="6B4A4DB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C938FFD" w14:textId="77777777" w:rsidR="00F2715E" w:rsidRPr="00AC131F" w:rsidRDefault="00F2715E" w:rsidP="00F2715E">
            <w:pPr>
              <w:jc w:val="right"/>
            </w:pPr>
            <w:r w:rsidRPr="00AC131F">
              <w:t>0</w:t>
            </w:r>
            <w:r w:rsidR="00EF06C7">
              <w:t>.</w:t>
            </w:r>
            <w:r w:rsidRPr="00AC131F">
              <w:t>000</w:t>
            </w:r>
          </w:p>
        </w:tc>
      </w:tr>
      <w:tr w:rsidR="00F2715E" w:rsidRPr="00AC131F" w14:paraId="56BE5392"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158AC5FA"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07D9D79F"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B31B365" w14:textId="77777777" w:rsidR="00F2715E" w:rsidRPr="00AC131F" w:rsidRDefault="00F2715E" w:rsidP="00F2715E">
            <w:r w:rsidRPr="00AC131F">
              <w:t>4</w:t>
            </w:r>
          </w:p>
        </w:tc>
        <w:tc>
          <w:tcPr>
            <w:tcW w:w="1276" w:type="dxa"/>
            <w:tcBorders>
              <w:top w:val="nil"/>
              <w:left w:val="nil"/>
              <w:bottom w:val="single" w:sz="4" w:space="0" w:color="auto"/>
              <w:right w:val="single" w:sz="4" w:space="0" w:color="auto"/>
            </w:tcBorders>
            <w:shd w:val="clear" w:color="000000" w:fill="FFFFFF"/>
            <w:noWrap/>
            <w:hideMark/>
          </w:tcPr>
          <w:p w14:paraId="4CBC1237" w14:textId="77777777" w:rsidR="00F2715E" w:rsidRPr="00AC131F" w:rsidRDefault="00F2715E" w:rsidP="00F2715E">
            <w:pPr>
              <w:jc w:val="right"/>
            </w:pPr>
            <w:r w:rsidRPr="00AC131F">
              <w:t>38</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6613B0BA" w14:textId="77777777" w:rsidR="00F2715E" w:rsidRPr="00AC131F" w:rsidRDefault="00F2715E" w:rsidP="00F2715E">
            <w:pPr>
              <w:jc w:val="right"/>
            </w:pPr>
            <w:r w:rsidRPr="00AC131F">
              <w:t>26</w:t>
            </w:r>
            <w:r w:rsidR="00EF06C7">
              <w:t>.</w:t>
            </w:r>
            <w:r w:rsidRPr="00AC131F">
              <w:t>2%</w:t>
            </w:r>
          </w:p>
        </w:tc>
        <w:tc>
          <w:tcPr>
            <w:tcW w:w="908" w:type="dxa"/>
            <w:tcBorders>
              <w:top w:val="nil"/>
              <w:left w:val="nil"/>
              <w:bottom w:val="single" w:sz="4" w:space="0" w:color="auto"/>
              <w:right w:val="single" w:sz="4" w:space="0" w:color="auto"/>
            </w:tcBorders>
            <w:shd w:val="clear" w:color="000000" w:fill="FFFFFF"/>
            <w:noWrap/>
            <w:hideMark/>
          </w:tcPr>
          <w:p w14:paraId="1C6FCD3A" w14:textId="77777777" w:rsidR="00F2715E" w:rsidRPr="00AC131F" w:rsidRDefault="00F2715E" w:rsidP="00F2715E">
            <w:pPr>
              <w:jc w:val="right"/>
            </w:pPr>
            <w:r w:rsidRPr="00AC131F">
              <w:t>18</w:t>
            </w:r>
            <w:r w:rsidR="00EF06C7">
              <w:t>.</w:t>
            </w:r>
            <w:r w:rsidRPr="00AC131F">
              <w:t>0%</w:t>
            </w:r>
          </w:p>
        </w:tc>
        <w:tc>
          <w:tcPr>
            <w:tcW w:w="878" w:type="dxa"/>
            <w:tcBorders>
              <w:top w:val="nil"/>
              <w:left w:val="nil"/>
              <w:bottom w:val="single" w:sz="4" w:space="0" w:color="auto"/>
              <w:right w:val="single" w:sz="4" w:space="0" w:color="auto"/>
            </w:tcBorders>
            <w:shd w:val="clear" w:color="000000" w:fill="FFFFFF"/>
            <w:noWrap/>
            <w:hideMark/>
          </w:tcPr>
          <w:p w14:paraId="0820F501"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363CD0D" w14:textId="77777777" w:rsidR="00F2715E" w:rsidRPr="00AC131F" w:rsidRDefault="00F2715E" w:rsidP="00F2715E">
            <w:pPr>
              <w:jc w:val="right"/>
            </w:pPr>
            <w:r w:rsidRPr="00AC131F">
              <w:t>0</w:t>
            </w:r>
            <w:r w:rsidR="00EF06C7">
              <w:t>.</w:t>
            </w:r>
            <w:r w:rsidRPr="00AC131F">
              <w:t>000</w:t>
            </w:r>
          </w:p>
        </w:tc>
      </w:tr>
      <w:tr w:rsidR="00F2715E" w:rsidRPr="00AC131F" w14:paraId="1DCBF47D"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E98FEF3"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2E79943C"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938811D" w14:textId="77777777" w:rsidR="00F2715E" w:rsidRPr="00AC131F" w:rsidRDefault="00F2715E" w:rsidP="00F2715E">
            <w:r w:rsidRPr="00AC131F">
              <w:t>5</w:t>
            </w:r>
          </w:p>
        </w:tc>
        <w:tc>
          <w:tcPr>
            <w:tcW w:w="1276" w:type="dxa"/>
            <w:tcBorders>
              <w:top w:val="nil"/>
              <w:left w:val="nil"/>
              <w:bottom w:val="single" w:sz="4" w:space="0" w:color="auto"/>
              <w:right w:val="single" w:sz="4" w:space="0" w:color="auto"/>
            </w:tcBorders>
            <w:shd w:val="clear" w:color="000000" w:fill="FFFFFF"/>
            <w:noWrap/>
            <w:hideMark/>
          </w:tcPr>
          <w:p w14:paraId="57BDFBAB" w14:textId="77777777" w:rsidR="00F2715E" w:rsidRPr="00AC131F" w:rsidRDefault="00F2715E" w:rsidP="00F2715E">
            <w:pPr>
              <w:jc w:val="right"/>
            </w:pPr>
            <w:r w:rsidRPr="00AC131F">
              <w:t>38</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2E6CA990" w14:textId="77777777" w:rsidR="00F2715E" w:rsidRPr="00AC131F" w:rsidRDefault="00F2715E" w:rsidP="00F2715E">
            <w:pPr>
              <w:jc w:val="right"/>
            </w:pPr>
            <w:r w:rsidRPr="00AC131F">
              <w:t>26</w:t>
            </w:r>
            <w:r w:rsidR="00EF06C7">
              <w:t>.</w:t>
            </w:r>
            <w:r w:rsidRPr="00AC131F">
              <w:t>2%</w:t>
            </w:r>
          </w:p>
        </w:tc>
        <w:tc>
          <w:tcPr>
            <w:tcW w:w="908" w:type="dxa"/>
            <w:tcBorders>
              <w:top w:val="nil"/>
              <w:left w:val="nil"/>
              <w:bottom w:val="single" w:sz="4" w:space="0" w:color="auto"/>
              <w:right w:val="single" w:sz="4" w:space="0" w:color="auto"/>
            </w:tcBorders>
            <w:shd w:val="clear" w:color="000000" w:fill="FFFFFF"/>
            <w:noWrap/>
            <w:hideMark/>
          </w:tcPr>
          <w:p w14:paraId="19B1B602" w14:textId="77777777" w:rsidR="00F2715E" w:rsidRPr="00AC131F" w:rsidRDefault="00F2715E" w:rsidP="00F2715E">
            <w:pPr>
              <w:jc w:val="right"/>
            </w:pPr>
            <w:r w:rsidRPr="00AC131F">
              <w:t>21</w:t>
            </w:r>
            <w:r w:rsidR="00EF06C7">
              <w:t>.</w:t>
            </w:r>
            <w:r w:rsidRPr="00AC131F">
              <w:t>2%</w:t>
            </w:r>
          </w:p>
        </w:tc>
        <w:tc>
          <w:tcPr>
            <w:tcW w:w="878" w:type="dxa"/>
            <w:tcBorders>
              <w:top w:val="nil"/>
              <w:left w:val="nil"/>
              <w:bottom w:val="single" w:sz="4" w:space="0" w:color="auto"/>
              <w:right w:val="single" w:sz="4" w:space="0" w:color="auto"/>
            </w:tcBorders>
            <w:shd w:val="clear" w:color="000000" w:fill="FFFFFF"/>
            <w:noWrap/>
            <w:hideMark/>
          </w:tcPr>
          <w:p w14:paraId="51A02326"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7713A08" w14:textId="77777777" w:rsidR="00F2715E" w:rsidRPr="00AC131F" w:rsidRDefault="00F2715E" w:rsidP="00F2715E">
            <w:pPr>
              <w:jc w:val="right"/>
            </w:pPr>
            <w:r w:rsidRPr="00AC131F">
              <w:t>0</w:t>
            </w:r>
            <w:r w:rsidR="00EF06C7">
              <w:t>.</w:t>
            </w:r>
            <w:r w:rsidRPr="00AC131F">
              <w:t>000</w:t>
            </w:r>
          </w:p>
        </w:tc>
      </w:tr>
      <w:tr w:rsidR="00F2715E" w:rsidRPr="00AC131F" w14:paraId="554143CE"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46F2000"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262B6982"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6A7B5AF8" w14:textId="77777777" w:rsidR="00F2715E" w:rsidRPr="00AC131F" w:rsidRDefault="00F2715E" w:rsidP="00F2715E">
            <w:r w:rsidRPr="00AC131F">
              <w:t>6</w:t>
            </w:r>
          </w:p>
        </w:tc>
        <w:tc>
          <w:tcPr>
            <w:tcW w:w="1276" w:type="dxa"/>
            <w:tcBorders>
              <w:top w:val="nil"/>
              <w:left w:val="nil"/>
              <w:bottom w:val="single" w:sz="4" w:space="0" w:color="auto"/>
              <w:right w:val="single" w:sz="4" w:space="0" w:color="auto"/>
            </w:tcBorders>
            <w:shd w:val="clear" w:color="000000" w:fill="FFFFFF"/>
            <w:noWrap/>
            <w:hideMark/>
          </w:tcPr>
          <w:p w14:paraId="195DC585" w14:textId="77777777" w:rsidR="00F2715E" w:rsidRPr="00AC131F" w:rsidRDefault="00F2715E" w:rsidP="00F2715E">
            <w:pPr>
              <w:jc w:val="right"/>
            </w:pPr>
            <w:r w:rsidRPr="00AC131F">
              <w:t>39</w:t>
            </w:r>
            <w:r w:rsidR="00EF06C7">
              <w:t>.</w:t>
            </w:r>
            <w:r w:rsidRPr="00AC131F">
              <w:t>5%</w:t>
            </w:r>
          </w:p>
        </w:tc>
        <w:tc>
          <w:tcPr>
            <w:tcW w:w="1060" w:type="dxa"/>
            <w:tcBorders>
              <w:top w:val="nil"/>
              <w:left w:val="nil"/>
              <w:bottom w:val="single" w:sz="4" w:space="0" w:color="auto"/>
              <w:right w:val="single" w:sz="4" w:space="0" w:color="auto"/>
            </w:tcBorders>
            <w:shd w:val="clear" w:color="000000" w:fill="FFFFFF"/>
            <w:noWrap/>
            <w:hideMark/>
          </w:tcPr>
          <w:p w14:paraId="3D6F4899" w14:textId="77777777" w:rsidR="00F2715E" w:rsidRPr="00AC131F" w:rsidRDefault="00F2715E" w:rsidP="00F2715E">
            <w:pPr>
              <w:jc w:val="right"/>
            </w:pPr>
            <w:r w:rsidRPr="00AC131F">
              <w:t>26</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7140E1C8" w14:textId="77777777" w:rsidR="00F2715E" w:rsidRPr="00AC131F" w:rsidRDefault="00F2715E" w:rsidP="00F2715E">
            <w:pPr>
              <w:jc w:val="right"/>
            </w:pPr>
            <w:r w:rsidRPr="00AC131F">
              <w:t>21</w:t>
            </w:r>
            <w:r w:rsidR="00EF06C7">
              <w:t>.</w:t>
            </w:r>
            <w:r w:rsidRPr="00AC131F">
              <w:t>9%</w:t>
            </w:r>
          </w:p>
        </w:tc>
        <w:tc>
          <w:tcPr>
            <w:tcW w:w="878" w:type="dxa"/>
            <w:tcBorders>
              <w:top w:val="nil"/>
              <w:left w:val="nil"/>
              <w:bottom w:val="single" w:sz="4" w:space="0" w:color="auto"/>
              <w:right w:val="single" w:sz="4" w:space="0" w:color="auto"/>
            </w:tcBorders>
            <w:shd w:val="clear" w:color="000000" w:fill="FFFFFF"/>
            <w:noWrap/>
            <w:hideMark/>
          </w:tcPr>
          <w:p w14:paraId="6122AB71"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A17FC93" w14:textId="77777777" w:rsidR="00F2715E" w:rsidRPr="00AC131F" w:rsidRDefault="00F2715E" w:rsidP="00F2715E">
            <w:pPr>
              <w:jc w:val="right"/>
            </w:pPr>
            <w:r w:rsidRPr="00AC131F">
              <w:t>0</w:t>
            </w:r>
            <w:r w:rsidR="00EF06C7">
              <w:t>.</w:t>
            </w:r>
            <w:r w:rsidRPr="00AC131F">
              <w:t>000</w:t>
            </w:r>
          </w:p>
        </w:tc>
      </w:tr>
      <w:tr w:rsidR="00F2715E" w:rsidRPr="00AC131F" w14:paraId="0A1C2B71"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43D31CB6"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15015B05"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700D8DAE" w14:textId="77777777" w:rsidR="00F2715E" w:rsidRPr="00AC131F" w:rsidRDefault="00F2715E" w:rsidP="00F2715E">
            <w:r w:rsidRPr="00AC131F">
              <w:t>7</w:t>
            </w:r>
          </w:p>
        </w:tc>
        <w:tc>
          <w:tcPr>
            <w:tcW w:w="1276" w:type="dxa"/>
            <w:tcBorders>
              <w:top w:val="nil"/>
              <w:left w:val="nil"/>
              <w:bottom w:val="single" w:sz="4" w:space="0" w:color="auto"/>
              <w:right w:val="single" w:sz="4" w:space="0" w:color="auto"/>
            </w:tcBorders>
            <w:shd w:val="clear" w:color="000000" w:fill="FFFFFF"/>
            <w:noWrap/>
            <w:hideMark/>
          </w:tcPr>
          <w:p w14:paraId="53013542" w14:textId="77777777" w:rsidR="00F2715E" w:rsidRPr="00AC131F" w:rsidRDefault="00F2715E" w:rsidP="00F2715E">
            <w:pPr>
              <w:jc w:val="right"/>
            </w:pPr>
            <w:r w:rsidRPr="00AC131F">
              <w:t>38</w:t>
            </w:r>
            <w:r w:rsidR="00EF06C7">
              <w:t>.</w:t>
            </w:r>
            <w:r w:rsidRPr="00AC131F">
              <w:t>5%</w:t>
            </w:r>
          </w:p>
        </w:tc>
        <w:tc>
          <w:tcPr>
            <w:tcW w:w="1060" w:type="dxa"/>
            <w:tcBorders>
              <w:top w:val="nil"/>
              <w:left w:val="nil"/>
              <w:bottom w:val="single" w:sz="4" w:space="0" w:color="auto"/>
              <w:right w:val="single" w:sz="4" w:space="0" w:color="auto"/>
            </w:tcBorders>
            <w:shd w:val="clear" w:color="000000" w:fill="FFFFFF"/>
            <w:noWrap/>
            <w:hideMark/>
          </w:tcPr>
          <w:p w14:paraId="7065184A" w14:textId="77777777" w:rsidR="00F2715E" w:rsidRPr="00AC131F" w:rsidRDefault="00F2715E" w:rsidP="00F2715E">
            <w:pPr>
              <w:jc w:val="right"/>
            </w:pPr>
            <w:r w:rsidRPr="00AC131F">
              <w:t>29</w:t>
            </w:r>
            <w:r w:rsidR="00EF06C7">
              <w:t>.</w:t>
            </w:r>
            <w:r w:rsidRPr="00AC131F">
              <w:t>6%</w:t>
            </w:r>
          </w:p>
        </w:tc>
        <w:tc>
          <w:tcPr>
            <w:tcW w:w="908" w:type="dxa"/>
            <w:tcBorders>
              <w:top w:val="nil"/>
              <w:left w:val="nil"/>
              <w:bottom w:val="single" w:sz="4" w:space="0" w:color="auto"/>
              <w:right w:val="single" w:sz="4" w:space="0" w:color="auto"/>
            </w:tcBorders>
            <w:shd w:val="clear" w:color="000000" w:fill="FFFFFF"/>
            <w:noWrap/>
            <w:hideMark/>
          </w:tcPr>
          <w:p w14:paraId="7161BDA0" w14:textId="77777777" w:rsidR="00F2715E" w:rsidRPr="00AC131F" w:rsidRDefault="00F2715E" w:rsidP="00F2715E">
            <w:pPr>
              <w:jc w:val="right"/>
            </w:pPr>
            <w:r w:rsidRPr="00AC131F">
              <w:t>21</w:t>
            </w:r>
            <w:r w:rsidR="00EF06C7">
              <w:t>.</w:t>
            </w:r>
            <w:r w:rsidRPr="00AC131F">
              <w:t>0%</w:t>
            </w:r>
          </w:p>
        </w:tc>
        <w:tc>
          <w:tcPr>
            <w:tcW w:w="878" w:type="dxa"/>
            <w:tcBorders>
              <w:top w:val="nil"/>
              <w:left w:val="nil"/>
              <w:bottom w:val="single" w:sz="4" w:space="0" w:color="auto"/>
              <w:right w:val="single" w:sz="4" w:space="0" w:color="auto"/>
            </w:tcBorders>
            <w:shd w:val="clear" w:color="000000" w:fill="FFFFFF"/>
            <w:noWrap/>
            <w:hideMark/>
          </w:tcPr>
          <w:p w14:paraId="4DB48EF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22DCC271" w14:textId="77777777" w:rsidR="00F2715E" w:rsidRPr="00AC131F" w:rsidRDefault="00F2715E" w:rsidP="00F2715E">
            <w:pPr>
              <w:jc w:val="right"/>
            </w:pPr>
            <w:r w:rsidRPr="00AC131F">
              <w:t>0</w:t>
            </w:r>
            <w:r w:rsidR="00EF06C7">
              <w:t>.</w:t>
            </w:r>
            <w:r w:rsidRPr="00AC131F">
              <w:t>000</w:t>
            </w:r>
          </w:p>
        </w:tc>
      </w:tr>
      <w:tr w:rsidR="00F2715E" w:rsidRPr="00AC131F" w14:paraId="5CB15D33"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5BB3EFA" w14:textId="77777777" w:rsidR="00F2715E" w:rsidRPr="00AC131F" w:rsidRDefault="00F2715E" w:rsidP="00F2715E">
            <w:r w:rsidRPr="00AC131F">
              <w:t>KLOSA</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2B6BEE1D" w14:textId="77777777" w:rsidR="00F2715E" w:rsidRPr="00AC131F" w:rsidRDefault="00F2715E" w:rsidP="00F2715E">
            <w:r w:rsidRPr="00AC131F">
              <w:t>South Korea</w:t>
            </w:r>
          </w:p>
        </w:tc>
        <w:tc>
          <w:tcPr>
            <w:tcW w:w="700" w:type="dxa"/>
            <w:tcBorders>
              <w:top w:val="nil"/>
              <w:left w:val="nil"/>
              <w:bottom w:val="single" w:sz="4" w:space="0" w:color="auto"/>
              <w:right w:val="single" w:sz="4" w:space="0" w:color="auto"/>
            </w:tcBorders>
            <w:shd w:val="clear" w:color="000000" w:fill="FFFFFF"/>
            <w:noWrap/>
            <w:hideMark/>
          </w:tcPr>
          <w:p w14:paraId="669A9A96"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54295458" w14:textId="77777777" w:rsidR="00F2715E" w:rsidRPr="00AC131F" w:rsidRDefault="00F2715E" w:rsidP="00F2715E">
            <w:pPr>
              <w:jc w:val="right"/>
            </w:pPr>
            <w:r w:rsidRPr="00AC131F">
              <w:t>3</w:t>
            </w:r>
            <w:r w:rsidR="00EF06C7">
              <w:t>.</w:t>
            </w:r>
            <w:r w:rsidRPr="00AC131F">
              <w:t>4%</w:t>
            </w:r>
          </w:p>
        </w:tc>
        <w:tc>
          <w:tcPr>
            <w:tcW w:w="1060" w:type="dxa"/>
            <w:tcBorders>
              <w:top w:val="nil"/>
              <w:left w:val="nil"/>
              <w:bottom w:val="single" w:sz="4" w:space="0" w:color="auto"/>
              <w:right w:val="single" w:sz="4" w:space="0" w:color="auto"/>
            </w:tcBorders>
            <w:shd w:val="clear" w:color="000000" w:fill="FFFFFF"/>
            <w:noWrap/>
            <w:hideMark/>
          </w:tcPr>
          <w:p w14:paraId="5095845E" w14:textId="77777777" w:rsidR="00F2715E" w:rsidRPr="00AC131F" w:rsidRDefault="00F2715E" w:rsidP="00F2715E">
            <w:pPr>
              <w:jc w:val="right"/>
            </w:pPr>
            <w:r w:rsidRPr="00AC131F">
              <w:t>2</w:t>
            </w:r>
            <w:r w:rsidR="00EF06C7">
              <w:t>.</w:t>
            </w:r>
            <w:r w:rsidRPr="00AC131F">
              <w:t>7%</w:t>
            </w:r>
          </w:p>
        </w:tc>
        <w:tc>
          <w:tcPr>
            <w:tcW w:w="908" w:type="dxa"/>
            <w:tcBorders>
              <w:top w:val="nil"/>
              <w:left w:val="nil"/>
              <w:bottom w:val="single" w:sz="4" w:space="0" w:color="auto"/>
              <w:right w:val="single" w:sz="4" w:space="0" w:color="auto"/>
            </w:tcBorders>
            <w:shd w:val="clear" w:color="000000" w:fill="FFFFFF"/>
            <w:noWrap/>
            <w:hideMark/>
          </w:tcPr>
          <w:p w14:paraId="1303E02B" w14:textId="77777777" w:rsidR="00F2715E" w:rsidRPr="00AC131F" w:rsidRDefault="00F2715E" w:rsidP="00F2715E">
            <w:pPr>
              <w:jc w:val="right"/>
            </w:pPr>
            <w:r w:rsidRPr="00AC131F">
              <w:t>1</w:t>
            </w:r>
            <w:r w:rsidR="00EF06C7">
              <w:t>.</w:t>
            </w:r>
            <w:r w:rsidRPr="00AC131F">
              <w:t>3%</w:t>
            </w:r>
          </w:p>
        </w:tc>
        <w:tc>
          <w:tcPr>
            <w:tcW w:w="878" w:type="dxa"/>
            <w:tcBorders>
              <w:top w:val="nil"/>
              <w:left w:val="nil"/>
              <w:bottom w:val="single" w:sz="4" w:space="0" w:color="auto"/>
              <w:right w:val="single" w:sz="4" w:space="0" w:color="auto"/>
            </w:tcBorders>
            <w:shd w:val="clear" w:color="000000" w:fill="FFFFFF"/>
            <w:noWrap/>
            <w:hideMark/>
          </w:tcPr>
          <w:p w14:paraId="16BB992E"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5F03F18" w14:textId="77777777" w:rsidR="00F2715E" w:rsidRPr="00AC131F" w:rsidRDefault="00F2715E" w:rsidP="00F2715E">
            <w:pPr>
              <w:jc w:val="right"/>
            </w:pPr>
            <w:r w:rsidRPr="00AC131F">
              <w:t>0</w:t>
            </w:r>
            <w:r w:rsidR="00EF06C7">
              <w:t>.</w:t>
            </w:r>
            <w:r w:rsidRPr="00AC131F">
              <w:t>000</w:t>
            </w:r>
          </w:p>
        </w:tc>
      </w:tr>
      <w:tr w:rsidR="00F2715E" w:rsidRPr="00AC131F" w14:paraId="347A7BFE"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1B51536F"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19FA7E00"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9C09413"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2BFD8115" w14:textId="77777777" w:rsidR="00F2715E" w:rsidRPr="00AC131F" w:rsidRDefault="00F2715E" w:rsidP="00F2715E">
            <w:pPr>
              <w:jc w:val="right"/>
            </w:pPr>
            <w:r w:rsidRPr="00AC131F">
              <w:t>1</w:t>
            </w:r>
            <w:r w:rsidR="00EF06C7">
              <w:t>.</w:t>
            </w:r>
            <w:r w:rsidRPr="00AC131F">
              <w:t>8%</w:t>
            </w:r>
          </w:p>
        </w:tc>
        <w:tc>
          <w:tcPr>
            <w:tcW w:w="1060" w:type="dxa"/>
            <w:tcBorders>
              <w:top w:val="nil"/>
              <w:left w:val="nil"/>
              <w:bottom w:val="single" w:sz="4" w:space="0" w:color="auto"/>
              <w:right w:val="single" w:sz="4" w:space="0" w:color="auto"/>
            </w:tcBorders>
            <w:shd w:val="clear" w:color="000000" w:fill="FFFFFF"/>
            <w:noWrap/>
            <w:hideMark/>
          </w:tcPr>
          <w:p w14:paraId="374DD6D9" w14:textId="77777777" w:rsidR="00F2715E" w:rsidRPr="00AC131F" w:rsidRDefault="00F2715E" w:rsidP="00F2715E">
            <w:pPr>
              <w:jc w:val="right"/>
            </w:pPr>
            <w:r w:rsidRPr="00AC131F">
              <w:t>1</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403822F7" w14:textId="77777777" w:rsidR="00F2715E" w:rsidRPr="00AC131F" w:rsidRDefault="00F2715E" w:rsidP="00F2715E">
            <w:pPr>
              <w:jc w:val="right"/>
            </w:pPr>
            <w:r w:rsidRPr="00AC131F">
              <w:t>0</w:t>
            </w:r>
            <w:r w:rsidR="00EF06C7">
              <w:t>.</w:t>
            </w:r>
            <w:r w:rsidRPr="00AC131F">
              <w:t>5%</w:t>
            </w:r>
          </w:p>
        </w:tc>
        <w:tc>
          <w:tcPr>
            <w:tcW w:w="878" w:type="dxa"/>
            <w:tcBorders>
              <w:top w:val="nil"/>
              <w:left w:val="nil"/>
              <w:bottom w:val="single" w:sz="4" w:space="0" w:color="auto"/>
              <w:right w:val="single" w:sz="4" w:space="0" w:color="auto"/>
            </w:tcBorders>
            <w:shd w:val="clear" w:color="000000" w:fill="FFFFFF"/>
            <w:noWrap/>
            <w:hideMark/>
          </w:tcPr>
          <w:p w14:paraId="44A2394B"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E7CCABD" w14:textId="77777777" w:rsidR="00F2715E" w:rsidRPr="00AC131F" w:rsidRDefault="00F2715E" w:rsidP="00F2715E">
            <w:pPr>
              <w:jc w:val="right"/>
            </w:pPr>
            <w:r w:rsidRPr="00AC131F">
              <w:t>0</w:t>
            </w:r>
            <w:r w:rsidR="00EF06C7">
              <w:t>.</w:t>
            </w:r>
            <w:r w:rsidRPr="00AC131F">
              <w:t>000</w:t>
            </w:r>
          </w:p>
        </w:tc>
      </w:tr>
      <w:tr w:rsidR="00F2715E" w:rsidRPr="00AC131F" w14:paraId="2FAC4C8C"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9F3961D"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70D2C461"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60C4A204" w14:textId="77777777" w:rsidR="00F2715E" w:rsidRPr="00AC131F" w:rsidRDefault="00F2715E" w:rsidP="00F2715E">
            <w:r w:rsidRPr="00AC131F">
              <w:t>3</w:t>
            </w:r>
          </w:p>
        </w:tc>
        <w:tc>
          <w:tcPr>
            <w:tcW w:w="1276" w:type="dxa"/>
            <w:tcBorders>
              <w:top w:val="nil"/>
              <w:left w:val="nil"/>
              <w:bottom w:val="single" w:sz="4" w:space="0" w:color="auto"/>
              <w:right w:val="single" w:sz="4" w:space="0" w:color="auto"/>
            </w:tcBorders>
            <w:shd w:val="clear" w:color="000000" w:fill="FFFFFF"/>
            <w:noWrap/>
            <w:hideMark/>
          </w:tcPr>
          <w:p w14:paraId="72885921" w14:textId="77777777" w:rsidR="00F2715E" w:rsidRPr="00AC131F" w:rsidRDefault="00F2715E" w:rsidP="00F2715E">
            <w:pPr>
              <w:jc w:val="right"/>
            </w:pPr>
            <w:r w:rsidRPr="00AC131F">
              <w:t>1</w:t>
            </w:r>
            <w:r w:rsidR="00EF06C7">
              <w:t>.</w:t>
            </w:r>
            <w:r w:rsidRPr="00AC131F">
              <w:t>4%</w:t>
            </w:r>
          </w:p>
        </w:tc>
        <w:tc>
          <w:tcPr>
            <w:tcW w:w="1060" w:type="dxa"/>
            <w:tcBorders>
              <w:top w:val="nil"/>
              <w:left w:val="nil"/>
              <w:bottom w:val="single" w:sz="4" w:space="0" w:color="auto"/>
              <w:right w:val="single" w:sz="4" w:space="0" w:color="auto"/>
            </w:tcBorders>
            <w:shd w:val="clear" w:color="000000" w:fill="FFFFFF"/>
            <w:noWrap/>
            <w:hideMark/>
          </w:tcPr>
          <w:p w14:paraId="73D0337B" w14:textId="77777777" w:rsidR="00F2715E" w:rsidRPr="00AC131F" w:rsidRDefault="00F2715E" w:rsidP="00F2715E">
            <w:pPr>
              <w:jc w:val="right"/>
            </w:pPr>
            <w:r w:rsidRPr="00AC131F">
              <w:t>1</w:t>
            </w:r>
            <w:r w:rsidR="00EF06C7">
              <w:t>.</w:t>
            </w:r>
            <w:r w:rsidRPr="00AC131F">
              <w:t>0%</w:t>
            </w:r>
          </w:p>
        </w:tc>
        <w:tc>
          <w:tcPr>
            <w:tcW w:w="908" w:type="dxa"/>
            <w:tcBorders>
              <w:top w:val="nil"/>
              <w:left w:val="nil"/>
              <w:bottom w:val="single" w:sz="4" w:space="0" w:color="auto"/>
              <w:right w:val="single" w:sz="4" w:space="0" w:color="auto"/>
            </w:tcBorders>
            <w:shd w:val="clear" w:color="000000" w:fill="FFFFFF"/>
            <w:noWrap/>
            <w:hideMark/>
          </w:tcPr>
          <w:p w14:paraId="1553F67D" w14:textId="77777777" w:rsidR="00F2715E" w:rsidRPr="00AC131F" w:rsidRDefault="00F2715E" w:rsidP="00F2715E">
            <w:pPr>
              <w:jc w:val="right"/>
            </w:pPr>
            <w:r w:rsidRPr="00AC131F">
              <w:t>0</w:t>
            </w:r>
            <w:r w:rsidR="00EF06C7">
              <w:t>.</w:t>
            </w:r>
            <w:r w:rsidRPr="00AC131F">
              <w:t>5%</w:t>
            </w:r>
          </w:p>
        </w:tc>
        <w:tc>
          <w:tcPr>
            <w:tcW w:w="878" w:type="dxa"/>
            <w:tcBorders>
              <w:top w:val="nil"/>
              <w:left w:val="nil"/>
              <w:bottom w:val="single" w:sz="4" w:space="0" w:color="auto"/>
              <w:right w:val="single" w:sz="4" w:space="0" w:color="auto"/>
            </w:tcBorders>
            <w:shd w:val="clear" w:color="000000" w:fill="FFFFFF"/>
            <w:noWrap/>
            <w:hideMark/>
          </w:tcPr>
          <w:p w14:paraId="5123D62D"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6DC6219" w14:textId="77777777" w:rsidR="00F2715E" w:rsidRPr="00AC131F" w:rsidRDefault="00F2715E" w:rsidP="00F2715E">
            <w:pPr>
              <w:jc w:val="right"/>
            </w:pPr>
            <w:r w:rsidRPr="00AC131F">
              <w:t>0</w:t>
            </w:r>
            <w:r w:rsidR="00EF06C7">
              <w:t>.</w:t>
            </w:r>
            <w:r w:rsidRPr="00AC131F">
              <w:t>002</w:t>
            </w:r>
          </w:p>
        </w:tc>
      </w:tr>
      <w:tr w:rsidR="00F2715E" w:rsidRPr="00AC131F" w14:paraId="5A1CD631"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00016D2E"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51C63AC7"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CC9BF8F" w14:textId="77777777" w:rsidR="00F2715E" w:rsidRPr="00AC131F" w:rsidRDefault="00F2715E" w:rsidP="00F2715E">
            <w:r w:rsidRPr="00AC131F">
              <w:t>4</w:t>
            </w:r>
          </w:p>
        </w:tc>
        <w:tc>
          <w:tcPr>
            <w:tcW w:w="1276" w:type="dxa"/>
            <w:tcBorders>
              <w:top w:val="nil"/>
              <w:left w:val="nil"/>
              <w:bottom w:val="single" w:sz="4" w:space="0" w:color="auto"/>
              <w:right w:val="single" w:sz="4" w:space="0" w:color="auto"/>
            </w:tcBorders>
            <w:shd w:val="clear" w:color="000000" w:fill="FFFFFF"/>
            <w:noWrap/>
            <w:hideMark/>
          </w:tcPr>
          <w:p w14:paraId="22C69B6E" w14:textId="77777777" w:rsidR="00F2715E" w:rsidRPr="00AC131F" w:rsidRDefault="00F2715E" w:rsidP="00F2715E">
            <w:pPr>
              <w:jc w:val="right"/>
            </w:pPr>
            <w:r w:rsidRPr="00AC131F">
              <w:t>1</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38459391" w14:textId="77777777" w:rsidR="00F2715E" w:rsidRPr="00AC131F" w:rsidRDefault="00F2715E" w:rsidP="00F2715E">
            <w:pPr>
              <w:jc w:val="right"/>
            </w:pPr>
            <w:r w:rsidRPr="00AC131F">
              <w:t>0</w:t>
            </w:r>
            <w:r w:rsidR="00EF06C7">
              <w:t>.</w:t>
            </w:r>
            <w:r w:rsidRPr="00AC131F">
              <w:t>8%</w:t>
            </w:r>
          </w:p>
        </w:tc>
        <w:tc>
          <w:tcPr>
            <w:tcW w:w="908" w:type="dxa"/>
            <w:tcBorders>
              <w:top w:val="nil"/>
              <w:left w:val="nil"/>
              <w:bottom w:val="single" w:sz="4" w:space="0" w:color="auto"/>
              <w:right w:val="single" w:sz="4" w:space="0" w:color="auto"/>
            </w:tcBorders>
            <w:shd w:val="clear" w:color="000000" w:fill="FFFFFF"/>
            <w:noWrap/>
            <w:hideMark/>
          </w:tcPr>
          <w:p w14:paraId="603AFBE3" w14:textId="77777777" w:rsidR="00F2715E" w:rsidRPr="00AC131F" w:rsidRDefault="00F2715E" w:rsidP="00F2715E">
            <w:pPr>
              <w:jc w:val="right"/>
            </w:pPr>
            <w:r w:rsidRPr="00AC131F">
              <w:t>0</w:t>
            </w:r>
            <w:r w:rsidR="00EF06C7">
              <w:t>.</w:t>
            </w:r>
            <w:r w:rsidRPr="00AC131F">
              <w:t>2%</w:t>
            </w:r>
          </w:p>
        </w:tc>
        <w:tc>
          <w:tcPr>
            <w:tcW w:w="878" w:type="dxa"/>
            <w:tcBorders>
              <w:top w:val="nil"/>
              <w:left w:val="nil"/>
              <w:bottom w:val="single" w:sz="4" w:space="0" w:color="auto"/>
              <w:right w:val="single" w:sz="4" w:space="0" w:color="auto"/>
            </w:tcBorders>
            <w:shd w:val="clear" w:color="000000" w:fill="FFFFFF"/>
            <w:noWrap/>
            <w:hideMark/>
          </w:tcPr>
          <w:p w14:paraId="51DE27FA"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2B08CF8" w14:textId="77777777" w:rsidR="00F2715E" w:rsidRPr="00AC131F" w:rsidRDefault="00F2715E" w:rsidP="00F2715E">
            <w:pPr>
              <w:jc w:val="right"/>
            </w:pPr>
            <w:r w:rsidRPr="00AC131F">
              <w:t>0</w:t>
            </w:r>
            <w:r w:rsidR="00EF06C7">
              <w:t>.</w:t>
            </w:r>
            <w:r w:rsidRPr="00AC131F">
              <w:t>000</w:t>
            </w:r>
          </w:p>
        </w:tc>
      </w:tr>
      <w:tr w:rsidR="00F2715E" w:rsidRPr="00AC131F" w14:paraId="6714BE92"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F51F650" w14:textId="77777777" w:rsidR="00F2715E" w:rsidRPr="00AC131F" w:rsidRDefault="00F2715E" w:rsidP="00F2715E">
            <w:r w:rsidRPr="00AC131F">
              <w:t>MHAS</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26630CBE" w14:textId="77777777" w:rsidR="00F2715E" w:rsidRPr="00AC131F" w:rsidRDefault="00F2715E" w:rsidP="00F2715E">
            <w:r w:rsidRPr="00AC131F">
              <w:t>Mexico</w:t>
            </w:r>
          </w:p>
        </w:tc>
        <w:tc>
          <w:tcPr>
            <w:tcW w:w="700" w:type="dxa"/>
            <w:tcBorders>
              <w:top w:val="nil"/>
              <w:left w:val="nil"/>
              <w:bottom w:val="single" w:sz="4" w:space="0" w:color="auto"/>
              <w:right w:val="single" w:sz="4" w:space="0" w:color="auto"/>
            </w:tcBorders>
            <w:shd w:val="clear" w:color="000000" w:fill="FFFFFF"/>
            <w:noWrap/>
            <w:hideMark/>
          </w:tcPr>
          <w:p w14:paraId="40EC98E9"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4FB2EBD9" w14:textId="77777777" w:rsidR="00F2715E" w:rsidRPr="00AC131F" w:rsidRDefault="00F2715E" w:rsidP="00F2715E">
            <w:pPr>
              <w:jc w:val="right"/>
            </w:pPr>
            <w:r w:rsidRPr="00AC131F">
              <w:t>14</w:t>
            </w:r>
            <w:r w:rsidR="00EF06C7">
              <w:t>.</w:t>
            </w:r>
            <w:r w:rsidRPr="00AC131F">
              <w:t>6%</w:t>
            </w:r>
          </w:p>
        </w:tc>
        <w:tc>
          <w:tcPr>
            <w:tcW w:w="1060" w:type="dxa"/>
            <w:tcBorders>
              <w:top w:val="nil"/>
              <w:left w:val="nil"/>
              <w:bottom w:val="single" w:sz="4" w:space="0" w:color="auto"/>
              <w:right w:val="single" w:sz="4" w:space="0" w:color="auto"/>
            </w:tcBorders>
            <w:shd w:val="clear" w:color="000000" w:fill="FFFFFF"/>
            <w:noWrap/>
            <w:hideMark/>
          </w:tcPr>
          <w:p w14:paraId="1E0ECF6E" w14:textId="77777777" w:rsidR="00F2715E" w:rsidRPr="00AC131F" w:rsidRDefault="00F2715E" w:rsidP="00F2715E">
            <w:pPr>
              <w:jc w:val="right"/>
            </w:pPr>
            <w:r w:rsidRPr="00AC131F">
              <w:t>14</w:t>
            </w:r>
            <w:r w:rsidR="00EF06C7">
              <w:t>.</w:t>
            </w:r>
            <w:r w:rsidRPr="00AC131F">
              <w:t>1%</w:t>
            </w:r>
          </w:p>
        </w:tc>
        <w:tc>
          <w:tcPr>
            <w:tcW w:w="908" w:type="dxa"/>
            <w:tcBorders>
              <w:top w:val="nil"/>
              <w:left w:val="nil"/>
              <w:bottom w:val="single" w:sz="4" w:space="0" w:color="auto"/>
              <w:right w:val="single" w:sz="4" w:space="0" w:color="auto"/>
            </w:tcBorders>
            <w:shd w:val="clear" w:color="000000" w:fill="FFFFFF"/>
            <w:noWrap/>
            <w:hideMark/>
          </w:tcPr>
          <w:p w14:paraId="39388282" w14:textId="77777777" w:rsidR="00F2715E" w:rsidRPr="00AC131F" w:rsidRDefault="00F2715E" w:rsidP="00F2715E">
            <w:pPr>
              <w:jc w:val="right"/>
            </w:pPr>
            <w:r w:rsidRPr="00AC131F">
              <w:t>12</w:t>
            </w:r>
            <w:r w:rsidR="00EF06C7">
              <w:t>.</w:t>
            </w:r>
            <w:r w:rsidRPr="00AC131F">
              <w:t>9%</w:t>
            </w:r>
          </w:p>
        </w:tc>
        <w:tc>
          <w:tcPr>
            <w:tcW w:w="878" w:type="dxa"/>
            <w:tcBorders>
              <w:top w:val="nil"/>
              <w:left w:val="nil"/>
              <w:bottom w:val="single" w:sz="4" w:space="0" w:color="auto"/>
              <w:right w:val="single" w:sz="4" w:space="0" w:color="auto"/>
            </w:tcBorders>
            <w:shd w:val="clear" w:color="000000" w:fill="FFFFFF"/>
            <w:noWrap/>
            <w:hideMark/>
          </w:tcPr>
          <w:p w14:paraId="47F37D0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30F9003" w14:textId="77777777" w:rsidR="00F2715E" w:rsidRPr="00AC131F" w:rsidRDefault="00F2715E" w:rsidP="00F2715E">
            <w:pPr>
              <w:jc w:val="right"/>
            </w:pPr>
            <w:r w:rsidRPr="00AC131F">
              <w:t>0</w:t>
            </w:r>
            <w:r w:rsidR="00EF06C7">
              <w:t>.</w:t>
            </w:r>
            <w:r w:rsidRPr="00AC131F">
              <w:t>160</w:t>
            </w:r>
          </w:p>
        </w:tc>
      </w:tr>
      <w:tr w:rsidR="00F2715E" w:rsidRPr="00AC131F" w14:paraId="170A02A2"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21DFCE11"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21F132A7"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D30E74B"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1825EBAF" w14:textId="77777777" w:rsidR="00F2715E" w:rsidRPr="00AE6045" w:rsidRDefault="00F2715E" w:rsidP="00F2715E">
            <w:pPr>
              <w:jc w:val="right"/>
              <w:rPr>
                <w:highlight w:val="lightGray"/>
              </w:rPr>
            </w:pPr>
            <w:r w:rsidRPr="00AE6045">
              <w:rPr>
                <w:highlight w:val="lightGray"/>
              </w:rPr>
              <w:t>94</w:t>
            </w:r>
            <w:r w:rsidR="00EF06C7" w:rsidRPr="00AE6045">
              <w:rPr>
                <w:highlight w:val="lightGray"/>
              </w:rPr>
              <w:t>.</w:t>
            </w:r>
            <w:r w:rsidRPr="00AE6045">
              <w:rPr>
                <w:highlight w:val="lightGray"/>
              </w:rPr>
              <w:t>0%</w:t>
            </w:r>
          </w:p>
        </w:tc>
        <w:tc>
          <w:tcPr>
            <w:tcW w:w="1060" w:type="dxa"/>
            <w:tcBorders>
              <w:top w:val="nil"/>
              <w:left w:val="nil"/>
              <w:bottom w:val="single" w:sz="4" w:space="0" w:color="auto"/>
              <w:right w:val="single" w:sz="4" w:space="0" w:color="auto"/>
            </w:tcBorders>
            <w:shd w:val="clear" w:color="000000" w:fill="FFFFFF"/>
            <w:noWrap/>
            <w:hideMark/>
          </w:tcPr>
          <w:p w14:paraId="01CF5E56" w14:textId="77777777" w:rsidR="00F2715E" w:rsidRPr="00AE6045" w:rsidRDefault="00F2715E" w:rsidP="00F2715E">
            <w:pPr>
              <w:jc w:val="right"/>
              <w:rPr>
                <w:highlight w:val="lightGray"/>
              </w:rPr>
            </w:pPr>
            <w:r w:rsidRPr="00AE6045">
              <w:rPr>
                <w:highlight w:val="lightGray"/>
              </w:rPr>
              <w:t>94</w:t>
            </w:r>
            <w:r w:rsidR="00EF06C7" w:rsidRPr="00AE6045">
              <w:rPr>
                <w:highlight w:val="lightGray"/>
              </w:rPr>
              <w:t>.</w:t>
            </w:r>
            <w:r w:rsidRPr="00AE6045">
              <w:rPr>
                <w:highlight w:val="lightGray"/>
              </w:rPr>
              <w:t>0%</w:t>
            </w:r>
          </w:p>
        </w:tc>
        <w:tc>
          <w:tcPr>
            <w:tcW w:w="908" w:type="dxa"/>
            <w:tcBorders>
              <w:top w:val="nil"/>
              <w:left w:val="nil"/>
              <w:bottom w:val="single" w:sz="4" w:space="0" w:color="auto"/>
              <w:right w:val="single" w:sz="4" w:space="0" w:color="auto"/>
            </w:tcBorders>
            <w:shd w:val="clear" w:color="000000" w:fill="FFFFFF"/>
            <w:noWrap/>
            <w:hideMark/>
          </w:tcPr>
          <w:p w14:paraId="0B62C0D8" w14:textId="77777777" w:rsidR="00F2715E" w:rsidRPr="00AE6045" w:rsidRDefault="00F2715E" w:rsidP="00F2715E">
            <w:pPr>
              <w:jc w:val="right"/>
              <w:rPr>
                <w:highlight w:val="lightGray"/>
              </w:rPr>
            </w:pPr>
            <w:r w:rsidRPr="00AE6045">
              <w:rPr>
                <w:highlight w:val="lightGray"/>
              </w:rPr>
              <w:t>91</w:t>
            </w:r>
            <w:r w:rsidR="00EF06C7" w:rsidRPr="00AE6045">
              <w:rPr>
                <w:highlight w:val="lightGray"/>
              </w:rPr>
              <w:t>.</w:t>
            </w:r>
            <w:r w:rsidRPr="00AE6045">
              <w:rPr>
                <w:highlight w:val="lightGray"/>
              </w:rPr>
              <w:t>1%</w:t>
            </w:r>
          </w:p>
        </w:tc>
        <w:tc>
          <w:tcPr>
            <w:tcW w:w="878" w:type="dxa"/>
            <w:tcBorders>
              <w:top w:val="nil"/>
              <w:left w:val="nil"/>
              <w:bottom w:val="single" w:sz="4" w:space="0" w:color="auto"/>
              <w:right w:val="single" w:sz="4" w:space="0" w:color="auto"/>
            </w:tcBorders>
            <w:shd w:val="clear" w:color="000000" w:fill="FFFFFF"/>
            <w:noWrap/>
            <w:hideMark/>
          </w:tcPr>
          <w:p w14:paraId="668CC967"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42176853" w14:textId="77777777" w:rsidR="00F2715E" w:rsidRPr="00AC131F" w:rsidRDefault="00F2715E" w:rsidP="00F2715E">
            <w:pPr>
              <w:jc w:val="right"/>
            </w:pPr>
            <w:r w:rsidRPr="00AC131F">
              <w:t>0</w:t>
            </w:r>
            <w:r w:rsidR="00EF06C7">
              <w:t>.</w:t>
            </w:r>
            <w:r w:rsidRPr="00AC131F">
              <w:t>000</w:t>
            </w:r>
          </w:p>
        </w:tc>
      </w:tr>
      <w:tr w:rsidR="00F2715E" w:rsidRPr="00AC131F" w14:paraId="4C857339"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7613C974"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702467B7"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FABCBFF" w14:textId="77777777" w:rsidR="00F2715E" w:rsidRPr="00AC131F" w:rsidRDefault="00F2715E" w:rsidP="00F2715E">
            <w:r w:rsidRPr="00AC131F">
              <w:t>3</w:t>
            </w:r>
          </w:p>
        </w:tc>
        <w:tc>
          <w:tcPr>
            <w:tcW w:w="1276" w:type="dxa"/>
            <w:tcBorders>
              <w:top w:val="nil"/>
              <w:left w:val="nil"/>
              <w:bottom w:val="single" w:sz="4" w:space="0" w:color="auto"/>
              <w:right w:val="single" w:sz="4" w:space="0" w:color="auto"/>
            </w:tcBorders>
            <w:shd w:val="clear" w:color="000000" w:fill="FFFFFF"/>
            <w:noWrap/>
            <w:hideMark/>
          </w:tcPr>
          <w:p w14:paraId="3CBDBA7F" w14:textId="77777777" w:rsidR="00F2715E" w:rsidRPr="00AC131F" w:rsidRDefault="00F2715E" w:rsidP="00F2715E">
            <w:pPr>
              <w:jc w:val="right"/>
            </w:pPr>
            <w:r w:rsidRPr="00AC131F">
              <w:t>19</w:t>
            </w:r>
            <w:r w:rsidR="00EF06C7">
              <w:t>.</w:t>
            </w:r>
            <w:r w:rsidRPr="00AC131F">
              <w:t>9%</w:t>
            </w:r>
          </w:p>
        </w:tc>
        <w:tc>
          <w:tcPr>
            <w:tcW w:w="1060" w:type="dxa"/>
            <w:tcBorders>
              <w:top w:val="nil"/>
              <w:left w:val="nil"/>
              <w:bottom w:val="single" w:sz="4" w:space="0" w:color="auto"/>
              <w:right w:val="single" w:sz="4" w:space="0" w:color="auto"/>
            </w:tcBorders>
            <w:shd w:val="clear" w:color="000000" w:fill="FFFFFF"/>
            <w:noWrap/>
            <w:hideMark/>
          </w:tcPr>
          <w:p w14:paraId="55A87134" w14:textId="77777777" w:rsidR="00F2715E" w:rsidRPr="00AC131F" w:rsidRDefault="00F2715E" w:rsidP="00F2715E">
            <w:pPr>
              <w:jc w:val="right"/>
            </w:pPr>
            <w:r w:rsidRPr="00AC131F">
              <w:t>17</w:t>
            </w:r>
            <w:r w:rsidR="00EF06C7">
              <w:t>.</w:t>
            </w:r>
            <w:r w:rsidRPr="00AC131F">
              <w:t>8%</w:t>
            </w:r>
          </w:p>
        </w:tc>
        <w:tc>
          <w:tcPr>
            <w:tcW w:w="908" w:type="dxa"/>
            <w:tcBorders>
              <w:top w:val="nil"/>
              <w:left w:val="nil"/>
              <w:bottom w:val="single" w:sz="4" w:space="0" w:color="auto"/>
              <w:right w:val="single" w:sz="4" w:space="0" w:color="auto"/>
            </w:tcBorders>
            <w:shd w:val="clear" w:color="000000" w:fill="FFFFFF"/>
            <w:noWrap/>
            <w:hideMark/>
          </w:tcPr>
          <w:p w14:paraId="3A0BB447" w14:textId="77777777" w:rsidR="00F2715E" w:rsidRPr="00AC131F" w:rsidRDefault="00F2715E" w:rsidP="00F2715E">
            <w:pPr>
              <w:jc w:val="right"/>
            </w:pPr>
            <w:r w:rsidRPr="00AC131F">
              <w:t>14</w:t>
            </w:r>
            <w:r w:rsidR="00EF06C7">
              <w:t>.</w:t>
            </w:r>
            <w:r w:rsidRPr="00AC131F">
              <w:t>2%</w:t>
            </w:r>
          </w:p>
        </w:tc>
        <w:tc>
          <w:tcPr>
            <w:tcW w:w="878" w:type="dxa"/>
            <w:tcBorders>
              <w:top w:val="nil"/>
              <w:left w:val="nil"/>
              <w:bottom w:val="single" w:sz="4" w:space="0" w:color="auto"/>
              <w:right w:val="single" w:sz="4" w:space="0" w:color="auto"/>
            </w:tcBorders>
            <w:shd w:val="clear" w:color="000000" w:fill="FFFFFF"/>
            <w:noWrap/>
            <w:hideMark/>
          </w:tcPr>
          <w:p w14:paraId="6E0FE035"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21937FA" w14:textId="77777777" w:rsidR="00F2715E" w:rsidRPr="00AC131F" w:rsidRDefault="00F2715E" w:rsidP="00F2715E">
            <w:pPr>
              <w:jc w:val="right"/>
            </w:pPr>
            <w:r w:rsidRPr="00AC131F">
              <w:t>0</w:t>
            </w:r>
            <w:r w:rsidR="00EF06C7">
              <w:t>.</w:t>
            </w:r>
            <w:r w:rsidRPr="00AC131F">
              <w:t>000</w:t>
            </w:r>
          </w:p>
        </w:tc>
      </w:tr>
      <w:tr w:rsidR="00F2715E" w:rsidRPr="00AC131F" w14:paraId="5DD63F02"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36A21FDC" w14:textId="77777777" w:rsidR="00F2715E" w:rsidRPr="00AC131F" w:rsidRDefault="00F2715E" w:rsidP="00F2715E">
            <w:r w:rsidRPr="00AC131F">
              <w:t>SAGE</w:t>
            </w:r>
          </w:p>
        </w:tc>
        <w:tc>
          <w:tcPr>
            <w:tcW w:w="1737" w:type="dxa"/>
            <w:tcBorders>
              <w:top w:val="nil"/>
              <w:left w:val="nil"/>
              <w:bottom w:val="single" w:sz="4" w:space="0" w:color="auto"/>
              <w:right w:val="single" w:sz="4" w:space="0" w:color="auto"/>
            </w:tcBorders>
            <w:shd w:val="clear" w:color="000000" w:fill="FFFFFF"/>
            <w:hideMark/>
          </w:tcPr>
          <w:p w14:paraId="04ACFFB6" w14:textId="77777777" w:rsidR="00F2715E" w:rsidRPr="00AC131F" w:rsidRDefault="00F2715E" w:rsidP="00F2715E">
            <w:r w:rsidRPr="00AC131F">
              <w:t>China</w:t>
            </w:r>
          </w:p>
        </w:tc>
        <w:tc>
          <w:tcPr>
            <w:tcW w:w="700" w:type="dxa"/>
            <w:tcBorders>
              <w:top w:val="nil"/>
              <w:left w:val="nil"/>
              <w:bottom w:val="single" w:sz="4" w:space="0" w:color="auto"/>
              <w:right w:val="single" w:sz="4" w:space="0" w:color="auto"/>
            </w:tcBorders>
            <w:shd w:val="clear" w:color="000000" w:fill="FFFFFF"/>
            <w:noWrap/>
            <w:hideMark/>
          </w:tcPr>
          <w:p w14:paraId="7BDA92D9"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0B4095B5" w14:textId="77777777" w:rsidR="00F2715E" w:rsidRPr="00AC131F" w:rsidRDefault="00F2715E" w:rsidP="00F2715E">
            <w:pPr>
              <w:jc w:val="right"/>
            </w:pPr>
            <w:r w:rsidRPr="00AC131F">
              <w:t>14</w:t>
            </w:r>
            <w:r w:rsidR="00EF06C7">
              <w:t>.</w:t>
            </w:r>
            <w:r w:rsidRPr="00AC131F">
              <w:t>9%</w:t>
            </w:r>
          </w:p>
        </w:tc>
        <w:tc>
          <w:tcPr>
            <w:tcW w:w="1060" w:type="dxa"/>
            <w:tcBorders>
              <w:top w:val="nil"/>
              <w:left w:val="nil"/>
              <w:bottom w:val="single" w:sz="4" w:space="0" w:color="auto"/>
              <w:right w:val="single" w:sz="4" w:space="0" w:color="auto"/>
            </w:tcBorders>
            <w:shd w:val="clear" w:color="000000" w:fill="FFFFFF"/>
            <w:noWrap/>
            <w:hideMark/>
          </w:tcPr>
          <w:p w14:paraId="47BBF26E" w14:textId="77777777" w:rsidR="00F2715E" w:rsidRPr="00AC131F" w:rsidRDefault="00F2715E" w:rsidP="00F2715E">
            <w:pPr>
              <w:jc w:val="right"/>
            </w:pPr>
            <w:r w:rsidRPr="00AC131F">
              <w:t>13</w:t>
            </w:r>
            <w:r w:rsidR="00EF06C7">
              <w:t>.</w:t>
            </w:r>
            <w:r w:rsidRPr="00AC131F">
              <w:t>4%</w:t>
            </w:r>
          </w:p>
        </w:tc>
        <w:tc>
          <w:tcPr>
            <w:tcW w:w="908" w:type="dxa"/>
            <w:tcBorders>
              <w:top w:val="nil"/>
              <w:left w:val="nil"/>
              <w:bottom w:val="single" w:sz="4" w:space="0" w:color="auto"/>
              <w:right w:val="single" w:sz="4" w:space="0" w:color="auto"/>
            </w:tcBorders>
            <w:shd w:val="clear" w:color="000000" w:fill="FFFFFF"/>
            <w:noWrap/>
            <w:hideMark/>
          </w:tcPr>
          <w:p w14:paraId="10505036" w14:textId="77777777" w:rsidR="00F2715E" w:rsidRPr="00AC131F" w:rsidRDefault="00F2715E" w:rsidP="00F2715E">
            <w:pPr>
              <w:jc w:val="right"/>
            </w:pPr>
            <w:r w:rsidRPr="00AC131F">
              <w:t>11</w:t>
            </w:r>
            <w:r w:rsidR="00EF06C7">
              <w:t>.</w:t>
            </w:r>
            <w:r w:rsidRPr="00AC131F">
              <w:t>9%</w:t>
            </w:r>
          </w:p>
        </w:tc>
        <w:tc>
          <w:tcPr>
            <w:tcW w:w="878" w:type="dxa"/>
            <w:tcBorders>
              <w:top w:val="nil"/>
              <w:left w:val="nil"/>
              <w:bottom w:val="single" w:sz="4" w:space="0" w:color="auto"/>
              <w:right w:val="single" w:sz="4" w:space="0" w:color="auto"/>
            </w:tcBorders>
            <w:shd w:val="clear" w:color="000000" w:fill="FFFFFF"/>
            <w:noWrap/>
            <w:hideMark/>
          </w:tcPr>
          <w:p w14:paraId="7421F0D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52093E3" w14:textId="77777777" w:rsidR="00F2715E" w:rsidRPr="00AC131F" w:rsidRDefault="00F2715E" w:rsidP="00F2715E">
            <w:pPr>
              <w:jc w:val="right"/>
            </w:pPr>
            <w:r w:rsidRPr="00AC131F">
              <w:t>0</w:t>
            </w:r>
            <w:r w:rsidR="00EF06C7">
              <w:t>.</w:t>
            </w:r>
            <w:r w:rsidRPr="00AC131F">
              <w:t>001</w:t>
            </w:r>
          </w:p>
        </w:tc>
      </w:tr>
      <w:tr w:rsidR="00F2715E" w:rsidRPr="00AC131F" w14:paraId="42B423FB"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7F3C1DDE" w14:textId="77777777" w:rsidR="00F2715E" w:rsidRPr="00AC131F" w:rsidRDefault="00F2715E" w:rsidP="00F2715E"/>
        </w:tc>
        <w:tc>
          <w:tcPr>
            <w:tcW w:w="1737" w:type="dxa"/>
            <w:tcBorders>
              <w:top w:val="nil"/>
              <w:left w:val="nil"/>
              <w:bottom w:val="single" w:sz="4" w:space="0" w:color="auto"/>
              <w:right w:val="single" w:sz="4" w:space="0" w:color="auto"/>
            </w:tcBorders>
            <w:shd w:val="clear" w:color="000000" w:fill="FFFFFF"/>
            <w:hideMark/>
          </w:tcPr>
          <w:p w14:paraId="4052CE4D" w14:textId="77777777" w:rsidR="00F2715E" w:rsidRPr="00AC131F" w:rsidRDefault="00F2715E" w:rsidP="00F2715E">
            <w:r w:rsidRPr="00AC131F">
              <w:t>Ghana</w:t>
            </w:r>
          </w:p>
        </w:tc>
        <w:tc>
          <w:tcPr>
            <w:tcW w:w="700" w:type="dxa"/>
            <w:tcBorders>
              <w:top w:val="nil"/>
              <w:left w:val="nil"/>
              <w:bottom w:val="single" w:sz="4" w:space="0" w:color="auto"/>
              <w:right w:val="single" w:sz="4" w:space="0" w:color="auto"/>
            </w:tcBorders>
            <w:shd w:val="clear" w:color="000000" w:fill="FFFFFF"/>
            <w:noWrap/>
            <w:hideMark/>
          </w:tcPr>
          <w:p w14:paraId="43C1352B"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66217A40" w14:textId="77777777" w:rsidR="00F2715E" w:rsidRPr="00AC131F" w:rsidRDefault="00F2715E" w:rsidP="00F2715E">
            <w:pPr>
              <w:jc w:val="right"/>
            </w:pPr>
            <w:r w:rsidRPr="00AC131F">
              <w:t>41</w:t>
            </w:r>
            <w:r w:rsidR="00EF06C7">
              <w:t>.</w:t>
            </w:r>
            <w:r w:rsidRPr="00AC131F">
              <w:t>4%</w:t>
            </w:r>
          </w:p>
        </w:tc>
        <w:tc>
          <w:tcPr>
            <w:tcW w:w="1060" w:type="dxa"/>
            <w:tcBorders>
              <w:top w:val="nil"/>
              <w:left w:val="nil"/>
              <w:bottom w:val="single" w:sz="4" w:space="0" w:color="auto"/>
              <w:right w:val="single" w:sz="4" w:space="0" w:color="auto"/>
            </w:tcBorders>
            <w:shd w:val="clear" w:color="000000" w:fill="FFFFFF"/>
            <w:noWrap/>
            <w:hideMark/>
          </w:tcPr>
          <w:p w14:paraId="2D5BDBF7" w14:textId="77777777" w:rsidR="00F2715E" w:rsidRPr="00AC131F" w:rsidRDefault="00F2715E" w:rsidP="00F2715E">
            <w:pPr>
              <w:jc w:val="right"/>
            </w:pPr>
            <w:r w:rsidRPr="00AC131F">
              <w:t>30</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38127018" w14:textId="77777777" w:rsidR="00F2715E" w:rsidRPr="00AC131F" w:rsidRDefault="00F2715E" w:rsidP="00F2715E">
            <w:pPr>
              <w:jc w:val="right"/>
            </w:pPr>
            <w:r w:rsidRPr="00AC131F">
              <w:t>19</w:t>
            </w:r>
            <w:r w:rsidR="00EF06C7">
              <w:t>.</w:t>
            </w:r>
            <w:r w:rsidRPr="00AC131F">
              <w:t>0%</w:t>
            </w:r>
          </w:p>
        </w:tc>
        <w:tc>
          <w:tcPr>
            <w:tcW w:w="878" w:type="dxa"/>
            <w:tcBorders>
              <w:top w:val="nil"/>
              <w:left w:val="nil"/>
              <w:bottom w:val="single" w:sz="4" w:space="0" w:color="auto"/>
              <w:right w:val="single" w:sz="4" w:space="0" w:color="auto"/>
            </w:tcBorders>
            <w:shd w:val="clear" w:color="000000" w:fill="FFFFFF"/>
            <w:noWrap/>
            <w:hideMark/>
          </w:tcPr>
          <w:p w14:paraId="366308A2"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04F065F" w14:textId="77777777" w:rsidR="00F2715E" w:rsidRPr="00AC131F" w:rsidRDefault="00F2715E" w:rsidP="00F2715E">
            <w:pPr>
              <w:jc w:val="right"/>
            </w:pPr>
            <w:r w:rsidRPr="00AC131F">
              <w:t>0</w:t>
            </w:r>
            <w:r w:rsidR="00EF06C7">
              <w:t>.</w:t>
            </w:r>
            <w:r w:rsidRPr="00AC131F">
              <w:t>000</w:t>
            </w:r>
          </w:p>
        </w:tc>
      </w:tr>
      <w:tr w:rsidR="00F2715E" w:rsidRPr="00AC131F" w14:paraId="09CEEE9E" w14:textId="77777777" w:rsidTr="00F2715E">
        <w:trPr>
          <w:trHeight w:val="230"/>
        </w:trPr>
        <w:tc>
          <w:tcPr>
            <w:tcW w:w="1301" w:type="dxa"/>
            <w:vMerge/>
            <w:tcBorders>
              <w:top w:val="nil"/>
              <w:left w:val="single" w:sz="4" w:space="0" w:color="auto"/>
              <w:bottom w:val="single" w:sz="4" w:space="0" w:color="auto"/>
              <w:right w:val="single" w:sz="4" w:space="0" w:color="auto"/>
            </w:tcBorders>
            <w:vAlign w:val="center"/>
            <w:hideMark/>
          </w:tcPr>
          <w:p w14:paraId="13D53A3D" w14:textId="77777777" w:rsidR="00F2715E" w:rsidRPr="00AC131F" w:rsidRDefault="00F2715E" w:rsidP="00F2715E"/>
        </w:tc>
        <w:tc>
          <w:tcPr>
            <w:tcW w:w="1737" w:type="dxa"/>
            <w:tcBorders>
              <w:top w:val="nil"/>
              <w:left w:val="nil"/>
              <w:bottom w:val="single" w:sz="4" w:space="0" w:color="auto"/>
              <w:right w:val="single" w:sz="4" w:space="0" w:color="auto"/>
            </w:tcBorders>
            <w:shd w:val="clear" w:color="000000" w:fill="FFFFFF"/>
            <w:hideMark/>
          </w:tcPr>
          <w:p w14:paraId="7627F8C5" w14:textId="77777777" w:rsidR="00F2715E" w:rsidRPr="00AC131F" w:rsidRDefault="00F2715E" w:rsidP="00F2715E">
            <w:r w:rsidRPr="00AC131F">
              <w:t>India</w:t>
            </w:r>
          </w:p>
        </w:tc>
        <w:tc>
          <w:tcPr>
            <w:tcW w:w="700" w:type="dxa"/>
            <w:tcBorders>
              <w:top w:val="nil"/>
              <w:left w:val="nil"/>
              <w:bottom w:val="single" w:sz="4" w:space="0" w:color="auto"/>
              <w:right w:val="single" w:sz="4" w:space="0" w:color="auto"/>
            </w:tcBorders>
            <w:shd w:val="clear" w:color="000000" w:fill="FFFFFF"/>
            <w:noWrap/>
            <w:hideMark/>
          </w:tcPr>
          <w:p w14:paraId="767F89C3"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15D4E2C5" w14:textId="77777777" w:rsidR="00F2715E" w:rsidRPr="00AC131F" w:rsidRDefault="00F2715E" w:rsidP="00F2715E">
            <w:pPr>
              <w:jc w:val="right"/>
            </w:pPr>
            <w:r w:rsidRPr="00AC131F">
              <w:t>21</w:t>
            </w:r>
            <w:r w:rsidR="00EF06C7">
              <w:t>.</w:t>
            </w:r>
            <w:r w:rsidRPr="00AC131F">
              <w:t>2%</w:t>
            </w:r>
          </w:p>
        </w:tc>
        <w:tc>
          <w:tcPr>
            <w:tcW w:w="1060" w:type="dxa"/>
            <w:tcBorders>
              <w:top w:val="nil"/>
              <w:left w:val="nil"/>
              <w:bottom w:val="single" w:sz="4" w:space="0" w:color="auto"/>
              <w:right w:val="single" w:sz="4" w:space="0" w:color="auto"/>
            </w:tcBorders>
            <w:shd w:val="clear" w:color="000000" w:fill="FFFFFF"/>
            <w:noWrap/>
            <w:hideMark/>
          </w:tcPr>
          <w:p w14:paraId="230C6CD2" w14:textId="77777777" w:rsidR="00F2715E" w:rsidRPr="00AC131F" w:rsidRDefault="00F2715E" w:rsidP="00F2715E">
            <w:pPr>
              <w:jc w:val="right"/>
            </w:pPr>
            <w:r w:rsidRPr="00AC131F">
              <w:t>18</w:t>
            </w:r>
            <w:r w:rsidR="00EF06C7">
              <w:t>.</w:t>
            </w:r>
            <w:r w:rsidRPr="00AC131F">
              <w:t>3%</w:t>
            </w:r>
          </w:p>
        </w:tc>
        <w:tc>
          <w:tcPr>
            <w:tcW w:w="908" w:type="dxa"/>
            <w:tcBorders>
              <w:top w:val="nil"/>
              <w:left w:val="nil"/>
              <w:bottom w:val="single" w:sz="4" w:space="0" w:color="auto"/>
              <w:right w:val="single" w:sz="4" w:space="0" w:color="auto"/>
            </w:tcBorders>
            <w:shd w:val="clear" w:color="000000" w:fill="FFFFFF"/>
            <w:noWrap/>
            <w:hideMark/>
          </w:tcPr>
          <w:p w14:paraId="2EB7722E" w14:textId="77777777" w:rsidR="00F2715E" w:rsidRPr="00AC131F" w:rsidRDefault="00F2715E" w:rsidP="00F2715E">
            <w:pPr>
              <w:jc w:val="right"/>
            </w:pPr>
            <w:r w:rsidRPr="00AC131F">
              <w:t>13</w:t>
            </w:r>
            <w:r w:rsidR="00EF06C7">
              <w:t>.</w:t>
            </w:r>
            <w:r w:rsidRPr="00AC131F">
              <w:t>1%</w:t>
            </w:r>
          </w:p>
        </w:tc>
        <w:tc>
          <w:tcPr>
            <w:tcW w:w="878" w:type="dxa"/>
            <w:tcBorders>
              <w:top w:val="nil"/>
              <w:left w:val="nil"/>
              <w:bottom w:val="single" w:sz="4" w:space="0" w:color="auto"/>
              <w:right w:val="single" w:sz="4" w:space="0" w:color="auto"/>
            </w:tcBorders>
            <w:shd w:val="clear" w:color="000000" w:fill="FFFFFF"/>
            <w:noWrap/>
            <w:hideMark/>
          </w:tcPr>
          <w:p w14:paraId="4EA429E6"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AE83892" w14:textId="77777777" w:rsidR="00F2715E" w:rsidRPr="00AC131F" w:rsidRDefault="00F2715E" w:rsidP="00F2715E">
            <w:pPr>
              <w:jc w:val="right"/>
            </w:pPr>
            <w:r w:rsidRPr="00AC131F">
              <w:t>0</w:t>
            </w:r>
            <w:r w:rsidR="00EF06C7">
              <w:t>.</w:t>
            </w:r>
            <w:r w:rsidRPr="00AC131F">
              <w:t>000</w:t>
            </w:r>
          </w:p>
        </w:tc>
      </w:tr>
      <w:tr w:rsidR="00F2715E" w:rsidRPr="00AC131F" w14:paraId="314C8E71"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2A4D201" w14:textId="77777777" w:rsidR="00F2715E" w:rsidRPr="00AC131F" w:rsidRDefault="00F2715E" w:rsidP="00F2715E"/>
        </w:tc>
        <w:tc>
          <w:tcPr>
            <w:tcW w:w="1737" w:type="dxa"/>
            <w:tcBorders>
              <w:top w:val="nil"/>
              <w:left w:val="nil"/>
              <w:bottom w:val="single" w:sz="4" w:space="0" w:color="auto"/>
              <w:right w:val="single" w:sz="4" w:space="0" w:color="auto"/>
            </w:tcBorders>
            <w:shd w:val="clear" w:color="000000" w:fill="FFFFFF"/>
            <w:hideMark/>
          </w:tcPr>
          <w:p w14:paraId="68194973" w14:textId="77777777" w:rsidR="00F2715E" w:rsidRPr="00AC131F" w:rsidRDefault="00F2715E" w:rsidP="00F2715E">
            <w:r w:rsidRPr="00AC131F">
              <w:t>Mexico</w:t>
            </w:r>
          </w:p>
        </w:tc>
        <w:tc>
          <w:tcPr>
            <w:tcW w:w="700" w:type="dxa"/>
            <w:tcBorders>
              <w:top w:val="nil"/>
              <w:left w:val="nil"/>
              <w:bottom w:val="single" w:sz="4" w:space="0" w:color="auto"/>
              <w:right w:val="single" w:sz="4" w:space="0" w:color="auto"/>
            </w:tcBorders>
            <w:shd w:val="clear" w:color="000000" w:fill="FFFFFF"/>
            <w:noWrap/>
            <w:hideMark/>
          </w:tcPr>
          <w:p w14:paraId="2D23BFDB"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4F8410CB" w14:textId="77777777" w:rsidR="00F2715E" w:rsidRPr="00AC131F" w:rsidRDefault="00F2715E" w:rsidP="00F2715E">
            <w:pPr>
              <w:jc w:val="right"/>
            </w:pPr>
            <w:r w:rsidRPr="00AC131F">
              <w:t>9</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18852C97" w14:textId="77777777" w:rsidR="00F2715E" w:rsidRPr="00AC131F" w:rsidRDefault="00F2715E" w:rsidP="00F2715E">
            <w:pPr>
              <w:jc w:val="right"/>
            </w:pPr>
            <w:r w:rsidRPr="00AC131F">
              <w:t>8</w:t>
            </w:r>
            <w:r w:rsidR="00EF06C7">
              <w:t>.</w:t>
            </w:r>
            <w:r w:rsidRPr="00AC131F">
              <w:t>0%</w:t>
            </w:r>
          </w:p>
        </w:tc>
        <w:tc>
          <w:tcPr>
            <w:tcW w:w="908" w:type="dxa"/>
            <w:tcBorders>
              <w:top w:val="nil"/>
              <w:left w:val="nil"/>
              <w:bottom w:val="single" w:sz="4" w:space="0" w:color="auto"/>
              <w:right w:val="single" w:sz="4" w:space="0" w:color="auto"/>
            </w:tcBorders>
            <w:shd w:val="clear" w:color="000000" w:fill="FFFFFF"/>
            <w:noWrap/>
            <w:hideMark/>
          </w:tcPr>
          <w:p w14:paraId="480C6576" w14:textId="77777777" w:rsidR="00F2715E" w:rsidRPr="00AC131F" w:rsidRDefault="00F2715E" w:rsidP="00F2715E">
            <w:pPr>
              <w:jc w:val="right"/>
            </w:pPr>
            <w:r w:rsidRPr="00AC131F">
              <w:t>3</w:t>
            </w:r>
            <w:r w:rsidR="00EF06C7">
              <w:t>.</w:t>
            </w:r>
            <w:r w:rsidRPr="00AC131F">
              <w:t>3%</w:t>
            </w:r>
          </w:p>
        </w:tc>
        <w:tc>
          <w:tcPr>
            <w:tcW w:w="878" w:type="dxa"/>
            <w:tcBorders>
              <w:top w:val="nil"/>
              <w:left w:val="nil"/>
              <w:bottom w:val="single" w:sz="4" w:space="0" w:color="auto"/>
              <w:right w:val="single" w:sz="4" w:space="0" w:color="auto"/>
            </w:tcBorders>
            <w:shd w:val="clear" w:color="000000" w:fill="FFFFFF"/>
            <w:noWrap/>
            <w:hideMark/>
          </w:tcPr>
          <w:p w14:paraId="1E9D3A15"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0CA05C8" w14:textId="77777777" w:rsidR="00F2715E" w:rsidRPr="00AC131F" w:rsidRDefault="00F2715E" w:rsidP="00F2715E">
            <w:pPr>
              <w:jc w:val="right"/>
            </w:pPr>
            <w:r w:rsidRPr="00AC131F">
              <w:t>0</w:t>
            </w:r>
            <w:r w:rsidR="00EF06C7">
              <w:t>.</w:t>
            </w:r>
            <w:r w:rsidRPr="00AC131F">
              <w:t>004</w:t>
            </w:r>
          </w:p>
        </w:tc>
      </w:tr>
      <w:tr w:rsidR="00F2715E" w:rsidRPr="00AC131F" w14:paraId="520F2019"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1015526" w14:textId="77777777" w:rsidR="00F2715E" w:rsidRPr="00AC131F" w:rsidRDefault="00F2715E" w:rsidP="00F2715E"/>
        </w:tc>
        <w:tc>
          <w:tcPr>
            <w:tcW w:w="1737" w:type="dxa"/>
            <w:tcBorders>
              <w:top w:val="nil"/>
              <w:left w:val="nil"/>
              <w:bottom w:val="single" w:sz="4" w:space="0" w:color="auto"/>
              <w:right w:val="single" w:sz="4" w:space="0" w:color="auto"/>
            </w:tcBorders>
            <w:shd w:val="clear" w:color="000000" w:fill="FFFFFF"/>
            <w:hideMark/>
          </w:tcPr>
          <w:p w14:paraId="0B2C7351" w14:textId="77777777" w:rsidR="00F2715E" w:rsidRPr="00AC131F" w:rsidRDefault="00F2715E" w:rsidP="00F2715E">
            <w:r w:rsidRPr="00AC131F">
              <w:t>Russia</w:t>
            </w:r>
          </w:p>
        </w:tc>
        <w:tc>
          <w:tcPr>
            <w:tcW w:w="700" w:type="dxa"/>
            <w:tcBorders>
              <w:top w:val="nil"/>
              <w:left w:val="nil"/>
              <w:bottom w:val="single" w:sz="4" w:space="0" w:color="auto"/>
              <w:right w:val="single" w:sz="4" w:space="0" w:color="auto"/>
            </w:tcBorders>
            <w:shd w:val="clear" w:color="000000" w:fill="FFFFFF"/>
            <w:noWrap/>
            <w:hideMark/>
          </w:tcPr>
          <w:p w14:paraId="43509C1A"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06817BB3" w14:textId="77777777" w:rsidR="00F2715E" w:rsidRPr="00AC131F" w:rsidRDefault="00F2715E" w:rsidP="00F2715E">
            <w:pPr>
              <w:jc w:val="right"/>
            </w:pPr>
            <w:r w:rsidRPr="00AC131F">
              <w:t>10</w:t>
            </w:r>
            <w:r w:rsidR="00EF06C7">
              <w:t>.</w:t>
            </w:r>
            <w:r w:rsidRPr="00AC131F">
              <w:t>9%</w:t>
            </w:r>
          </w:p>
        </w:tc>
        <w:tc>
          <w:tcPr>
            <w:tcW w:w="1060" w:type="dxa"/>
            <w:tcBorders>
              <w:top w:val="nil"/>
              <w:left w:val="nil"/>
              <w:bottom w:val="single" w:sz="4" w:space="0" w:color="auto"/>
              <w:right w:val="single" w:sz="4" w:space="0" w:color="auto"/>
            </w:tcBorders>
            <w:shd w:val="clear" w:color="000000" w:fill="FFFFFF"/>
            <w:noWrap/>
            <w:hideMark/>
          </w:tcPr>
          <w:p w14:paraId="307324DF" w14:textId="77777777" w:rsidR="00F2715E" w:rsidRPr="00AC131F" w:rsidRDefault="00F2715E" w:rsidP="00F2715E">
            <w:pPr>
              <w:jc w:val="right"/>
            </w:pPr>
            <w:r w:rsidRPr="00AC131F">
              <w:t>9</w:t>
            </w:r>
            <w:r w:rsidR="00EF06C7">
              <w:t>.</w:t>
            </w:r>
            <w:r w:rsidRPr="00AC131F">
              <w:t>7%</w:t>
            </w:r>
          </w:p>
        </w:tc>
        <w:tc>
          <w:tcPr>
            <w:tcW w:w="908" w:type="dxa"/>
            <w:tcBorders>
              <w:top w:val="nil"/>
              <w:left w:val="nil"/>
              <w:bottom w:val="single" w:sz="4" w:space="0" w:color="auto"/>
              <w:right w:val="single" w:sz="4" w:space="0" w:color="auto"/>
            </w:tcBorders>
            <w:shd w:val="clear" w:color="000000" w:fill="FFFFFF"/>
            <w:noWrap/>
            <w:hideMark/>
          </w:tcPr>
          <w:p w14:paraId="4C5A443F" w14:textId="77777777" w:rsidR="00F2715E" w:rsidRPr="00AC131F" w:rsidRDefault="00F2715E" w:rsidP="00F2715E">
            <w:pPr>
              <w:jc w:val="right"/>
            </w:pPr>
            <w:r w:rsidRPr="00AC131F">
              <w:t>3</w:t>
            </w:r>
            <w:r w:rsidR="00EF06C7">
              <w:t>.</w:t>
            </w:r>
            <w:r w:rsidRPr="00AC131F">
              <w:t>4%</w:t>
            </w:r>
          </w:p>
        </w:tc>
        <w:tc>
          <w:tcPr>
            <w:tcW w:w="878" w:type="dxa"/>
            <w:tcBorders>
              <w:top w:val="nil"/>
              <w:left w:val="nil"/>
              <w:bottom w:val="single" w:sz="4" w:space="0" w:color="auto"/>
              <w:right w:val="single" w:sz="4" w:space="0" w:color="auto"/>
            </w:tcBorders>
            <w:shd w:val="clear" w:color="000000" w:fill="FFFFFF"/>
            <w:noWrap/>
            <w:hideMark/>
          </w:tcPr>
          <w:p w14:paraId="3DF8F86F"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135F821C" w14:textId="77777777" w:rsidR="00F2715E" w:rsidRPr="00AC131F" w:rsidRDefault="00F2715E" w:rsidP="00F2715E">
            <w:pPr>
              <w:jc w:val="right"/>
            </w:pPr>
            <w:r w:rsidRPr="00AC131F">
              <w:t>0</w:t>
            </w:r>
            <w:r w:rsidR="00EF06C7">
              <w:t>.</w:t>
            </w:r>
            <w:r w:rsidRPr="00AC131F">
              <w:t>000</w:t>
            </w:r>
          </w:p>
        </w:tc>
      </w:tr>
      <w:tr w:rsidR="00F2715E" w:rsidRPr="00AC131F" w14:paraId="201423A9" w14:textId="77777777" w:rsidTr="00F2715E">
        <w:trPr>
          <w:trHeight w:val="314"/>
        </w:trPr>
        <w:tc>
          <w:tcPr>
            <w:tcW w:w="1301" w:type="dxa"/>
            <w:vMerge/>
            <w:tcBorders>
              <w:top w:val="nil"/>
              <w:left w:val="single" w:sz="4" w:space="0" w:color="auto"/>
              <w:bottom w:val="single" w:sz="4" w:space="0" w:color="auto"/>
              <w:right w:val="single" w:sz="4" w:space="0" w:color="auto"/>
            </w:tcBorders>
            <w:vAlign w:val="center"/>
            <w:hideMark/>
          </w:tcPr>
          <w:p w14:paraId="294F3434" w14:textId="77777777" w:rsidR="00F2715E" w:rsidRPr="00AC131F" w:rsidRDefault="00F2715E" w:rsidP="00F2715E"/>
        </w:tc>
        <w:tc>
          <w:tcPr>
            <w:tcW w:w="1737" w:type="dxa"/>
            <w:tcBorders>
              <w:top w:val="nil"/>
              <w:left w:val="nil"/>
              <w:bottom w:val="single" w:sz="4" w:space="0" w:color="auto"/>
              <w:right w:val="single" w:sz="4" w:space="0" w:color="auto"/>
            </w:tcBorders>
            <w:shd w:val="clear" w:color="000000" w:fill="FFFFFF"/>
            <w:hideMark/>
          </w:tcPr>
          <w:p w14:paraId="5E926F8D" w14:textId="77777777" w:rsidR="00F2715E" w:rsidRPr="00AC131F" w:rsidRDefault="00F2715E" w:rsidP="00F2715E">
            <w:r w:rsidRPr="00AC131F">
              <w:t>South Africa</w:t>
            </w:r>
          </w:p>
        </w:tc>
        <w:tc>
          <w:tcPr>
            <w:tcW w:w="700" w:type="dxa"/>
            <w:tcBorders>
              <w:top w:val="nil"/>
              <w:left w:val="nil"/>
              <w:bottom w:val="single" w:sz="4" w:space="0" w:color="auto"/>
              <w:right w:val="single" w:sz="4" w:space="0" w:color="auto"/>
            </w:tcBorders>
            <w:shd w:val="clear" w:color="000000" w:fill="FFFFFF"/>
            <w:noWrap/>
            <w:hideMark/>
          </w:tcPr>
          <w:p w14:paraId="32CE6B0F"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33EDFB70" w14:textId="77777777" w:rsidR="00F2715E" w:rsidRPr="00AC131F" w:rsidRDefault="00F2715E" w:rsidP="00F2715E">
            <w:pPr>
              <w:jc w:val="right"/>
            </w:pPr>
            <w:r w:rsidRPr="00AC131F">
              <w:t>28</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4BD3BB1F" w14:textId="77777777" w:rsidR="00F2715E" w:rsidRPr="00AC131F" w:rsidRDefault="00F2715E" w:rsidP="00F2715E">
            <w:pPr>
              <w:jc w:val="right"/>
            </w:pPr>
            <w:r w:rsidRPr="00AC131F">
              <w:t>23</w:t>
            </w:r>
            <w:r w:rsidR="00EF06C7">
              <w:t>.</w:t>
            </w:r>
            <w:r w:rsidRPr="00AC131F">
              <w:t>9%</w:t>
            </w:r>
          </w:p>
        </w:tc>
        <w:tc>
          <w:tcPr>
            <w:tcW w:w="908" w:type="dxa"/>
            <w:tcBorders>
              <w:top w:val="nil"/>
              <w:left w:val="nil"/>
              <w:bottom w:val="single" w:sz="4" w:space="0" w:color="auto"/>
              <w:right w:val="single" w:sz="4" w:space="0" w:color="auto"/>
            </w:tcBorders>
            <w:shd w:val="clear" w:color="000000" w:fill="FFFFFF"/>
            <w:noWrap/>
            <w:hideMark/>
          </w:tcPr>
          <w:p w14:paraId="14BE8063" w14:textId="77777777" w:rsidR="00F2715E" w:rsidRPr="00AC131F" w:rsidRDefault="00F2715E" w:rsidP="00F2715E">
            <w:pPr>
              <w:jc w:val="right"/>
            </w:pPr>
            <w:r w:rsidRPr="00AC131F">
              <w:t>15</w:t>
            </w:r>
            <w:r w:rsidR="00EF06C7">
              <w:t>.</w:t>
            </w:r>
            <w:r w:rsidRPr="00AC131F">
              <w:t>4%</w:t>
            </w:r>
          </w:p>
        </w:tc>
        <w:tc>
          <w:tcPr>
            <w:tcW w:w="878" w:type="dxa"/>
            <w:tcBorders>
              <w:top w:val="nil"/>
              <w:left w:val="nil"/>
              <w:bottom w:val="single" w:sz="4" w:space="0" w:color="auto"/>
              <w:right w:val="single" w:sz="4" w:space="0" w:color="auto"/>
            </w:tcBorders>
            <w:shd w:val="clear" w:color="000000" w:fill="FFFFFF"/>
            <w:noWrap/>
            <w:hideMark/>
          </w:tcPr>
          <w:p w14:paraId="6B500D8F"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9251E9B" w14:textId="77777777" w:rsidR="00F2715E" w:rsidRPr="00AC131F" w:rsidRDefault="00F2715E" w:rsidP="00F2715E">
            <w:pPr>
              <w:jc w:val="right"/>
            </w:pPr>
            <w:r w:rsidRPr="00AC131F">
              <w:t>0</w:t>
            </w:r>
            <w:r w:rsidR="00EF06C7">
              <w:t>.</w:t>
            </w:r>
            <w:r w:rsidRPr="00AC131F">
              <w:t>000</w:t>
            </w:r>
          </w:p>
        </w:tc>
      </w:tr>
      <w:tr w:rsidR="00F2715E" w:rsidRPr="00AC131F" w14:paraId="388D6E68"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3FA8CDE8" w14:textId="77777777" w:rsidR="00F2715E" w:rsidRPr="00AC131F" w:rsidRDefault="00F2715E" w:rsidP="00F2715E">
            <w:r w:rsidRPr="00AC131F">
              <w:t>SHARE</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49F00A02" w14:textId="77777777" w:rsidR="00F2715E" w:rsidRPr="00AC131F" w:rsidRDefault="00F2715E" w:rsidP="00F2715E">
            <w:r w:rsidRPr="00AC131F">
              <w:t>Europe</w:t>
            </w:r>
          </w:p>
        </w:tc>
        <w:tc>
          <w:tcPr>
            <w:tcW w:w="700" w:type="dxa"/>
            <w:tcBorders>
              <w:top w:val="nil"/>
              <w:left w:val="nil"/>
              <w:bottom w:val="single" w:sz="4" w:space="0" w:color="auto"/>
              <w:right w:val="single" w:sz="4" w:space="0" w:color="auto"/>
            </w:tcBorders>
            <w:shd w:val="clear" w:color="000000" w:fill="FFFFFF"/>
            <w:noWrap/>
            <w:hideMark/>
          </w:tcPr>
          <w:p w14:paraId="18BCC891"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1D67345A" w14:textId="77777777" w:rsidR="00F2715E" w:rsidRPr="00AC131F" w:rsidRDefault="00F2715E" w:rsidP="00F2715E">
            <w:pPr>
              <w:jc w:val="right"/>
            </w:pPr>
            <w:r w:rsidRPr="00AC131F">
              <w:t>35</w:t>
            </w:r>
            <w:r w:rsidR="00EF06C7">
              <w:t>.</w:t>
            </w:r>
            <w:r w:rsidRPr="00AC131F">
              <w:t>5%</w:t>
            </w:r>
          </w:p>
        </w:tc>
        <w:tc>
          <w:tcPr>
            <w:tcW w:w="1060" w:type="dxa"/>
            <w:tcBorders>
              <w:top w:val="nil"/>
              <w:left w:val="nil"/>
              <w:bottom w:val="single" w:sz="4" w:space="0" w:color="auto"/>
              <w:right w:val="single" w:sz="4" w:space="0" w:color="auto"/>
            </w:tcBorders>
            <w:shd w:val="clear" w:color="000000" w:fill="FFFFFF"/>
            <w:noWrap/>
            <w:hideMark/>
          </w:tcPr>
          <w:p w14:paraId="1B5013B9" w14:textId="77777777" w:rsidR="00F2715E" w:rsidRPr="00AC131F" w:rsidRDefault="00F2715E" w:rsidP="00F2715E">
            <w:pPr>
              <w:jc w:val="right"/>
            </w:pPr>
            <w:r w:rsidRPr="00AC131F">
              <w:t>24</w:t>
            </w:r>
            <w:r w:rsidR="00EF06C7">
              <w:t>.</w:t>
            </w:r>
            <w:r w:rsidRPr="00AC131F">
              <w:t>4%</w:t>
            </w:r>
          </w:p>
        </w:tc>
        <w:tc>
          <w:tcPr>
            <w:tcW w:w="908" w:type="dxa"/>
            <w:tcBorders>
              <w:top w:val="nil"/>
              <w:left w:val="nil"/>
              <w:bottom w:val="single" w:sz="4" w:space="0" w:color="auto"/>
              <w:right w:val="single" w:sz="4" w:space="0" w:color="auto"/>
            </w:tcBorders>
            <w:shd w:val="clear" w:color="000000" w:fill="FFFFFF"/>
            <w:noWrap/>
            <w:hideMark/>
          </w:tcPr>
          <w:p w14:paraId="6A116E6E" w14:textId="77777777" w:rsidR="00F2715E" w:rsidRPr="00AC131F" w:rsidRDefault="00F2715E" w:rsidP="00F2715E">
            <w:pPr>
              <w:jc w:val="right"/>
            </w:pPr>
            <w:r w:rsidRPr="00AC131F">
              <w:t>13</w:t>
            </w:r>
            <w:r w:rsidR="00EF06C7">
              <w:t>.</w:t>
            </w:r>
            <w:r w:rsidRPr="00AC131F">
              <w:t>8%</w:t>
            </w:r>
          </w:p>
        </w:tc>
        <w:tc>
          <w:tcPr>
            <w:tcW w:w="878" w:type="dxa"/>
            <w:tcBorders>
              <w:top w:val="nil"/>
              <w:left w:val="nil"/>
              <w:bottom w:val="single" w:sz="4" w:space="0" w:color="auto"/>
              <w:right w:val="single" w:sz="4" w:space="0" w:color="auto"/>
            </w:tcBorders>
            <w:shd w:val="clear" w:color="000000" w:fill="FFFFFF"/>
            <w:noWrap/>
            <w:hideMark/>
          </w:tcPr>
          <w:p w14:paraId="39C66414"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AFA1F3F" w14:textId="77777777" w:rsidR="00F2715E" w:rsidRPr="00AC131F" w:rsidRDefault="00F2715E" w:rsidP="00F2715E">
            <w:pPr>
              <w:jc w:val="right"/>
            </w:pPr>
            <w:r w:rsidRPr="00AC131F">
              <w:t>0</w:t>
            </w:r>
            <w:r w:rsidR="00EF06C7">
              <w:t>.</w:t>
            </w:r>
            <w:r w:rsidRPr="00AC131F">
              <w:t>000</w:t>
            </w:r>
          </w:p>
        </w:tc>
      </w:tr>
      <w:tr w:rsidR="00F2715E" w:rsidRPr="00AC131F" w14:paraId="16FD19C7"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24D1604D"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0F683F9E"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2D5D5B7A"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718B314E" w14:textId="77777777" w:rsidR="00F2715E" w:rsidRPr="00AC131F" w:rsidRDefault="00F2715E" w:rsidP="00F2715E">
            <w:pPr>
              <w:jc w:val="right"/>
            </w:pPr>
            <w:r w:rsidRPr="00AC131F">
              <w:t>30</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03EF8350" w14:textId="77777777" w:rsidR="00F2715E" w:rsidRPr="00AC131F" w:rsidRDefault="00F2715E" w:rsidP="00F2715E">
            <w:pPr>
              <w:jc w:val="right"/>
            </w:pPr>
            <w:r w:rsidRPr="00AC131F">
              <w:t>19</w:t>
            </w:r>
            <w:r w:rsidR="00EF06C7">
              <w:t>.</w:t>
            </w:r>
            <w:r w:rsidRPr="00AC131F">
              <w:t>6%</w:t>
            </w:r>
          </w:p>
        </w:tc>
        <w:tc>
          <w:tcPr>
            <w:tcW w:w="908" w:type="dxa"/>
            <w:tcBorders>
              <w:top w:val="nil"/>
              <w:left w:val="nil"/>
              <w:bottom w:val="single" w:sz="4" w:space="0" w:color="auto"/>
              <w:right w:val="single" w:sz="4" w:space="0" w:color="auto"/>
            </w:tcBorders>
            <w:shd w:val="clear" w:color="000000" w:fill="FFFFFF"/>
            <w:noWrap/>
            <w:hideMark/>
          </w:tcPr>
          <w:p w14:paraId="168D3ED9" w14:textId="77777777" w:rsidR="00F2715E" w:rsidRPr="00AC131F" w:rsidRDefault="00F2715E" w:rsidP="00F2715E">
            <w:pPr>
              <w:jc w:val="right"/>
            </w:pPr>
            <w:r w:rsidRPr="00AC131F">
              <w:t>10</w:t>
            </w:r>
            <w:r w:rsidR="00EF06C7">
              <w:t>.</w:t>
            </w:r>
            <w:r w:rsidRPr="00AC131F">
              <w:t>6%</w:t>
            </w:r>
          </w:p>
        </w:tc>
        <w:tc>
          <w:tcPr>
            <w:tcW w:w="878" w:type="dxa"/>
            <w:tcBorders>
              <w:top w:val="nil"/>
              <w:left w:val="nil"/>
              <w:bottom w:val="single" w:sz="4" w:space="0" w:color="auto"/>
              <w:right w:val="single" w:sz="4" w:space="0" w:color="auto"/>
            </w:tcBorders>
            <w:shd w:val="clear" w:color="000000" w:fill="FFFFFF"/>
            <w:noWrap/>
            <w:hideMark/>
          </w:tcPr>
          <w:p w14:paraId="43B0D9CE"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72A09EE8" w14:textId="77777777" w:rsidR="00F2715E" w:rsidRPr="00AC131F" w:rsidRDefault="00F2715E" w:rsidP="00F2715E">
            <w:pPr>
              <w:jc w:val="right"/>
            </w:pPr>
            <w:r w:rsidRPr="00AC131F">
              <w:t>0</w:t>
            </w:r>
            <w:r w:rsidR="00EF06C7">
              <w:t>.</w:t>
            </w:r>
            <w:r w:rsidRPr="00AC131F">
              <w:t>000</w:t>
            </w:r>
          </w:p>
        </w:tc>
      </w:tr>
      <w:tr w:rsidR="00F2715E" w:rsidRPr="00AC131F" w14:paraId="48D29535"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06D2A590"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5A26369D"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70A12CF" w14:textId="77777777" w:rsidR="00F2715E" w:rsidRPr="00AC131F" w:rsidRDefault="00F2715E" w:rsidP="00F2715E">
            <w:r w:rsidRPr="00AC131F">
              <w:t>4</w:t>
            </w:r>
          </w:p>
        </w:tc>
        <w:tc>
          <w:tcPr>
            <w:tcW w:w="1276" w:type="dxa"/>
            <w:tcBorders>
              <w:top w:val="nil"/>
              <w:left w:val="nil"/>
              <w:bottom w:val="single" w:sz="4" w:space="0" w:color="auto"/>
              <w:right w:val="single" w:sz="4" w:space="0" w:color="auto"/>
            </w:tcBorders>
            <w:shd w:val="clear" w:color="000000" w:fill="FFFFFF"/>
            <w:noWrap/>
            <w:hideMark/>
          </w:tcPr>
          <w:p w14:paraId="288046A6" w14:textId="77777777" w:rsidR="00F2715E" w:rsidRPr="00AC131F" w:rsidRDefault="00F2715E" w:rsidP="00F2715E">
            <w:pPr>
              <w:jc w:val="right"/>
            </w:pPr>
            <w:r w:rsidRPr="00AC131F">
              <w:t>20</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5C2311AA" w14:textId="77777777" w:rsidR="00F2715E" w:rsidRPr="00AC131F" w:rsidRDefault="00F2715E" w:rsidP="00F2715E">
            <w:pPr>
              <w:jc w:val="right"/>
            </w:pPr>
            <w:r w:rsidRPr="00AC131F">
              <w:t>11</w:t>
            </w:r>
            <w:r w:rsidR="00EF06C7">
              <w:t>.</w:t>
            </w:r>
            <w:r w:rsidRPr="00AC131F">
              <w:t>5%</w:t>
            </w:r>
          </w:p>
        </w:tc>
        <w:tc>
          <w:tcPr>
            <w:tcW w:w="908" w:type="dxa"/>
            <w:tcBorders>
              <w:top w:val="nil"/>
              <w:left w:val="nil"/>
              <w:bottom w:val="single" w:sz="4" w:space="0" w:color="auto"/>
              <w:right w:val="single" w:sz="4" w:space="0" w:color="auto"/>
            </w:tcBorders>
            <w:shd w:val="clear" w:color="000000" w:fill="FFFFFF"/>
            <w:noWrap/>
            <w:hideMark/>
          </w:tcPr>
          <w:p w14:paraId="48698BE9" w14:textId="77777777" w:rsidR="00F2715E" w:rsidRPr="00AC131F" w:rsidRDefault="00F2715E" w:rsidP="00F2715E">
            <w:pPr>
              <w:jc w:val="right"/>
            </w:pPr>
            <w:r w:rsidRPr="00AC131F">
              <w:t>5</w:t>
            </w:r>
            <w:r w:rsidR="00EF06C7">
              <w:t>.</w:t>
            </w:r>
            <w:r w:rsidRPr="00AC131F">
              <w:t>5%</w:t>
            </w:r>
          </w:p>
        </w:tc>
        <w:tc>
          <w:tcPr>
            <w:tcW w:w="878" w:type="dxa"/>
            <w:tcBorders>
              <w:top w:val="nil"/>
              <w:left w:val="nil"/>
              <w:bottom w:val="single" w:sz="4" w:space="0" w:color="auto"/>
              <w:right w:val="single" w:sz="4" w:space="0" w:color="auto"/>
            </w:tcBorders>
            <w:shd w:val="clear" w:color="000000" w:fill="FFFFFF"/>
            <w:noWrap/>
            <w:hideMark/>
          </w:tcPr>
          <w:p w14:paraId="14294BBB"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0F4AEF7F" w14:textId="77777777" w:rsidR="00F2715E" w:rsidRPr="00AC131F" w:rsidRDefault="00F2715E" w:rsidP="00F2715E">
            <w:pPr>
              <w:jc w:val="right"/>
            </w:pPr>
            <w:r w:rsidRPr="00AC131F">
              <w:t>0</w:t>
            </w:r>
            <w:r w:rsidR="00EF06C7">
              <w:t>.</w:t>
            </w:r>
            <w:r w:rsidRPr="00AC131F">
              <w:t>000</w:t>
            </w:r>
          </w:p>
        </w:tc>
      </w:tr>
      <w:tr w:rsidR="00F2715E" w:rsidRPr="00AC131F" w14:paraId="27411994"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1B2E353"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56C7D585"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B573E82" w14:textId="77777777" w:rsidR="00F2715E" w:rsidRPr="00AC131F" w:rsidRDefault="00F2715E" w:rsidP="00F2715E">
            <w:r w:rsidRPr="00AC131F">
              <w:t>5</w:t>
            </w:r>
          </w:p>
        </w:tc>
        <w:tc>
          <w:tcPr>
            <w:tcW w:w="1276" w:type="dxa"/>
            <w:tcBorders>
              <w:top w:val="nil"/>
              <w:left w:val="nil"/>
              <w:bottom w:val="single" w:sz="4" w:space="0" w:color="auto"/>
              <w:right w:val="single" w:sz="4" w:space="0" w:color="auto"/>
            </w:tcBorders>
            <w:shd w:val="clear" w:color="000000" w:fill="FFFFFF"/>
            <w:noWrap/>
            <w:hideMark/>
          </w:tcPr>
          <w:p w14:paraId="6D05F058" w14:textId="77777777" w:rsidR="00F2715E" w:rsidRPr="00AC131F" w:rsidRDefault="00F2715E" w:rsidP="00F2715E">
            <w:pPr>
              <w:jc w:val="right"/>
            </w:pPr>
            <w:r w:rsidRPr="00AC131F">
              <w:t>22</w:t>
            </w:r>
            <w:r w:rsidR="00EF06C7">
              <w:t>.</w:t>
            </w:r>
            <w:r w:rsidRPr="00AC131F">
              <w:t>3%</w:t>
            </w:r>
          </w:p>
        </w:tc>
        <w:tc>
          <w:tcPr>
            <w:tcW w:w="1060" w:type="dxa"/>
            <w:tcBorders>
              <w:top w:val="nil"/>
              <w:left w:val="nil"/>
              <w:bottom w:val="single" w:sz="4" w:space="0" w:color="auto"/>
              <w:right w:val="single" w:sz="4" w:space="0" w:color="auto"/>
            </w:tcBorders>
            <w:shd w:val="clear" w:color="000000" w:fill="FFFFFF"/>
            <w:noWrap/>
            <w:hideMark/>
          </w:tcPr>
          <w:p w14:paraId="17E2481F" w14:textId="77777777" w:rsidR="00F2715E" w:rsidRPr="00AC131F" w:rsidRDefault="00F2715E" w:rsidP="00F2715E">
            <w:pPr>
              <w:jc w:val="right"/>
            </w:pPr>
            <w:r w:rsidRPr="00AC131F">
              <w:t>12</w:t>
            </w:r>
            <w:r w:rsidR="00EF06C7">
              <w:t>.</w:t>
            </w:r>
            <w:r w:rsidRPr="00AC131F">
              <w:t>7%</w:t>
            </w:r>
          </w:p>
        </w:tc>
        <w:tc>
          <w:tcPr>
            <w:tcW w:w="908" w:type="dxa"/>
            <w:tcBorders>
              <w:top w:val="nil"/>
              <w:left w:val="nil"/>
              <w:bottom w:val="single" w:sz="4" w:space="0" w:color="auto"/>
              <w:right w:val="single" w:sz="4" w:space="0" w:color="auto"/>
            </w:tcBorders>
            <w:shd w:val="clear" w:color="000000" w:fill="FFFFFF"/>
            <w:noWrap/>
            <w:hideMark/>
          </w:tcPr>
          <w:p w14:paraId="5EF59351" w14:textId="77777777" w:rsidR="00F2715E" w:rsidRPr="00AC131F" w:rsidRDefault="00F2715E" w:rsidP="00F2715E">
            <w:pPr>
              <w:jc w:val="right"/>
            </w:pPr>
            <w:r w:rsidRPr="00AC131F">
              <w:t>6</w:t>
            </w:r>
            <w:r w:rsidR="00EF06C7">
              <w:t>.</w:t>
            </w:r>
            <w:r w:rsidRPr="00AC131F">
              <w:t>2%</w:t>
            </w:r>
          </w:p>
        </w:tc>
        <w:tc>
          <w:tcPr>
            <w:tcW w:w="878" w:type="dxa"/>
            <w:tcBorders>
              <w:top w:val="nil"/>
              <w:left w:val="nil"/>
              <w:bottom w:val="single" w:sz="4" w:space="0" w:color="auto"/>
              <w:right w:val="single" w:sz="4" w:space="0" w:color="auto"/>
            </w:tcBorders>
            <w:shd w:val="clear" w:color="000000" w:fill="FFFFFF"/>
            <w:noWrap/>
            <w:hideMark/>
          </w:tcPr>
          <w:p w14:paraId="0E218443"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36DBBF27" w14:textId="77777777" w:rsidR="00F2715E" w:rsidRPr="00AC131F" w:rsidRDefault="00F2715E" w:rsidP="00F2715E">
            <w:pPr>
              <w:jc w:val="right"/>
            </w:pPr>
            <w:r w:rsidRPr="00AC131F">
              <w:t>0</w:t>
            </w:r>
            <w:r w:rsidR="00EF06C7">
              <w:t>.</w:t>
            </w:r>
            <w:r w:rsidRPr="00AC131F">
              <w:t>000</w:t>
            </w:r>
          </w:p>
        </w:tc>
      </w:tr>
      <w:tr w:rsidR="00F2715E" w:rsidRPr="00AC131F" w14:paraId="23547FA8"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77F1783" w14:textId="77777777" w:rsidR="00F2715E" w:rsidRPr="00AC131F" w:rsidRDefault="00F2715E" w:rsidP="00F2715E">
            <w:r w:rsidRPr="00AC131F">
              <w:t>TILDA</w:t>
            </w:r>
          </w:p>
        </w:tc>
        <w:tc>
          <w:tcPr>
            <w:tcW w:w="1737" w:type="dxa"/>
            <w:vMerge w:val="restart"/>
            <w:tcBorders>
              <w:top w:val="nil"/>
              <w:left w:val="single" w:sz="4" w:space="0" w:color="auto"/>
              <w:bottom w:val="single" w:sz="4" w:space="0" w:color="auto"/>
              <w:right w:val="single" w:sz="4" w:space="0" w:color="auto"/>
            </w:tcBorders>
            <w:shd w:val="clear" w:color="000000" w:fill="FFFFFF"/>
            <w:hideMark/>
          </w:tcPr>
          <w:p w14:paraId="31B5C0C7" w14:textId="77777777" w:rsidR="00F2715E" w:rsidRPr="00AC131F" w:rsidRDefault="00F2715E" w:rsidP="00F2715E">
            <w:r w:rsidRPr="00AC131F">
              <w:t>Ireland</w:t>
            </w:r>
          </w:p>
        </w:tc>
        <w:tc>
          <w:tcPr>
            <w:tcW w:w="700" w:type="dxa"/>
            <w:tcBorders>
              <w:top w:val="nil"/>
              <w:left w:val="nil"/>
              <w:bottom w:val="single" w:sz="4" w:space="0" w:color="auto"/>
              <w:right w:val="single" w:sz="4" w:space="0" w:color="auto"/>
            </w:tcBorders>
            <w:shd w:val="clear" w:color="000000" w:fill="FFFFFF"/>
            <w:noWrap/>
            <w:hideMark/>
          </w:tcPr>
          <w:p w14:paraId="24B15103" w14:textId="77777777" w:rsidR="00F2715E" w:rsidRPr="00AC131F" w:rsidRDefault="00F2715E" w:rsidP="00F2715E">
            <w:r w:rsidRPr="00AC131F">
              <w:t>1</w:t>
            </w:r>
          </w:p>
        </w:tc>
        <w:tc>
          <w:tcPr>
            <w:tcW w:w="1276" w:type="dxa"/>
            <w:tcBorders>
              <w:top w:val="nil"/>
              <w:left w:val="nil"/>
              <w:bottom w:val="single" w:sz="4" w:space="0" w:color="auto"/>
              <w:right w:val="single" w:sz="4" w:space="0" w:color="auto"/>
            </w:tcBorders>
            <w:shd w:val="clear" w:color="000000" w:fill="FFFFFF"/>
            <w:noWrap/>
            <w:hideMark/>
          </w:tcPr>
          <w:p w14:paraId="417D94D7" w14:textId="77777777" w:rsidR="00F2715E" w:rsidRPr="00AC131F" w:rsidRDefault="00F2715E" w:rsidP="00F2715E">
            <w:pPr>
              <w:jc w:val="right"/>
            </w:pPr>
            <w:r w:rsidRPr="00AC131F">
              <w:t>39</w:t>
            </w:r>
            <w:r w:rsidR="00EF06C7">
              <w:t>.</w:t>
            </w:r>
            <w:r w:rsidRPr="00AC131F">
              <w:t>1%</w:t>
            </w:r>
          </w:p>
        </w:tc>
        <w:tc>
          <w:tcPr>
            <w:tcW w:w="1060" w:type="dxa"/>
            <w:tcBorders>
              <w:top w:val="nil"/>
              <w:left w:val="nil"/>
              <w:bottom w:val="single" w:sz="4" w:space="0" w:color="auto"/>
              <w:right w:val="single" w:sz="4" w:space="0" w:color="auto"/>
            </w:tcBorders>
            <w:shd w:val="clear" w:color="000000" w:fill="FFFFFF"/>
            <w:noWrap/>
            <w:hideMark/>
          </w:tcPr>
          <w:p w14:paraId="09C3D127" w14:textId="77777777" w:rsidR="00F2715E" w:rsidRPr="00AC131F" w:rsidRDefault="00F2715E" w:rsidP="00F2715E">
            <w:pPr>
              <w:jc w:val="right"/>
            </w:pPr>
            <w:r w:rsidRPr="00AC131F">
              <w:t>29</w:t>
            </w:r>
            <w:r w:rsidR="00EF06C7">
              <w:t>.</w:t>
            </w:r>
            <w:r w:rsidRPr="00AC131F">
              <w:t>8%</w:t>
            </w:r>
          </w:p>
        </w:tc>
        <w:tc>
          <w:tcPr>
            <w:tcW w:w="908" w:type="dxa"/>
            <w:tcBorders>
              <w:top w:val="nil"/>
              <w:left w:val="nil"/>
              <w:bottom w:val="single" w:sz="4" w:space="0" w:color="auto"/>
              <w:right w:val="single" w:sz="4" w:space="0" w:color="auto"/>
            </w:tcBorders>
            <w:shd w:val="clear" w:color="000000" w:fill="FFFFFF"/>
            <w:noWrap/>
            <w:hideMark/>
          </w:tcPr>
          <w:p w14:paraId="383B7EDD" w14:textId="77777777" w:rsidR="00F2715E" w:rsidRPr="00AC131F" w:rsidRDefault="00F2715E" w:rsidP="00F2715E">
            <w:pPr>
              <w:jc w:val="right"/>
            </w:pPr>
            <w:r w:rsidRPr="00AC131F">
              <w:t>21</w:t>
            </w:r>
            <w:r w:rsidR="00EF06C7">
              <w:t>.</w:t>
            </w:r>
            <w:r w:rsidRPr="00AC131F">
              <w:t>5%</w:t>
            </w:r>
          </w:p>
        </w:tc>
        <w:tc>
          <w:tcPr>
            <w:tcW w:w="878" w:type="dxa"/>
            <w:tcBorders>
              <w:top w:val="nil"/>
              <w:left w:val="nil"/>
              <w:bottom w:val="single" w:sz="4" w:space="0" w:color="auto"/>
              <w:right w:val="single" w:sz="4" w:space="0" w:color="auto"/>
            </w:tcBorders>
            <w:shd w:val="clear" w:color="000000" w:fill="FFFFFF"/>
            <w:noWrap/>
            <w:hideMark/>
          </w:tcPr>
          <w:p w14:paraId="5D7EB8E1"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61876C59" w14:textId="77777777" w:rsidR="00F2715E" w:rsidRPr="00AC131F" w:rsidRDefault="00F2715E" w:rsidP="00F2715E">
            <w:pPr>
              <w:jc w:val="right"/>
            </w:pPr>
            <w:r w:rsidRPr="00AC131F">
              <w:t>0</w:t>
            </w:r>
            <w:r w:rsidR="00EF06C7">
              <w:t>.</w:t>
            </w:r>
            <w:r w:rsidRPr="00AC131F">
              <w:t>000</w:t>
            </w:r>
          </w:p>
        </w:tc>
      </w:tr>
      <w:tr w:rsidR="00F2715E" w:rsidRPr="00AC131F" w14:paraId="5031B492"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7BB20407" w14:textId="77777777" w:rsidR="00F2715E" w:rsidRPr="00AC131F" w:rsidRDefault="00F2715E" w:rsidP="00F2715E"/>
        </w:tc>
        <w:tc>
          <w:tcPr>
            <w:tcW w:w="1737" w:type="dxa"/>
            <w:vMerge/>
            <w:tcBorders>
              <w:top w:val="nil"/>
              <w:left w:val="single" w:sz="4" w:space="0" w:color="auto"/>
              <w:bottom w:val="single" w:sz="4" w:space="0" w:color="auto"/>
              <w:right w:val="single" w:sz="4" w:space="0" w:color="auto"/>
            </w:tcBorders>
            <w:vAlign w:val="center"/>
            <w:hideMark/>
          </w:tcPr>
          <w:p w14:paraId="775182FD"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D1B2D42" w14:textId="77777777" w:rsidR="00F2715E" w:rsidRPr="00AC131F" w:rsidRDefault="00F2715E" w:rsidP="00F2715E">
            <w:r w:rsidRPr="00AC131F">
              <w:t>2</w:t>
            </w:r>
          </w:p>
        </w:tc>
        <w:tc>
          <w:tcPr>
            <w:tcW w:w="1276" w:type="dxa"/>
            <w:tcBorders>
              <w:top w:val="nil"/>
              <w:left w:val="nil"/>
              <w:bottom w:val="single" w:sz="4" w:space="0" w:color="auto"/>
              <w:right w:val="single" w:sz="4" w:space="0" w:color="auto"/>
            </w:tcBorders>
            <w:shd w:val="clear" w:color="000000" w:fill="FFFFFF"/>
            <w:noWrap/>
            <w:hideMark/>
          </w:tcPr>
          <w:p w14:paraId="66A3EE81" w14:textId="77777777" w:rsidR="00F2715E" w:rsidRPr="00AC131F" w:rsidRDefault="00F2715E" w:rsidP="00F2715E">
            <w:pPr>
              <w:jc w:val="right"/>
            </w:pPr>
            <w:r w:rsidRPr="00AC131F">
              <w:t>43</w:t>
            </w:r>
            <w:r w:rsidR="00EF06C7">
              <w:t>.</w:t>
            </w:r>
            <w:r w:rsidRPr="00AC131F">
              <w:t>7%</w:t>
            </w:r>
          </w:p>
        </w:tc>
        <w:tc>
          <w:tcPr>
            <w:tcW w:w="1060" w:type="dxa"/>
            <w:tcBorders>
              <w:top w:val="nil"/>
              <w:left w:val="nil"/>
              <w:bottom w:val="single" w:sz="4" w:space="0" w:color="auto"/>
              <w:right w:val="single" w:sz="4" w:space="0" w:color="auto"/>
            </w:tcBorders>
            <w:shd w:val="clear" w:color="000000" w:fill="FFFFFF"/>
            <w:noWrap/>
            <w:hideMark/>
          </w:tcPr>
          <w:p w14:paraId="3A01A72D" w14:textId="77777777" w:rsidR="00F2715E" w:rsidRPr="00AC131F" w:rsidRDefault="00F2715E" w:rsidP="00F2715E">
            <w:pPr>
              <w:jc w:val="right"/>
            </w:pPr>
            <w:r w:rsidRPr="00AC131F">
              <w:t>31</w:t>
            </w:r>
            <w:r w:rsidR="00EF06C7">
              <w:t>.</w:t>
            </w:r>
            <w:r w:rsidRPr="00AC131F">
              <w:t>3%</w:t>
            </w:r>
          </w:p>
        </w:tc>
        <w:tc>
          <w:tcPr>
            <w:tcW w:w="908" w:type="dxa"/>
            <w:tcBorders>
              <w:top w:val="nil"/>
              <w:left w:val="nil"/>
              <w:bottom w:val="single" w:sz="4" w:space="0" w:color="auto"/>
              <w:right w:val="single" w:sz="4" w:space="0" w:color="auto"/>
            </w:tcBorders>
            <w:shd w:val="clear" w:color="000000" w:fill="FFFFFF"/>
            <w:noWrap/>
            <w:hideMark/>
          </w:tcPr>
          <w:p w14:paraId="6C773ACB" w14:textId="77777777" w:rsidR="00F2715E" w:rsidRPr="00AC131F" w:rsidRDefault="00F2715E" w:rsidP="00F2715E">
            <w:pPr>
              <w:jc w:val="right"/>
            </w:pPr>
            <w:r w:rsidRPr="00AC131F">
              <w:t>20</w:t>
            </w:r>
            <w:r w:rsidR="00EF06C7">
              <w:t>.</w:t>
            </w:r>
            <w:r w:rsidRPr="00AC131F">
              <w:t>7%</w:t>
            </w:r>
          </w:p>
        </w:tc>
        <w:tc>
          <w:tcPr>
            <w:tcW w:w="878" w:type="dxa"/>
            <w:tcBorders>
              <w:top w:val="nil"/>
              <w:left w:val="nil"/>
              <w:bottom w:val="single" w:sz="4" w:space="0" w:color="auto"/>
              <w:right w:val="single" w:sz="4" w:space="0" w:color="auto"/>
            </w:tcBorders>
            <w:shd w:val="clear" w:color="000000" w:fill="FFFFFF"/>
            <w:noWrap/>
            <w:hideMark/>
          </w:tcPr>
          <w:p w14:paraId="35176898" w14:textId="77777777" w:rsidR="00F2715E" w:rsidRPr="00AC131F" w:rsidRDefault="00F2715E" w:rsidP="00F2715E">
            <w:pPr>
              <w:jc w:val="right"/>
            </w:pPr>
            <w:r w:rsidRPr="00AC131F">
              <w:t>2</w:t>
            </w:r>
          </w:p>
        </w:tc>
        <w:tc>
          <w:tcPr>
            <w:tcW w:w="960" w:type="dxa"/>
            <w:tcBorders>
              <w:top w:val="nil"/>
              <w:left w:val="nil"/>
              <w:bottom w:val="single" w:sz="4" w:space="0" w:color="auto"/>
              <w:right w:val="single" w:sz="4" w:space="0" w:color="auto"/>
            </w:tcBorders>
            <w:shd w:val="clear" w:color="000000" w:fill="FFFFFF"/>
            <w:noWrap/>
            <w:hideMark/>
          </w:tcPr>
          <w:p w14:paraId="5E1469F5" w14:textId="77777777" w:rsidR="00F2715E" w:rsidRPr="00AC131F" w:rsidRDefault="00F2715E" w:rsidP="00F2715E">
            <w:pPr>
              <w:jc w:val="right"/>
            </w:pPr>
            <w:r w:rsidRPr="00AC131F">
              <w:t>0</w:t>
            </w:r>
            <w:r w:rsidR="00EF06C7">
              <w:t>.</w:t>
            </w:r>
            <w:r w:rsidRPr="00AC131F">
              <w:t>000</w:t>
            </w:r>
          </w:p>
        </w:tc>
      </w:tr>
    </w:tbl>
    <w:p w14:paraId="1DE91357" w14:textId="77777777" w:rsidR="00F54564" w:rsidRPr="00AC131F" w:rsidRDefault="00F54564" w:rsidP="00850E0E">
      <w:pPr>
        <w:rPr>
          <w:lang w:val="en-US"/>
        </w:rPr>
      </w:pPr>
    </w:p>
    <w:p w14:paraId="1197C354" w14:textId="77777777" w:rsidR="00CA3694" w:rsidRPr="00AC131F" w:rsidRDefault="00CA3694" w:rsidP="00850E0E">
      <w:pPr>
        <w:rPr>
          <w:lang w:val="en-US"/>
        </w:rPr>
      </w:pPr>
    </w:p>
    <w:p w14:paraId="062D3560" w14:textId="77777777" w:rsidR="00CA3694" w:rsidRPr="00AC131F" w:rsidRDefault="00CA3694" w:rsidP="00850E0E">
      <w:pPr>
        <w:rPr>
          <w:lang w:val="en-US"/>
        </w:rPr>
      </w:pPr>
    </w:p>
    <w:p w14:paraId="0F655EC6" w14:textId="77777777" w:rsidR="00CE04B8" w:rsidRDefault="00CE04B8" w:rsidP="00850E0E">
      <w:pPr>
        <w:rPr>
          <w:lang w:val="en-US"/>
        </w:rPr>
      </w:pPr>
      <w:r>
        <w:rPr>
          <w:lang w:val="en-US"/>
        </w:rPr>
        <w:br w:type="page"/>
      </w:r>
    </w:p>
    <w:p w14:paraId="3EF17C90" w14:textId="77777777" w:rsidR="00E84766" w:rsidRPr="00AC131F" w:rsidRDefault="00E84766" w:rsidP="00637028">
      <w:pPr>
        <w:spacing w:line="276" w:lineRule="auto"/>
        <w:jc w:val="both"/>
        <w:rPr>
          <w:lang w:val="en-US"/>
        </w:rPr>
      </w:pPr>
      <w:r w:rsidRPr="00AC131F">
        <w:rPr>
          <w:lang w:val="en-US"/>
        </w:rPr>
        <w:t xml:space="preserve">Table </w:t>
      </w:r>
      <w:r w:rsidR="00CE04B8">
        <w:rPr>
          <w:lang w:val="en-US"/>
        </w:rPr>
        <w:t>9</w:t>
      </w:r>
      <w:r w:rsidRPr="00AC131F">
        <w:rPr>
          <w:lang w:val="en-US"/>
        </w:rPr>
        <w:t xml:space="preserve">. Distribution of participation in volunteer/charity group activities across </w:t>
      </w:r>
      <w:r w:rsidR="00CA3694" w:rsidRPr="00AC131F">
        <w:rPr>
          <w:lang w:val="en-US"/>
        </w:rPr>
        <w:t>age group</w:t>
      </w:r>
      <w:r w:rsidRPr="00AC131F">
        <w:rPr>
          <w:lang w:val="en-US"/>
        </w:rPr>
        <w:t xml:space="preserve"> by study, cohort and wave.</w:t>
      </w:r>
    </w:p>
    <w:tbl>
      <w:tblPr>
        <w:tblW w:w="9094" w:type="dxa"/>
        <w:tblInd w:w="-5" w:type="dxa"/>
        <w:tblCellMar>
          <w:left w:w="70" w:type="dxa"/>
          <w:right w:w="70" w:type="dxa"/>
        </w:tblCellMar>
        <w:tblLook w:val="04A0" w:firstRow="1" w:lastRow="0" w:firstColumn="1" w:lastColumn="0" w:noHBand="0" w:noVBand="1"/>
      </w:tblPr>
      <w:tblGrid>
        <w:gridCol w:w="1301"/>
        <w:gridCol w:w="1453"/>
        <w:gridCol w:w="700"/>
        <w:gridCol w:w="11"/>
        <w:gridCol w:w="1071"/>
        <w:gridCol w:w="1134"/>
        <w:gridCol w:w="1123"/>
        <w:gridCol w:w="11"/>
        <w:gridCol w:w="960"/>
        <w:gridCol w:w="1330"/>
      </w:tblGrid>
      <w:tr w:rsidR="00CE04B8" w:rsidRPr="00AC131F" w14:paraId="430BCB10" w14:textId="77777777" w:rsidTr="008F31E2">
        <w:trPr>
          <w:cantSplit/>
          <w:trHeight w:val="283"/>
        </w:trPr>
        <w:tc>
          <w:tcPr>
            <w:tcW w:w="346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514487B6" w14:textId="77777777" w:rsidR="00CE04B8" w:rsidRPr="00AC131F" w:rsidRDefault="00CE04B8">
            <w:pPr>
              <w:rPr>
                <w:lang w:val="en-US"/>
              </w:rPr>
            </w:pPr>
            <w:r w:rsidRPr="00AC131F">
              <w:rPr>
                <w:lang w:val="en-US"/>
              </w:rPr>
              <w:t> </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14:paraId="4D17446E" w14:textId="77777777" w:rsidR="00CE04B8" w:rsidRPr="00AC131F" w:rsidRDefault="00CE04B8" w:rsidP="008F31E2">
            <w:pPr>
              <w:jc w:val="center"/>
            </w:pPr>
            <w:r w:rsidRPr="00AC131F">
              <w:t>Age</w:t>
            </w:r>
          </w:p>
        </w:tc>
        <w:tc>
          <w:tcPr>
            <w:tcW w:w="22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A91EB5" w14:textId="77777777" w:rsidR="00CE04B8" w:rsidRPr="00AC131F" w:rsidRDefault="00F2715E" w:rsidP="008F31E2">
            <w:r>
              <w:t>Chi-square test</w:t>
            </w:r>
          </w:p>
        </w:tc>
      </w:tr>
      <w:tr w:rsidR="00F2715E" w:rsidRPr="00AC131F" w14:paraId="32177EF6" w14:textId="77777777" w:rsidTr="00F2715E">
        <w:trPr>
          <w:trHeight w:val="304"/>
        </w:trPr>
        <w:tc>
          <w:tcPr>
            <w:tcW w:w="1301" w:type="dxa"/>
            <w:tcBorders>
              <w:top w:val="nil"/>
              <w:left w:val="single" w:sz="4" w:space="0" w:color="auto"/>
              <w:bottom w:val="single" w:sz="4" w:space="0" w:color="auto"/>
              <w:right w:val="single" w:sz="4" w:space="0" w:color="auto"/>
            </w:tcBorders>
            <w:shd w:val="clear" w:color="000000" w:fill="FFFFFF"/>
            <w:vAlign w:val="bottom"/>
          </w:tcPr>
          <w:p w14:paraId="3679FF54" w14:textId="77777777" w:rsidR="00F2715E" w:rsidRPr="00AC131F" w:rsidRDefault="00F2715E" w:rsidP="00F2715E">
            <w:r w:rsidRPr="00AC131F">
              <w:t>Study</w:t>
            </w:r>
          </w:p>
        </w:tc>
        <w:tc>
          <w:tcPr>
            <w:tcW w:w="1453" w:type="dxa"/>
            <w:tcBorders>
              <w:top w:val="nil"/>
              <w:left w:val="nil"/>
              <w:bottom w:val="single" w:sz="4" w:space="0" w:color="auto"/>
              <w:right w:val="single" w:sz="4" w:space="0" w:color="auto"/>
            </w:tcBorders>
            <w:shd w:val="clear" w:color="000000" w:fill="FFFFFF"/>
            <w:vAlign w:val="bottom"/>
          </w:tcPr>
          <w:p w14:paraId="0144FD2E" w14:textId="77777777" w:rsidR="00F2715E" w:rsidRPr="00AC131F" w:rsidRDefault="00F2715E" w:rsidP="00F2715E">
            <w:r w:rsidRPr="00AC131F">
              <w:t>Cohort</w:t>
            </w:r>
          </w:p>
        </w:tc>
        <w:tc>
          <w:tcPr>
            <w:tcW w:w="700" w:type="dxa"/>
            <w:tcBorders>
              <w:top w:val="nil"/>
              <w:left w:val="nil"/>
              <w:bottom w:val="single" w:sz="4" w:space="0" w:color="auto"/>
              <w:right w:val="single" w:sz="4" w:space="0" w:color="auto"/>
            </w:tcBorders>
            <w:shd w:val="clear" w:color="000000" w:fill="FFFFFF"/>
            <w:noWrap/>
            <w:vAlign w:val="bottom"/>
          </w:tcPr>
          <w:p w14:paraId="4EB18203" w14:textId="77777777" w:rsidR="00F2715E" w:rsidRPr="00AC131F" w:rsidRDefault="00F2715E" w:rsidP="00F2715E">
            <w:r w:rsidRPr="00AC131F">
              <w:t>Wave</w:t>
            </w:r>
          </w:p>
        </w:tc>
        <w:tc>
          <w:tcPr>
            <w:tcW w:w="1082" w:type="dxa"/>
            <w:gridSpan w:val="2"/>
            <w:tcBorders>
              <w:top w:val="nil"/>
              <w:left w:val="nil"/>
              <w:bottom w:val="single" w:sz="4" w:space="0" w:color="auto"/>
              <w:right w:val="single" w:sz="4" w:space="0" w:color="auto"/>
            </w:tcBorders>
            <w:shd w:val="clear" w:color="000000" w:fill="FFFFFF"/>
            <w:noWrap/>
            <w:vAlign w:val="bottom"/>
          </w:tcPr>
          <w:p w14:paraId="0AD57EB1" w14:textId="77777777" w:rsidR="00F2715E" w:rsidRPr="00AC131F" w:rsidRDefault="00F2715E" w:rsidP="00F2715E">
            <w:pPr>
              <w:jc w:val="center"/>
            </w:pPr>
            <w:r w:rsidRPr="00AC131F">
              <w:t>65-74</w:t>
            </w:r>
          </w:p>
        </w:tc>
        <w:tc>
          <w:tcPr>
            <w:tcW w:w="1134" w:type="dxa"/>
            <w:tcBorders>
              <w:top w:val="nil"/>
              <w:left w:val="nil"/>
              <w:bottom w:val="single" w:sz="4" w:space="0" w:color="auto"/>
              <w:right w:val="single" w:sz="4" w:space="0" w:color="auto"/>
            </w:tcBorders>
            <w:shd w:val="clear" w:color="000000" w:fill="FFFFFF"/>
            <w:noWrap/>
            <w:vAlign w:val="bottom"/>
          </w:tcPr>
          <w:p w14:paraId="3B6A03D3" w14:textId="77777777" w:rsidR="00F2715E" w:rsidRPr="00AC131F" w:rsidRDefault="00F2715E" w:rsidP="00F2715E">
            <w:pPr>
              <w:jc w:val="center"/>
            </w:pPr>
            <w:r w:rsidRPr="00AC131F">
              <w:t>75-84</w:t>
            </w:r>
          </w:p>
        </w:tc>
        <w:tc>
          <w:tcPr>
            <w:tcW w:w="1123" w:type="dxa"/>
            <w:tcBorders>
              <w:top w:val="nil"/>
              <w:left w:val="nil"/>
              <w:bottom w:val="single" w:sz="4" w:space="0" w:color="auto"/>
              <w:right w:val="single" w:sz="4" w:space="0" w:color="auto"/>
            </w:tcBorders>
            <w:shd w:val="clear" w:color="000000" w:fill="FFFFFF"/>
            <w:noWrap/>
            <w:vAlign w:val="bottom"/>
          </w:tcPr>
          <w:p w14:paraId="6D217FFB" w14:textId="77777777" w:rsidR="00F2715E" w:rsidRPr="00AC131F" w:rsidRDefault="00F2715E" w:rsidP="00F2715E">
            <w:pPr>
              <w:jc w:val="center"/>
            </w:pPr>
            <w:r w:rsidRPr="00AC131F">
              <w:t>85 yrs and older</w:t>
            </w:r>
          </w:p>
        </w:tc>
        <w:tc>
          <w:tcPr>
            <w:tcW w:w="971" w:type="dxa"/>
            <w:gridSpan w:val="2"/>
            <w:tcBorders>
              <w:top w:val="nil"/>
              <w:left w:val="nil"/>
              <w:bottom w:val="single" w:sz="4" w:space="0" w:color="auto"/>
              <w:right w:val="single" w:sz="4" w:space="0" w:color="auto"/>
            </w:tcBorders>
            <w:shd w:val="clear" w:color="000000" w:fill="FFFFFF"/>
            <w:noWrap/>
            <w:vAlign w:val="bottom"/>
          </w:tcPr>
          <w:p w14:paraId="3937A137" w14:textId="77777777" w:rsidR="00F2715E" w:rsidRPr="00AC131F" w:rsidRDefault="00F2715E" w:rsidP="00F2715E">
            <w:pPr>
              <w:jc w:val="center"/>
            </w:pPr>
            <w:r w:rsidRPr="00AC131F">
              <w:t>df</w:t>
            </w:r>
          </w:p>
        </w:tc>
        <w:tc>
          <w:tcPr>
            <w:tcW w:w="1330" w:type="dxa"/>
            <w:tcBorders>
              <w:top w:val="nil"/>
              <w:left w:val="nil"/>
              <w:bottom w:val="single" w:sz="4" w:space="0" w:color="auto"/>
              <w:right w:val="single" w:sz="4" w:space="0" w:color="auto"/>
            </w:tcBorders>
            <w:shd w:val="clear" w:color="000000" w:fill="FFFFFF"/>
            <w:noWrap/>
            <w:vAlign w:val="bottom"/>
          </w:tcPr>
          <w:p w14:paraId="26309D83" w14:textId="77777777" w:rsidR="00F2715E" w:rsidRPr="00AC131F" w:rsidRDefault="00F2715E" w:rsidP="00F2715E">
            <w:pPr>
              <w:jc w:val="center"/>
            </w:pPr>
            <w:r w:rsidRPr="00AC131F">
              <w:t>p-value</w:t>
            </w:r>
          </w:p>
        </w:tc>
      </w:tr>
      <w:tr w:rsidR="00F2715E" w:rsidRPr="00AC131F" w14:paraId="61C7FFAE" w14:textId="77777777" w:rsidTr="00F2715E">
        <w:trPr>
          <w:trHeight w:val="304"/>
        </w:trPr>
        <w:tc>
          <w:tcPr>
            <w:tcW w:w="1301" w:type="dxa"/>
            <w:tcBorders>
              <w:top w:val="nil"/>
              <w:left w:val="single" w:sz="4" w:space="0" w:color="auto"/>
              <w:bottom w:val="single" w:sz="4" w:space="0" w:color="auto"/>
              <w:right w:val="single" w:sz="4" w:space="0" w:color="auto"/>
            </w:tcBorders>
            <w:shd w:val="clear" w:color="000000" w:fill="FFFFFF"/>
            <w:hideMark/>
          </w:tcPr>
          <w:p w14:paraId="4A6E6B13" w14:textId="77777777" w:rsidR="00F2715E" w:rsidRPr="00AC131F" w:rsidRDefault="00F2715E" w:rsidP="00F2715E">
            <w:r w:rsidRPr="00AC131F">
              <w:t>ALSA</w:t>
            </w:r>
          </w:p>
        </w:tc>
        <w:tc>
          <w:tcPr>
            <w:tcW w:w="1453" w:type="dxa"/>
            <w:tcBorders>
              <w:top w:val="nil"/>
              <w:left w:val="nil"/>
              <w:bottom w:val="single" w:sz="4" w:space="0" w:color="auto"/>
              <w:right w:val="single" w:sz="4" w:space="0" w:color="auto"/>
            </w:tcBorders>
            <w:shd w:val="clear" w:color="000000" w:fill="FFFFFF"/>
            <w:hideMark/>
          </w:tcPr>
          <w:p w14:paraId="090E8B3A" w14:textId="77777777" w:rsidR="00F2715E" w:rsidRPr="00AC131F" w:rsidRDefault="00F2715E" w:rsidP="00F2715E">
            <w:r w:rsidRPr="00AC131F">
              <w:t>South Australia</w:t>
            </w:r>
          </w:p>
        </w:tc>
        <w:tc>
          <w:tcPr>
            <w:tcW w:w="700" w:type="dxa"/>
            <w:tcBorders>
              <w:top w:val="nil"/>
              <w:left w:val="nil"/>
              <w:bottom w:val="single" w:sz="4" w:space="0" w:color="auto"/>
              <w:right w:val="single" w:sz="4" w:space="0" w:color="auto"/>
            </w:tcBorders>
            <w:shd w:val="clear" w:color="000000" w:fill="FFFFFF"/>
            <w:noWrap/>
            <w:hideMark/>
          </w:tcPr>
          <w:p w14:paraId="0DFFE2F3" w14:textId="77777777" w:rsidR="00F2715E" w:rsidRPr="00AC131F" w:rsidRDefault="00F2715E" w:rsidP="00F2715E">
            <w:r w:rsidRPr="00AC131F">
              <w:t>3</w:t>
            </w:r>
          </w:p>
        </w:tc>
        <w:tc>
          <w:tcPr>
            <w:tcW w:w="1082" w:type="dxa"/>
            <w:gridSpan w:val="2"/>
            <w:tcBorders>
              <w:top w:val="nil"/>
              <w:left w:val="nil"/>
              <w:bottom w:val="single" w:sz="4" w:space="0" w:color="auto"/>
              <w:right w:val="single" w:sz="4" w:space="0" w:color="auto"/>
            </w:tcBorders>
            <w:shd w:val="clear" w:color="000000" w:fill="FFFFFF"/>
            <w:noWrap/>
            <w:hideMark/>
          </w:tcPr>
          <w:p w14:paraId="2CB24491" w14:textId="77777777" w:rsidR="00F2715E" w:rsidRPr="00AC131F" w:rsidRDefault="00F2715E" w:rsidP="00F2715E">
            <w:pPr>
              <w:jc w:val="right"/>
            </w:pPr>
            <w:r w:rsidRPr="00AC131F">
              <w:t>5</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4DFD42AB" w14:textId="77777777" w:rsidR="00F2715E" w:rsidRPr="00AC131F" w:rsidRDefault="00F2715E" w:rsidP="00F2715E">
            <w:pPr>
              <w:jc w:val="right"/>
            </w:pPr>
            <w:r w:rsidRPr="00AC131F">
              <w:t>3</w:t>
            </w:r>
            <w:r w:rsidR="00EF06C7">
              <w:t>.</w:t>
            </w:r>
            <w:r w:rsidRPr="00AC131F">
              <w:t>0%</w:t>
            </w:r>
          </w:p>
        </w:tc>
        <w:tc>
          <w:tcPr>
            <w:tcW w:w="1123" w:type="dxa"/>
            <w:tcBorders>
              <w:top w:val="nil"/>
              <w:left w:val="nil"/>
              <w:bottom w:val="single" w:sz="4" w:space="0" w:color="auto"/>
              <w:right w:val="single" w:sz="4" w:space="0" w:color="auto"/>
            </w:tcBorders>
            <w:shd w:val="clear" w:color="000000" w:fill="FFFFFF"/>
            <w:noWrap/>
            <w:hideMark/>
          </w:tcPr>
          <w:p w14:paraId="07F38BB7" w14:textId="77777777" w:rsidR="00F2715E" w:rsidRPr="00AC131F" w:rsidRDefault="00F2715E" w:rsidP="00F2715E">
            <w:pPr>
              <w:jc w:val="right"/>
            </w:pPr>
            <w:r w:rsidRPr="00AC131F">
              <w:t>3</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2543AD0B"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052565D" w14:textId="77777777" w:rsidR="00F2715E" w:rsidRPr="00AC131F" w:rsidRDefault="00F2715E" w:rsidP="00F2715E">
            <w:pPr>
              <w:jc w:val="right"/>
            </w:pPr>
            <w:r w:rsidRPr="00AC131F">
              <w:t>0</w:t>
            </w:r>
            <w:r w:rsidR="00EF06C7">
              <w:t>.</w:t>
            </w:r>
            <w:r w:rsidRPr="00AC131F">
              <w:t>073</w:t>
            </w:r>
          </w:p>
        </w:tc>
      </w:tr>
      <w:tr w:rsidR="00F2715E" w:rsidRPr="00AC131F" w14:paraId="1EE810CB"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0A8A481" w14:textId="77777777" w:rsidR="00F2715E" w:rsidRPr="00AC131F" w:rsidRDefault="00F2715E" w:rsidP="00F2715E">
            <w:r w:rsidRPr="00AC131F">
              <w:t>CHARLS</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70BBD116" w14:textId="77777777" w:rsidR="00F2715E" w:rsidRPr="00AC131F" w:rsidRDefault="00F2715E" w:rsidP="00F2715E">
            <w:r w:rsidRPr="00AC131F">
              <w:t>China</w:t>
            </w:r>
          </w:p>
        </w:tc>
        <w:tc>
          <w:tcPr>
            <w:tcW w:w="700" w:type="dxa"/>
            <w:tcBorders>
              <w:top w:val="nil"/>
              <w:left w:val="nil"/>
              <w:bottom w:val="single" w:sz="4" w:space="0" w:color="auto"/>
              <w:right w:val="single" w:sz="4" w:space="0" w:color="auto"/>
            </w:tcBorders>
            <w:shd w:val="clear" w:color="000000" w:fill="FFFFFF"/>
            <w:noWrap/>
            <w:hideMark/>
          </w:tcPr>
          <w:p w14:paraId="70512C3B"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751ABB5B" w14:textId="77777777" w:rsidR="00F2715E" w:rsidRPr="00AC131F" w:rsidRDefault="00F2715E" w:rsidP="00F2715E">
            <w:pPr>
              <w:jc w:val="right"/>
            </w:pPr>
            <w:r w:rsidRPr="00AC131F">
              <w:t>4</w:t>
            </w:r>
            <w:r w:rsidR="00EF06C7">
              <w:t>.</w:t>
            </w:r>
            <w:r w:rsidRPr="00AC131F">
              <w:t>1%</w:t>
            </w:r>
          </w:p>
        </w:tc>
        <w:tc>
          <w:tcPr>
            <w:tcW w:w="1134" w:type="dxa"/>
            <w:tcBorders>
              <w:top w:val="nil"/>
              <w:left w:val="nil"/>
              <w:bottom w:val="single" w:sz="4" w:space="0" w:color="auto"/>
              <w:right w:val="single" w:sz="4" w:space="0" w:color="auto"/>
            </w:tcBorders>
            <w:shd w:val="clear" w:color="000000" w:fill="FFFFFF"/>
            <w:noWrap/>
            <w:hideMark/>
          </w:tcPr>
          <w:p w14:paraId="1D928FDE" w14:textId="77777777" w:rsidR="00F2715E" w:rsidRPr="00AC131F" w:rsidRDefault="00F2715E" w:rsidP="00F2715E">
            <w:pPr>
              <w:jc w:val="right"/>
            </w:pPr>
            <w:r w:rsidRPr="00AC131F">
              <w:t>2</w:t>
            </w:r>
            <w:r w:rsidR="00EF06C7">
              <w:t>.</w:t>
            </w:r>
            <w:r w:rsidRPr="00AC131F">
              <w:t>1%</w:t>
            </w:r>
          </w:p>
        </w:tc>
        <w:tc>
          <w:tcPr>
            <w:tcW w:w="1123" w:type="dxa"/>
            <w:tcBorders>
              <w:top w:val="nil"/>
              <w:left w:val="nil"/>
              <w:bottom w:val="single" w:sz="4" w:space="0" w:color="auto"/>
              <w:right w:val="single" w:sz="4" w:space="0" w:color="auto"/>
            </w:tcBorders>
            <w:shd w:val="clear" w:color="000000" w:fill="FFFFFF"/>
            <w:noWrap/>
            <w:hideMark/>
          </w:tcPr>
          <w:p w14:paraId="1AA5EA3A" w14:textId="77777777" w:rsidR="00F2715E" w:rsidRPr="00AC131F" w:rsidRDefault="00F2715E" w:rsidP="00F2715E">
            <w:pPr>
              <w:jc w:val="right"/>
            </w:pPr>
            <w:r w:rsidRPr="00AC131F">
              <w:t>1</w:t>
            </w:r>
            <w:r w:rsidR="00EF06C7">
              <w:t>.</w:t>
            </w:r>
            <w:r w:rsidRPr="00AC131F">
              <w:t>1%</w:t>
            </w:r>
          </w:p>
        </w:tc>
        <w:tc>
          <w:tcPr>
            <w:tcW w:w="971" w:type="dxa"/>
            <w:gridSpan w:val="2"/>
            <w:tcBorders>
              <w:top w:val="nil"/>
              <w:left w:val="nil"/>
              <w:bottom w:val="single" w:sz="4" w:space="0" w:color="auto"/>
              <w:right w:val="single" w:sz="4" w:space="0" w:color="auto"/>
            </w:tcBorders>
            <w:shd w:val="clear" w:color="000000" w:fill="FFFFFF"/>
            <w:noWrap/>
            <w:hideMark/>
          </w:tcPr>
          <w:p w14:paraId="6A177DD9"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243D250" w14:textId="77777777" w:rsidR="00F2715E" w:rsidRPr="00AC131F" w:rsidRDefault="00F2715E" w:rsidP="00F2715E">
            <w:pPr>
              <w:jc w:val="right"/>
            </w:pPr>
            <w:r w:rsidRPr="00AC131F">
              <w:t>0</w:t>
            </w:r>
            <w:r w:rsidR="00EF06C7">
              <w:t>.</w:t>
            </w:r>
            <w:r w:rsidRPr="00AC131F">
              <w:t>001</w:t>
            </w:r>
          </w:p>
        </w:tc>
      </w:tr>
      <w:tr w:rsidR="00F2715E" w:rsidRPr="00AC131F" w14:paraId="509AED88"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47D90B65"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6C96FEC0"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77B7FC84"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685F3C07" w14:textId="77777777" w:rsidR="00F2715E" w:rsidRPr="00AC131F" w:rsidRDefault="00F2715E" w:rsidP="00F2715E">
            <w:pPr>
              <w:jc w:val="right"/>
            </w:pPr>
            <w:r w:rsidRPr="00AC131F">
              <w:t>10</w:t>
            </w:r>
            <w:r w:rsidR="00EF06C7">
              <w:t>.</w:t>
            </w:r>
            <w:r w:rsidRPr="00AC131F">
              <w:t>2%</w:t>
            </w:r>
          </w:p>
        </w:tc>
        <w:tc>
          <w:tcPr>
            <w:tcW w:w="1134" w:type="dxa"/>
            <w:tcBorders>
              <w:top w:val="nil"/>
              <w:left w:val="nil"/>
              <w:bottom w:val="single" w:sz="4" w:space="0" w:color="auto"/>
              <w:right w:val="single" w:sz="4" w:space="0" w:color="auto"/>
            </w:tcBorders>
            <w:shd w:val="clear" w:color="000000" w:fill="FFFFFF"/>
            <w:noWrap/>
            <w:hideMark/>
          </w:tcPr>
          <w:p w14:paraId="288EBDEC" w14:textId="77777777" w:rsidR="00F2715E" w:rsidRPr="00AC131F" w:rsidRDefault="00F2715E" w:rsidP="00F2715E">
            <w:pPr>
              <w:jc w:val="right"/>
            </w:pPr>
            <w:r w:rsidRPr="00AC131F">
              <w:t>4</w:t>
            </w:r>
            <w:r w:rsidR="00EF06C7">
              <w:t>.</w:t>
            </w:r>
            <w:r w:rsidRPr="00AC131F">
              <w:t>2%</w:t>
            </w:r>
          </w:p>
        </w:tc>
        <w:tc>
          <w:tcPr>
            <w:tcW w:w="1123" w:type="dxa"/>
            <w:tcBorders>
              <w:top w:val="nil"/>
              <w:left w:val="nil"/>
              <w:bottom w:val="single" w:sz="4" w:space="0" w:color="auto"/>
              <w:right w:val="single" w:sz="4" w:space="0" w:color="auto"/>
            </w:tcBorders>
            <w:shd w:val="clear" w:color="000000" w:fill="FFFFFF"/>
            <w:noWrap/>
            <w:hideMark/>
          </w:tcPr>
          <w:p w14:paraId="0718D75C" w14:textId="77777777" w:rsidR="00F2715E" w:rsidRPr="00AC131F" w:rsidRDefault="00F2715E" w:rsidP="00F2715E">
            <w:pPr>
              <w:jc w:val="right"/>
            </w:pPr>
            <w:r w:rsidRPr="00AC131F">
              <w:t>2</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5F0AA8FB"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70186BE" w14:textId="77777777" w:rsidR="00F2715E" w:rsidRPr="00AC131F" w:rsidRDefault="00F2715E" w:rsidP="00F2715E">
            <w:pPr>
              <w:jc w:val="right"/>
            </w:pPr>
            <w:r w:rsidRPr="00AC131F">
              <w:t>0</w:t>
            </w:r>
            <w:r w:rsidR="00EF06C7">
              <w:t>.</w:t>
            </w:r>
            <w:r w:rsidRPr="00AC131F">
              <w:t>000</w:t>
            </w:r>
          </w:p>
        </w:tc>
      </w:tr>
      <w:tr w:rsidR="00F2715E" w:rsidRPr="00AC131F" w14:paraId="5311A5BF"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62975152" w14:textId="77777777" w:rsidR="00F2715E" w:rsidRPr="00AC131F" w:rsidRDefault="00F2715E" w:rsidP="00F2715E">
            <w:r w:rsidRPr="00AC131F">
              <w:t>COURAGE</w:t>
            </w:r>
          </w:p>
        </w:tc>
        <w:tc>
          <w:tcPr>
            <w:tcW w:w="1453" w:type="dxa"/>
            <w:tcBorders>
              <w:top w:val="nil"/>
              <w:left w:val="nil"/>
              <w:bottom w:val="single" w:sz="4" w:space="0" w:color="auto"/>
              <w:right w:val="single" w:sz="4" w:space="0" w:color="auto"/>
            </w:tcBorders>
            <w:shd w:val="clear" w:color="000000" w:fill="FFFFFF"/>
            <w:hideMark/>
          </w:tcPr>
          <w:p w14:paraId="6217AB9A" w14:textId="77777777" w:rsidR="00F2715E" w:rsidRPr="00AC131F" w:rsidRDefault="00F2715E" w:rsidP="00F2715E">
            <w:r w:rsidRPr="00AC131F">
              <w:t>Finland</w:t>
            </w:r>
          </w:p>
        </w:tc>
        <w:tc>
          <w:tcPr>
            <w:tcW w:w="700" w:type="dxa"/>
            <w:tcBorders>
              <w:top w:val="nil"/>
              <w:left w:val="nil"/>
              <w:bottom w:val="single" w:sz="4" w:space="0" w:color="auto"/>
              <w:right w:val="single" w:sz="4" w:space="0" w:color="auto"/>
            </w:tcBorders>
            <w:shd w:val="clear" w:color="000000" w:fill="FFFFFF"/>
            <w:noWrap/>
            <w:hideMark/>
          </w:tcPr>
          <w:p w14:paraId="411F139A"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603FE0EC" w14:textId="77777777" w:rsidR="00F2715E" w:rsidRPr="00AC131F" w:rsidRDefault="00F2715E" w:rsidP="00F2715E">
            <w:pPr>
              <w:jc w:val="right"/>
            </w:pPr>
            <w:r w:rsidRPr="00AC131F">
              <w:t>11</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0DA49FBE" w14:textId="77777777" w:rsidR="00F2715E" w:rsidRPr="00AC131F" w:rsidRDefault="00F2715E" w:rsidP="00F2715E">
            <w:pPr>
              <w:jc w:val="right"/>
            </w:pPr>
            <w:r w:rsidRPr="00AC131F">
              <w:t>9</w:t>
            </w:r>
            <w:r w:rsidR="00EF06C7">
              <w:t>.</w:t>
            </w:r>
            <w:r w:rsidRPr="00AC131F">
              <w:t>8%</w:t>
            </w:r>
          </w:p>
        </w:tc>
        <w:tc>
          <w:tcPr>
            <w:tcW w:w="1123" w:type="dxa"/>
            <w:tcBorders>
              <w:top w:val="nil"/>
              <w:left w:val="nil"/>
              <w:bottom w:val="single" w:sz="4" w:space="0" w:color="auto"/>
              <w:right w:val="single" w:sz="4" w:space="0" w:color="auto"/>
            </w:tcBorders>
            <w:shd w:val="clear" w:color="000000" w:fill="FFFFFF"/>
            <w:noWrap/>
            <w:hideMark/>
          </w:tcPr>
          <w:p w14:paraId="7F9105F9" w14:textId="77777777" w:rsidR="00F2715E" w:rsidRPr="00AC131F" w:rsidRDefault="00F2715E" w:rsidP="00F2715E">
            <w:pPr>
              <w:jc w:val="right"/>
            </w:pPr>
            <w:r w:rsidRPr="00AC131F">
              <w:t>1</w:t>
            </w:r>
            <w:r w:rsidR="00EF06C7">
              <w:t>.</w:t>
            </w:r>
            <w:r w:rsidRPr="00AC131F">
              <w:t>3%</w:t>
            </w:r>
          </w:p>
        </w:tc>
        <w:tc>
          <w:tcPr>
            <w:tcW w:w="971" w:type="dxa"/>
            <w:gridSpan w:val="2"/>
            <w:tcBorders>
              <w:top w:val="nil"/>
              <w:left w:val="nil"/>
              <w:bottom w:val="single" w:sz="4" w:space="0" w:color="auto"/>
              <w:right w:val="single" w:sz="4" w:space="0" w:color="auto"/>
            </w:tcBorders>
            <w:shd w:val="clear" w:color="000000" w:fill="FFFFFF"/>
            <w:noWrap/>
            <w:hideMark/>
          </w:tcPr>
          <w:p w14:paraId="799F2C5F"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6A762FB8" w14:textId="77777777" w:rsidR="00F2715E" w:rsidRPr="00AC131F" w:rsidRDefault="00F2715E" w:rsidP="00F2715E">
            <w:pPr>
              <w:jc w:val="right"/>
            </w:pPr>
            <w:r w:rsidRPr="00AC131F">
              <w:t>0</w:t>
            </w:r>
            <w:r w:rsidR="00EF06C7">
              <w:t>.</w:t>
            </w:r>
            <w:r w:rsidRPr="00AC131F">
              <w:t>025</w:t>
            </w:r>
          </w:p>
        </w:tc>
      </w:tr>
      <w:tr w:rsidR="00F2715E" w:rsidRPr="00AC131F" w14:paraId="022192D3"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7106C8C" w14:textId="77777777" w:rsidR="00F2715E" w:rsidRPr="00AC131F" w:rsidRDefault="00F2715E" w:rsidP="00F2715E"/>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7C2120BB" w14:textId="77777777" w:rsidR="00F2715E" w:rsidRPr="00AC131F" w:rsidRDefault="00F2715E" w:rsidP="00F2715E">
            <w:r w:rsidRPr="00AC131F">
              <w:t>Poland</w:t>
            </w:r>
          </w:p>
        </w:tc>
        <w:tc>
          <w:tcPr>
            <w:tcW w:w="700" w:type="dxa"/>
            <w:tcBorders>
              <w:top w:val="nil"/>
              <w:left w:val="nil"/>
              <w:bottom w:val="single" w:sz="4" w:space="0" w:color="auto"/>
              <w:right w:val="single" w:sz="4" w:space="0" w:color="auto"/>
            </w:tcBorders>
            <w:shd w:val="clear" w:color="000000" w:fill="FFFFFF"/>
            <w:noWrap/>
            <w:hideMark/>
          </w:tcPr>
          <w:p w14:paraId="1DF19907"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58885504" w14:textId="77777777" w:rsidR="00F2715E" w:rsidRPr="00AC131F" w:rsidRDefault="00F2715E" w:rsidP="00F2715E">
            <w:pPr>
              <w:jc w:val="right"/>
            </w:pPr>
            <w:r w:rsidRPr="00AC131F">
              <w:t>8</w:t>
            </w:r>
            <w:r w:rsidR="00EF06C7">
              <w:t>.</w:t>
            </w:r>
            <w:r w:rsidRPr="00AC131F">
              <w:t>1%</w:t>
            </w:r>
          </w:p>
        </w:tc>
        <w:tc>
          <w:tcPr>
            <w:tcW w:w="1134" w:type="dxa"/>
            <w:tcBorders>
              <w:top w:val="nil"/>
              <w:left w:val="nil"/>
              <w:bottom w:val="single" w:sz="4" w:space="0" w:color="auto"/>
              <w:right w:val="single" w:sz="4" w:space="0" w:color="auto"/>
            </w:tcBorders>
            <w:shd w:val="clear" w:color="000000" w:fill="FFFFFF"/>
            <w:noWrap/>
            <w:hideMark/>
          </w:tcPr>
          <w:p w14:paraId="0132727E" w14:textId="77777777" w:rsidR="00F2715E" w:rsidRPr="00AC131F" w:rsidRDefault="00F2715E" w:rsidP="00F2715E">
            <w:pPr>
              <w:jc w:val="right"/>
            </w:pPr>
            <w:r w:rsidRPr="00AC131F">
              <w:t>6</w:t>
            </w:r>
            <w:r w:rsidR="00EF06C7">
              <w:t>.</w:t>
            </w:r>
            <w:r w:rsidRPr="00AC131F">
              <w:t>5%</w:t>
            </w:r>
          </w:p>
        </w:tc>
        <w:tc>
          <w:tcPr>
            <w:tcW w:w="1123" w:type="dxa"/>
            <w:tcBorders>
              <w:top w:val="nil"/>
              <w:left w:val="nil"/>
              <w:bottom w:val="single" w:sz="4" w:space="0" w:color="auto"/>
              <w:right w:val="single" w:sz="4" w:space="0" w:color="auto"/>
            </w:tcBorders>
            <w:shd w:val="clear" w:color="000000" w:fill="FFFFFF"/>
            <w:noWrap/>
            <w:hideMark/>
          </w:tcPr>
          <w:p w14:paraId="075EFECE" w14:textId="77777777" w:rsidR="00F2715E" w:rsidRPr="00AC131F" w:rsidRDefault="00F2715E" w:rsidP="00F2715E">
            <w:pPr>
              <w:jc w:val="right"/>
            </w:pPr>
            <w:r w:rsidRPr="00AC131F">
              <w:t>4</w:t>
            </w:r>
            <w:r w:rsidR="00EF06C7">
              <w:t>.</w:t>
            </w:r>
            <w:r w:rsidRPr="00AC131F">
              <w:t>2%</w:t>
            </w:r>
          </w:p>
        </w:tc>
        <w:tc>
          <w:tcPr>
            <w:tcW w:w="971" w:type="dxa"/>
            <w:gridSpan w:val="2"/>
            <w:tcBorders>
              <w:top w:val="nil"/>
              <w:left w:val="nil"/>
              <w:bottom w:val="single" w:sz="4" w:space="0" w:color="auto"/>
              <w:right w:val="single" w:sz="4" w:space="0" w:color="auto"/>
            </w:tcBorders>
            <w:shd w:val="clear" w:color="000000" w:fill="FFFFFF"/>
            <w:noWrap/>
            <w:hideMark/>
          </w:tcPr>
          <w:p w14:paraId="6261CCB2"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5CF6C648" w14:textId="77777777" w:rsidR="00F2715E" w:rsidRPr="00AC131F" w:rsidRDefault="00F2715E" w:rsidP="00F2715E">
            <w:pPr>
              <w:jc w:val="right"/>
            </w:pPr>
            <w:r w:rsidRPr="00AC131F">
              <w:t>0</w:t>
            </w:r>
            <w:r w:rsidR="00EF06C7">
              <w:t>.</w:t>
            </w:r>
            <w:r w:rsidRPr="00AC131F">
              <w:t>188</w:t>
            </w:r>
          </w:p>
        </w:tc>
      </w:tr>
      <w:tr w:rsidR="00F2715E" w:rsidRPr="00AC131F" w14:paraId="6887C4B9"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D0A53E2"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7040FDE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858D6D1"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5335D263" w14:textId="77777777" w:rsidR="00F2715E" w:rsidRPr="00AC131F" w:rsidRDefault="00F2715E" w:rsidP="00F2715E">
            <w:pPr>
              <w:jc w:val="right"/>
            </w:pPr>
            <w:r w:rsidRPr="00AC131F">
              <w:t>11</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52D4FE39" w14:textId="77777777" w:rsidR="00F2715E" w:rsidRPr="00AC131F" w:rsidRDefault="00F2715E" w:rsidP="00F2715E">
            <w:pPr>
              <w:jc w:val="right"/>
            </w:pPr>
            <w:r w:rsidRPr="00AC131F">
              <w:t>8</w:t>
            </w:r>
            <w:r w:rsidR="00EF06C7">
              <w:t>.</w:t>
            </w:r>
            <w:r w:rsidRPr="00AC131F">
              <w:t>1%</w:t>
            </w:r>
          </w:p>
        </w:tc>
        <w:tc>
          <w:tcPr>
            <w:tcW w:w="1123" w:type="dxa"/>
            <w:tcBorders>
              <w:top w:val="nil"/>
              <w:left w:val="nil"/>
              <w:bottom w:val="single" w:sz="4" w:space="0" w:color="auto"/>
              <w:right w:val="single" w:sz="4" w:space="0" w:color="auto"/>
            </w:tcBorders>
            <w:shd w:val="clear" w:color="000000" w:fill="FFFFFF"/>
            <w:noWrap/>
            <w:hideMark/>
          </w:tcPr>
          <w:p w14:paraId="5029BDE0" w14:textId="77777777" w:rsidR="00F2715E" w:rsidRPr="00AC131F" w:rsidRDefault="00F2715E" w:rsidP="00F2715E">
            <w:pPr>
              <w:jc w:val="right"/>
            </w:pPr>
            <w:r w:rsidRPr="00AC131F">
              <w:t>10</w:t>
            </w:r>
            <w:r w:rsidR="00EF06C7">
              <w:t>.</w:t>
            </w:r>
            <w:r w:rsidRPr="00AC131F">
              <w:t>1%</w:t>
            </w:r>
          </w:p>
        </w:tc>
        <w:tc>
          <w:tcPr>
            <w:tcW w:w="971" w:type="dxa"/>
            <w:gridSpan w:val="2"/>
            <w:tcBorders>
              <w:top w:val="nil"/>
              <w:left w:val="nil"/>
              <w:bottom w:val="single" w:sz="4" w:space="0" w:color="auto"/>
              <w:right w:val="single" w:sz="4" w:space="0" w:color="auto"/>
            </w:tcBorders>
            <w:shd w:val="clear" w:color="000000" w:fill="FFFFFF"/>
            <w:noWrap/>
            <w:hideMark/>
          </w:tcPr>
          <w:p w14:paraId="6C662D2A"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6DF8897" w14:textId="77777777" w:rsidR="00F2715E" w:rsidRPr="00AC131F" w:rsidRDefault="00F2715E" w:rsidP="00F2715E">
            <w:pPr>
              <w:jc w:val="right"/>
            </w:pPr>
            <w:r w:rsidRPr="00AC131F">
              <w:t>0</w:t>
            </w:r>
            <w:r w:rsidR="00EF06C7">
              <w:t>.</w:t>
            </w:r>
            <w:r w:rsidRPr="00AC131F">
              <w:t>405</w:t>
            </w:r>
          </w:p>
        </w:tc>
      </w:tr>
      <w:tr w:rsidR="00F2715E" w:rsidRPr="00AC131F" w14:paraId="44C83780"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B92CC11" w14:textId="77777777" w:rsidR="00F2715E" w:rsidRPr="00AC131F" w:rsidRDefault="00F2715E" w:rsidP="00F2715E"/>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09AB805F" w14:textId="77777777" w:rsidR="00F2715E" w:rsidRPr="00AC131F" w:rsidRDefault="00F2715E" w:rsidP="00F2715E">
            <w:r w:rsidRPr="00AC131F">
              <w:t>Spain</w:t>
            </w:r>
          </w:p>
        </w:tc>
        <w:tc>
          <w:tcPr>
            <w:tcW w:w="700" w:type="dxa"/>
            <w:tcBorders>
              <w:top w:val="nil"/>
              <w:left w:val="nil"/>
              <w:bottom w:val="single" w:sz="4" w:space="0" w:color="auto"/>
              <w:right w:val="single" w:sz="4" w:space="0" w:color="auto"/>
            </w:tcBorders>
            <w:shd w:val="clear" w:color="000000" w:fill="FFFFFF"/>
            <w:noWrap/>
            <w:hideMark/>
          </w:tcPr>
          <w:p w14:paraId="136867F9"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27697C6C" w14:textId="77777777" w:rsidR="00F2715E" w:rsidRPr="00AC131F" w:rsidRDefault="00F2715E" w:rsidP="00F2715E">
            <w:pPr>
              <w:jc w:val="right"/>
            </w:pPr>
            <w:r w:rsidRPr="00AC131F">
              <w:t>5</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14D70138" w14:textId="77777777" w:rsidR="00F2715E" w:rsidRPr="00AC131F" w:rsidRDefault="00F2715E" w:rsidP="00F2715E">
            <w:pPr>
              <w:jc w:val="right"/>
            </w:pPr>
            <w:r w:rsidRPr="00AC131F">
              <w:t>2</w:t>
            </w:r>
            <w:r w:rsidR="00EF06C7">
              <w:t>.</w:t>
            </w:r>
            <w:r w:rsidRPr="00AC131F">
              <w:t>2%</w:t>
            </w:r>
          </w:p>
        </w:tc>
        <w:tc>
          <w:tcPr>
            <w:tcW w:w="1123" w:type="dxa"/>
            <w:tcBorders>
              <w:top w:val="nil"/>
              <w:left w:val="nil"/>
              <w:bottom w:val="single" w:sz="4" w:space="0" w:color="auto"/>
              <w:right w:val="single" w:sz="4" w:space="0" w:color="auto"/>
            </w:tcBorders>
            <w:shd w:val="clear" w:color="000000" w:fill="FFFFFF"/>
            <w:noWrap/>
            <w:hideMark/>
          </w:tcPr>
          <w:p w14:paraId="17568DD9" w14:textId="77777777" w:rsidR="00F2715E" w:rsidRPr="00AC131F" w:rsidRDefault="00F2715E" w:rsidP="00F2715E">
            <w:pPr>
              <w:jc w:val="right"/>
            </w:pPr>
            <w:r w:rsidRPr="00AC131F">
              <w:t>2</w:t>
            </w:r>
            <w:r w:rsidR="00EF06C7">
              <w:t>.</w:t>
            </w:r>
            <w:r w:rsidRPr="00AC131F">
              <w:t>3%</w:t>
            </w:r>
          </w:p>
        </w:tc>
        <w:tc>
          <w:tcPr>
            <w:tcW w:w="971" w:type="dxa"/>
            <w:gridSpan w:val="2"/>
            <w:tcBorders>
              <w:top w:val="nil"/>
              <w:left w:val="nil"/>
              <w:bottom w:val="single" w:sz="4" w:space="0" w:color="auto"/>
              <w:right w:val="single" w:sz="4" w:space="0" w:color="auto"/>
            </w:tcBorders>
            <w:shd w:val="clear" w:color="000000" w:fill="FFFFFF"/>
            <w:noWrap/>
            <w:hideMark/>
          </w:tcPr>
          <w:p w14:paraId="6E8C82C3"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1F81773E" w14:textId="77777777" w:rsidR="00F2715E" w:rsidRPr="00AC131F" w:rsidRDefault="00F2715E" w:rsidP="00F2715E">
            <w:pPr>
              <w:jc w:val="right"/>
            </w:pPr>
            <w:r w:rsidRPr="00AC131F">
              <w:t>0</w:t>
            </w:r>
            <w:r w:rsidR="00EF06C7">
              <w:t>.</w:t>
            </w:r>
            <w:r w:rsidRPr="00AC131F">
              <w:t>001</w:t>
            </w:r>
          </w:p>
        </w:tc>
      </w:tr>
      <w:tr w:rsidR="00F2715E" w:rsidRPr="00AC131F" w14:paraId="1226D094"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0060942"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129E0810"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53A8148B"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72290451" w14:textId="77777777" w:rsidR="00F2715E" w:rsidRPr="00AC131F" w:rsidRDefault="00F2715E" w:rsidP="00F2715E">
            <w:pPr>
              <w:jc w:val="right"/>
            </w:pPr>
            <w:r w:rsidRPr="00AC131F">
              <w:t>7</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2A977FE1" w14:textId="77777777" w:rsidR="00F2715E" w:rsidRPr="00AC131F" w:rsidRDefault="00F2715E" w:rsidP="00F2715E">
            <w:pPr>
              <w:jc w:val="right"/>
            </w:pPr>
            <w:r w:rsidRPr="00AC131F">
              <w:t>3</w:t>
            </w:r>
            <w:r w:rsidR="00EF06C7">
              <w:t>.</w:t>
            </w:r>
            <w:r w:rsidRPr="00AC131F">
              <w:t>4%</w:t>
            </w:r>
          </w:p>
        </w:tc>
        <w:tc>
          <w:tcPr>
            <w:tcW w:w="1123" w:type="dxa"/>
            <w:tcBorders>
              <w:top w:val="nil"/>
              <w:left w:val="nil"/>
              <w:bottom w:val="single" w:sz="4" w:space="0" w:color="auto"/>
              <w:right w:val="single" w:sz="4" w:space="0" w:color="auto"/>
            </w:tcBorders>
            <w:shd w:val="clear" w:color="000000" w:fill="FFFFFF"/>
            <w:noWrap/>
            <w:hideMark/>
          </w:tcPr>
          <w:p w14:paraId="1111964F" w14:textId="77777777" w:rsidR="00F2715E" w:rsidRPr="00AC131F" w:rsidRDefault="00F2715E" w:rsidP="00F2715E">
            <w:pPr>
              <w:jc w:val="right"/>
            </w:pPr>
            <w:r w:rsidRPr="00AC131F">
              <w:t>5</w:t>
            </w:r>
            <w:r w:rsidR="00EF06C7">
              <w:t>.</w:t>
            </w:r>
            <w:r w:rsidRPr="00AC131F">
              <w:t>4%</w:t>
            </w:r>
          </w:p>
        </w:tc>
        <w:tc>
          <w:tcPr>
            <w:tcW w:w="971" w:type="dxa"/>
            <w:gridSpan w:val="2"/>
            <w:tcBorders>
              <w:top w:val="nil"/>
              <w:left w:val="nil"/>
              <w:bottom w:val="single" w:sz="4" w:space="0" w:color="auto"/>
              <w:right w:val="single" w:sz="4" w:space="0" w:color="auto"/>
            </w:tcBorders>
            <w:shd w:val="clear" w:color="000000" w:fill="FFFFFF"/>
            <w:noWrap/>
            <w:hideMark/>
          </w:tcPr>
          <w:p w14:paraId="6AC017AF"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66597D3F" w14:textId="77777777" w:rsidR="00F2715E" w:rsidRPr="00AC131F" w:rsidRDefault="00F2715E" w:rsidP="00F2715E">
            <w:pPr>
              <w:jc w:val="right"/>
            </w:pPr>
            <w:r w:rsidRPr="00AC131F">
              <w:t>0</w:t>
            </w:r>
            <w:r w:rsidR="00EF06C7">
              <w:t>.</w:t>
            </w:r>
            <w:r w:rsidRPr="00AC131F">
              <w:t>017</w:t>
            </w:r>
          </w:p>
        </w:tc>
      </w:tr>
      <w:tr w:rsidR="00F2715E" w:rsidRPr="00AC131F" w14:paraId="57F089D6"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61C6673" w14:textId="77777777" w:rsidR="00F2715E" w:rsidRPr="00AC131F" w:rsidRDefault="00F2715E" w:rsidP="00F2715E">
            <w:r w:rsidRPr="00AC131F">
              <w:t>ELSA</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3A933BD2" w14:textId="77777777" w:rsidR="00F2715E" w:rsidRPr="00AC131F" w:rsidRDefault="00F2715E" w:rsidP="00F2715E">
            <w:r w:rsidRPr="00AC131F">
              <w:t>United Kingdom</w:t>
            </w:r>
          </w:p>
        </w:tc>
        <w:tc>
          <w:tcPr>
            <w:tcW w:w="700" w:type="dxa"/>
            <w:tcBorders>
              <w:top w:val="nil"/>
              <w:left w:val="nil"/>
              <w:bottom w:val="single" w:sz="4" w:space="0" w:color="auto"/>
              <w:right w:val="single" w:sz="4" w:space="0" w:color="auto"/>
            </w:tcBorders>
            <w:shd w:val="clear" w:color="000000" w:fill="FFFFFF"/>
            <w:noWrap/>
            <w:hideMark/>
          </w:tcPr>
          <w:p w14:paraId="3D6AAC73"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4066845B" w14:textId="77777777" w:rsidR="00F2715E" w:rsidRPr="00AC131F" w:rsidRDefault="00F2715E" w:rsidP="00F2715E">
            <w:pPr>
              <w:jc w:val="right"/>
            </w:pPr>
            <w:r w:rsidRPr="00AC131F">
              <w:t>32</w:t>
            </w:r>
            <w:r w:rsidR="00EF06C7">
              <w:t>.</w:t>
            </w:r>
            <w:r w:rsidRPr="00AC131F">
              <w:t>2%</w:t>
            </w:r>
          </w:p>
        </w:tc>
        <w:tc>
          <w:tcPr>
            <w:tcW w:w="1134" w:type="dxa"/>
            <w:tcBorders>
              <w:top w:val="nil"/>
              <w:left w:val="nil"/>
              <w:bottom w:val="single" w:sz="4" w:space="0" w:color="auto"/>
              <w:right w:val="single" w:sz="4" w:space="0" w:color="auto"/>
            </w:tcBorders>
            <w:shd w:val="clear" w:color="000000" w:fill="FFFFFF"/>
            <w:noWrap/>
            <w:hideMark/>
          </w:tcPr>
          <w:p w14:paraId="37F062F6" w14:textId="77777777" w:rsidR="00F2715E" w:rsidRPr="00AC131F" w:rsidRDefault="00F2715E" w:rsidP="00F2715E">
            <w:pPr>
              <w:jc w:val="right"/>
            </w:pPr>
            <w:r w:rsidRPr="00AC131F">
              <w:t>30</w:t>
            </w:r>
            <w:r w:rsidR="00EF06C7">
              <w:t>.</w:t>
            </w:r>
            <w:r w:rsidRPr="00AC131F">
              <w:t>0%</w:t>
            </w:r>
          </w:p>
        </w:tc>
        <w:tc>
          <w:tcPr>
            <w:tcW w:w="1123" w:type="dxa"/>
            <w:tcBorders>
              <w:top w:val="nil"/>
              <w:left w:val="nil"/>
              <w:bottom w:val="single" w:sz="4" w:space="0" w:color="auto"/>
              <w:right w:val="single" w:sz="4" w:space="0" w:color="auto"/>
            </w:tcBorders>
            <w:shd w:val="clear" w:color="000000" w:fill="FFFFFF"/>
            <w:noWrap/>
            <w:hideMark/>
          </w:tcPr>
          <w:p w14:paraId="1C115149" w14:textId="77777777" w:rsidR="00F2715E" w:rsidRPr="00AC131F" w:rsidRDefault="00F2715E" w:rsidP="00F2715E">
            <w:pPr>
              <w:jc w:val="right"/>
            </w:pPr>
            <w:r w:rsidRPr="00AC131F">
              <w:t>28</w:t>
            </w:r>
            <w:r w:rsidR="00EF06C7">
              <w:t>.</w:t>
            </w:r>
            <w:r w:rsidRPr="00AC131F">
              <w:t>1%</w:t>
            </w:r>
          </w:p>
        </w:tc>
        <w:tc>
          <w:tcPr>
            <w:tcW w:w="971" w:type="dxa"/>
            <w:gridSpan w:val="2"/>
            <w:tcBorders>
              <w:top w:val="nil"/>
              <w:left w:val="nil"/>
              <w:bottom w:val="single" w:sz="4" w:space="0" w:color="auto"/>
              <w:right w:val="single" w:sz="4" w:space="0" w:color="auto"/>
            </w:tcBorders>
            <w:shd w:val="clear" w:color="000000" w:fill="FFFFFF"/>
            <w:noWrap/>
            <w:hideMark/>
          </w:tcPr>
          <w:p w14:paraId="5F680FCB"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632DA61" w14:textId="77777777" w:rsidR="00F2715E" w:rsidRPr="00AC131F" w:rsidRDefault="00F2715E" w:rsidP="00F2715E">
            <w:pPr>
              <w:jc w:val="right"/>
            </w:pPr>
            <w:r w:rsidRPr="00AC131F">
              <w:t>0</w:t>
            </w:r>
            <w:r w:rsidR="00EF06C7">
              <w:t>.</w:t>
            </w:r>
            <w:r w:rsidRPr="00AC131F">
              <w:t>152</w:t>
            </w:r>
          </w:p>
        </w:tc>
      </w:tr>
      <w:tr w:rsidR="00F2715E" w:rsidRPr="00AC131F" w14:paraId="154DFEAB"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41E4C556"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007351FB"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631CC693"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61FADEAD" w14:textId="77777777" w:rsidR="00F2715E" w:rsidRPr="00AC131F" w:rsidRDefault="00F2715E" w:rsidP="00F2715E">
            <w:pPr>
              <w:jc w:val="right"/>
            </w:pPr>
            <w:r w:rsidRPr="00AC131F">
              <w:t>38</w:t>
            </w:r>
            <w:r w:rsidR="00EF06C7">
              <w:t>.</w:t>
            </w:r>
            <w:r w:rsidRPr="00AC131F">
              <w:t>2%</w:t>
            </w:r>
          </w:p>
        </w:tc>
        <w:tc>
          <w:tcPr>
            <w:tcW w:w="1134" w:type="dxa"/>
            <w:tcBorders>
              <w:top w:val="nil"/>
              <w:left w:val="nil"/>
              <w:bottom w:val="single" w:sz="4" w:space="0" w:color="auto"/>
              <w:right w:val="single" w:sz="4" w:space="0" w:color="auto"/>
            </w:tcBorders>
            <w:shd w:val="clear" w:color="000000" w:fill="FFFFFF"/>
            <w:noWrap/>
            <w:hideMark/>
          </w:tcPr>
          <w:p w14:paraId="703D8004" w14:textId="77777777" w:rsidR="00F2715E" w:rsidRPr="00AC131F" w:rsidRDefault="00F2715E" w:rsidP="00F2715E">
            <w:pPr>
              <w:jc w:val="right"/>
            </w:pPr>
            <w:r w:rsidRPr="00AC131F">
              <w:t>35</w:t>
            </w:r>
            <w:r w:rsidR="00EF06C7">
              <w:t>.</w:t>
            </w:r>
            <w:r w:rsidRPr="00AC131F">
              <w:t>0%</w:t>
            </w:r>
          </w:p>
        </w:tc>
        <w:tc>
          <w:tcPr>
            <w:tcW w:w="1123" w:type="dxa"/>
            <w:tcBorders>
              <w:top w:val="nil"/>
              <w:left w:val="nil"/>
              <w:bottom w:val="single" w:sz="4" w:space="0" w:color="auto"/>
              <w:right w:val="single" w:sz="4" w:space="0" w:color="auto"/>
            </w:tcBorders>
            <w:shd w:val="clear" w:color="000000" w:fill="FFFFFF"/>
            <w:noWrap/>
            <w:hideMark/>
          </w:tcPr>
          <w:p w14:paraId="02650C3F" w14:textId="77777777" w:rsidR="00F2715E" w:rsidRPr="00AC131F" w:rsidRDefault="00F2715E" w:rsidP="00F2715E">
            <w:pPr>
              <w:jc w:val="right"/>
            </w:pPr>
            <w:r w:rsidRPr="00AC131F">
              <w:t>26</w:t>
            </w:r>
            <w:r w:rsidR="00EF06C7">
              <w:t>.</w:t>
            </w:r>
            <w:r w:rsidRPr="00AC131F">
              <w:t>1%</w:t>
            </w:r>
          </w:p>
        </w:tc>
        <w:tc>
          <w:tcPr>
            <w:tcW w:w="971" w:type="dxa"/>
            <w:gridSpan w:val="2"/>
            <w:tcBorders>
              <w:top w:val="nil"/>
              <w:left w:val="nil"/>
              <w:bottom w:val="single" w:sz="4" w:space="0" w:color="auto"/>
              <w:right w:val="single" w:sz="4" w:space="0" w:color="auto"/>
            </w:tcBorders>
            <w:shd w:val="clear" w:color="000000" w:fill="FFFFFF"/>
            <w:noWrap/>
            <w:hideMark/>
          </w:tcPr>
          <w:p w14:paraId="79938AD9"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C42AF5B" w14:textId="77777777" w:rsidR="00F2715E" w:rsidRPr="00AC131F" w:rsidRDefault="00F2715E" w:rsidP="00F2715E">
            <w:pPr>
              <w:jc w:val="right"/>
            </w:pPr>
            <w:r w:rsidRPr="00AC131F">
              <w:t>0</w:t>
            </w:r>
            <w:r w:rsidR="00EF06C7">
              <w:t>.</w:t>
            </w:r>
            <w:r w:rsidRPr="00AC131F">
              <w:t>000</w:t>
            </w:r>
          </w:p>
        </w:tc>
      </w:tr>
      <w:tr w:rsidR="00F2715E" w:rsidRPr="00AC131F" w14:paraId="5461D240"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C2F99F8"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7932B39B"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29212C88" w14:textId="77777777" w:rsidR="00F2715E" w:rsidRPr="00AC131F" w:rsidRDefault="00F2715E" w:rsidP="00F2715E">
            <w:r w:rsidRPr="00AC131F">
              <w:t>3</w:t>
            </w:r>
          </w:p>
        </w:tc>
        <w:tc>
          <w:tcPr>
            <w:tcW w:w="1082" w:type="dxa"/>
            <w:gridSpan w:val="2"/>
            <w:tcBorders>
              <w:top w:val="nil"/>
              <w:left w:val="nil"/>
              <w:bottom w:val="single" w:sz="4" w:space="0" w:color="auto"/>
              <w:right w:val="single" w:sz="4" w:space="0" w:color="auto"/>
            </w:tcBorders>
            <w:shd w:val="clear" w:color="000000" w:fill="FFFFFF"/>
            <w:noWrap/>
            <w:hideMark/>
          </w:tcPr>
          <w:p w14:paraId="78B6348B" w14:textId="77777777" w:rsidR="00F2715E" w:rsidRPr="00AC131F" w:rsidRDefault="00F2715E" w:rsidP="00F2715E">
            <w:pPr>
              <w:jc w:val="right"/>
            </w:pPr>
            <w:r w:rsidRPr="00AC131F">
              <w:t>38</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010AC238" w14:textId="77777777" w:rsidR="00F2715E" w:rsidRPr="00AC131F" w:rsidRDefault="00F2715E" w:rsidP="00F2715E">
            <w:pPr>
              <w:jc w:val="right"/>
            </w:pPr>
            <w:r w:rsidRPr="00AC131F">
              <w:t>32</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14C98C6D" w14:textId="77777777" w:rsidR="00F2715E" w:rsidRPr="00AC131F" w:rsidRDefault="00F2715E" w:rsidP="00F2715E">
            <w:pPr>
              <w:jc w:val="right"/>
            </w:pPr>
            <w:r w:rsidRPr="00AC131F">
              <w:t>28</w:t>
            </w:r>
            <w:r w:rsidR="00EF06C7">
              <w:t>.</w:t>
            </w:r>
            <w:r w:rsidRPr="00AC131F">
              <w:t>4%</w:t>
            </w:r>
          </w:p>
        </w:tc>
        <w:tc>
          <w:tcPr>
            <w:tcW w:w="971" w:type="dxa"/>
            <w:gridSpan w:val="2"/>
            <w:tcBorders>
              <w:top w:val="nil"/>
              <w:left w:val="nil"/>
              <w:bottom w:val="single" w:sz="4" w:space="0" w:color="auto"/>
              <w:right w:val="single" w:sz="4" w:space="0" w:color="auto"/>
            </w:tcBorders>
            <w:shd w:val="clear" w:color="000000" w:fill="FFFFFF"/>
            <w:noWrap/>
            <w:hideMark/>
          </w:tcPr>
          <w:p w14:paraId="131D0047"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5AA05821" w14:textId="77777777" w:rsidR="00F2715E" w:rsidRPr="00AC131F" w:rsidRDefault="00F2715E" w:rsidP="00F2715E">
            <w:pPr>
              <w:jc w:val="right"/>
            </w:pPr>
            <w:r w:rsidRPr="00AC131F">
              <w:t>0</w:t>
            </w:r>
            <w:r w:rsidR="00EF06C7">
              <w:t>.</w:t>
            </w:r>
            <w:r w:rsidRPr="00AC131F">
              <w:t>000</w:t>
            </w:r>
          </w:p>
        </w:tc>
      </w:tr>
      <w:tr w:rsidR="00F2715E" w:rsidRPr="00AC131F" w14:paraId="26A227A0"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47CBC4C1"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6F480257"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88EC8D4" w14:textId="77777777" w:rsidR="00F2715E" w:rsidRPr="00AC131F" w:rsidRDefault="00F2715E" w:rsidP="00F2715E">
            <w:r w:rsidRPr="00AC131F">
              <w:t>4</w:t>
            </w:r>
          </w:p>
        </w:tc>
        <w:tc>
          <w:tcPr>
            <w:tcW w:w="1082" w:type="dxa"/>
            <w:gridSpan w:val="2"/>
            <w:tcBorders>
              <w:top w:val="nil"/>
              <w:left w:val="nil"/>
              <w:bottom w:val="single" w:sz="4" w:space="0" w:color="auto"/>
              <w:right w:val="single" w:sz="4" w:space="0" w:color="auto"/>
            </w:tcBorders>
            <w:shd w:val="clear" w:color="000000" w:fill="FFFFFF"/>
            <w:noWrap/>
            <w:hideMark/>
          </w:tcPr>
          <w:p w14:paraId="58BB455B" w14:textId="77777777" w:rsidR="00F2715E" w:rsidRPr="00AC131F" w:rsidRDefault="00F2715E" w:rsidP="00F2715E">
            <w:pPr>
              <w:jc w:val="right"/>
            </w:pPr>
            <w:r w:rsidRPr="00AC131F">
              <w:t>38</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236093D2" w14:textId="77777777" w:rsidR="00F2715E" w:rsidRPr="00AC131F" w:rsidRDefault="00F2715E" w:rsidP="00F2715E">
            <w:pPr>
              <w:jc w:val="right"/>
            </w:pPr>
            <w:r w:rsidRPr="00AC131F">
              <w:t>33</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4B139802" w14:textId="77777777" w:rsidR="00F2715E" w:rsidRPr="00AC131F" w:rsidRDefault="00F2715E" w:rsidP="00F2715E">
            <w:pPr>
              <w:jc w:val="right"/>
            </w:pPr>
            <w:r w:rsidRPr="00AC131F">
              <w:t>28</w:t>
            </w:r>
            <w:r w:rsidR="00EF06C7">
              <w:t>.</w:t>
            </w:r>
            <w:r w:rsidRPr="00AC131F">
              <w:t>8%</w:t>
            </w:r>
          </w:p>
        </w:tc>
        <w:tc>
          <w:tcPr>
            <w:tcW w:w="971" w:type="dxa"/>
            <w:gridSpan w:val="2"/>
            <w:tcBorders>
              <w:top w:val="nil"/>
              <w:left w:val="nil"/>
              <w:bottom w:val="single" w:sz="4" w:space="0" w:color="auto"/>
              <w:right w:val="single" w:sz="4" w:space="0" w:color="auto"/>
            </w:tcBorders>
            <w:shd w:val="clear" w:color="000000" w:fill="FFFFFF"/>
            <w:noWrap/>
            <w:hideMark/>
          </w:tcPr>
          <w:p w14:paraId="49BB71D2"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70A711D" w14:textId="77777777" w:rsidR="00F2715E" w:rsidRPr="00AC131F" w:rsidRDefault="00F2715E" w:rsidP="00F2715E">
            <w:pPr>
              <w:jc w:val="right"/>
            </w:pPr>
            <w:r w:rsidRPr="00AC131F">
              <w:t>0</w:t>
            </w:r>
            <w:r w:rsidR="00EF06C7">
              <w:t>.</w:t>
            </w:r>
            <w:r w:rsidRPr="00AC131F">
              <w:t>000</w:t>
            </w:r>
          </w:p>
        </w:tc>
      </w:tr>
      <w:tr w:rsidR="00F2715E" w:rsidRPr="00AC131F" w14:paraId="282DC296"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5D6E08B"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0F710FE9"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7F7C2832" w14:textId="77777777" w:rsidR="00F2715E" w:rsidRPr="00AC131F" w:rsidRDefault="00F2715E" w:rsidP="00F2715E">
            <w:r w:rsidRPr="00AC131F">
              <w:t>5</w:t>
            </w:r>
          </w:p>
        </w:tc>
        <w:tc>
          <w:tcPr>
            <w:tcW w:w="1082" w:type="dxa"/>
            <w:gridSpan w:val="2"/>
            <w:tcBorders>
              <w:top w:val="nil"/>
              <w:left w:val="nil"/>
              <w:bottom w:val="single" w:sz="4" w:space="0" w:color="auto"/>
              <w:right w:val="single" w:sz="4" w:space="0" w:color="auto"/>
            </w:tcBorders>
            <w:shd w:val="clear" w:color="000000" w:fill="FFFFFF"/>
            <w:noWrap/>
            <w:hideMark/>
          </w:tcPr>
          <w:p w14:paraId="591EFC1A" w14:textId="77777777" w:rsidR="00F2715E" w:rsidRPr="00AC131F" w:rsidRDefault="00F2715E" w:rsidP="00F2715E">
            <w:pPr>
              <w:jc w:val="right"/>
            </w:pPr>
            <w:r w:rsidRPr="00AC131F">
              <w:t>39</w:t>
            </w:r>
            <w:r w:rsidR="00EF06C7">
              <w:t>.</w:t>
            </w:r>
            <w:r w:rsidRPr="00AC131F">
              <w:t>1%</w:t>
            </w:r>
          </w:p>
        </w:tc>
        <w:tc>
          <w:tcPr>
            <w:tcW w:w="1134" w:type="dxa"/>
            <w:tcBorders>
              <w:top w:val="nil"/>
              <w:left w:val="nil"/>
              <w:bottom w:val="single" w:sz="4" w:space="0" w:color="auto"/>
              <w:right w:val="single" w:sz="4" w:space="0" w:color="auto"/>
            </w:tcBorders>
            <w:shd w:val="clear" w:color="000000" w:fill="FFFFFF"/>
            <w:noWrap/>
            <w:hideMark/>
          </w:tcPr>
          <w:p w14:paraId="14BA47B1" w14:textId="77777777" w:rsidR="00F2715E" w:rsidRPr="00AC131F" w:rsidRDefault="00F2715E" w:rsidP="00F2715E">
            <w:pPr>
              <w:jc w:val="right"/>
            </w:pPr>
            <w:r w:rsidRPr="00AC131F">
              <w:t>34</w:t>
            </w:r>
            <w:r w:rsidR="00EF06C7">
              <w:t>.</w:t>
            </w:r>
            <w:r w:rsidRPr="00AC131F">
              <w:t>4%</w:t>
            </w:r>
          </w:p>
        </w:tc>
        <w:tc>
          <w:tcPr>
            <w:tcW w:w="1123" w:type="dxa"/>
            <w:tcBorders>
              <w:top w:val="nil"/>
              <w:left w:val="nil"/>
              <w:bottom w:val="single" w:sz="4" w:space="0" w:color="auto"/>
              <w:right w:val="single" w:sz="4" w:space="0" w:color="auto"/>
            </w:tcBorders>
            <w:shd w:val="clear" w:color="000000" w:fill="FFFFFF"/>
            <w:noWrap/>
            <w:hideMark/>
          </w:tcPr>
          <w:p w14:paraId="495D0766" w14:textId="77777777" w:rsidR="00F2715E" w:rsidRPr="00AC131F" w:rsidRDefault="00F2715E" w:rsidP="00F2715E">
            <w:pPr>
              <w:jc w:val="right"/>
            </w:pPr>
            <w:r w:rsidRPr="00AC131F">
              <w:t>24</w:t>
            </w:r>
            <w:r w:rsidR="00EF06C7">
              <w:t>.</w:t>
            </w:r>
            <w:r w:rsidRPr="00AC131F">
              <w:t>5%</w:t>
            </w:r>
          </w:p>
        </w:tc>
        <w:tc>
          <w:tcPr>
            <w:tcW w:w="971" w:type="dxa"/>
            <w:gridSpan w:val="2"/>
            <w:tcBorders>
              <w:top w:val="nil"/>
              <w:left w:val="nil"/>
              <w:bottom w:val="single" w:sz="4" w:space="0" w:color="auto"/>
              <w:right w:val="single" w:sz="4" w:space="0" w:color="auto"/>
            </w:tcBorders>
            <w:shd w:val="clear" w:color="000000" w:fill="FFFFFF"/>
            <w:noWrap/>
            <w:hideMark/>
          </w:tcPr>
          <w:p w14:paraId="10F1B371"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37DB24C" w14:textId="77777777" w:rsidR="00F2715E" w:rsidRPr="00AC131F" w:rsidRDefault="00F2715E" w:rsidP="00F2715E">
            <w:pPr>
              <w:jc w:val="right"/>
            </w:pPr>
            <w:r w:rsidRPr="00AC131F">
              <w:t>0</w:t>
            </w:r>
            <w:r w:rsidR="00EF06C7">
              <w:t>.</w:t>
            </w:r>
            <w:r w:rsidRPr="00AC131F">
              <w:t>000</w:t>
            </w:r>
          </w:p>
        </w:tc>
      </w:tr>
      <w:tr w:rsidR="00F2715E" w:rsidRPr="00AC131F" w14:paraId="41CD6615"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7E8EB813"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4438AAF6"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D037529" w14:textId="77777777" w:rsidR="00F2715E" w:rsidRPr="00AC131F" w:rsidRDefault="00F2715E" w:rsidP="00F2715E">
            <w:r w:rsidRPr="00AC131F">
              <w:t>6</w:t>
            </w:r>
          </w:p>
        </w:tc>
        <w:tc>
          <w:tcPr>
            <w:tcW w:w="1082" w:type="dxa"/>
            <w:gridSpan w:val="2"/>
            <w:tcBorders>
              <w:top w:val="nil"/>
              <w:left w:val="nil"/>
              <w:bottom w:val="single" w:sz="4" w:space="0" w:color="auto"/>
              <w:right w:val="single" w:sz="4" w:space="0" w:color="auto"/>
            </w:tcBorders>
            <w:shd w:val="clear" w:color="000000" w:fill="FFFFFF"/>
            <w:noWrap/>
            <w:hideMark/>
          </w:tcPr>
          <w:p w14:paraId="18B27EE9" w14:textId="77777777" w:rsidR="00F2715E" w:rsidRPr="00AC131F" w:rsidRDefault="00F2715E" w:rsidP="00F2715E">
            <w:pPr>
              <w:jc w:val="right"/>
            </w:pPr>
            <w:r w:rsidRPr="00AC131F">
              <w:t>40</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12BB8265" w14:textId="77777777" w:rsidR="00F2715E" w:rsidRPr="00AC131F" w:rsidRDefault="00F2715E" w:rsidP="00F2715E">
            <w:pPr>
              <w:jc w:val="right"/>
            </w:pPr>
            <w:r w:rsidRPr="00AC131F">
              <w:t>35</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3E8616B0" w14:textId="77777777" w:rsidR="00F2715E" w:rsidRPr="00AC131F" w:rsidRDefault="00F2715E" w:rsidP="00F2715E">
            <w:pPr>
              <w:jc w:val="right"/>
            </w:pPr>
            <w:r w:rsidRPr="00AC131F">
              <w:t>23</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3921280B"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4809FA20" w14:textId="77777777" w:rsidR="00F2715E" w:rsidRPr="00AC131F" w:rsidRDefault="00F2715E" w:rsidP="00F2715E">
            <w:pPr>
              <w:jc w:val="right"/>
            </w:pPr>
            <w:r w:rsidRPr="00AC131F">
              <w:t>0</w:t>
            </w:r>
            <w:r w:rsidR="00EF06C7">
              <w:t>.</w:t>
            </w:r>
            <w:r w:rsidRPr="00AC131F">
              <w:t>000</w:t>
            </w:r>
          </w:p>
        </w:tc>
      </w:tr>
      <w:tr w:rsidR="00F2715E" w:rsidRPr="00AC131F" w14:paraId="04A0C3A5"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7FD1FFE7"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36533DAD"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271D9F5" w14:textId="77777777" w:rsidR="00F2715E" w:rsidRPr="00AC131F" w:rsidRDefault="00F2715E" w:rsidP="00F2715E">
            <w:r w:rsidRPr="00AC131F">
              <w:t>7</w:t>
            </w:r>
          </w:p>
        </w:tc>
        <w:tc>
          <w:tcPr>
            <w:tcW w:w="1082" w:type="dxa"/>
            <w:gridSpan w:val="2"/>
            <w:tcBorders>
              <w:top w:val="nil"/>
              <w:left w:val="nil"/>
              <w:bottom w:val="single" w:sz="4" w:space="0" w:color="auto"/>
              <w:right w:val="single" w:sz="4" w:space="0" w:color="auto"/>
            </w:tcBorders>
            <w:shd w:val="clear" w:color="000000" w:fill="FFFFFF"/>
            <w:noWrap/>
            <w:hideMark/>
          </w:tcPr>
          <w:p w14:paraId="54C36A1D" w14:textId="77777777" w:rsidR="00F2715E" w:rsidRPr="00AC131F" w:rsidRDefault="00F2715E" w:rsidP="00F2715E">
            <w:pPr>
              <w:jc w:val="right"/>
            </w:pPr>
            <w:r w:rsidRPr="00AC131F">
              <w:t>40</w:t>
            </w:r>
            <w:r w:rsidR="00EF06C7">
              <w:t>.</w:t>
            </w:r>
            <w:r w:rsidRPr="00AC131F">
              <w:t>9%</w:t>
            </w:r>
          </w:p>
        </w:tc>
        <w:tc>
          <w:tcPr>
            <w:tcW w:w="1134" w:type="dxa"/>
            <w:tcBorders>
              <w:top w:val="nil"/>
              <w:left w:val="nil"/>
              <w:bottom w:val="single" w:sz="4" w:space="0" w:color="auto"/>
              <w:right w:val="single" w:sz="4" w:space="0" w:color="auto"/>
            </w:tcBorders>
            <w:shd w:val="clear" w:color="000000" w:fill="FFFFFF"/>
            <w:noWrap/>
            <w:hideMark/>
          </w:tcPr>
          <w:p w14:paraId="67CAB9C4" w14:textId="77777777" w:rsidR="00F2715E" w:rsidRPr="00AC131F" w:rsidRDefault="00F2715E" w:rsidP="00F2715E">
            <w:pPr>
              <w:jc w:val="right"/>
            </w:pPr>
            <w:r w:rsidRPr="00AC131F">
              <w:t>35</w:t>
            </w:r>
            <w:r w:rsidR="00EF06C7">
              <w:t>.</w:t>
            </w:r>
            <w:r w:rsidRPr="00AC131F">
              <w:t>8%</w:t>
            </w:r>
          </w:p>
        </w:tc>
        <w:tc>
          <w:tcPr>
            <w:tcW w:w="1123" w:type="dxa"/>
            <w:tcBorders>
              <w:top w:val="nil"/>
              <w:left w:val="nil"/>
              <w:bottom w:val="single" w:sz="4" w:space="0" w:color="auto"/>
              <w:right w:val="single" w:sz="4" w:space="0" w:color="auto"/>
            </w:tcBorders>
            <w:shd w:val="clear" w:color="000000" w:fill="FFFFFF"/>
            <w:noWrap/>
            <w:hideMark/>
          </w:tcPr>
          <w:p w14:paraId="67458F3C" w14:textId="77777777" w:rsidR="00F2715E" w:rsidRPr="00AC131F" w:rsidRDefault="00F2715E" w:rsidP="00F2715E">
            <w:pPr>
              <w:jc w:val="right"/>
            </w:pPr>
            <w:r w:rsidRPr="00AC131F">
              <w:t>29</w:t>
            </w:r>
            <w:r w:rsidR="00EF06C7">
              <w:t>.</w:t>
            </w:r>
            <w:r w:rsidRPr="00AC131F">
              <w:t>6%</w:t>
            </w:r>
          </w:p>
        </w:tc>
        <w:tc>
          <w:tcPr>
            <w:tcW w:w="971" w:type="dxa"/>
            <w:gridSpan w:val="2"/>
            <w:tcBorders>
              <w:top w:val="nil"/>
              <w:left w:val="nil"/>
              <w:bottom w:val="single" w:sz="4" w:space="0" w:color="auto"/>
              <w:right w:val="single" w:sz="4" w:space="0" w:color="auto"/>
            </w:tcBorders>
            <w:shd w:val="clear" w:color="000000" w:fill="FFFFFF"/>
            <w:noWrap/>
            <w:hideMark/>
          </w:tcPr>
          <w:p w14:paraId="7294D460"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52A45013" w14:textId="77777777" w:rsidR="00F2715E" w:rsidRPr="00AC131F" w:rsidRDefault="00F2715E" w:rsidP="00F2715E">
            <w:pPr>
              <w:jc w:val="right"/>
            </w:pPr>
            <w:r w:rsidRPr="00AC131F">
              <w:t>0</w:t>
            </w:r>
            <w:r w:rsidR="00EF06C7">
              <w:t>.</w:t>
            </w:r>
            <w:r w:rsidRPr="00AC131F">
              <w:t>000</w:t>
            </w:r>
          </w:p>
        </w:tc>
      </w:tr>
      <w:tr w:rsidR="00F2715E" w:rsidRPr="00AC131F" w14:paraId="53CE718F"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67E4325" w14:textId="77777777" w:rsidR="00F2715E" w:rsidRPr="00AC131F" w:rsidRDefault="00F2715E" w:rsidP="00F2715E">
            <w:r w:rsidRPr="00AC131F">
              <w:t>KLOSA</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54E2B0BE" w14:textId="77777777" w:rsidR="00F2715E" w:rsidRPr="00AC131F" w:rsidRDefault="00F2715E" w:rsidP="00F2715E">
            <w:r w:rsidRPr="00AC131F">
              <w:t>South Korea</w:t>
            </w:r>
          </w:p>
        </w:tc>
        <w:tc>
          <w:tcPr>
            <w:tcW w:w="700" w:type="dxa"/>
            <w:tcBorders>
              <w:top w:val="nil"/>
              <w:left w:val="nil"/>
              <w:bottom w:val="single" w:sz="4" w:space="0" w:color="auto"/>
              <w:right w:val="single" w:sz="4" w:space="0" w:color="auto"/>
            </w:tcBorders>
            <w:shd w:val="clear" w:color="000000" w:fill="FFFFFF"/>
            <w:noWrap/>
            <w:hideMark/>
          </w:tcPr>
          <w:p w14:paraId="17A33BBF"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6C37D63E" w14:textId="77777777" w:rsidR="00F2715E" w:rsidRPr="00AC131F" w:rsidRDefault="00F2715E" w:rsidP="00F2715E">
            <w:pPr>
              <w:jc w:val="right"/>
            </w:pPr>
            <w:r w:rsidRPr="00AC131F">
              <w:t>1</w:t>
            </w:r>
            <w:r w:rsidR="00EF06C7">
              <w:t>.</w:t>
            </w:r>
            <w:r w:rsidRPr="00AC131F">
              <w:t>5%</w:t>
            </w:r>
          </w:p>
        </w:tc>
        <w:tc>
          <w:tcPr>
            <w:tcW w:w="1134" w:type="dxa"/>
            <w:tcBorders>
              <w:top w:val="nil"/>
              <w:left w:val="nil"/>
              <w:bottom w:val="single" w:sz="4" w:space="0" w:color="auto"/>
              <w:right w:val="single" w:sz="4" w:space="0" w:color="auto"/>
            </w:tcBorders>
            <w:shd w:val="clear" w:color="000000" w:fill="FFFFFF"/>
            <w:noWrap/>
            <w:hideMark/>
          </w:tcPr>
          <w:p w14:paraId="3522E9C8" w14:textId="77777777" w:rsidR="00F2715E" w:rsidRPr="00AC131F" w:rsidRDefault="00F2715E" w:rsidP="00F2715E">
            <w:pPr>
              <w:jc w:val="right"/>
            </w:pPr>
            <w:r w:rsidRPr="00AC131F">
              <w:t>0</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176F6ECE" w14:textId="77777777" w:rsidR="00F2715E" w:rsidRPr="00AC131F" w:rsidRDefault="00F2715E" w:rsidP="00F2715E">
            <w:pPr>
              <w:jc w:val="right"/>
            </w:pPr>
            <w:r w:rsidRPr="00AC131F">
              <w:t>0</w:t>
            </w:r>
            <w:r w:rsidR="00EF06C7">
              <w:t>.</w:t>
            </w:r>
            <w:r w:rsidRPr="00AC131F">
              <w:t>4%</w:t>
            </w:r>
          </w:p>
        </w:tc>
        <w:tc>
          <w:tcPr>
            <w:tcW w:w="971" w:type="dxa"/>
            <w:gridSpan w:val="2"/>
            <w:tcBorders>
              <w:top w:val="nil"/>
              <w:left w:val="nil"/>
              <w:bottom w:val="single" w:sz="4" w:space="0" w:color="auto"/>
              <w:right w:val="single" w:sz="4" w:space="0" w:color="auto"/>
            </w:tcBorders>
            <w:shd w:val="clear" w:color="000000" w:fill="FFFFFF"/>
            <w:noWrap/>
            <w:hideMark/>
          </w:tcPr>
          <w:p w14:paraId="28FAA3D0"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26B2746" w14:textId="77777777" w:rsidR="00F2715E" w:rsidRPr="00AC131F" w:rsidRDefault="00F2715E" w:rsidP="00F2715E">
            <w:pPr>
              <w:jc w:val="right"/>
            </w:pPr>
            <w:r w:rsidRPr="00AC131F">
              <w:t>0</w:t>
            </w:r>
            <w:r w:rsidR="00EF06C7">
              <w:t>.</w:t>
            </w:r>
            <w:r w:rsidRPr="00AC131F">
              <w:t>032</w:t>
            </w:r>
          </w:p>
        </w:tc>
      </w:tr>
      <w:tr w:rsidR="00F2715E" w:rsidRPr="00AC131F" w14:paraId="248CCA5A"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1E75F94"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144A886F"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A60D1BC"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3F5AD0BF" w14:textId="77777777" w:rsidR="00F2715E" w:rsidRPr="00AC131F" w:rsidRDefault="00F2715E" w:rsidP="00F2715E">
            <w:pPr>
              <w:jc w:val="right"/>
            </w:pPr>
            <w:r w:rsidRPr="00AC131F">
              <w:t>1</w:t>
            </w:r>
            <w:r w:rsidR="00EF06C7">
              <w:t>.</w:t>
            </w:r>
            <w:r w:rsidRPr="00AC131F">
              <w:t>0%</w:t>
            </w:r>
          </w:p>
        </w:tc>
        <w:tc>
          <w:tcPr>
            <w:tcW w:w="1134" w:type="dxa"/>
            <w:tcBorders>
              <w:top w:val="nil"/>
              <w:left w:val="nil"/>
              <w:bottom w:val="single" w:sz="4" w:space="0" w:color="auto"/>
              <w:right w:val="single" w:sz="4" w:space="0" w:color="auto"/>
            </w:tcBorders>
            <w:shd w:val="clear" w:color="000000" w:fill="FFFFFF"/>
            <w:noWrap/>
            <w:hideMark/>
          </w:tcPr>
          <w:p w14:paraId="1A06F2C0" w14:textId="77777777" w:rsidR="00F2715E" w:rsidRPr="00AC131F" w:rsidRDefault="00F2715E" w:rsidP="00F2715E">
            <w:pPr>
              <w:jc w:val="right"/>
            </w:pPr>
            <w:r w:rsidRPr="00AC131F">
              <w:t>0</w:t>
            </w:r>
            <w:r w:rsidR="00EF06C7">
              <w:t>.</w:t>
            </w:r>
            <w:r w:rsidRPr="00AC131F">
              <w:t>2%</w:t>
            </w:r>
          </w:p>
        </w:tc>
        <w:tc>
          <w:tcPr>
            <w:tcW w:w="1123" w:type="dxa"/>
            <w:tcBorders>
              <w:top w:val="nil"/>
              <w:left w:val="nil"/>
              <w:bottom w:val="single" w:sz="4" w:space="0" w:color="auto"/>
              <w:right w:val="single" w:sz="4" w:space="0" w:color="auto"/>
            </w:tcBorders>
            <w:shd w:val="clear" w:color="000000" w:fill="FFFFFF"/>
            <w:hideMark/>
          </w:tcPr>
          <w:p w14:paraId="179B6E8B" w14:textId="77777777" w:rsidR="00F2715E" w:rsidRPr="00AC131F" w:rsidRDefault="00F2715E" w:rsidP="00F2715E">
            <w:r w:rsidRPr="00AC131F">
              <w:t> </w:t>
            </w:r>
          </w:p>
        </w:tc>
        <w:tc>
          <w:tcPr>
            <w:tcW w:w="971" w:type="dxa"/>
            <w:gridSpan w:val="2"/>
            <w:tcBorders>
              <w:top w:val="nil"/>
              <w:left w:val="nil"/>
              <w:bottom w:val="single" w:sz="4" w:space="0" w:color="auto"/>
              <w:right w:val="single" w:sz="4" w:space="0" w:color="auto"/>
            </w:tcBorders>
            <w:shd w:val="clear" w:color="000000" w:fill="FFFFFF"/>
            <w:noWrap/>
            <w:hideMark/>
          </w:tcPr>
          <w:p w14:paraId="40EC8637"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4CE5BCE7" w14:textId="77777777" w:rsidR="00F2715E" w:rsidRPr="00AC131F" w:rsidRDefault="00F2715E" w:rsidP="00F2715E">
            <w:pPr>
              <w:jc w:val="right"/>
            </w:pPr>
            <w:r w:rsidRPr="00AC131F">
              <w:t>0</w:t>
            </w:r>
            <w:r w:rsidR="00EF06C7">
              <w:t>.</w:t>
            </w:r>
            <w:r w:rsidRPr="00AC131F">
              <w:t>014</w:t>
            </w:r>
          </w:p>
        </w:tc>
      </w:tr>
      <w:tr w:rsidR="00F2715E" w:rsidRPr="00AC131F" w14:paraId="5B79643D"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483BAFC4"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34D2E09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18FE303C" w14:textId="77777777" w:rsidR="00F2715E" w:rsidRPr="00AC131F" w:rsidRDefault="00F2715E" w:rsidP="00F2715E">
            <w:r w:rsidRPr="00AC131F">
              <w:t>3</w:t>
            </w:r>
          </w:p>
        </w:tc>
        <w:tc>
          <w:tcPr>
            <w:tcW w:w="1082" w:type="dxa"/>
            <w:gridSpan w:val="2"/>
            <w:tcBorders>
              <w:top w:val="nil"/>
              <w:left w:val="nil"/>
              <w:bottom w:val="single" w:sz="4" w:space="0" w:color="auto"/>
              <w:right w:val="single" w:sz="4" w:space="0" w:color="auto"/>
            </w:tcBorders>
            <w:shd w:val="clear" w:color="000000" w:fill="FFFFFF"/>
            <w:noWrap/>
            <w:hideMark/>
          </w:tcPr>
          <w:p w14:paraId="6A8D368D" w14:textId="77777777" w:rsidR="00F2715E" w:rsidRPr="00AC131F" w:rsidRDefault="00F2715E" w:rsidP="00F2715E">
            <w:pPr>
              <w:jc w:val="right"/>
            </w:pPr>
            <w:r w:rsidRPr="00AC131F">
              <w:t>0</w:t>
            </w:r>
            <w:r w:rsidR="00EF06C7">
              <w:t>.</w:t>
            </w:r>
            <w:r w:rsidRPr="00AC131F">
              <w:t>9%</w:t>
            </w:r>
          </w:p>
        </w:tc>
        <w:tc>
          <w:tcPr>
            <w:tcW w:w="1134" w:type="dxa"/>
            <w:tcBorders>
              <w:top w:val="nil"/>
              <w:left w:val="nil"/>
              <w:bottom w:val="single" w:sz="4" w:space="0" w:color="auto"/>
              <w:right w:val="single" w:sz="4" w:space="0" w:color="auto"/>
            </w:tcBorders>
            <w:shd w:val="clear" w:color="000000" w:fill="FFFFFF"/>
            <w:noWrap/>
            <w:hideMark/>
          </w:tcPr>
          <w:p w14:paraId="4672A75F" w14:textId="77777777" w:rsidR="00F2715E" w:rsidRPr="00AC131F" w:rsidRDefault="00F2715E" w:rsidP="00F2715E">
            <w:pPr>
              <w:jc w:val="right"/>
            </w:pPr>
            <w:r w:rsidRPr="00AC131F">
              <w:t>0</w:t>
            </w:r>
            <w:r w:rsidR="00EF06C7">
              <w:t>.</w:t>
            </w:r>
            <w:r w:rsidRPr="00AC131F">
              <w:t>4%</w:t>
            </w:r>
          </w:p>
        </w:tc>
        <w:tc>
          <w:tcPr>
            <w:tcW w:w="1123" w:type="dxa"/>
            <w:tcBorders>
              <w:top w:val="nil"/>
              <w:left w:val="nil"/>
              <w:bottom w:val="single" w:sz="4" w:space="0" w:color="auto"/>
              <w:right w:val="single" w:sz="4" w:space="0" w:color="auto"/>
            </w:tcBorders>
            <w:shd w:val="clear" w:color="000000" w:fill="FFFFFF"/>
            <w:noWrap/>
            <w:hideMark/>
          </w:tcPr>
          <w:p w14:paraId="378BD3C9" w14:textId="77777777" w:rsidR="00F2715E" w:rsidRPr="00AC131F" w:rsidRDefault="00F2715E" w:rsidP="00F2715E">
            <w:pPr>
              <w:jc w:val="right"/>
            </w:pPr>
            <w:r w:rsidRPr="00AC131F">
              <w:t>0</w:t>
            </w:r>
            <w:r w:rsidR="00EF06C7">
              <w:t>.</w:t>
            </w:r>
            <w:r w:rsidRPr="00AC131F">
              <w:t>3%</w:t>
            </w:r>
          </w:p>
        </w:tc>
        <w:tc>
          <w:tcPr>
            <w:tcW w:w="971" w:type="dxa"/>
            <w:gridSpan w:val="2"/>
            <w:tcBorders>
              <w:top w:val="nil"/>
              <w:left w:val="nil"/>
              <w:bottom w:val="single" w:sz="4" w:space="0" w:color="auto"/>
              <w:right w:val="single" w:sz="4" w:space="0" w:color="auto"/>
            </w:tcBorders>
            <w:shd w:val="clear" w:color="000000" w:fill="FFFFFF"/>
            <w:noWrap/>
            <w:hideMark/>
          </w:tcPr>
          <w:p w14:paraId="0A488B8E"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1C1E8FA5" w14:textId="77777777" w:rsidR="00F2715E" w:rsidRPr="00AC131F" w:rsidRDefault="00F2715E" w:rsidP="00F2715E">
            <w:pPr>
              <w:jc w:val="right"/>
            </w:pPr>
            <w:r w:rsidRPr="00AC131F">
              <w:t>0</w:t>
            </w:r>
            <w:r w:rsidR="00EF06C7">
              <w:t>.</w:t>
            </w:r>
            <w:r w:rsidRPr="00AC131F">
              <w:t>107</w:t>
            </w:r>
          </w:p>
        </w:tc>
      </w:tr>
      <w:tr w:rsidR="00F2715E" w:rsidRPr="00AC131F" w14:paraId="5644AD2B"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B0753F2"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432C584F"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1744B009" w14:textId="77777777" w:rsidR="00F2715E" w:rsidRPr="00AC131F" w:rsidRDefault="00F2715E" w:rsidP="00F2715E">
            <w:r w:rsidRPr="00AC131F">
              <w:t>4</w:t>
            </w:r>
          </w:p>
        </w:tc>
        <w:tc>
          <w:tcPr>
            <w:tcW w:w="1082" w:type="dxa"/>
            <w:gridSpan w:val="2"/>
            <w:tcBorders>
              <w:top w:val="nil"/>
              <w:left w:val="nil"/>
              <w:bottom w:val="single" w:sz="4" w:space="0" w:color="auto"/>
              <w:right w:val="single" w:sz="4" w:space="0" w:color="auto"/>
            </w:tcBorders>
            <w:shd w:val="clear" w:color="000000" w:fill="FFFFFF"/>
            <w:noWrap/>
            <w:hideMark/>
          </w:tcPr>
          <w:p w14:paraId="4121FADF" w14:textId="77777777" w:rsidR="00F2715E" w:rsidRPr="00AC131F" w:rsidRDefault="00F2715E" w:rsidP="00F2715E">
            <w:pPr>
              <w:jc w:val="right"/>
            </w:pPr>
            <w:r w:rsidRPr="00AC131F">
              <w:t>0</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4FA2204B" w14:textId="77777777" w:rsidR="00F2715E" w:rsidRPr="00AC131F" w:rsidRDefault="00F2715E" w:rsidP="00F2715E">
            <w:pPr>
              <w:jc w:val="right"/>
            </w:pPr>
            <w:r w:rsidRPr="00AC131F">
              <w:t>0</w:t>
            </w:r>
            <w:r w:rsidR="00EF06C7">
              <w:t>.</w:t>
            </w:r>
            <w:r w:rsidRPr="00AC131F">
              <w:t>3%</w:t>
            </w:r>
          </w:p>
        </w:tc>
        <w:tc>
          <w:tcPr>
            <w:tcW w:w="1123" w:type="dxa"/>
            <w:tcBorders>
              <w:top w:val="nil"/>
              <w:left w:val="nil"/>
              <w:bottom w:val="single" w:sz="4" w:space="0" w:color="auto"/>
              <w:right w:val="single" w:sz="4" w:space="0" w:color="auto"/>
            </w:tcBorders>
            <w:shd w:val="clear" w:color="000000" w:fill="FFFFFF"/>
            <w:noWrap/>
            <w:hideMark/>
          </w:tcPr>
          <w:p w14:paraId="19BDAA93" w14:textId="77777777" w:rsidR="00F2715E" w:rsidRPr="00AC131F" w:rsidRDefault="00F2715E" w:rsidP="00F2715E">
            <w:pPr>
              <w:jc w:val="right"/>
            </w:pPr>
            <w:r w:rsidRPr="00AC131F">
              <w:t>0</w:t>
            </w:r>
            <w:r w:rsidR="00EF06C7">
              <w:t>.</w:t>
            </w:r>
            <w:r w:rsidRPr="00AC131F">
              <w:t>9%</w:t>
            </w:r>
          </w:p>
        </w:tc>
        <w:tc>
          <w:tcPr>
            <w:tcW w:w="971" w:type="dxa"/>
            <w:gridSpan w:val="2"/>
            <w:tcBorders>
              <w:top w:val="nil"/>
              <w:left w:val="nil"/>
              <w:bottom w:val="single" w:sz="4" w:space="0" w:color="auto"/>
              <w:right w:val="single" w:sz="4" w:space="0" w:color="auto"/>
            </w:tcBorders>
            <w:shd w:val="clear" w:color="000000" w:fill="FFFFFF"/>
            <w:noWrap/>
            <w:hideMark/>
          </w:tcPr>
          <w:p w14:paraId="1C458E44"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336F7768" w14:textId="77777777" w:rsidR="00F2715E" w:rsidRPr="00AC131F" w:rsidRDefault="00F2715E" w:rsidP="00F2715E">
            <w:pPr>
              <w:jc w:val="right"/>
            </w:pPr>
            <w:r w:rsidRPr="00AC131F">
              <w:t>0</w:t>
            </w:r>
            <w:r w:rsidR="00EF06C7">
              <w:t>.</w:t>
            </w:r>
            <w:r w:rsidRPr="00AC131F">
              <w:t>207</w:t>
            </w:r>
          </w:p>
        </w:tc>
      </w:tr>
      <w:tr w:rsidR="00F2715E" w:rsidRPr="00AC131F" w14:paraId="093A347B"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3B4230A" w14:textId="77777777" w:rsidR="00F2715E" w:rsidRPr="00AC131F" w:rsidRDefault="00F2715E" w:rsidP="00F2715E">
            <w:r w:rsidRPr="00AC131F">
              <w:t>MHAS</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50B0F6FF" w14:textId="77777777" w:rsidR="00F2715E" w:rsidRPr="00AC131F" w:rsidRDefault="00F2715E" w:rsidP="00F2715E">
            <w:r w:rsidRPr="00AC131F">
              <w:t>Mexico</w:t>
            </w:r>
          </w:p>
        </w:tc>
        <w:tc>
          <w:tcPr>
            <w:tcW w:w="700" w:type="dxa"/>
            <w:tcBorders>
              <w:top w:val="nil"/>
              <w:left w:val="nil"/>
              <w:bottom w:val="single" w:sz="4" w:space="0" w:color="auto"/>
              <w:right w:val="single" w:sz="4" w:space="0" w:color="auto"/>
            </w:tcBorders>
            <w:shd w:val="clear" w:color="000000" w:fill="FFFFFF"/>
            <w:noWrap/>
            <w:hideMark/>
          </w:tcPr>
          <w:p w14:paraId="30006F9A"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1BC62E0E" w14:textId="77777777" w:rsidR="00F2715E" w:rsidRPr="00AC131F" w:rsidRDefault="00F2715E" w:rsidP="00F2715E">
            <w:pPr>
              <w:jc w:val="right"/>
            </w:pPr>
            <w:r w:rsidRPr="00AC131F">
              <w:t>12</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1CE19106" w14:textId="77777777" w:rsidR="00F2715E" w:rsidRPr="00AC131F" w:rsidRDefault="00F2715E" w:rsidP="00F2715E">
            <w:pPr>
              <w:jc w:val="right"/>
            </w:pPr>
            <w:r w:rsidRPr="00AC131F">
              <w:t>8</w:t>
            </w:r>
            <w:r w:rsidR="00EF06C7">
              <w:t>.</w:t>
            </w:r>
            <w:r w:rsidRPr="00AC131F">
              <w:t>4%</w:t>
            </w:r>
          </w:p>
        </w:tc>
        <w:tc>
          <w:tcPr>
            <w:tcW w:w="1123" w:type="dxa"/>
            <w:tcBorders>
              <w:top w:val="nil"/>
              <w:left w:val="nil"/>
              <w:bottom w:val="single" w:sz="4" w:space="0" w:color="auto"/>
              <w:right w:val="single" w:sz="4" w:space="0" w:color="auto"/>
            </w:tcBorders>
            <w:shd w:val="clear" w:color="000000" w:fill="FFFFFF"/>
            <w:noWrap/>
            <w:hideMark/>
          </w:tcPr>
          <w:p w14:paraId="14856707" w14:textId="77777777" w:rsidR="00F2715E" w:rsidRPr="00AC131F" w:rsidRDefault="00F2715E" w:rsidP="00F2715E">
            <w:pPr>
              <w:jc w:val="right"/>
            </w:pPr>
            <w:r w:rsidRPr="00AC131F">
              <w:t>4</w:t>
            </w:r>
            <w:r w:rsidR="00EF06C7">
              <w:t>.</w:t>
            </w:r>
            <w:r w:rsidRPr="00AC131F">
              <w:t>3%</w:t>
            </w:r>
          </w:p>
        </w:tc>
        <w:tc>
          <w:tcPr>
            <w:tcW w:w="971" w:type="dxa"/>
            <w:gridSpan w:val="2"/>
            <w:tcBorders>
              <w:top w:val="nil"/>
              <w:left w:val="nil"/>
              <w:bottom w:val="single" w:sz="4" w:space="0" w:color="auto"/>
              <w:right w:val="single" w:sz="4" w:space="0" w:color="auto"/>
            </w:tcBorders>
            <w:shd w:val="clear" w:color="000000" w:fill="FFFFFF"/>
            <w:noWrap/>
            <w:hideMark/>
          </w:tcPr>
          <w:p w14:paraId="5CCE34D5"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6DCDBF8B" w14:textId="77777777" w:rsidR="00F2715E" w:rsidRPr="00AC131F" w:rsidRDefault="00F2715E" w:rsidP="00F2715E">
            <w:pPr>
              <w:jc w:val="right"/>
            </w:pPr>
            <w:r w:rsidRPr="00AC131F">
              <w:t>0</w:t>
            </w:r>
            <w:r w:rsidR="00EF06C7">
              <w:t>.</w:t>
            </w:r>
            <w:r w:rsidRPr="00AC131F">
              <w:t>000</w:t>
            </w:r>
          </w:p>
        </w:tc>
      </w:tr>
      <w:tr w:rsidR="00F2715E" w:rsidRPr="00AC131F" w14:paraId="40A376A3"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18FC0543"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1762A61F"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3E8BB161"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10209FF9" w14:textId="77777777" w:rsidR="00F2715E" w:rsidRPr="00AE6045" w:rsidRDefault="00F2715E" w:rsidP="00F2715E">
            <w:pPr>
              <w:jc w:val="right"/>
              <w:rPr>
                <w:highlight w:val="lightGray"/>
              </w:rPr>
            </w:pPr>
            <w:r w:rsidRPr="00AE6045">
              <w:rPr>
                <w:highlight w:val="lightGray"/>
              </w:rPr>
              <w:t>93</w:t>
            </w:r>
            <w:r w:rsidR="00EF06C7" w:rsidRPr="00AE6045">
              <w:rPr>
                <w:highlight w:val="lightGray"/>
              </w:rPr>
              <w:t>.</w:t>
            </w:r>
            <w:r w:rsidRPr="00AE6045">
              <w:rPr>
                <w:highlight w:val="lightGray"/>
              </w:rPr>
              <w:t>8%</w:t>
            </w:r>
          </w:p>
        </w:tc>
        <w:tc>
          <w:tcPr>
            <w:tcW w:w="1134" w:type="dxa"/>
            <w:tcBorders>
              <w:top w:val="nil"/>
              <w:left w:val="nil"/>
              <w:bottom w:val="single" w:sz="4" w:space="0" w:color="auto"/>
              <w:right w:val="single" w:sz="4" w:space="0" w:color="auto"/>
            </w:tcBorders>
            <w:shd w:val="clear" w:color="000000" w:fill="FFFFFF"/>
            <w:noWrap/>
            <w:hideMark/>
          </w:tcPr>
          <w:p w14:paraId="4EA5BCBE" w14:textId="77777777" w:rsidR="00F2715E" w:rsidRPr="00AE6045" w:rsidRDefault="00F2715E" w:rsidP="00F2715E">
            <w:pPr>
              <w:jc w:val="right"/>
              <w:rPr>
                <w:highlight w:val="lightGray"/>
              </w:rPr>
            </w:pPr>
            <w:r w:rsidRPr="00AE6045">
              <w:rPr>
                <w:highlight w:val="lightGray"/>
              </w:rPr>
              <w:t>90</w:t>
            </w:r>
            <w:r w:rsidR="00EF06C7" w:rsidRPr="00AE6045">
              <w:rPr>
                <w:highlight w:val="lightGray"/>
              </w:rPr>
              <w:t>.</w:t>
            </w:r>
            <w:r w:rsidRPr="00AE6045">
              <w:rPr>
                <w:highlight w:val="lightGray"/>
              </w:rPr>
              <w:t>4%</w:t>
            </w:r>
          </w:p>
        </w:tc>
        <w:tc>
          <w:tcPr>
            <w:tcW w:w="1123" w:type="dxa"/>
            <w:tcBorders>
              <w:top w:val="nil"/>
              <w:left w:val="nil"/>
              <w:bottom w:val="single" w:sz="4" w:space="0" w:color="auto"/>
              <w:right w:val="single" w:sz="4" w:space="0" w:color="auto"/>
            </w:tcBorders>
            <w:shd w:val="clear" w:color="000000" w:fill="FFFFFF"/>
            <w:noWrap/>
            <w:hideMark/>
          </w:tcPr>
          <w:p w14:paraId="4746A216" w14:textId="77777777" w:rsidR="00F2715E" w:rsidRPr="00AE6045" w:rsidRDefault="00F2715E" w:rsidP="00F2715E">
            <w:pPr>
              <w:jc w:val="right"/>
              <w:rPr>
                <w:highlight w:val="lightGray"/>
              </w:rPr>
            </w:pPr>
            <w:r w:rsidRPr="00AE6045">
              <w:rPr>
                <w:highlight w:val="lightGray"/>
              </w:rPr>
              <w:t>87</w:t>
            </w:r>
            <w:r w:rsidR="00EF06C7" w:rsidRPr="00AE6045">
              <w:rPr>
                <w:highlight w:val="lightGray"/>
              </w:rPr>
              <w:t>.</w:t>
            </w:r>
            <w:r w:rsidRPr="00AE6045">
              <w:rPr>
                <w:highlight w:val="lightGray"/>
              </w:rPr>
              <w:t>7%</w:t>
            </w:r>
          </w:p>
        </w:tc>
        <w:tc>
          <w:tcPr>
            <w:tcW w:w="971" w:type="dxa"/>
            <w:gridSpan w:val="2"/>
            <w:tcBorders>
              <w:top w:val="nil"/>
              <w:left w:val="nil"/>
              <w:bottom w:val="single" w:sz="4" w:space="0" w:color="auto"/>
              <w:right w:val="single" w:sz="4" w:space="0" w:color="auto"/>
            </w:tcBorders>
            <w:shd w:val="clear" w:color="000000" w:fill="FFFFFF"/>
            <w:noWrap/>
            <w:hideMark/>
          </w:tcPr>
          <w:p w14:paraId="7BC4F065" w14:textId="77777777" w:rsidR="00F2715E" w:rsidRPr="00AE6045" w:rsidRDefault="00F2715E" w:rsidP="00F2715E">
            <w:pPr>
              <w:jc w:val="right"/>
              <w:rPr>
                <w:highlight w:val="lightGray"/>
              </w:rPr>
            </w:pPr>
            <w:r w:rsidRPr="00AE6045">
              <w:rPr>
                <w:highlight w:val="lightGray"/>
              </w:rPr>
              <w:t>2</w:t>
            </w:r>
          </w:p>
        </w:tc>
        <w:tc>
          <w:tcPr>
            <w:tcW w:w="1330" w:type="dxa"/>
            <w:tcBorders>
              <w:top w:val="nil"/>
              <w:left w:val="nil"/>
              <w:bottom w:val="single" w:sz="4" w:space="0" w:color="auto"/>
              <w:right w:val="single" w:sz="4" w:space="0" w:color="auto"/>
            </w:tcBorders>
            <w:shd w:val="clear" w:color="000000" w:fill="FFFFFF"/>
            <w:noWrap/>
            <w:hideMark/>
          </w:tcPr>
          <w:p w14:paraId="4D473AB1" w14:textId="77777777" w:rsidR="00F2715E" w:rsidRPr="00AE6045" w:rsidRDefault="00F2715E" w:rsidP="00F2715E">
            <w:pPr>
              <w:jc w:val="right"/>
              <w:rPr>
                <w:highlight w:val="lightGray"/>
              </w:rPr>
            </w:pPr>
            <w:r w:rsidRPr="00AE6045">
              <w:rPr>
                <w:highlight w:val="lightGray"/>
              </w:rPr>
              <w:t>0</w:t>
            </w:r>
            <w:r w:rsidR="00EF06C7" w:rsidRPr="00AE6045">
              <w:rPr>
                <w:highlight w:val="lightGray"/>
              </w:rPr>
              <w:t>.</w:t>
            </w:r>
            <w:r w:rsidRPr="00AE6045">
              <w:rPr>
                <w:highlight w:val="lightGray"/>
              </w:rPr>
              <w:t>000</w:t>
            </w:r>
          </w:p>
        </w:tc>
      </w:tr>
      <w:tr w:rsidR="00F2715E" w:rsidRPr="00AC131F" w14:paraId="2CA16714"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5A0B18FD"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76CA9094"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54196278" w14:textId="77777777" w:rsidR="00F2715E" w:rsidRPr="00AC131F" w:rsidRDefault="00F2715E" w:rsidP="00F2715E">
            <w:r w:rsidRPr="00AC131F">
              <w:t>3</w:t>
            </w:r>
          </w:p>
        </w:tc>
        <w:tc>
          <w:tcPr>
            <w:tcW w:w="1082" w:type="dxa"/>
            <w:gridSpan w:val="2"/>
            <w:tcBorders>
              <w:top w:val="nil"/>
              <w:left w:val="nil"/>
              <w:bottom w:val="single" w:sz="4" w:space="0" w:color="auto"/>
              <w:right w:val="single" w:sz="4" w:space="0" w:color="auto"/>
            </w:tcBorders>
            <w:shd w:val="clear" w:color="000000" w:fill="FFFFFF"/>
            <w:noWrap/>
            <w:hideMark/>
          </w:tcPr>
          <w:p w14:paraId="6CE3743A" w14:textId="77777777" w:rsidR="00F2715E" w:rsidRPr="00AC131F" w:rsidRDefault="00F2715E" w:rsidP="00F2715E">
            <w:pPr>
              <w:jc w:val="right"/>
            </w:pPr>
            <w:r w:rsidRPr="00AC131F">
              <w:t>15</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6CEEBEB8" w14:textId="77777777" w:rsidR="00F2715E" w:rsidRPr="00AC131F" w:rsidRDefault="00F2715E" w:rsidP="00F2715E">
            <w:pPr>
              <w:jc w:val="right"/>
            </w:pPr>
            <w:r w:rsidRPr="00AC131F">
              <w:t>10</w:t>
            </w:r>
            <w:r w:rsidR="00EF06C7">
              <w:t>.</w:t>
            </w:r>
            <w:r w:rsidRPr="00AC131F">
              <w:t>9%</w:t>
            </w:r>
          </w:p>
        </w:tc>
        <w:tc>
          <w:tcPr>
            <w:tcW w:w="1123" w:type="dxa"/>
            <w:tcBorders>
              <w:top w:val="nil"/>
              <w:left w:val="nil"/>
              <w:bottom w:val="single" w:sz="4" w:space="0" w:color="auto"/>
              <w:right w:val="single" w:sz="4" w:space="0" w:color="auto"/>
            </w:tcBorders>
            <w:shd w:val="clear" w:color="000000" w:fill="FFFFFF"/>
            <w:noWrap/>
            <w:hideMark/>
          </w:tcPr>
          <w:p w14:paraId="1E17772E" w14:textId="77777777" w:rsidR="00F2715E" w:rsidRPr="00AC131F" w:rsidRDefault="00F2715E" w:rsidP="00F2715E">
            <w:pPr>
              <w:jc w:val="right"/>
            </w:pPr>
            <w:r w:rsidRPr="00AC131F">
              <w:t>5</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0543ED91"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19FD7C97" w14:textId="77777777" w:rsidR="00F2715E" w:rsidRPr="00AC131F" w:rsidRDefault="00F2715E" w:rsidP="00F2715E">
            <w:pPr>
              <w:jc w:val="right"/>
            </w:pPr>
            <w:r w:rsidRPr="00AC131F">
              <w:t>0</w:t>
            </w:r>
            <w:r w:rsidR="00EF06C7">
              <w:t>.</w:t>
            </w:r>
            <w:r w:rsidRPr="00AC131F">
              <w:t>000</w:t>
            </w:r>
          </w:p>
        </w:tc>
      </w:tr>
      <w:tr w:rsidR="00F2715E" w:rsidRPr="00AC131F" w14:paraId="35C9B90B"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46FC22E9" w14:textId="77777777" w:rsidR="00F2715E" w:rsidRPr="00AC131F" w:rsidRDefault="00F2715E" w:rsidP="00F2715E">
            <w:r w:rsidRPr="00AC131F">
              <w:t>SAGE</w:t>
            </w:r>
          </w:p>
        </w:tc>
        <w:tc>
          <w:tcPr>
            <w:tcW w:w="1453" w:type="dxa"/>
            <w:tcBorders>
              <w:top w:val="nil"/>
              <w:left w:val="nil"/>
              <w:bottom w:val="single" w:sz="4" w:space="0" w:color="auto"/>
              <w:right w:val="single" w:sz="4" w:space="0" w:color="auto"/>
            </w:tcBorders>
            <w:shd w:val="clear" w:color="000000" w:fill="FFFFFF"/>
            <w:hideMark/>
          </w:tcPr>
          <w:p w14:paraId="51D42AC5" w14:textId="77777777" w:rsidR="00F2715E" w:rsidRPr="00AC131F" w:rsidRDefault="00F2715E" w:rsidP="00F2715E">
            <w:r w:rsidRPr="00AC131F">
              <w:t>China</w:t>
            </w:r>
          </w:p>
        </w:tc>
        <w:tc>
          <w:tcPr>
            <w:tcW w:w="700" w:type="dxa"/>
            <w:tcBorders>
              <w:top w:val="nil"/>
              <w:left w:val="nil"/>
              <w:bottom w:val="single" w:sz="4" w:space="0" w:color="auto"/>
              <w:right w:val="single" w:sz="4" w:space="0" w:color="auto"/>
            </w:tcBorders>
            <w:shd w:val="clear" w:color="000000" w:fill="FFFFFF"/>
            <w:noWrap/>
            <w:hideMark/>
          </w:tcPr>
          <w:p w14:paraId="5379B782"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7F81DE4C" w14:textId="77777777" w:rsidR="00F2715E" w:rsidRPr="00AC131F" w:rsidRDefault="00F2715E" w:rsidP="00F2715E">
            <w:pPr>
              <w:jc w:val="right"/>
            </w:pPr>
            <w:r w:rsidRPr="00AC131F">
              <w:t>11</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343A1547" w14:textId="77777777" w:rsidR="00F2715E" w:rsidRPr="00AC131F" w:rsidRDefault="00F2715E" w:rsidP="00F2715E">
            <w:pPr>
              <w:jc w:val="right"/>
            </w:pPr>
            <w:r w:rsidRPr="00AC131F">
              <w:t>9</w:t>
            </w:r>
            <w:r w:rsidR="00EF06C7">
              <w:t>.</w:t>
            </w:r>
            <w:r w:rsidRPr="00AC131F">
              <w:t>5%</w:t>
            </w:r>
          </w:p>
        </w:tc>
        <w:tc>
          <w:tcPr>
            <w:tcW w:w="1123" w:type="dxa"/>
            <w:tcBorders>
              <w:top w:val="nil"/>
              <w:left w:val="nil"/>
              <w:bottom w:val="single" w:sz="4" w:space="0" w:color="auto"/>
              <w:right w:val="single" w:sz="4" w:space="0" w:color="auto"/>
            </w:tcBorders>
            <w:shd w:val="clear" w:color="000000" w:fill="FFFFFF"/>
            <w:noWrap/>
            <w:hideMark/>
          </w:tcPr>
          <w:p w14:paraId="334F0E73" w14:textId="77777777" w:rsidR="00F2715E" w:rsidRPr="00AC131F" w:rsidRDefault="00F2715E" w:rsidP="00F2715E">
            <w:pPr>
              <w:jc w:val="right"/>
            </w:pPr>
            <w:r w:rsidRPr="00AC131F">
              <w:t>6</w:t>
            </w:r>
            <w:r w:rsidR="00EF06C7">
              <w:t>.</w:t>
            </w:r>
            <w:r w:rsidRPr="00AC131F">
              <w:t>2%</w:t>
            </w:r>
          </w:p>
        </w:tc>
        <w:tc>
          <w:tcPr>
            <w:tcW w:w="971" w:type="dxa"/>
            <w:gridSpan w:val="2"/>
            <w:tcBorders>
              <w:top w:val="nil"/>
              <w:left w:val="nil"/>
              <w:bottom w:val="single" w:sz="4" w:space="0" w:color="auto"/>
              <w:right w:val="single" w:sz="4" w:space="0" w:color="auto"/>
            </w:tcBorders>
            <w:shd w:val="clear" w:color="000000" w:fill="FFFFFF"/>
            <w:noWrap/>
            <w:hideMark/>
          </w:tcPr>
          <w:p w14:paraId="7AEA1A74"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0205DBB1" w14:textId="77777777" w:rsidR="00F2715E" w:rsidRPr="00AC131F" w:rsidRDefault="00F2715E" w:rsidP="00F2715E">
            <w:pPr>
              <w:jc w:val="right"/>
            </w:pPr>
            <w:r w:rsidRPr="00AC131F">
              <w:t>0</w:t>
            </w:r>
            <w:r w:rsidR="00EF06C7">
              <w:t>.</w:t>
            </w:r>
            <w:r w:rsidRPr="00AC131F">
              <w:t>004</w:t>
            </w:r>
          </w:p>
        </w:tc>
      </w:tr>
      <w:tr w:rsidR="00F2715E" w:rsidRPr="00AC131F" w14:paraId="5F272966"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16CCA721" w14:textId="77777777" w:rsidR="00F2715E" w:rsidRPr="00AC131F" w:rsidRDefault="00F2715E" w:rsidP="00F2715E"/>
        </w:tc>
        <w:tc>
          <w:tcPr>
            <w:tcW w:w="1453" w:type="dxa"/>
            <w:tcBorders>
              <w:top w:val="nil"/>
              <w:left w:val="nil"/>
              <w:bottom w:val="single" w:sz="4" w:space="0" w:color="auto"/>
              <w:right w:val="single" w:sz="4" w:space="0" w:color="auto"/>
            </w:tcBorders>
            <w:shd w:val="clear" w:color="000000" w:fill="FFFFFF"/>
            <w:hideMark/>
          </w:tcPr>
          <w:p w14:paraId="44345615" w14:textId="77777777" w:rsidR="00F2715E" w:rsidRPr="00AC131F" w:rsidRDefault="00F2715E" w:rsidP="00F2715E">
            <w:r w:rsidRPr="00AC131F">
              <w:t>Ghana</w:t>
            </w:r>
          </w:p>
        </w:tc>
        <w:tc>
          <w:tcPr>
            <w:tcW w:w="700" w:type="dxa"/>
            <w:tcBorders>
              <w:top w:val="nil"/>
              <w:left w:val="nil"/>
              <w:bottom w:val="single" w:sz="4" w:space="0" w:color="auto"/>
              <w:right w:val="single" w:sz="4" w:space="0" w:color="auto"/>
            </w:tcBorders>
            <w:shd w:val="clear" w:color="000000" w:fill="FFFFFF"/>
            <w:noWrap/>
            <w:hideMark/>
          </w:tcPr>
          <w:p w14:paraId="26D74D34"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2CB99B1C" w14:textId="77777777" w:rsidR="00F2715E" w:rsidRPr="00AC131F" w:rsidRDefault="00F2715E" w:rsidP="00F2715E">
            <w:pPr>
              <w:jc w:val="right"/>
            </w:pPr>
            <w:r w:rsidRPr="00AC131F">
              <w:t>28</w:t>
            </w:r>
            <w:r w:rsidR="00EF06C7">
              <w:t>.</w:t>
            </w:r>
            <w:r w:rsidRPr="00AC131F">
              <w:t>3%</w:t>
            </w:r>
          </w:p>
        </w:tc>
        <w:tc>
          <w:tcPr>
            <w:tcW w:w="1134" w:type="dxa"/>
            <w:tcBorders>
              <w:top w:val="nil"/>
              <w:left w:val="nil"/>
              <w:bottom w:val="single" w:sz="4" w:space="0" w:color="auto"/>
              <w:right w:val="single" w:sz="4" w:space="0" w:color="auto"/>
            </w:tcBorders>
            <w:shd w:val="clear" w:color="000000" w:fill="FFFFFF"/>
            <w:noWrap/>
            <w:hideMark/>
          </w:tcPr>
          <w:p w14:paraId="67804521" w14:textId="77777777" w:rsidR="00F2715E" w:rsidRPr="00AC131F" w:rsidRDefault="00F2715E" w:rsidP="00F2715E">
            <w:pPr>
              <w:jc w:val="right"/>
            </w:pPr>
            <w:r w:rsidRPr="00AC131F">
              <w:t>19</w:t>
            </w:r>
            <w:r w:rsidR="00EF06C7">
              <w:t>.</w:t>
            </w:r>
            <w:r w:rsidRPr="00AC131F">
              <w:t>5%</w:t>
            </w:r>
          </w:p>
        </w:tc>
        <w:tc>
          <w:tcPr>
            <w:tcW w:w="1123" w:type="dxa"/>
            <w:tcBorders>
              <w:top w:val="nil"/>
              <w:left w:val="nil"/>
              <w:bottom w:val="single" w:sz="4" w:space="0" w:color="auto"/>
              <w:right w:val="single" w:sz="4" w:space="0" w:color="auto"/>
            </w:tcBorders>
            <w:shd w:val="clear" w:color="000000" w:fill="FFFFFF"/>
            <w:noWrap/>
            <w:hideMark/>
          </w:tcPr>
          <w:p w14:paraId="3EE8F986" w14:textId="77777777" w:rsidR="00F2715E" w:rsidRPr="00AC131F" w:rsidRDefault="00F2715E" w:rsidP="00F2715E">
            <w:pPr>
              <w:jc w:val="right"/>
            </w:pPr>
            <w:r w:rsidRPr="00AC131F">
              <w:t>13</w:t>
            </w:r>
            <w:r w:rsidR="00EF06C7">
              <w:t>.</w:t>
            </w:r>
            <w:r w:rsidRPr="00AC131F">
              <w:t>6%</w:t>
            </w:r>
          </w:p>
        </w:tc>
        <w:tc>
          <w:tcPr>
            <w:tcW w:w="971" w:type="dxa"/>
            <w:gridSpan w:val="2"/>
            <w:tcBorders>
              <w:top w:val="nil"/>
              <w:left w:val="nil"/>
              <w:bottom w:val="single" w:sz="4" w:space="0" w:color="auto"/>
              <w:right w:val="single" w:sz="4" w:space="0" w:color="auto"/>
            </w:tcBorders>
            <w:shd w:val="clear" w:color="000000" w:fill="FFFFFF"/>
            <w:noWrap/>
            <w:hideMark/>
          </w:tcPr>
          <w:p w14:paraId="0AB97129"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0736DF74" w14:textId="77777777" w:rsidR="00F2715E" w:rsidRPr="00AC131F" w:rsidRDefault="00F2715E" w:rsidP="00F2715E">
            <w:pPr>
              <w:jc w:val="right"/>
            </w:pPr>
            <w:r w:rsidRPr="00AC131F">
              <w:t>0</w:t>
            </w:r>
            <w:r w:rsidR="00EF06C7">
              <w:t>.</w:t>
            </w:r>
            <w:r w:rsidRPr="00AC131F">
              <w:t>000</w:t>
            </w:r>
          </w:p>
        </w:tc>
      </w:tr>
      <w:tr w:rsidR="00F2715E" w:rsidRPr="00AC131F" w14:paraId="6984D478" w14:textId="77777777" w:rsidTr="00F2715E">
        <w:trPr>
          <w:trHeight w:val="200"/>
        </w:trPr>
        <w:tc>
          <w:tcPr>
            <w:tcW w:w="1301" w:type="dxa"/>
            <w:vMerge/>
            <w:tcBorders>
              <w:top w:val="nil"/>
              <w:left w:val="single" w:sz="4" w:space="0" w:color="auto"/>
              <w:bottom w:val="single" w:sz="4" w:space="0" w:color="auto"/>
              <w:right w:val="single" w:sz="4" w:space="0" w:color="auto"/>
            </w:tcBorders>
            <w:vAlign w:val="center"/>
            <w:hideMark/>
          </w:tcPr>
          <w:p w14:paraId="7C6C1A19" w14:textId="77777777" w:rsidR="00F2715E" w:rsidRPr="00AC131F" w:rsidRDefault="00F2715E" w:rsidP="00F2715E"/>
        </w:tc>
        <w:tc>
          <w:tcPr>
            <w:tcW w:w="1453" w:type="dxa"/>
            <w:tcBorders>
              <w:top w:val="nil"/>
              <w:left w:val="nil"/>
              <w:bottom w:val="single" w:sz="4" w:space="0" w:color="auto"/>
              <w:right w:val="single" w:sz="4" w:space="0" w:color="auto"/>
            </w:tcBorders>
            <w:shd w:val="clear" w:color="000000" w:fill="FFFFFF"/>
            <w:hideMark/>
          </w:tcPr>
          <w:p w14:paraId="5A322E70" w14:textId="77777777" w:rsidR="00F2715E" w:rsidRPr="00AC131F" w:rsidRDefault="00F2715E" w:rsidP="00F2715E">
            <w:r w:rsidRPr="00AC131F">
              <w:t>India</w:t>
            </w:r>
          </w:p>
        </w:tc>
        <w:tc>
          <w:tcPr>
            <w:tcW w:w="700" w:type="dxa"/>
            <w:tcBorders>
              <w:top w:val="nil"/>
              <w:left w:val="nil"/>
              <w:bottom w:val="single" w:sz="4" w:space="0" w:color="auto"/>
              <w:right w:val="single" w:sz="4" w:space="0" w:color="auto"/>
            </w:tcBorders>
            <w:shd w:val="clear" w:color="000000" w:fill="FFFFFF"/>
            <w:noWrap/>
            <w:hideMark/>
          </w:tcPr>
          <w:p w14:paraId="522C542E"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09A64C38" w14:textId="77777777" w:rsidR="00F2715E" w:rsidRPr="00AC131F" w:rsidRDefault="00F2715E" w:rsidP="00F2715E">
            <w:pPr>
              <w:jc w:val="right"/>
            </w:pPr>
            <w:r w:rsidRPr="00AC131F">
              <w:t>18</w:t>
            </w:r>
            <w:r w:rsidR="00EF06C7">
              <w:t>.</w:t>
            </w:r>
            <w:r w:rsidRPr="00AC131F">
              <w:t>3%</w:t>
            </w:r>
          </w:p>
        </w:tc>
        <w:tc>
          <w:tcPr>
            <w:tcW w:w="1134" w:type="dxa"/>
            <w:tcBorders>
              <w:top w:val="nil"/>
              <w:left w:val="nil"/>
              <w:bottom w:val="single" w:sz="4" w:space="0" w:color="auto"/>
              <w:right w:val="single" w:sz="4" w:space="0" w:color="auto"/>
            </w:tcBorders>
            <w:shd w:val="clear" w:color="000000" w:fill="FFFFFF"/>
            <w:noWrap/>
            <w:hideMark/>
          </w:tcPr>
          <w:p w14:paraId="4BC6BC36" w14:textId="77777777" w:rsidR="00F2715E" w:rsidRPr="00AC131F" w:rsidRDefault="00F2715E" w:rsidP="00F2715E">
            <w:pPr>
              <w:jc w:val="right"/>
            </w:pPr>
            <w:r w:rsidRPr="00AC131F">
              <w:t>14</w:t>
            </w:r>
            <w:r w:rsidR="00EF06C7">
              <w:t>.</w:t>
            </w:r>
            <w:r w:rsidRPr="00AC131F">
              <w:t>4%</w:t>
            </w:r>
          </w:p>
        </w:tc>
        <w:tc>
          <w:tcPr>
            <w:tcW w:w="1123" w:type="dxa"/>
            <w:tcBorders>
              <w:top w:val="nil"/>
              <w:left w:val="nil"/>
              <w:bottom w:val="single" w:sz="4" w:space="0" w:color="auto"/>
              <w:right w:val="single" w:sz="4" w:space="0" w:color="auto"/>
            </w:tcBorders>
            <w:shd w:val="clear" w:color="000000" w:fill="FFFFFF"/>
            <w:noWrap/>
            <w:hideMark/>
          </w:tcPr>
          <w:p w14:paraId="222F427B" w14:textId="77777777" w:rsidR="00F2715E" w:rsidRPr="00AC131F" w:rsidRDefault="00F2715E" w:rsidP="00F2715E">
            <w:pPr>
              <w:jc w:val="right"/>
            </w:pPr>
            <w:r w:rsidRPr="00AC131F">
              <w:t>6</w:t>
            </w:r>
            <w:r w:rsidR="00EF06C7">
              <w:t>.</w:t>
            </w:r>
            <w:r w:rsidRPr="00AC131F">
              <w:t>6%</w:t>
            </w:r>
          </w:p>
        </w:tc>
        <w:tc>
          <w:tcPr>
            <w:tcW w:w="971" w:type="dxa"/>
            <w:gridSpan w:val="2"/>
            <w:tcBorders>
              <w:top w:val="nil"/>
              <w:left w:val="nil"/>
              <w:bottom w:val="single" w:sz="4" w:space="0" w:color="auto"/>
              <w:right w:val="single" w:sz="4" w:space="0" w:color="auto"/>
            </w:tcBorders>
            <w:shd w:val="clear" w:color="000000" w:fill="FFFFFF"/>
            <w:noWrap/>
            <w:hideMark/>
          </w:tcPr>
          <w:p w14:paraId="0A161A84"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0D03E56A" w14:textId="77777777" w:rsidR="00F2715E" w:rsidRPr="00AC131F" w:rsidRDefault="00F2715E" w:rsidP="00F2715E">
            <w:pPr>
              <w:jc w:val="right"/>
            </w:pPr>
            <w:r w:rsidRPr="00AC131F">
              <w:t>0</w:t>
            </w:r>
            <w:r w:rsidR="00EF06C7">
              <w:t>.</w:t>
            </w:r>
            <w:r w:rsidRPr="00AC131F">
              <w:t>001</w:t>
            </w:r>
          </w:p>
        </w:tc>
      </w:tr>
      <w:tr w:rsidR="00F2715E" w:rsidRPr="00AC131F" w14:paraId="2678E34C"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27D7EBF1" w14:textId="77777777" w:rsidR="00F2715E" w:rsidRPr="00AC131F" w:rsidRDefault="00F2715E" w:rsidP="00F2715E"/>
        </w:tc>
        <w:tc>
          <w:tcPr>
            <w:tcW w:w="1453" w:type="dxa"/>
            <w:tcBorders>
              <w:top w:val="nil"/>
              <w:left w:val="nil"/>
              <w:bottom w:val="single" w:sz="4" w:space="0" w:color="auto"/>
              <w:right w:val="single" w:sz="4" w:space="0" w:color="auto"/>
            </w:tcBorders>
            <w:shd w:val="clear" w:color="000000" w:fill="FFFFFF"/>
            <w:hideMark/>
          </w:tcPr>
          <w:p w14:paraId="2183490E" w14:textId="77777777" w:rsidR="00F2715E" w:rsidRPr="00AC131F" w:rsidRDefault="00F2715E" w:rsidP="00F2715E">
            <w:r w:rsidRPr="00AC131F">
              <w:t>Mexico</w:t>
            </w:r>
          </w:p>
        </w:tc>
        <w:tc>
          <w:tcPr>
            <w:tcW w:w="700" w:type="dxa"/>
            <w:tcBorders>
              <w:top w:val="nil"/>
              <w:left w:val="nil"/>
              <w:bottom w:val="single" w:sz="4" w:space="0" w:color="auto"/>
              <w:right w:val="single" w:sz="4" w:space="0" w:color="auto"/>
            </w:tcBorders>
            <w:shd w:val="clear" w:color="000000" w:fill="FFFFFF"/>
            <w:noWrap/>
            <w:hideMark/>
          </w:tcPr>
          <w:p w14:paraId="44966305"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586194DA" w14:textId="77777777" w:rsidR="00F2715E" w:rsidRPr="00AC131F" w:rsidRDefault="00F2715E" w:rsidP="00F2715E">
            <w:pPr>
              <w:jc w:val="right"/>
            </w:pPr>
            <w:r w:rsidRPr="00AC131F">
              <w:t>8</w:t>
            </w:r>
            <w:r w:rsidR="00EF06C7">
              <w:t>.</w:t>
            </w:r>
            <w:r w:rsidRPr="00AC131F">
              <w:t>2%</w:t>
            </w:r>
          </w:p>
        </w:tc>
        <w:tc>
          <w:tcPr>
            <w:tcW w:w="1134" w:type="dxa"/>
            <w:tcBorders>
              <w:top w:val="nil"/>
              <w:left w:val="nil"/>
              <w:bottom w:val="single" w:sz="4" w:space="0" w:color="auto"/>
              <w:right w:val="single" w:sz="4" w:space="0" w:color="auto"/>
            </w:tcBorders>
            <w:shd w:val="clear" w:color="000000" w:fill="FFFFFF"/>
            <w:noWrap/>
            <w:hideMark/>
          </w:tcPr>
          <w:p w14:paraId="32984776" w14:textId="77777777" w:rsidR="00F2715E" w:rsidRPr="00AC131F" w:rsidRDefault="00F2715E" w:rsidP="00F2715E">
            <w:pPr>
              <w:jc w:val="right"/>
            </w:pPr>
            <w:r w:rsidRPr="00AC131F">
              <w:t>7</w:t>
            </w:r>
            <w:r w:rsidR="00EF06C7">
              <w:t>.</w:t>
            </w:r>
            <w:r w:rsidRPr="00AC131F">
              <w:t>7%</w:t>
            </w:r>
          </w:p>
        </w:tc>
        <w:tc>
          <w:tcPr>
            <w:tcW w:w="1123" w:type="dxa"/>
            <w:tcBorders>
              <w:top w:val="nil"/>
              <w:left w:val="nil"/>
              <w:bottom w:val="single" w:sz="4" w:space="0" w:color="auto"/>
              <w:right w:val="single" w:sz="4" w:space="0" w:color="auto"/>
            </w:tcBorders>
            <w:shd w:val="clear" w:color="000000" w:fill="FFFFFF"/>
            <w:noWrap/>
            <w:hideMark/>
          </w:tcPr>
          <w:p w14:paraId="16FA52A9" w14:textId="77777777" w:rsidR="00F2715E" w:rsidRPr="00AC131F" w:rsidRDefault="00F2715E" w:rsidP="00F2715E">
            <w:pPr>
              <w:jc w:val="right"/>
            </w:pPr>
            <w:r w:rsidRPr="00AC131F">
              <w:t>4</w:t>
            </w:r>
            <w:r w:rsidR="00EF06C7">
              <w:t>.</w:t>
            </w:r>
            <w:r w:rsidRPr="00AC131F">
              <w:t>5%</w:t>
            </w:r>
          </w:p>
        </w:tc>
        <w:tc>
          <w:tcPr>
            <w:tcW w:w="971" w:type="dxa"/>
            <w:gridSpan w:val="2"/>
            <w:tcBorders>
              <w:top w:val="nil"/>
              <w:left w:val="nil"/>
              <w:bottom w:val="single" w:sz="4" w:space="0" w:color="auto"/>
              <w:right w:val="single" w:sz="4" w:space="0" w:color="auto"/>
            </w:tcBorders>
            <w:shd w:val="clear" w:color="000000" w:fill="FFFFFF"/>
            <w:noWrap/>
            <w:hideMark/>
          </w:tcPr>
          <w:p w14:paraId="1C41DA3D"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55E1C85" w14:textId="77777777" w:rsidR="00F2715E" w:rsidRPr="00AC131F" w:rsidRDefault="00F2715E" w:rsidP="00F2715E">
            <w:pPr>
              <w:jc w:val="right"/>
            </w:pPr>
            <w:r w:rsidRPr="00AC131F">
              <w:t>0</w:t>
            </w:r>
            <w:r w:rsidR="00EF06C7">
              <w:t>.</w:t>
            </w:r>
            <w:r w:rsidRPr="00AC131F">
              <w:t>409</w:t>
            </w:r>
          </w:p>
        </w:tc>
      </w:tr>
      <w:tr w:rsidR="00F2715E" w:rsidRPr="00AC131F" w14:paraId="47AE953D"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06B4B14E" w14:textId="77777777" w:rsidR="00F2715E" w:rsidRPr="00AC131F" w:rsidRDefault="00F2715E" w:rsidP="00F2715E"/>
        </w:tc>
        <w:tc>
          <w:tcPr>
            <w:tcW w:w="1453" w:type="dxa"/>
            <w:tcBorders>
              <w:top w:val="nil"/>
              <w:left w:val="nil"/>
              <w:bottom w:val="single" w:sz="4" w:space="0" w:color="auto"/>
              <w:right w:val="single" w:sz="4" w:space="0" w:color="auto"/>
            </w:tcBorders>
            <w:shd w:val="clear" w:color="000000" w:fill="FFFFFF"/>
            <w:hideMark/>
          </w:tcPr>
          <w:p w14:paraId="5D02B6E1" w14:textId="77777777" w:rsidR="00F2715E" w:rsidRPr="00AC131F" w:rsidRDefault="00F2715E" w:rsidP="00F2715E">
            <w:r w:rsidRPr="00AC131F">
              <w:t>Russia</w:t>
            </w:r>
          </w:p>
        </w:tc>
        <w:tc>
          <w:tcPr>
            <w:tcW w:w="700" w:type="dxa"/>
            <w:tcBorders>
              <w:top w:val="nil"/>
              <w:left w:val="nil"/>
              <w:bottom w:val="single" w:sz="4" w:space="0" w:color="auto"/>
              <w:right w:val="single" w:sz="4" w:space="0" w:color="auto"/>
            </w:tcBorders>
            <w:shd w:val="clear" w:color="000000" w:fill="FFFFFF"/>
            <w:noWrap/>
            <w:hideMark/>
          </w:tcPr>
          <w:p w14:paraId="4C2EC2C2"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38F27155" w14:textId="77777777" w:rsidR="00F2715E" w:rsidRPr="00AC131F" w:rsidRDefault="00F2715E" w:rsidP="00F2715E">
            <w:pPr>
              <w:jc w:val="right"/>
            </w:pPr>
            <w:r w:rsidRPr="00AC131F">
              <w:t>7</w:t>
            </w:r>
            <w:r w:rsidR="00EF06C7">
              <w:t>.</w:t>
            </w:r>
            <w:r w:rsidRPr="00AC131F">
              <w:t>9%</w:t>
            </w:r>
          </w:p>
        </w:tc>
        <w:tc>
          <w:tcPr>
            <w:tcW w:w="1134" w:type="dxa"/>
            <w:tcBorders>
              <w:top w:val="nil"/>
              <w:left w:val="nil"/>
              <w:bottom w:val="single" w:sz="4" w:space="0" w:color="auto"/>
              <w:right w:val="single" w:sz="4" w:space="0" w:color="auto"/>
            </w:tcBorders>
            <w:shd w:val="clear" w:color="000000" w:fill="FFFFFF"/>
            <w:noWrap/>
            <w:hideMark/>
          </w:tcPr>
          <w:p w14:paraId="47F29016" w14:textId="77777777" w:rsidR="00F2715E" w:rsidRPr="00AC131F" w:rsidRDefault="00F2715E" w:rsidP="00F2715E">
            <w:pPr>
              <w:jc w:val="right"/>
            </w:pPr>
            <w:r w:rsidRPr="00AC131F">
              <w:t>4</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3F8E7D66" w14:textId="77777777" w:rsidR="00F2715E" w:rsidRPr="00AC131F" w:rsidRDefault="00F2715E" w:rsidP="00F2715E">
            <w:pPr>
              <w:jc w:val="right"/>
            </w:pPr>
            <w:r w:rsidRPr="00AC131F">
              <w:t>1</w:t>
            </w:r>
            <w:r w:rsidR="00EF06C7">
              <w:t>.</w:t>
            </w:r>
            <w:r w:rsidRPr="00AC131F">
              <w:t>8%</w:t>
            </w:r>
          </w:p>
        </w:tc>
        <w:tc>
          <w:tcPr>
            <w:tcW w:w="971" w:type="dxa"/>
            <w:gridSpan w:val="2"/>
            <w:tcBorders>
              <w:top w:val="nil"/>
              <w:left w:val="nil"/>
              <w:bottom w:val="single" w:sz="4" w:space="0" w:color="auto"/>
              <w:right w:val="single" w:sz="4" w:space="0" w:color="auto"/>
            </w:tcBorders>
            <w:shd w:val="clear" w:color="000000" w:fill="FFFFFF"/>
            <w:noWrap/>
            <w:hideMark/>
          </w:tcPr>
          <w:p w14:paraId="586D90FD"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7E601911" w14:textId="77777777" w:rsidR="00F2715E" w:rsidRPr="00AC131F" w:rsidRDefault="00F2715E" w:rsidP="00F2715E">
            <w:pPr>
              <w:jc w:val="right"/>
            </w:pPr>
            <w:r w:rsidRPr="00AC131F">
              <w:t>0</w:t>
            </w:r>
            <w:r w:rsidR="00EF06C7">
              <w:t>.</w:t>
            </w:r>
            <w:r w:rsidRPr="00AC131F">
              <w:t>003</w:t>
            </w:r>
          </w:p>
        </w:tc>
      </w:tr>
      <w:tr w:rsidR="00F2715E" w:rsidRPr="00AC131F" w14:paraId="566539D2" w14:textId="77777777" w:rsidTr="00F2715E">
        <w:trPr>
          <w:trHeight w:val="252"/>
        </w:trPr>
        <w:tc>
          <w:tcPr>
            <w:tcW w:w="1301" w:type="dxa"/>
            <w:vMerge/>
            <w:tcBorders>
              <w:top w:val="nil"/>
              <w:left w:val="single" w:sz="4" w:space="0" w:color="auto"/>
              <w:bottom w:val="single" w:sz="4" w:space="0" w:color="auto"/>
              <w:right w:val="single" w:sz="4" w:space="0" w:color="auto"/>
            </w:tcBorders>
            <w:vAlign w:val="center"/>
            <w:hideMark/>
          </w:tcPr>
          <w:p w14:paraId="0FA02CF0" w14:textId="77777777" w:rsidR="00F2715E" w:rsidRPr="00AC131F" w:rsidRDefault="00F2715E" w:rsidP="00F2715E"/>
        </w:tc>
        <w:tc>
          <w:tcPr>
            <w:tcW w:w="1453" w:type="dxa"/>
            <w:tcBorders>
              <w:top w:val="nil"/>
              <w:left w:val="nil"/>
              <w:bottom w:val="single" w:sz="4" w:space="0" w:color="auto"/>
              <w:right w:val="single" w:sz="4" w:space="0" w:color="auto"/>
            </w:tcBorders>
            <w:shd w:val="clear" w:color="000000" w:fill="FFFFFF"/>
            <w:hideMark/>
          </w:tcPr>
          <w:p w14:paraId="0EE8BC9F" w14:textId="77777777" w:rsidR="00F2715E" w:rsidRPr="00AC131F" w:rsidRDefault="00F2715E" w:rsidP="00F2715E">
            <w:r w:rsidRPr="00AC131F">
              <w:t>South Africa</w:t>
            </w:r>
          </w:p>
        </w:tc>
        <w:tc>
          <w:tcPr>
            <w:tcW w:w="700" w:type="dxa"/>
            <w:tcBorders>
              <w:top w:val="nil"/>
              <w:left w:val="nil"/>
              <w:bottom w:val="single" w:sz="4" w:space="0" w:color="auto"/>
              <w:right w:val="single" w:sz="4" w:space="0" w:color="auto"/>
            </w:tcBorders>
            <w:shd w:val="clear" w:color="000000" w:fill="FFFFFF"/>
            <w:noWrap/>
            <w:hideMark/>
          </w:tcPr>
          <w:p w14:paraId="1198D38A"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2EF81C51" w14:textId="77777777" w:rsidR="00F2715E" w:rsidRPr="00AC131F" w:rsidRDefault="00F2715E" w:rsidP="00F2715E">
            <w:pPr>
              <w:jc w:val="right"/>
            </w:pPr>
            <w:r w:rsidRPr="00AC131F">
              <w:t>22</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7F631854" w14:textId="77777777" w:rsidR="00F2715E" w:rsidRPr="00AC131F" w:rsidRDefault="00F2715E" w:rsidP="00F2715E">
            <w:pPr>
              <w:jc w:val="right"/>
            </w:pPr>
            <w:r w:rsidRPr="00AC131F">
              <w:t>16</w:t>
            </w:r>
            <w:r w:rsidR="00EF06C7">
              <w:t>.</w:t>
            </w:r>
            <w:r w:rsidRPr="00AC131F">
              <w:t>7%</w:t>
            </w:r>
          </w:p>
        </w:tc>
        <w:tc>
          <w:tcPr>
            <w:tcW w:w="1123" w:type="dxa"/>
            <w:tcBorders>
              <w:top w:val="nil"/>
              <w:left w:val="nil"/>
              <w:bottom w:val="single" w:sz="4" w:space="0" w:color="auto"/>
              <w:right w:val="single" w:sz="4" w:space="0" w:color="auto"/>
            </w:tcBorders>
            <w:shd w:val="clear" w:color="000000" w:fill="FFFFFF"/>
            <w:noWrap/>
            <w:hideMark/>
          </w:tcPr>
          <w:p w14:paraId="17A9449B" w14:textId="77777777" w:rsidR="00F2715E" w:rsidRPr="00AC131F" w:rsidRDefault="00F2715E" w:rsidP="00F2715E">
            <w:pPr>
              <w:jc w:val="right"/>
            </w:pPr>
            <w:r w:rsidRPr="00AC131F">
              <w:t>11</w:t>
            </w:r>
            <w:r w:rsidR="00EF06C7">
              <w:t>.</w:t>
            </w:r>
            <w:r w:rsidRPr="00AC131F">
              <w:t>8%</w:t>
            </w:r>
          </w:p>
        </w:tc>
        <w:tc>
          <w:tcPr>
            <w:tcW w:w="971" w:type="dxa"/>
            <w:gridSpan w:val="2"/>
            <w:tcBorders>
              <w:top w:val="nil"/>
              <w:left w:val="nil"/>
              <w:bottom w:val="single" w:sz="4" w:space="0" w:color="auto"/>
              <w:right w:val="single" w:sz="4" w:space="0" w:color="auto"/>
            </w:tcBorders>
            <w:shd w:val="clear" w:color="000000" w:fill="FFFFFF"/>
            <w:noWrap/>
            <w:hideMark/>
          </w:tcPr>
          <w:p w14:paraId="53B9ABF9"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15075C1B" w14:textId="77777777" w:rsidR="00F2715E" w:rsidRPr="00AC131F" w:rsidRDefault="00F2715E" w:rsidP="00F2715E">
            <w:pPr>
              <w:jc w:val="right"/>
            </w:pPr>
            <w:r w:rsidRPr="00AC131F">
              <w:t>0</w:t>
            </w:r>
            <w:r w:rsidR="00EF06C7">
              <w:t>.</w:t>
            </w:r>
            <w:r w:rsidRPr="00AC131F">
              <w:t>004</w:t>
            </w:r>
          </w:p>
        </w:tc>
      </w:tr>
      <w:tr w:rsidR="00F2715E" w:rsidRPr="00AC131F" w14:paraId="1DF22D71"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468081B" w14:textId="77777777" w:rsidR="00F2715E" w:rsidRPr="00AC131F" w:rsidRDefault="00F2715E" w:rsidP="00F2715E">
            <w:r w:rsidRPr="00AC131F">
              <w:t>SHARE</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260BACFB" w14:textId="77777777" w:rsidR="00F2715E" w:rsidRPr="00AC131F" w:rsidRDefault="00F2715E" w:rsidP="00F2715E">
            <w:r w:rsidRPr="00AC131F">
              <w:t>Europe</w:t>
            </w:r>
          </w:p>
        </w:tc>
        <w:tc>
          <w:tcPr>
            <w:tcW w:w="700" w:type="dxa"/>
            <w:tcBorders>
              <w:top w:val="nil"/>
              <w:left w:val="nil"/>
              <w:bottom w:val="single" w:sz="4" w:space="0" w:color="auto"/>
              <w:right w:val="single" w:sz="4" w:space="0" w:color="auto"/>
            </w:tcBorders>
            <w:shd w:val="clear" w:color="000000" w:fill="FFFFFF"/>
            <w:noWrap/>
            <w:hideMark/>
          </w:tcPr>
          <w:p w14:paraId="28F7E35D"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48DA39E1" w14:textId="77777777" w:rsidR="00F2715E" w:rsidRPr="00AC131F" w:rsidRDefault="00F2715E" w:rsidP="00F2715E">
            <w:pPr>
              <w:jc w:val="right"/>
            </w:pPr>
            <w:r w:rsidRPr="00AC131F">
              <w:t>27</w:t>
            </w:r>
            <w:r w:rsidR="00EF06C7">
              <w:t>.</w:t>
            </w:r>
            <w:r w:rsidRPr="00AC131F">
              <w:t>8%</w:t>
            </w:r>
          </w:p>
        </w:tc>
        <w:tc>
          <w:tcPr>
            <w:tcW w:w="1134" w:type="dxa"/>
            <w:tcBorders>
              <w:top w:val="nil"/>
              <w:left w:val="nil"/>
              <w:bottom w:val="single" w:sz="4" w:space="0" w:color="auto"/>
              <w:right w:val="single" w:sz="4" w:space="0" w:color="auto"/>
            </w:tcBorders>
            <w:shd w:val="clear" w:color="000000" w:fill="FFFFFF"/>
            <w:noWrap/>
            <w:hideMark/>
          </w:tcPr>
          <w:p w14:paraId="76EB576F" w14:textId="77777777" w:rsidR="00F2715E" w:rsidRPr="00AC131F" w:rsidRDefault="00F2715E" w:rsidP="00F2715E">
            <w:pPr>
              <w:jc w:val="right"/>
            </w:pPr>
            <w:r w:rsidRPr="00AC131F">
              <w:t>16</w:t>
            </w:r>
            <w:r w:rsidR="00EF06C7">
              <w:t>.</w:t>
            </w:r>
            <w:r w:rsidRPr="00AC131F">
              <w:t>7%</w:t>
            </w:r>
          </w:p>
        </w:tc>
        <w:tc>
          <w:tcPr>
            <w:tcW w:w="1123" w:type="dxa"/>
            <w:tcBorders>
              <w:top w:val="nil"/>
              <w:left w:val="nil"/>
              <w:bottom w:val="single" w:sz="4" w:space="0" w:color="auto"/>
              <w:right w:val="single" w:sz="4" w:space="0" w:color="auto"/>
            </w:tcBorders>
            <w:shd w:val="clear" w:color="000000" w:fill="FFFFFF"/>
            <w:noWrap/>
            <w:hideMark/>
          </w:tcPr>
          <w:p w14:paraId="3D863057" w14:textId="77777777" w:rsidR="00F2715E" w:rsidRPr="00AC131F" w:rsidRDefault="00F2715E" w:rsidP="00F2715E">
            <w:pPr>
              <w:jc w:val="right"/>
            </w:pPr>
            <w:r w:rsidRPr="00AC131F">
              <w:t>7</w:t>
            </w:r>
            <w:r w:rsidR="00EF06C7">
              <w:t>.</w:t>
            </w:r>
            <w:r w:rsidRPr="00AC131F">
              <w:t>5%</w:t>
            </w:r>
          </w:p>
        </w:tc>
        <w:tc>
          <w:tcPr>
            <w:tcW w:w="971" w:type="dxa"/>
            <w:gridSpan w:val="2"/>
            <w:tcBorders>
              <w:top w:val="nil"/>
              <w:left w:val="nil"/>
              <w:bottom w:val="single" w:sz="4" w:space="0" w:color="auto"/>
              <w:right w:val="single" w:sz="4" w:space="0" w:color="auto"/>
            </w:tcBorders>
            <w:shd w:val="clear" w:color="000000" w:fill="FFFFFF"/>
            <w:noWrap/>
            <w:hideMark/>
          </w:tcPr>
          <w:p w14:paraId="5FF94C8D"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79FA99FB" w14:textId="77777777" w:rsidR="00F2715E" w:rsidRPr="00AC131F" w:rsidRDefault="00F2715E" w:rsidP="00F2715E">
            <w:pPr>
              <w:jc w:val="right"/>
            </w:pPr>
            <w:r w:rsidRPr="00AC131F">
              <w:t>0</w:t>
            </w:r>
            <w:r w:rsidR="00EF06C7">
              <w:t>.</w:t>
            </w:r>
            <w:r w:rsidRPr="00AC131F">
              <w:t>000</w:t>
            </w:r>
          </w:p>
        </w:tc>
      </w:tr>
      <w:tr w:rsidR="00F2715E" w:rsidRPr="00AC131F" w14:paraId="7481C54E"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6EC61A3F"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40E9C6B1"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63784C0A"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190A1060" w14:textId="77777777" w:rsidR="00F2715E" w:rsidRPr="00AC131F" w:rsidRDefault="00F2715E" w:rsidP="00F2715E">
            <w:pPr>
              <w:jc w:val="right"/>
            </w:pPr>
            <w:r w:rsidRPr="00AC131F">
              <w:t>25</w:t>
            </w:r>
            <w:r w:rsidR="00EF06C7">
              <w:t>.</w:t>
            </w:r>
            <w:r w:rsidRPr="00AC131F">
              <w:t>6%</w:t>
            </w:r>
          </w:p>
        </w:tc>
        <w:tc>
          <w:tcPr>
            <w:tcW w:w="1134" w:type="dxa"/>
            <w:tcBorders>
              <w:top w:val="nil"/>
              <w:left w:val="nil"/>
              <w:bottom w:val="single" w:sz="4" w:space="0" w:color="auto"/>
              <w:right w:val="single" w:sz="4" w:space="0" w:color="auto"/>
            </w:tcBorders>
            <w:shd w:val="clear" w:color="000000" w:fill="FFFFFF"/>
            <w:noWrap/>
            <w:hideMark/>
          </w:tcPr>
          <w:p w14:paraId="3222E634" w14:textId="77777777" w:rsidR="00F2715E" w:rsidRPr="00AC131F" w:rsidRDefault="00F2715E" w:rsidP="00F2715E">
            <w:pPr>
              <w:jc w:val="right"/>
            </w:pPr>
            <w:r w:rsidRPr="00AC131F">
              <w:t>15</w:t>
            </w:r>
            <w:r w:rsidR="00EF06C7">
              <w:t>.</w:t>
            </w:r>
            <w:r w:rsidRPr="00AC131F">
              <w:t>6%</w:t>
            </w:r>
          </w:p>
        </w:tc>
        <w:tc>
          <w:tcPr>
            <w:tcW w:w="1123" w:type="dxa"/>
            <w:tcBorders>
              <w:top w:val="nil"/>
              <w:left w:val="nil"/>
              <w:bottom w:val="single" w:sz="4" w:space="0" w:color="auto"/>
              <w:right w:val="single" w:sz="4" w:space="0" w:color="auto"/>
            </w:tcBorders>
            <w:shd w:val="clear" w:color="000000" w:fill="FFFFFF"/>
            <w:noWrap/>
            <w:hideMark/>
          </w:tcPr>
          <w:p w14:paraId="7FE61C9F" w14:textId="77777777" w:rsidR="00F2715E" w:rsidRPr="00AC131F" w:rsidRDefault="00F2715E" w:rsidP="00F2715E">
            <w:pPr>
              <w:jc w:val="right"/>
            </w:pPr>
            <w:r w:rsidRPr="00AC131F">
              <w:t>7</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39E507C2"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22676B08" w14:textId="77777777" w:rsidR="00F2715E" w:rsidRPr="00AC131F" w:rsidRDefault="00F2715E" w:rsidP="00F2715E">
            <w:pPr>
              <w:jc w:val="right"/>
            </w:pPr>
            <w:r w:rsidRPr="00AC131F">
              <w:t>0</w:t>
            </w:r>
            <w:r w:rsidR="00EF06C7">
              <w:t>.</w:t>
            </w:r>
            <w:r w:rsidRPr="00AC131F">
              <w:t>000</w:t>
            </w:r>
          </w:p>
        </w:tc>
      </w:tr>
      <w:tr w:rsidR="00F2715E" w:rsidRPr="00AC131F" w14:paraId="1C97C5FA"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317B3267"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5E497700"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4367362F" w14:textId="77777777" w:rsidR="00F2715E" w:rsidRPr="00AC131F" w:rsidRDefault="00F2715E" w:rsidP="00F2715E">
            <w:r w:rsidRPr="00AC131F">
              <w:t>4</w:t>
            </w:r>
          </w:p>
        </w:tc>
        <w:tc>
          <w:tcPr>
            <w:tcW w:w="1082" w:type="dxa"/>
            <w:gridSpan w:val="2"/>
            <w:tcBorders>
              <w:top w:val="nil"/>
              <w:left w:val="nil"/>
              <w:bottom w:val="single" w:sz="4" w:space="0" w:color="auto"/>
              <w:right w:val="single" w:sz="4" w:space="0" w:color="auto"/>
            </w:tcBorders>
            <w:shd w:val="clear" w:color="000000" w:fill="FFFFFF"/>
            <w:noWrap/>
            <w:hideMark/>
          </w:tcPr>
          <w:p w14:paraId="6996743A" w14:textId="77777777" w:rsidR="00F2715E" w:rsidRPr="00AC131F" w:rsidRDefault="00F2715E" w:rsidP="00F2715E">
            <w:pPr>
              <w:jc w:val="right"/>
            </w:pPr>
            <w:r w:rsidRPr="00AC131F">
              <w:t>17</w:t>
            </w:r>
            <w:r w:rsidR="00EF06C7">
              <w:t>.</w:t>
            </w:r>
            <w:r w:rsidRPr="00AC131F">
              <w:t>7%</w:t>
            </w:r>
          </w:p>
        </w:tc>
        <w:tc>
          <w:tcPr>
            <w:tcW w:w="1134" w:type="dxa"/>
            <w:tcBorders>
              <w:top w:val="nil"/>
              <w:left w:val="nil"/>
              <w:bottom w:val="single" w:sz="4" w:space="0" w:color="auto"/>
              <w:right w:val="single" w:sz="4" w:space="0" w:color="auto"/>
            </w:tcBorders>
            <w:shd w:val="clear" w:color="000000" w:fill="FFFFFF"/>
            <w:noWrap/>
            <w:hideMark/>
          </w:tcPr>
          <w:p w14:paraId="4BF5B607" w14:textId="77777777" w:rsidR="00F2715E" w:rsidRPr="00AC131F" w:rsidRDefault="00F2715E" w:rsidP="00F2715E">
            <w:pPr>
              <w:jc w:val="right"/>
            </w:pPr>
            <w:r w:rsidRPr="00AC131F">
              <w:t>10</w:t>
            </w:r>
            <w:r w:rsidR="00EF06C7">
              <w:t>.</w:t>
            </w:r>
            <w:r w:rsidRPr="00AC131F">
              <w:t>7%</w:t>
            </w:r>
          </w:p>
        </w:tc>
        <w:tc>
          <w:tcPr>
            <w:tcW w:w="1123" w:type="dxa"/>
            <w:tcBorders>
              <w:top w:val="nil"/>
              <w:left w:val="nil"/>
              <w:bottom w:val="single" w:sz="4" w:space="0" w:color="auto"/>
              <w:right w:val="single" w:sz="4" w:space="0" w:color="auto"/>
            </w:tcBorders>
            <w:shd w:val="clear" w:color="000000" w:fill="FFFFFF"/>
            <w:noWrap/>
            <w:hideMark/>
          </w:tcPr>
          <w:p w14:paraId="2C550608" w14:textId="77777777" w:rsidR="00F2715E" w:rsidRPr="00AC131F" w:rsidRDefault="00F2715E" w:rsidP="00F2715E">
            <w:pPr>
              <w:jc w:val="right"/>
            </w:pPr>
            <w:r w:rsidRPr="00AC131F">
              <w:t>5</w:t>
            </w:r>
            <w:r w:rsidR="00EF06C7">
              <w:t>.</w:t>
            </w:r>
            <w:r w:rsidRPr="00AC131F">
              <w:t>5%</w:t>
            </w:r>
          </w:p>
        </w:tc>
        <w:tc>
          <w:tcPr>
            <w:tcW w:w="971" w:type="dxa"/>
            <w:gridSpan w:val="2"/>
            <w:tcBorders>
              <w:top w:val="nil"/>
              <w:left w:val="nil"/>
              <w:bottom w:val="single" w:sz="4" w:space="0" w:color="auto"/>
              <w:right w:val="single" w:sz="4" w:space="0" w:color="auto"/>
            </w:tcBorders>
            <w:shd w:val="clear" w:color="000000" w:fill="FFFFFF"/>
            <w:noWrap/>
            <w:hideMark/>
          </w:tcPr>
          <w:p w14:paraId="54D5326D"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11FC716B" w14:textId="77777777" w:rsidR="00F2715E" w:rsidRPr="00AC131F" w:rsidRDefault="00F2715E" w:rsidP="00F2715E">
            <w:pPr>
              <w:jc w:val="right"/>
            </w:pPr>
            <w:r w:rsidRPr="00AC131F">
              <w:t>0</w:t>
            </w:r>
            <w:r w:rsidR="00EF06C7">
              <w:t>.</w:t>
            </w:r>
            <w:r w:rsidRPr="00AC131F">
              <w:t>000</w:t>
            </w:r>
          </w:p>
        </w:tc>
      </w:tr>
      <w:tr w:rsidR="00F2715E" w:rsidRPr="00AC131F" w14:paraId="391ECEA6"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0592D2D4"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6CAEBBAC"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06629938" w14:textId="77777777" w:rsidR="00F2715E" w:rsidRPr="00AC131F" w:rsidRDefault="00F2715E" w:rsidP="00F2715E">
            <w:r w:rsidRPr="00AC131F">
              <w:t>5</w:t>
            </w:r>
          </w:p>
        </w:tc>
        <w:tc>
          <w:tcPr>
            <w:tcW w:w="1082" w:type="dxa"/>
            <w:gridSpan w:val="2"/>
            <w:tcBorders>
              <w:top w:val="nil"/>
              <w:left w:val="nil"/>
              <w:bottom w:val="single" w:sz="4" w:space="0" w:color="auto"/>
              <w:right w:val="single" w:sz="4" w:space="0" w:color="auto"/>
            </w:tcBorders>
            <w:shd w:val="clear" w:color="000000" w:fill="FFFFFF"/>
            <w:noWrap/>
            <w:hideMark/>
          </w:tcPr>
          <w:p w14:paraId="0F9CA3D5" w14:textId="77777777" w:rsidR="00F2715E" w:rsidRPr="00AC131F" w:rsidRDefault="00F2715E" w:rsidP="00F2715E">
            <w:pPr>
              <w:jc w:val="right"/>
            </w:pPr>
            <w:r w:rsidRPr="00AC131F">
              <w:t>20</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0745D57C" w14:textId="77777777" w:rsidR="00F2715E" w:rsidRPr="00AC131F" w:rsidRDefault="00F2715E" w:rsidP="00F2715E">
            <w:pPr>
              <w:jc w:val="right"/>
            </w:pPr>
            <w:r w:rsidRPr="00AC131F">
              <w:t>12</w:t>
            </w:r>
            <w:r w:rsidR="00EF06C7">
              <w:t>.</w:t>
            </w:r>
            <w:r w:rsidRPr="00AC131F">
              <w:t>3%</w:t>
            </w:r>
          </w:p>
        </w:tc>
        <w:tc>
          <w:tcPr>
            <w:tcW w:w="1123" w:type="dxa"/>
            <w:tcBorders>
              <w:top w:val="nil"/>
              <w:left w:val="nil"/>
              <w:bottom w:val="single" w:sz="4" w:space="0" w:color="auto"/>
              <w:right w:val="single" w:sz="4" w:space="0" w:color="auto"/>
            </w:tcBorders>
            <w:shd w:val="clear" w:color="000000" w:fill="FFFFFF"/>
            <w:noWrap/>
            <w:hideMark/>
          </w:tcPr>
          <w:p w14:paraId="1D1BA4E1" w14:textId="77777777" w:rsidR="00F2715E" w:rsidRPr="00AC131F" w:rsidRDefault="00F2715E" w:rsidP="00F2715E">
            <w:pPr>
              <w:jc w:val="right"/>
            </w:pPr>
            <w:r w:rsidRPr="00AC131F">
              <w:t>6</w:t>
            </w:r>
            <w:r w:rsidR="00EF06C7">
              <w:t>.</w:t>
            </w:r>
            <w:r w:rsidRPr="00AC131F">
              <w:t>0%</w:t>
            </w:r>
          </w:p>
        </w:tc>
        <w:tc>
          <w:tcPr>
            <w:tcW w:w="971" w:type="dxa"/>
            <w:gridSpan w:val="2"/>
            <w:tcBorders>
              <w:top w:val="nil"/>
              <w:left w:val="nil"/>
              <w:bottom w:val="single" w:sz="4" w:space="0" w:color="auto"/>
              <w:right w:val="single" w:sz="4" w:space="0" w:color="auto"/>
            </w:tcBorders>
            <w:shd w:val="clear" w:color="000000" w:fill="FFFFFF"/>
            <w:noWrap/>
            <w:hideMark/>
          </w:tcPr>
          <w:p w14:paraId="4891135F" w14:textId="77777777" w:rsidR="00F2715E" w:rsidRPr="00AC131F" w:rsidRDefault="00F2715E" w:rsidP="00F2715E">
            <w:pPr>
              <w:jc w:val="right"/>
            </w:pPr>
            <w:r w:rsidRPr="00AC131F">
              <w:t>2</w:t>
            </w:r>
          </w:p>
        </w:tc>
        <w:tc>
          <w:tcPr>
            <w:tcW w:w="1330" w:type="dxa"/>
            <w:tcBorders>
              <w:top w:val="nil"/>
              <w:left w:val="nil"/>
              <w:bottom w:val="single" w:sz="4" w:space="0" w:color="auto"/>
              <w:right w:val="single" w:sz="4" w:space="0" w:color="auto"/>
            </w:tcBorders>
            <w:shd w:val="clear" w:color="000000" w:fill="FFFFFF"/>
            <w:noWrap/>
            <w:hideMark/>
          </w:tcPr>
          <w:p w14:paraId="00A0EFDE" w14:textId="77777777" w:rsidR="00F2715E" w:rsidRPr="00AC131F" w:rsidRDefault="00F2715E" w:rsidP="00F2715E">
            <w:pPr>
              <w:jc w:val="right"/>
            </w:pPr>
            <w:r w:rsidRPr="00AC131F">
              <w:t>0</w:t>
            </w:r>
            <w:r w:rsidR="00EF06C7">
              <w:t>.</w:t>
            </w:r>
            <w:r w:rsidRPr="00AC131F">
              <w:t>000</w:t>
            </w:r>
          </w:p>
        </w:tc>
      </w:tr>
      <w:tr w:rsidR="00F2715E" w:rsidRPr="00AC131F" w14:paraId="79F02708" w14:textId="77777777" w:rsidTr="00F2715E">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6DEA7638" w14:textId="77777777" w:rsidR="00F2715E" w:rsidRPr="00AC131F" w:rsidRDefault="00F2715E" w:rsidP="00F2715E">
            <w:r w:rsidRPr="00AC131F">
              <w:t>TILDA</w:t>
            </w:r>
          </w:p>
        </w:tc>
        <w:tc>
          <w:tcPr>
            <w:tcW w:w="1453" w:type="dxa"/>
            <w:vMerge w:val="restart"/>
            <w:tcBorders>
              <w:top w:val="nil"/>
              <w:left w:val="single" w:sz="4" w:space="0" w:color="auto"/>
              <w:bottom w:val="single" w:sz="4" w:space="0" w:color="auto"/>
              <w:right w:val="single" w:sz="4" w:space="0" w:color="auto"/>
            </w:tcBorders>
            <w:shd w:val="clear" w:color="000000" w:fill="FFFFFF"/>
            <w:hideMark/>
          </w:tcPr>
          <w:p w14:paraId="56C62553" w14:textId="77777777" w:rsidR="00F2715E" w:rsidRPr="00AC131F" w:rsidRDefault="00F2715E" w:rsidP="00F2715E">
            <w:r w:rsidRPr="00AC131F">
              <w:t>Ireland</w:t>
            </w:r>
          </w:p>
        </w:tc>
        <w:tc>
          <w:tcPr>
            <w:tcW w:w="700" w:type="dxa"/>
            <w:tcBorders>
              <w:top w:val="nil"/>
              <w:left w:val="nil"/>
              <w:bottom w:val="single" w:sz="4" w:space="0" w:color="auto"/>
              <w:right w:val="single" w:sz="4" w:space="0" w:color="auto"/>
            </w:tcBorders>
            <w:shd w:val="clear" w:color="000000" w:fill="FFFFFF"/>
            <w:noWrap/>
            <w:hideMark/>
          </w:tcPr>
          <w:p w14:paraId="0A92B90C" w14:textId="77777777" w:rsidR="00F2715E" w:rsidRPr="00AC131F" w:rsidRDefault="00F2715E" w:rsidP="00F2715E">
            <w:r w:rsidRPr="00AC131F">
              <w:t>1</w:t>
            </w:r>
          </w:p>
        </w:tc>
        <w:tc>
          <w:tcPr>
            <w:tcW w:w="1082" w:type="dxa"/>
            <w:gridSpan w:val="2"/>
            <w:tcBorders>
              <w:top w:val="nil"/>
              <w:left w:val="nil"/>
              <w:bottom w:val="single" w:sz="4" w:space="0" w:color="auto"/>
              <w:right w:val="single" w:sz="4" w:space="0" w:color="auto"/>
            </w:tcBorders>
            <w:shd w:val="clear" w:color="000000" w:fill="FFFFFF"/>
            <w:noWrap/>
            <w:hideMark/>
          </w:tcPr>
          <w:p w14:paraId="39D1B74F" w14:textId="77777777" w:rsidR="00F2715E" w:rsidRPr="00AC131F" w:rsidRDefault="00F2715E" w:rsidP="00F2715E">
            <w:pPr>
              <w:jc w:val="right"/>
            </w:pPr>
            <w:r w:rsidRPr="00AC131F">
              <w:t>41</w:t>
            </w:r>
            <w:r w:rsidR="00EF06C7">
              <w:t>.</w:t>
            </w:r>
            <w:r w:rsidRPr="00AC131F">
              <w:t>2%</w:t>
            </w:r>
          </w:p>
        </w:tc>
        <w:tc>
          <w:tcPr>
            <w:tcW w:w="1134" w:type="dxa"/>
            <w:tcBorders>
              <w:top w:val="nil"/>
              <w:left w:val="nil"/>
              <w:bottom w:val="single" w:sz="4" w:space="0" w:color="auto"/>
              <w:right w:val="single" w:sz="4" w:space="0" w:color="auto"/>
            </w:tcBorders>
            <w:shd w:val="clear" w:color="000000" w:fill="FFFFFF"/>
            <w:noWrap/>
            <w:hideMark/>
          </w:tcPr>
          <w:p w14:paraId="3D722326" w14:textId="77777777" w:rsidR="00F2715E" w:rsidRPr="00AC131F" w:rsidRDefault="00F2715E" w:rsidP="00F2715E">
            <w:pPr>
              <w:jc w:val="right"/>
            </w:pPr>
            <w:r w:rsidRPr="00AC131F">
              <w:t>27</w:t>
            </w:r>
            <w:r w:rsidR="00EF06C7">
              <w:t>.</w:t>
            </w:r>
            <w:r w:rsidRPr="00AC131F">
              <w:t>9%</w:t>
            </w:r>
          </w:p>
        </w:tc>
        <w:tc>
          <w:tcPr>
            <w:tcW w:w="1123" w:type="dxa"/>
            <w:tcBorders>
              <w:top w:val="nil"/>
              <w:left w:val="nil"/>
              <w:bottom w:val="single" w:sz="4" w:space="0" w:color="auto"/>
              <w:right w:val="single" w:sz="4" w:space="0" w:color="auto"/>
            </w:tcBorders>
            <w:shd w:val="clear" w:color="000000" w:fill="FFFFFF"/>
            <w:hideMark/>
          </w:tcPr>
          <w:p w14:paraId="5EBB2D4A" w14:textId="77777777" w:rsidR="00F2715E" w:rsidRPr="00AC131F" w:rsidRDefault="00F2715E" w:rsidP="00F2715E">
            <w:r w:rsidRPr="00AC131F">
              <w:t> </w:t>
            </w:r>
          </w:p>
        </w:tc>
        <w:tc>
          <w:tcPr>
            <w:tcW w:w="971" w:type="dxa"/>
            <w:gridSpan w:val="2"/>
            <w:tcBorders>
              <w:top w:val="nil"/>
              <w:left w:val="nil"/>
              <w:bottom w:val="single" w:sz="4" w:space="0" w:color="auto"/>
              <w:right w:val="single" w:sz="4" w:space="0" w:color="auto"/>
            </w:tcBorders>
            <w:shd w:val="clear" w:color="000000" w:fill="FFFFFF"/>
            <w:noWrap/>
            <w:hideMark/>
          </w:tcPr>
          <w:p w14:paraId="4DC54A78" w14:textId="77777777" w:rsidR="00F2715E" w:rsidRPr="00AC131F" w:rsidRDefault="00F2715E" w:rsidP="00F2715E">
            <w:pPr>
              <w:jc w:val="right"/>
            </w:pPr>
            <w:r w:rsidRPr="00AC131F">
              <w:t>1</w:t>
            </w:r>
          </w:p>
        </w:tc>
        <w:tc>
          <w:tcPr>
            <w:tcW w:w="1330" w:type="dxa"/>
            <w:tcBorders>
              <w:top w:val="nil"/>
              <w:left w:val="nil"/>
              <w:bottom w:val="single" w:sz="4" w:space="0" w:color="auto"/>
              <w:right w:val="single" w:sz="4" w:space="0" w:color="auto"/>
            </w:tcBorders>
            <w:shd w:val="clear" w:color="000000" w:fill="FFFFFF"/>
            <w:noWrap/>
            <w:hideMark/>
          </w:tcPr>
          <w:p w14:paraId="24C6CE96" w14:textId="77777777" w:rsidR="00F2715E" w:rsidRPr="00AC131F" w:rsidRDefault="00F2715E" w:rsidP="00F2715E">
            <w:pPr>
              <w:jc w:val="right"/>
            </w:pPr>
            <w:r w:rsidRPr="00AC131F">
              <w:t>0</w:t>
            </w:r>
            <w:r w:rsidR="00EF06C7">
              <w:t>.</w:t>
            </w:r>
            <w:r w:rsidRPr="00AC131F">
              <w:t>000</w:t>
            </w:r>
          </w:p>
        </w:tc>
      </w:tr>
      <w:tr w:rsidR="00F2715E" w:rsidRPr="00AC131F" w14:paraId="3C44AD1C" w14:textId="77777777" w:rsidTr="00F2715E">
        <w:trPr>
          <w:trHeight w:val="300"/>
        </w:trPr>
        <w:tc>
          <w:tcPr>
            <w:tcW w:w="1301" w:type="dxa"/>
            <w:vMerge/>
            <w:tcBorders>
              <w:top w:val="nil"/>
              <w:left w:val="single" w:sz="4" w:space="0" w:color="auto"/>
              <w:bottom w:val="single" w:sz="4" w:space="0" w:color="auto"/>
              <w:right w:val="single" w:sz="4" w:space="0" w:color="auto"/>
            </w:tcBorders>
            <w:vAlign w:val="center"/>
            <w:hideMark/>
          </w:tcPr>
          <w:p w14:paraId="0D16563F" w14:textId="77777777" w:rsidR="00F2715E" w:rsidRPr="00AC131F" w:rsidRDefault="00F2715E" w:rsidP="00F2715E"/>
        </w:tc>
        <w:tc>
          <w:tcPr>
            <w:tcW w:w="1453" w:type="dxa"/>
            <w:vMerge/>
            <w:tcBorders>
              <w:top w:val="nil"/>
              <w:left w:val="single" w:sz="4" w:space="0" w:color="auto"/>
              <w:bottom w:val="single" w:sz="4" w:space="0" w:color="auto"/>
              <w:right w:val="single" w:sz="4" w:space="0" w:color="auto"/>
            </w:tcBorders>
            <w:vAlign w:val="center"/>
            <w:hideMark/>
          </w:tcPr>
          <w:p w14:paraId="2CF75793" w14:textId="77777777" w:rsidR="00F2715E" w:rsidRPr="00AC131F" w:rsidRDefault="00F2715E" w:rsidP="00F2715E"/>
        </w:tc>
        <w:tc>
          <w:tcPr>
            <w:tcW w:w="700" w:type="dxa"/>
            <w:tcBorders>
              <w:top w:val="nil"/>
              <w:left w:val="nil"/>
              <w:bottom w:val="single" w:sz="4" w:space="0" w:color="auto"/>
              <w:right w:val="single" w:sz="4" w:space="0" w:color="auto"/>
            </w:tcBorders>
            <w:shd w:val="clear" w:color="000000" w:fill="FFFFFF"/>
            <w:noWrap/>
            <w:hideMark/>
          </w:tcPr>
          <w:p w14:paraId="27E76E15" w14:textId="77777777" w:rsidR="00F2715E" w:rsidRPr="00AC131F" w:rsidRDefault="00F2715E" w:rsidP="00F2715E">
            <w:r w:rsidRPr="00AC131F">
              <w:t>2</w:t>
            </w:r>
          </w:p>
        </w:tc>
        <w:tc>
          <w:tcPr>
            <w:tcW w:w="1082" w:type="dxa"/>
            <w:gridSpan w:val="2"/>
            <w:tcBorders>
              <w:top w:val="nil"/>
              <w:left w:val="nil"/>
              <w:bottom w:val="single" w:sz="4" w:space="0" w:color="auto"/>
              <w:right w:val="single" w:sz="4" w:space="0" w:color="auto"/>
            </w:tcBorders>
            <w:shd w:val="clear" w:color="000000" w:fill="FFFFFF"/>
            <w:noWrap/>
            <w:hideMark/>
          </w:tcPr>
          <w:p w14:paraId="7476E0A3" w14:textId="77777777" w:rsidR="00F2715E" w:rsidRPr="00AC131F" w:rsidRDefault="00F2715E" w:rsidP="00F2715E">
            <w:pPr>
              <w:jc w:val="right"/>
            </w:pPr>
            <w:r w:rsidRPr="00AC131F">
              <w:t>44</w:t>
            </w:r>
            <w:r w:rsidR="00EF06C7">
              <w:t>.</w:t>
            </w:r>
            <w:r w:rsidRPr="00AC131F">
              <w:t>4%</w:t>
            </w:r>
          </w:p>
        </w:tc>
        <w:tc>
          <w:tcPr>
            <w:tcW w:w="1134" w:type="dxa"/>
            <w:tcBorders>
              <w:top w:val="nil"/>
              <w:left w:val="nil"/>
              <w:bottom w:val="single" w:sz="4" w:space="0" w:color="auto"/>
              <w:right w:val="single" w:sz="4" w:space="0" w:color="auto"/>
            </w:tcBorders>
            <w:shd w:val="clear" w:color="000000" w:fill="FFFFFF"/>
            <w:noWrap/>
            <w:hideMark/>
          </w:tcPr>
          <w:p w14:paraId="0F94B239" w14:textId="77777777" w:rsidR="00F2715E" w:rsidRPr="00AC131F" w:rsidRDefault="00F2715E" w:rsidP="00F2715E">
            <w:pPr>
              <w:jc w:val="right"/>
            </w:pPr>
            <w:r w:rsidRPr="00AC131F">
              <w:t>33</w:t>
            </w:r>
            <w:r w:rsidR="00EF06C7">
              <w:t>.</w:t>
            </w:r>
            <w:r w:rsidRPr="00AC131F">
              <w:t>2%</w:t>
            </w:r>
          </w:p>
        </w:tc>
        <w:tc>
          <w:tcPr>
            <w:tcW w:w="1123" w:type="dxa"/>
            <w:tcBorders>
              <w:top w:val="nil"/>
              <w:left w:val="nil"/>
              <w:bottom w:val="single" w:sz="4" w:space="0" w:color="auto"/>
              <w:right w:val="single" w:sz="4" w:space="0" w:color="auto"/>
            </w:tcBorders>
            <w:shd w:val="clear" w:color="000000" w:fill="FFFFFF"/>
            <w:hideMark/>
          </w:tcPr>
          <w:p w14:paraId="5685E27D" w14:textId="77777777" w:rsidR="00F2715E" w:rsidRPr="00AC131F" w:rsidRDefault="00F2715E" w:rsidP="00F2715E">
            <w:r w:rsidRPr="00AC131F">
              <w:t> </w:t>
            </w:r>
          </w:p>
        </w:tc>
        <w:tc>
          <w:tcPr>
            <w:tcW w:w="971" w:type="dxa"/>
            <w:gridSpan w:val="2"/>
            <w:tcBorders>
              <w:top w:val="nil"/>
              <w:left w:val="nil"/>
              <w:bottom w:val="single" w:sz="4" w:space="0" w:color="auto"/>
              <w:right w:val="single" w:sz="4" w:space="0" w:color="auto"/>
            </w:tcBorders>
            <w:shd w:val="clear" w:color="000000" w:fill="FFFFFF"/>
            <w:noWrap/>
            <w:hideMark/>
          </w:tcPr>
          <w:p w14:paraId="694EAE93" w14:textId="77777777" w:rsidR="00F2715E" w:rsidRPr="00AC131F" w:rsidRDefault="00F2715E" w:rsidP="00F2715E">
            <w:pPr>
              <w:jc w:val="right"/>
            </w:pPr>
            <w:r w:rsidRPr="00AC131F">
              <w:t>1</w:t>
            </w:r>
          </w:p>
        </w:tc>
        <w:tc>
          <w:tcPr>
            <w:tcW w:w="1330" w:type="dxa"/>
            <w:tcBorders>
              <w:top w:val="nil"/>
              <w:left w:val="nil"/>
              <w:bottom w:val="single" w:sz="4" w:space="0" w:color="auto"/>
              <w:right w:val="single" w:sz="4" w:space="0" w:color="auto"/>
            </w:tcBorders>
            <w:shd w:val="clear" w:color="000000" w:fill="FFFFFF"/>
            <w:noWrap/>
            <w:hideMark/>
          </w:tcPr>
          <w:p w14:paraId="0A8C1D17" w14:textId="77777777" w:rsidR="00F2715E" w:rsidRPr="00AC131F" w:rsidRDefault="00F2715E" w:rsidP="00F2715E">
            <w:pPr>
              <w:jc w:val="right"/>
            </w:pPr>
            <w:r w:rsidRPr="00AC131F">
              <w:t>0</w:t>
            </w:r>
            <w:r w:rsidR="00EF06C7">
              <w:t>.</w:t>
            </w:r>
            <w:r w:rsidRPr="00AC131F">
              <w:t>000</w:t>
            </w:r>
          </w:p>
        </w:tc>
      </w:tr>
    </w:tbl>
    <w:p w14:paraId="31B1D607" w14:textId="77777777" w:rsidR="00E84766" w:rsidRPr="00AC131F" w:rsidRDefault="00E84766" w:rsidP="00850E0E">
      <w:pPr>
        <w:rPr>
          <w:lang w:val="en-US"/>
        </w:rPr>
      </w:pPr>
    </w:p>
    <w:p w14:paraId="0E6C8FA1" w14:textId="77777777" w:rsidR="00CE04B8" w:rsidRDefault="00CE04B8" w:rsidP="00637028">
      <w:pPr>
        <w:spacing w:line="276" w:lineRule="auto"/>
        <w:jc w:val="both"/>
        <w:rPr>
          <w:lang w:val="en-US"/>
        </w:rPr>
        <w:sectPr w:rsidR="00CE04B8">
          <w:pgSz w:w="11906" w:h="16838"/>
          <w:pgMar w:top="1417" w:right="1417" w:bottom="1417" w:left="1417" w:header="708" w:footer="708" w:gutter="0"/>
          <w:cols w:space="708"/>
          <w:docGrid w:linePitch="360"/>
        </w:sectPr>
      </w:pPr>
      <w:r>
        <w:rPr>
          <w:lang w:val="en-US"/>
        </w:rPr>
        <w:t>The expected relationship between level of education and participation in volunteer group activities as well as between self-rated health and participation in volunteer group activities was observed as statistically significant in 26 analyzed datasets out of 32 in the first case and 28 out of 32 in the second. Similarly, the expected results across age groups was observed statistically significant in 26 out of 32 analyzed cohorts and waves of the studies.</w:t>
      </w:r>
    </w:p>
    <w:p w14:paraId="75CED918" w14:textId="77777777" w:rsidR="00934A3B" w:rsidRPr="00CE04B8" w:rsidRDefault="00850E0E" w:rsidP="00850E0E">
      <w:pPr>
        <w:pStyle w:val="Heading2"/>
        <w:rPr>
          <w:rFonts w:ascii="Times New Roman" w:hAnsi="Times New Roman" w:cs="Times New Roman"/>
          <w:b/>
          <w:color w:val="auto"/>
          <w:sz w:val="24"/>
          <w:szCs w:val="24"/>
          <w:lang w:val="en-US"/>
        </w:rPr>
      </w:pPr>
      <w:bookmarkStart w:id="7" w:name="_Toc79440937"/>
      <w:r w:rsidRPr="00CE04B8">
        <w:rPr>
          <w:rFonts w:ascii="Times New Roman" w:hAnsi="Times New Roman" w:cs="Times New Roman"/>
          <w:b/>
          <w:color w:val="auto"/>
          <w:sz w:val="24"/>
          <w:szCs w:val="24"/>
          <w:lang w:val="en-US"/>
        </w:rPr>
        <w:t>Any participation</w:t>
      </w:r>
      <w:bookmarkEnd w:id="7"/>
    </w:p>
    <w:p w14:paraId="1B6B641C" w14:textId="77777777" w:rsidR="002D0F7B" w:rsidRPr="00AC131F" w:rsidRDefault="002D0F7B" w:rsidP="00850E0E">
      <w:pPr>
        <w:rPr>
          <w:lang w:val="en-US"/>
        </w:rPr>
      </w:pPr>
    </w:p>
    <w:p w14:paraId="01EC395A" w14:textId="4131717F" w:rsidR="002D0F7B" w:rsidRPr="00AC131F" w:rsidRDefault="00FD160B" w:rsidP="00850E0E">
      <w:pPr>
        <w:rPr>
          <w:lang w:val="en-US"/>
        </w:rPr>
      </w:pPr>
      <w:r w:rsidRPr="00AC131F">
        <w:rPr>
          <w:lang w:val="en-US"/>
        </w:rPr>
        <w:t>Table</w:t>
      </w:r>
      <w:r w:rsidR="00637028">
        <w:rPr>
          <w:lang w:val="en-US"/>
        </w:rPr>
        <w:t xml:space="preserve"> 10.</w:t>
      </w:r>
      <w:r w:rsidRPr="00AC131F">
        <w:rPr>
          <w:lang w:val="en-US"/>
        </w:rPr>
        <w:t xml:space="preserve"> Distribution of any participation across age group by study, cohort and wave.</w:t>
      </w:r>
    </w:p>
    <w:tbl>
      <w:tblPr>
        <w:tblW w:w="9141" w:type="dxa"/>
        <w:tblInd w:w="-5" w:type="dxa"/>
        <w:tblCellMar>
          <w:left w:w="70" w:type="dxa"/>
          <w:right w:w="70" w:type="dxa"/>
        </w:tblCellMar>
        <w:tblLook w:val="04A0" w:firstRow="1" w:lastRow="0" w:firstColumn="1" w:lastColumn="0" w:noHBand="0" w:noVBand="1"/>
      </w:tblPr>
      <w:tblGrid>
        <w:gridCol w:w="1301"/>
        <w:gridCol w:w="1207"/>
        <w:gridCol w:w="913"/>
        <w:gridCol w:w="1130"/>
        <w:gridCol w:w="933"/>
        <w:gridCol w:w="933"/>
        <w:gridCol w:w="933"/>
        <w:gridCol w:w="652"/>
        <w:gridCol w:w="1302"/>
      </w:tblGrid>
      <w:tr w:rsidR="00F2715E" w:rsidRPr="00AC131F" w14:paraId="3E10440B" w14:textId="77777777" w:rsidTr="00F2715E">
        <w:trPr>
          <w:trHeight w:val="300"/>
        </w:trPr>
        <w:tc>
          <w:tcPr>
            <w:tcW w:w="325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E60E77E" w14:textId="77777777" w:rsidR="00F2715E" w:rsidRPr="00AC131F" w:rsidRDefault="00F2715E" w:rsidP="002D0F7B">
            <w:pPr>
              <w:rPr>
                <w:lang w:val="en-US"/>
              </w:rPr>
            </w:pPr>
            <w:r w:rsidRPr="00AC131F">
              <w:rPr>
                <w:lang w:val="en-US"/>
              </w:rPr>
              <w:t> </w:t>
            </w:r>
          </w:p>
        </w:tc>
        <w:tc>
          <w:tcPr>
            <w:tcW w:w="3929" w:type="dxa"/>
            <w:gridSpan w:val="4"/>
            <w:tcBorders>
              <w:top w:val="single" w:sz="4" w:space="0" w:color="auto"/>
              <w:left w:val="nil"/>
              <w:bottom w:val="single" w:sz="4" w:space="0" w:color="auto"/>
              <w:right w:val="single" w:sz="4" w:space="0" w:color="auto"/>
            </w:tcBorders>
            <w:shd w:val="clear" w:color="000000" w:fill="FFFFFF"/>
            <w:vAlign w:val="bottom"/>
            <w:hideMark/>
          </w:tcPr>
          <w:p w14:paraId="469DB6A6" w14:textId="77777777" w:rsidR="00F2715E" w:rsidRPr="00AC131F" w:rsidRDefault="00F2715E" w:rsidP="002D0F7B">
            <w:pPr>
              <w:jc w:val="center"/>
            </w:pPr>
            <w:r w:rsidRPr="00AC131F">
              <w:t>Age</w:t>
            </w:r>
          </w:p>
        </w:tc>
        <w:tc>
          <w:tcPr>
            <w:tcW w:w="195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B74E209" w14:textId="77777777" w:rsidR="00F2715E" w:rsidRPr="00AC131F" w:rsidRDefault="00F2715E" w:rsidP="002D0F7B">
            <w:r>
              <w:t>Chi-square test</w:t>
            </w:r>
          </w:p>
        </w:tc>
      </w:tr>
      <w:tr w:rsidR="00F2715E" w:rsidRPr="00AC131F" w14:paraId="0FDF6D95" w14:textId="77777777" w:rsidTr="00F2715E">
        <w:trPr>
          <w:trHeight w:val="300"/>
        </w:trPr>
        <w:tc>
          <w:tcPr>
            <w:tcW w:w="1134" w:type="dxa"/>
            <w:tcBorders>
              <w:top w:val="nil"/>
              <w:left w:val="single" w:sz="4" w:space="0" w:color="auto"/>
              <w:bottom w:val="single" w:sz="4" w:space="0" w:color="auto"/>
              <w:right w:val="single" w:sz="4" w:space="0" w:color="auto"/>
            </w:tcBorders>
            <w:shd w:val="clear" w:color="000000" w:fill="FFFFFF"/>
            <w:vAlign w:val="bottom"/>
          </w:tcPr>
          <w:p w14:paraId="110F2C7F" w14:textId="77777777" w:rsidR="00F2715E" w:rsidRPr="00AC131F" w:rsidRDefault="00F2715E" w:rsidP="00F2715E">
            <w:r w:rsidRPr="00AC131F">
              <w:t>Study</w:t>
            </w:r>
          </w:p>
        </w:tc>
        <w:tc>
          <w:tcPr>
            <w:tcW w:w="1207" w:type="dxa"/>
            <w:tcBorders>
              <w:top w:val="nil"/>
              <w:left w:val="single" w:sz="4" w:space="0" w:color="auto"/>
              <w:bottom w:val="single" w:sz="4" w:space="0" w:color="auto"/>
              <w:right w:val="single" w:sz="4" w:space="0" w:color="auto"/>
            </w:tcBorders>
            <w:shd w:val="clear" w:color="000000" w:fill="FFFFFF"/>
            <w:vAlign w:val="bottom"/>
          </w:tcPr>
          <w:p w14:paraId="0E2AB717" w14:textId="77777777" w:rsidR="00F2715E" w:rsidRPr="00AC131F" w:rsidRDefault="00F2715E" w:rsidP="00F2715E">
            <w:r w:rsidRPr="00AC131F">
              <w:t>Cohort</w:t>
            </w:r>
          </w:p>
        </w:tc>
        <w:tc>
          <w:tcPr>
            <w:tcW w:w="913" w:type="dxa"/>
            <w:tcBorders>
              <w:top w:val="nil"/>
              <w:left w:val="nil"/>
              <w:bottom w:val="single" w:sz="4" w:space="0" w:color="auto"/>
              <w:right w:val="single" w:sz="4" w:space="0" w:color="auto"/>
            </w:tcBorders>
            <w:shd w:val="clear" w:color="000000" w:fill="FFFFFF"/>
            <w:noWrap/>
            <w:vAlign w:val="bottom"/>
          </w:tcPr>
          <w:p w14:paraId="17BEB49D" w14:textId="77777777" w:rsidR="00F2715E" w:rsidRPr="00AC131F" w:rsidRDefault="00F2715E" w:rsidP="00F2715E">
            <w:r w:rsidRPr="00AC131F">
              <w:t>Wave</w:t>
            </w:r>
          </w:p>
        </w:tc>
        <w:tc>
          <w:tcPr>
            <w:tcW w:w="1130" w:type="dxa"/>
            <w:tcBorders>
              <w:top w:val="nil"/>
              <w:left w:val="nil"/>
              <w:bottom w:val="single" w:sz="4" w:space="0" w:color="auto"/>
              <w:right w:val="single" w:sz="4" w:space="0" w:color="auto"/>
            </w:tcBorders>
            <w:shd w:val="clear" w:color="000000" w:fill="FFFFFF"/>
            <w:vAlign w:val="bottom"/>
          </w:tcPr>
          <w:p w14:paraId="0A23BAEA" w14:textId="77777777" w:rsidR="00F2715E" w:rsidRPr="00AC131F" w:rsidRDefault="00F2715E" w:rsidP="00F2715E">
            <w:pPr>
              <w:jc w:val="center"/>
            </w:pPr>
            <w:r w:rsidRPr="00AC131F">
              <w:t>50-64</w:t>
            </w:r>
          </w:p>
        </w:tc>
        <w:tc>
          <w:tcPr>
            <w:tcW w:w="933" w:type="dxa"/>
            <w:tcBorders>
              <w:top w:val="nil"/>
              <w:left w:val="nil"/>
              <w:bottom w:val="single" w:sz="4" w:space="0" w:color="auto"/>
              <w:right w:val="single" w:sz="4" w:space="0" w:color="auto"/>
            </w:tcBorders>
            <w:shd w:val="clear" w:color="000000" w:fill="FFFFFF"/>
            <w:noWrap/>
            <w:vAlign w:val="bottom"/>
          </w:tcPr>
          <w:p w14:paraId="17C64840" w14:textId="77777777" w:rsidR="00F2715E" w:rsidRPr="00AC131F" w:rsidRDefault="00F2715E" w:rsidP="00F2715E">
            <w:pPr>
              <w:jc w:val="center"/>
            </w:pPr>
            <w:r w:rsidRPr="00AC131F">
              <w:t>65-74</w:t>
            </w:r>
          </w:p>
        </w:tc>
        <w:tc>
          <w:tcPr>
            <w:tcW w:w="933" w:type="dxa"/>
            <w:tcBorders>
              <w:top w:val="nil"/>
              <w:left w:val="nil"/>
              <w:bottom w:val="single" w:sz="4" w:space="0" w:color="auto"/>
              <w:right w:val="single" w:sz="4" w:space="0" w:color="auto"/>
            </w:tcBorders>
            <w:shd w:val="clear" w:color="000000" w:fill="FFFFFF"/>
            <w:noWrap/>
            <w:vAlign w:val="bottom"/>
          </w:tcPr>
          <w:p w14:paraId="2CCE7D4B" w14:textId="77777777" w:rsidR="00F2715E" w:rsidRPr="00AC131F" w:rsidRDefault="00F2715E" w:rsidP="00F2715E">
            <w:pPr>
              <w:jc w:val="center"/>
            </w:pPr>
            <w:r w:rsidRPr="00AC131F">
              <w:t>75-84</w:t>
            </w:r>
          </w:p>
        </w:tc>
        <w:tc>
          <w:tcPr>
            <w:tcW w:w="933" w:type="dxa"/>
            <w:tcBorders>
              <w:top w:val="nil"/>
              <w:left w:val="nil"/>
              <w:bottom w:val="single" w:sz="4" w:space="0" w:color="auto"/>
              <w:right w:val="single" w:sz="4" w:space="0" w:color="auto"/>
            </w:tcBorders>
            <w:shd w:val="clear" w:color="000000" w:fill="FFFFFF"/>
            <w:noWrap/>
            <w:vAlign w:val="bottom"/>
          </w:tcPr>
          <w:p w14:paraId="08A96903" w14:textId="77777777" w:rsidR="00F2715E" w:rsidRPr="00AC131F" w:rsidRDefault="00F2715E" w:rsidP="00F2715E">
            <w:pPr>
              <w:jc w:val="center"/>
            </w:pPr>
            <w:r w:rsidRPr="00AC131F">
              <w:t>85 yrs and older</w:t>
            </w:r>
          </w:p>
        </w:tc>
        <w:tc>
          <w:tcPr>
            <w:tcW w:w="652" w:type="dxa"/>
            <w:tcBorders>
              <w:top w:val="nil"/>
              <w:left w:val="nil"/>
              <w:bottom w:val="single" w:sz="4" w:space="0" w:color="auto"/>
              <w:right w:val="single" w:sz="4" w:space="0" w:color="auto"/>
            </w:tcBorders>
            <w:shd w:val="clear" w:color="000000" w:fill="FFFFFF"/>
            <w:noWrap/>
            <w:vAlign w:val="bottom"/>
          </w:tcPr>
          <w:p w14:paraId="662E457F" w14:textId="77777777" w:rsidR="00F2715E" w:rsidRPr="00AC131F" w:rsidRDefault="00F2715E" w:rsidP="00F2715E">
            <w:pPr>
              <w:jc w:val="center"/>
            </w:pPr>
            <w:r w:rsidRPr="00AC131F">
              <w:t>df</w:t>
            </w:r>
          </w:p>
        </w:tc>
        <w:tc>
          <w:tcPr>
            <w:tcW w:w="1302" w:type="dxa"/>
            <w:tcBorders>
              <w:top w:val="nil"/>
              <w:left w:val="nil"/>
              <w:bottom w:val="single" w:sz="4" w:space="0" w:color="auto"/>
              <w:right w:val="single" w:sz="4" w:space="0" w:color="auto"/>
            </w:tcBorders>
            <w:shd w:val="clear" w:color="000000" w:fill="FFFFFF"/>
            <w:noWrap/>
            <w:vAlign w:val="bottom"/>
          </w:tcPr>
          <w:p w14:paraId="182CF5D3" w14:textId="77777777" w:rsidR="00F2715E" w:rsidRPr="00AC131F" w:rsidRDefault="00F2715E" w:rsidP="00F2715E">
            <w:pPr>
              <w:jc w:val="center"/>
            </w:pPr>
            <w:r w:rsidRPr="00AC131F">
              <w:t>p-value</w:t>
            </w:r>
          </w:p>
        </w:tc>
      </w:tr>
      <w:tr w:rsidR="00F2715E" w:rsidRPr="00AC131F" w14:paraId="5B8A718A"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097B9D03" w14:textId="77777777" w:rsidR="00F2715E" w:rsidRPr="00AC131F" w:rsidRDefault="00F2715E" w:rsidP="00F2715E">
            <w:r w:rsidRPr="00AC131F">
              <w:t>10/66</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6433230" w14:textId="77777777" w:rsidR="00F2715E" w:rsidRPr="00AC131F" w:rsidRDefault="00F2715E" w:rsidP="00F2715E">
            <w:r w:rsidRPr="00AC131F">
              <w:t>Cuba</w:t>
            </w:r>
          </w:p>
        </w:tc>
        <w:tc>
          <w:tcPr>
            <w:tcW w:w="913" w:type="dxa"/>
            <w:tcBorders>
              <w:top w:val="nil"/>
              <w:left w:val="nil"/>
              <w:bottom w:val="single" w:sz="4" w:space="0" w:color="auto"/>
              <w:right w:val="single" w:sz="4" w:space="0" w:color="auto"/>
            </w:tcBorders>
            <w:shd w:val="clear" w:color="000000" w:fill="FFFFFF"/>
            <w:noWrap/>
            <w:hideMark/>
          </w:tcPr>
          <w:p w14:paraId="3AE93AD2"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20826CE6"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46986887" w14:textId="77777777" w:rsidR="00F2715E" w:rsidRPr="00AC131F" w:rsidRDefault="00F2715E" w:rsidP="00F2715E">
            <w:pPr>
              <w:jc w:val="right"/>
            </w:pPr>
            <w:r w:rsidRPr="00AC131F">
              <w:t>46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5FEEECFD" w14:textId="77777777" w:rsidR="00F2715E" w:rsidRPr="00AC131F" w:rsidRDefault="00F2715E" w:rsidP="00F2715E">
            <w:pPr>
              <w:jc w:val="right"/>
            </w:pPr>
            <w:r w:rsidRPr="00AC131F">
              <w:t>35</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6C069FF7" w14:textId="77777777" w:rsidR="00F2715E" w:rsidRPr="00AC131F" w:rsidRDefault="00F2715E" w:rsidP="00F2715E">
            <w:pPr>
              <w:jc w:val="right"/>
            </w:pPr>
            <w:r w:rsidRPr="00AC131F">
              <w:t>15</w:t>
            </w:r>
            <w:r w:rsidR="00EF06C7">
              <w:t>.</w:t>
            </w:r>
            <w:r w:rsidRPr="00AC131F">
              <w:t>0%</w:t>
            </w:r>
          </w:p>
        </w:tc>
        <w:tc>
          <w:tcPr>
            <w:tcW w:w="652" w:type="dxa"/>
            <w:tcBorders>
              <w:top w:val="nil"/>
              <w:left w:val="nil"/>
              <w:bottom w:val="single" w:sz="4" w:space="0" w:color="auto"/>
              <w:right w:val="single" w:sz="4" w:space="0" w:color="auto"/>
            </w:tcBorders>
            <w:shd w:val="clear" w:color="000000" w:fill="FFFFFF"/>
            <w:noWrap/>
            <w:hideMark/>
          </w:tcPr>
          <w:p w14:paraId="5533C2D0"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3DC5779C" w14:textId="77777777" w:rsidR="00F2715E" w:rsidRPr="00AC131F" w:rsidRDefault="00F2715E" w:rsidP="00F2715E">
            <w:pPr>
              <w:jc w:val="right"/>
            </w:pPr>
            <w:r w:rsidRPr="00AC131F">
              <w:t>0</w:t>
            </w:r>
            <w:r w:rsidR="00EF06C7">
              <w:t>.</w:t>
            </w:r>
            <w:r w:rsidRPr="00AC131F">
              <w:t>000</w:t>
            </w:r>
          </w:p>
        </w:tc>
      </w:tr>
      <w:tr w:rsidR="00F2715E" w:rsidRPr="00AC131F" w14:paraId="2D0C90E4"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69329B1D"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5759B86"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1BDC446A"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6C395D17"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6FB5193D" w14:textId="77777777" w:rsidR="00F2715E" w:rsidRPr="00AC131F" w:rsidRDefault="00F2715E" w:rsidP="00F2715E">
            <w:pPr>
              <w:jc w:val="right"/>
            </w:pPr>
            <w:r w:rsidRPr="00AC131F">
              <w:t>59</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119629EE" w14:textId="77777777" w:rsidR="00F2715E" w:rsidRPr="00AC131F" w:rsidRDefault="00F2715E" w:rsidP="00F2715E">
            <w:pPr>
              <w:jc w:val="right"/>
            </w:pPr>
            <w:r w:rsidRPr="00AC131F">
              <w:t>47</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48D3512C" w14:textId="77777777" w:rsidR="00F2715E" w:rsidRPr="00AC131F" w:rsidRDefault="00F2715E" w:rsidP="00F2715E">
            <w:pPr>
              <w:jc w:val="right"/>
            </w:pPr>
            <w:r w:rsidRPr="00AC131F">
              <w:t>24</w:t>
            </w:r>
            <w:r w:rsidR="00EF06C7">
              <w:t>.</w:t>
            </w:r>
            <w:r w:rsidRPr="00AC131F">
              <w:t>0%</w:t>
            </w:r>
          </w:p>
        </w:tc>
        <w:tc>
          <w:tcPr>
            <w:tcW w:w="652" w:type="dxa"/>
            <w:tcBorders>
              <w:top w:val="nil"/>
              <w:left w:val="nil"/>
              <w:bottom w:val="single" w:sz="4" w:space="0" w:color="auto"/>
              <w:right w:val="single" w:sz="4" w:space="0" w:color="auto"/>
            </w:tcBorders>
            <w:shd w:val="clear" w:color="000000" w:fill="FFFFFF"/>
            <w:noWrap/>
            <w:hideMark/>
          </w:tcPr>
          <w:p w14:paraId="6DDDEA49"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7571E289" w14:textId="77777777" w:rsidR="00F2715E" w:rsidRPr="00AC131F" w:rsidRDefault="00F2715E" w:rsidP="00F2715E">
            <w:pPr>
              <w:jc w:val="right"/>
            </w:pPr>
            <w:r w:rsidRPr="00AC131F">
              <w:t>0</w:t>
            </w:r>
            <w:r w:rsidR="00EF06C7">
              <w:t>.</w:t>
            </w:r>
            <w:r w:rsidRPr="00AC131F">
              <w:t>000</w:t>
            </w:r>
          </w:p>
        </w:tc>
      </w:tr>
      <w:tr w:rsidR="00F2715E" w:rsidRPr="00AC131F" w14:paraId="39899C1E"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61F3CB0"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07681F2E" w14:textId="77777777" w:rsidR="00F2715E" w:rsidRPr="00AC131F" w:rsidRDefault="00F2715E" w:rsidP="00F2715E">
            <w:r w:rsidRPr="00AC131F">
              <w:t>Dominican Republic</w:t>
            </w:r>
          </w:p>
        </w:tc>
        <w:tc>
          <w:tcPr>
            <w:tcW w:w="913" w:type="dxa"/>
            <w:tcBorders>
              <w:top w:val="nil"/>
              <w:left w:val="nil"/>
              <w:bottom w:val="single" w:sz="4" w:space="0" w:color="auto"/>
              <w:right w:val="single" w:sz="4" w:space="0" w:color="auto"/>
            </w:tcBorders>
            <w:shd w:val="clear" w:color="000000" w:fill="FFFFFF"/>
            <w:noWrap/>
            <w:hideMark/>
          </w:tcPr>
          <w:p w14:paraId="4080E920"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2C7C3A0E"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4CC053A" w14:textId="77777777" w:rsidR="00F2715E" w:rsidRPr="00AC131F" w:rsidRDefault="00F2715E" w:rsidP="00F2715E">
            <w:pPr>
              <w:jc w:val="right"/>
            </w:pPr>
            <w:r w:rsidRPr="00AC131F">
              <w:t>41</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11F14941" w14:textId="77777777" w:rsidR="00F2715E" w:rsidRPr="00AC131F" w:rsidRDefault="00F2715E" w:rsidP="00F2715E">
            <w:pPr>
              <w:jc w:val="right"/>
            </w:pPr>
            <w:r w:rsidRPr="00AC131F">
              <w:t>32</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70940B84" w14:textId="77777777" w:rsidR="00F2715E" w:rsidRPr="00AC131F" w:rsidRDefault="00F2715E" w:rsidP="00F2715E">
            <w:pPr>
              <w:jc w:val="right"/>
            </w:pPr>
            <w:r w:rsidRPr="00AC131F">
              <w:t>21</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7A8ABD09"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37830CAA" w14:textId="77777777" w:rsidR="00F2715E" w:rsidRPr="00AC131F" w:rsidRDefault="00F2715E" w:rsidP="00F2715E">
            <w:pPr>
              <w:jc w:val="right"/>
            </w:pPr>
            <w:r w:rsidRPr="00AC131F">
              <w:t>0</w:t>
            </w:r>
            <w:r w:rsidR="00EF06C7">
              <w:t>.</w:t>
            </w:r>
            <w:r w:rsidRPr="00AC131F">
              <w:t>000</w:t>
            </w:r>
          </w:p>
        </w:tc>
      </w:tr>
      <w:tr w:rsidR="00F2715E" w:rsidRPr="00AC131F" w14:paraId="448BD2E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6F36F3E0"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2A36D56F"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14A6BCF2"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5BAB5D8A"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583057DD" w14:textId="77777777" w:rsidR="00F2715E" w:rsidRPr="00AC131F" w:rsidRDefault="00F2715E" w:rsidP="00F2715E">
            <w:pPr>
              <w:jc w:val="right"/>
            </w:pPr>
            <w:r w:rsidRPr="00AC131F">
              <w:t>73</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51A7A63B" w14:textId="77777777" w:rsidR="00F2715E" w:rsidRPr="00AC131F" w:rsidRDefault="00F2715E" w:rsidP="00F2715E">
            <w:pPr>
              <w:jc w:val="right"/>
            </w:pPr>
            <w:r w:rsidRPr="00AC131F">
              <w:t>60</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27A10352" w14:textId="77777777" w:rsidR="00F2715E" w:rsidRPr="00AC131F" w:rsidRDefault="00F2715E" w:rsidP="00F2715E">
            <w:pPr>
              <w:jc w:val="right"/>
            </w:pPr>
            <w:r w:rsidRPr="00AC131F">
              <w:t>38</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67092B1E"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5C7FEEE" w14:textId="77777777" w:rsidR="00F2715E" w:rsidRPr="00AC131F" w:rsidRDefault="00F2715E" w:rsidP="00F2715E">
            <w:pPr>
              <w:jc w:val="right"/>
            </w:pPr>
            <w:r w:rsidRPr="00AC131F">
              <w:t>0</w:t>
            </w:r>
            <w:r w:rsidR="00EF06C7">
              <w:t>.</w:t>
            </w:r>
            <w:r w:rsidRPr="00AC131F">
              <w:t>000</w:t>
            </w:r>
          </w:p>
        </w:tc>
      </w:tr>
      <w:tr w:rsidR="00F2715E" w:rsidRPr="00AC131F" w14:paraId="766A2E7E"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43274EC6"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5605CDC2" w14:textId="77777777" w:rsidR="00F2715E" w:rsidRPr="00AC131F" w:rsidRDefault="00F2715E" w:rsidP="00F2715E">
            <w:r w:rsidRPr="00AC131F">
              <w:t>India</w:t>
            </w:r>
          </w:p>
        </w:tc>
        <w:tc>
          <w:tcPr>
            <w:tcW w:w="913" w:type="dxa"/>
            <w:tcBorders>
              <w:top w:val="nil"/>
              <w:left w:val="nil"/>
              <w:bottom w:val="single" w:sz="4" w:space="0" w:color="auto"/>
              <w:right w:val="single" w:sz="4" w:space="0" w:color="auto"/>
            </w:tcBorders>
            <w:shd w:val="clear" w:color="000000" w:fill="FFFFFF"/>
            <w:noWrap/>
            <w:hideMark/>
          </w:tcPr>
          <w:p w14:paraId="37B35E6C"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773A31FE"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0E9CD889" w14:textId="77777777" w:rsidR="00F2715E" w:rsidRPr="00AC131F" w:rsidRDefault="00F2715E" w:rsidP="00F2715E">
            <w:pPr>
              <w:jc w:val="right"/>
            </w:pPr>
            <w:r w:rsidRPr="00AC131F">
              <w:t>23</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322BAB9B" w14:textId="77777777" w:rsidR="00F2715E" w:rsidRPr="00AC131F" w:rsidRDefault="00F2715E" w:rsidP="00F2715E">
            <w:pPr>
              <w:jc w:val="right"/>
            </w:pPr>
            <w:r w:rsidRPr="00AC131F">
              <w:t>21</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506316C0" w14:textId="77777777" w:rsidR="00F2715E" w:rsidRPr="00AC131F" w:rsidRDefault="00F2715E" w:rsidP="00F2715E">
            <w:pPr>
              <w:jc w:val="right"/>
            </w:pPr>
            <w:r w:rsidRPr="00AC131F">
              <w:t>16</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046C9B7F"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5595FF26" w14:textId="77777777" w:rsidR="00F2715E" w:rsidRPr="00AC131F" w:rsidRDefault="00F2715E" w:rsidP="00F2715E">
            <w:pPr>
              <w:jc w:val="right"/>
            </w:pPr>
            <w:r w:rsidRPr="00AC131F">
              <w:t>0</w:t>
            </w:r>
            <w:r w:rsidR="00EF06C7">
              <w:t>.</w:t>
            </w:r>
            <w:r w:rsidRPr="00AC131F">
              <w:t>239</w:t>
            </w:r>
          </w:p>
        </w:tc>
      </w:tr>
      <w:tr w:rsidR="00F2715E" w:rsidRPr="00AC131F" w14:paraId="43DAA474"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628681DF"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5D3129A4" w14:textId="77777777" w:rsidR="00F2715E" w:rsidRPr="00AC131F" w:rsidRDefault="00F2715E" w:rsidP="00F2715E">
            <w:r w:rsidRPr="00AC131F">
              <w:t>Puerto Rico</w:t>
            </w:r>
          </w:p>
        </w:tc>
        <w:tc>
          <w:tcPr>
            <w:tcW w:w="913" w:type="dxa"/>
            <w:tcBorders>
              <w:top w:val="nil"/>
              <w:left w:val="nil"/>
              <w:bottom w:val="single" w:sz="4" w:space="0" w:color="auto"/>
              <w:right w:val="single" w:sz="4" w:space="0" w:color="auto"/>
            </w:tcBorders>
            <w:shd w:val="clear" w:color="000000" w:fill="FFFFFF"/>
            <w:noWrap/>
            <w:hideMark/>
          </w:tcPr>
          <w:p w14:paraId="42176C6B"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17A717A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0043C9F3" w14:textId="77777777" w:rsidR="00F2715E" w:rsidRPr="00AC131F" w:rsidRDefault="00F2715E" w:rsidP="00F2715E">
            <w:pPr>
              <w:jc w:val="right"/>
            </w:pPr>
            <w:r w:rsidRPr="00AC131F">
              <w:t>29</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43A7260D" w14:textId="77777777" w:rsidR="00F2715E" w:rsidRPr="00AC131F" w:rsidRDefault="00F2715E" w:rsidP="00F2715E">
            <w:pPr>
              <w:jc w:val="right"/>
            </w:pPr>
            <w:r w:rsidRPr="00AC131F">
              <w:t>25</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7E6B9218" w14:textId="77777777" w:rsidR="00F2715E" w:rsidRPr="00AC131F" w:rsidRDefault="00F2715E" w:rsidP="00F2715E">
            <w:pPr>
              <w:jc w:val="right"/>
            </w:pPr>
            <w:r w:rsidRPr="00AC131F">
              <w:t>13</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7FD094FB"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7FF06188" w14:textId="77777777" w:rsidR="00F2715E" w:rsidRPr="00AC131F" w:rsidRDefault="00F2715E" w:rsidP="00F2715E">
            <w:pPr>
              <w:jc w:val="right"/>
            </w:pPr>
            <w:r w:rsidRPr="00AC131F">
              <w:t>0</w:t>
            </w:r>
            <w:r w:rsidR="00EF06C7">
              <w:t>.</w:t>
            </w:r>
            <w:r w:rsidRPr="00AC131F">
              <w:t>000</w:t>
            </w:r>
          </w:p>
        </w:tc>
      </w:tr>
      <w:tr w:rsidR="00F2715E" w:rsidRPr="00AC131F" w14:paraId="3F785AD6"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5E3CE55"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F6F64B2"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6F770E5A"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456E7F1E"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B0F7572" w14:textId="77777777" w:rsidR="00F2715E" w:rsidRPr="00AC131F" w:rsidRDefault="00F2715E" w:rsidP="00F2715E">
            <w:pPr>
              <w:jc w:val="right"/>
            </w:pPr>
            <w:r w:rsidRPr="00AC131F">
              <w:t>60</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5B195E32" w14:textId="77777777" w:rsidR="00F2715E" w:rsidRPr="00AC131F" w:rsidRDefault="00F2715E" w:rsidP="00F2715E">
            <w:pPr>
              <w:jc w:val="right"/>
            </w:pPr>
            <w:r w:rsidRPr="00AC131F">
              <w:t>58</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773F7E73" w14:textId="77777777" w:rsidR="00F2715E" w:rsidRPr="00AC131F" w:rsidRDefault="00F2715E" w:rsidP="00F2715E">
            <w:pPr>
              <w:jc w:val="right"/>
            </w:pPr>
            <w:r w:rsidRPr="00AC131F">
              <w:t>40</w:t>
            </w:r>
            <w:r w:rsidR="00EF06C7">
              <w:t>.</w:t>
            </w:r>
            <w:r w:rsidRPr="00AC131F">
              <w:t>8%</w:t>
            </w:r>
          </w:p>
        </w:tc>
        <w:tc>
          <w:tcPr>
            <w:tcW w:w="652" w:type="dxa"/>
            <w:tcBorders>
              <w:top w:val="nil"/>
              <w:left w:val="nil"/>
              <w:bottom w:val="single" w:sz="4" w:space="0" w:color="auto"/>
              <w:right w:val="single" w:sz="4" w:space="0" w:color="auto"/>
            </w:tcBorders>
            <w:shd w:val="clear" w:color="000000" w:fill="FFFFFF"/>
            <w:noWrap/>
            <w:hideMark/>
          </w:tcPr>
          <w:p w14:paraId="59E2FD42"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741AB400" w14:textId="77777777" w:rsidR="00F2715E" w:rsidRPr="00AC131F" w:rsidRDefault="00F2715E" w:rsidP="00F2715E">
            <w:pPr>
              <w:jc w:val="right"/>
            </w:pPr>
            <w:r w:rsidRPr="00AC131F">
              <w:t>0</w:t>
            </w:r>
            <w:r w:rsidR="00EF06C7">
              <w:t>.</w:t>
            </w:r>
            <w:r w:rsidRPr="00AC131F">
              <w:t>000</w:t>
            </w:r>
          </w:p>
        </w:tc>
      </w:tr>
      <w:tr w:rsidR="00F2715E" w:rsidRPr="00AC131F" w14:paraId="75BE835F"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0741A0E2"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7BC5A91B" w14:textId="77777777" w:rsidR="00F2715E" w:rsidRPr="00AC131F" w:rsidRDefault="00F2715E" w:rsidP="00F2715E">
            <w:r w:rsidRPr="00AC131F">
              <w:t>Rural China</w:t>
            </w:r>
          </w:p>
        </w:tc>
        <w:tc>
          <w:tcPr>
            <w:tcW w:w="913" w:type="dxa"/>
            <w:tcBorders>
              <w:top w:val="nil"/>
              <w:left w:val="nil"/>
              <w:bottom w:val="single" w:sz="4" w:space="0" w:color="auto"/>
              <w:right w:val="single" w:sz="4" w:space="0" w:color="auto"/>
            </w:tcBorders>
            <w:shd w:val="clear" w:color="000000" w:fill="FFFFFF"/>
            <w:noWrap/>
            <w:hideMark/>
          </w:tcPr>
          <w:p w14:paraId="68F57B0D"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2C7E8082"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0C14CC74" w14:textId="77777777" w:rsidR="00F2715E" w:rsidRPr="00AC131F" w:rsidRDefault="00F2715E" w:rsidP="00F2715E">
            <w:pPr>
              <w:jc w:val="right"/>
            </w:pPr>
            <w:r w:rsidRPr="00AC131F">
              <w:t>10</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14F42DB9" w14:textId="77777777" w:rsidR="00F2715E" w:rsidRPr="00AC131F" w:rsidRDefault="00F2715E" w:rsidP="00F2715E">
            <w:pPr>
              <w:jc w:val="right"/>
            </w:pPr>
            <w:r w:rsidRPr="00AC131F">
              <w:t>12</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768AD2CB" w14:textId="77777777" w:rsidR="00F2715E" w:rsidRPr="00AC131F" w:rsidRDefault="00F2715E" w:rsidP="00F2715E">
            <w:pPr>
              <w:jc w:val="right"/>
            </w:pPr>
            <w:r w:rsidRPr="00AC131F">
              <w:t>6</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46C5A59D"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276F5938" w14:textId="77777777" w:rsidR="00F2715E" w:rsidRPr="00AC131F" w:rsidRDefault="00F2715E" w:rsidP="00F2715E">
            <w:pPr>
              <w:jc w:val="right"/>
            </w:pPr>
            <w:r w:rsidRPr="00AC131F">
              <w:t>0</w:t>
            </w:r>
            <w:r w:rsidR="00EF06C7">
              <w:t>.</w:t>
            </w:r>
            <w:r w:rsidRPr="00AC131F">
              <w:t>398</w:t>
            </w:r>
          </w:p>
        </w:tc>
      </w:tr>
      <w:tr w:rsidR="00F2715E" w:rsidRPr="00AC131F" w14:paraId="56E847E9"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8C2BF0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22788E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51BC989B"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4B37481A"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22D5E676" w14:textId="77777777" w:rsidR="00F2715E" w:rsidRPr="00AC131F" w:rsidRDefault="00F2715E" w:rsidP="00F2715E">
            <w:pPr>
              <w:jc w:val="right"/>
            </w:pPr>
            <w:r w:rsidRPr="00AC131F">
              <w:t>23</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2F70E9E" w14:textId="77777777" w:rsidR="00F2715E" w:rsidRPr="00AC131F" w:rsidRDefault="00F2715E" w:rsidP="00F2715E">
            <w:pPr>
              <w:jc w:val="right"/>
            </w:pPr>
            <w:r w:rsidRPr="00AC131F">
              <w:t>18</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5AF87D64" w14:textId="77777777" w:rsidR="00F2715E" w:rsidRPr="00AC131F" w:rsidRDefault="00F2715E" w:rsidP="00F2715E">
            <w:pPr>
              <w:jc w:val="right"/>
            </w:pPr>
            <w:r w:rsidRPr="00AC131F">
              <w:t>11</w:t>
            </w:r>
            <w:r w:rsidR="00EF06C7">
              <w:t>.</w:t>
            </w:r>
            <w:r w:rsidRPr="00AC131F">
              <w:t>9%</w:t>
            </w:r>
          </w:p>
        </w:tc>
        <w:tc>
          <w:tcPr>
            <w:tcW w:w="652" w:type="dxa"/>
            <w:tcBorders>
              <w:top w:val="nil"/>
              <w:left w:val="nil"/>
              <w:bottom w:val="single" w:sz="4" w:space="0" w:color="auto"/>
              <w:right w:val="single" w:sz="4" w:space="0" w:color="auto"/>
            </w:tcBorders>
            <w:shd w:val="clear" w:color="000000" w:fill="FFFFFF"/>
            <w:noWrap/>
            <w:hideMark/>
          </w:tcPr>
          <w:p w14:paraId="09EF55CD"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3DBB563D" w14:textId="77777777" w:rsidR="00F2715E" w:rsidRPr="00AC131F" w:rsidRDefault="00F2715E" w:rsidP="00F2715E">
            <w:pPr>
              <w:jc w:val="right"/>
            </w:pPr>
            <w:r w:rsidRPr="00AC131F">
              <w:t>0</w:t>
            </w:r>
            <w:r w:rsidR="00EF06C7">
              <w:t>.</w:t>
            </w:r>
            <w:r w:rsidRPr="00AC131F">
              <w:t>161</w:t>
            </w:r>
          </w:p>
        </w:tc>
      </w:tr>
      <w:tr w:rsidR="00F2715E" w:rsidRPr="00AC131F" w14:paraId="6ACF1E84"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81BA91C"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48336D7D" w14:textId="77777777" w:rsidR="00F2715E" w:rsidRPr="00AC131F" w:rsidRDefault="00F2715E" w:rsidP="00F2715E">
            <w:r w:rsidRPr="00AC131F">
              <w:t>Rural Mexico</w:t>
            </w:r>
          </w:p>
        </w:tc>
        <w:tc>
          <w:tcPr>
            <w:tcW w:w="913" w:type="dxa"/>
            <w:tcBorders>
              <w:top w:val="nil"/>
              <w:left w:val="nil"/>
              <w:bottom w:val="single" w:sz="4" w:space="0" w:color="auto"/>
              <w:right w:val="single" w:sz="4" w:space="0" w:color="auto"/>
            </w:tcBorders>
            <w:shd w:val="clear" w:color="000000" w:fill="FFFFFF"/>
            <w:noWrap/>
            <w:hideMark/>
          </w:tcPr>
          <w:p w14:paraId="77FC37D6"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21F70E5F"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1DEF0F48" w14:textId="77777777" w:rsidR="00F2715E" w:rsidRPr="00AC131F" w:rsidRDefault="00F2715E" w:rsidP="00F2715E">
            <w:pPr>
              <w:jc w:val="right"/>
            </w:pPr>
            <w:r w:rsidRPr="00AC131F">
              <w:t>28</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7729FC8B" w14:textId="77777777" w:rsidR="00F2715E" w:rsidRPr="00AC131F" w:rsidRDefault="00F2715E" w:rsidP="00F2715E">
            <w:pPr>
              <w:jc w:val="right"/>
            </w:pPr>
            <w:r w:rsidRPr="00AC131F">
              <w:t>19</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20CA53F6" w14:textId="77777777" w:rsidR="00F2715E" w:rsidRPr="00AC131F" w:rsidRDefault="00F2715E" w:rsidP="00F2715E">
            <w:pPr>
              <w:jc w:val="right"/>
            </w:pPr>
            <w:r w:rsidRPr="00AC131F">
              <w:t>14</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0D03DAC3"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7EC2EDF" w14:textId="77777777" w:rsidR="00F2715E" w:rsidRPr="00AC131F" w:rsidRDefault="00F2715E" w:rsidP="00F2715E">
            <w:pPr>
              <w:jc w:val="right"/>
            </w:pPr>
            <w:r w:rsidRPr="00AC131F">
              <w:t>0</w:t>
            </w:r>
            <w:r w:rsidR="00EF06C7">
              <w:t>.</w:t>
            </w:r>
            <w:r w:rsidRPr="00AC131F">
              <w:t>001</w:t>
            </w:r>
          </w:p>
        </w:tc>
      </w:tr>
      <w:tr w:rsidR="00F2715E" w:rsidRPr="00AC131F" w14:paraId="69FBD511"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6D2914F"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71D5824"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BCB521E"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021A1840"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E211070" w14:textId="77777777" w:rsidR="00F2715E" w:rsidRPr="00AC131F" w:rsidRDefault="00F2715E" w:rsidP="00F2715E">
            <w:pPr>
              <w:jc w:val="right"/>
            </w:pPr>
            <w:r w:rsidRPr="00AC131F">
              <w:t>46</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15807395" w14:textId="77777777" w:rsidR="00F2715E" w:rsidRPr="00AC131F" w:rsidRDefault="00F2715E" w:rsidP="00F2715E">
            <w:pPr>
              <w:jc w:val="right"/>
            </w:pPr>
            <w:r w:rsidRPr="00AC131F">
              <w:t>38</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7BDECBE7" w14:textId="77777777" w:rsidR="00F2715E" w:rsidRPr="00AC131F" w:rsidRDefault="00F2715E" w:rsidP="00F2715E">
            <w:pPr>
              <w:jc w:val="right"/>
            </w:pPr>
            <w:r w:rsidRPr="00AC131F">
              <w:t>36</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2D4166A3"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410B4FA9" w14:textId="77777777" w:rsidR="00F2715E" w:rsidRPr="00AC131F" w:rsidRDefault="00F2715E" w:rsidP="00F2715E">
            <w:pPr>
              <w:jc w:val="right"/>
            </w:pPr>
            <w:r w:rsidRPr="00AC131F">
              <w:t>0</w:t>
            </w:r>
            <w:r w:rsidR="00EF06C7">
              <w:t>.</w:t>
            </w:r>
            <w:r w:rsidRPr="00AC131F">
              <w:t>048</w:t>
            </w:r>
          </w:p>
        </w:tc>
      </w:tr>
      <w:tr w:rsidR="00F2715E" w:rsidRPr="00AC131F" w14:paraId="21886988"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D29E2BC"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4AEC4646" w14:textId="77777777" w:rsidR="00F2715E" w:rsidRPr="00AC131F" w:rsidRDefault="00F2715E" w:rsidP="00F2715E">
            <w:r w:rsidRPr="00AC131F">
              <w:t>Rural Peru</w:t>
            </w:r>
          </w:p>
        </w:tc>
        <w:tc>
          <w:tcPr>
            <w:tcW w:w="913" w:type="dxa"/>
            <w:tcBorders>
              <w:top w:val="nil"/>
              <w:left w:val="nil"/>
              <w:bottom w:val="single" w:sz="4" w:space="0" w:color="auto"/>
              <w:right w:val="single" w:sz="4" w:space="0" w:color="auto"/>
            </w:tcBorders>
            <w:shd w:val="clear" w:color="000000" w:fill="FFFFFF"/>
            <w:noWrap/>
            <w:hideMark/>
          </w:tcPr>
          <w:p w14:paraId="6550CE8F"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681129B3"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7579AB7D" w14:textId="77777777" w:rsidR="00F2715E" w:rsidRPr="00AC131F" w:rsidRDefault="00F2715E" w:rsidP="00F2715E">
            <w:pPr>
              <w:jc w:val="right"/>
            </w:pPr>
            <w:r w:rsidRPr="00AC131F">
              <w:t>82</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57B4D717" w14:textId="77777777" w:rsidR="00F2715E" w:rsidRPr="00AC131F" w:rsidRDefault="00F2715E" w:rsidP="00F2715E">
            <w:pPr>
              <w:jc w:val="right"/>
            </w:pPr>
            <w:r w:rsidRPr="00AC131F">
              <w:t>82</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4FAC70C9" w14:textId="77777777" w:rsidR="00F2715E" w:rsidRPr="00AC131F" w:rsidRDefault="00F2715E" w:rsidP="00F2715E">
            <w:pPr>
              <w:jc w:val="right"/>
            </w:pPr>
            <w:r w:rsidRPr="00AC131F">
              <w:t>77</w:t>
            </w:r>
            <w:r w:rsidR="00EF06C7">
              <w:t>.</w:t>
            </w:r>
            <w:r w:rsidRPr="00AC131F">
              <w:t>6%</w:t>
            </w:r>
          </w:p>
        </w:tc>
        <w:tc>
          <w:tcPr>
            <w:tcW w:w="652" w:type="dxa"/>
            <w:tcBorders>
              <w:top w:val="nil"/>
              <w:left w:val="nil"/>
              <w:bottom w:val="single" w:sz="4" w:space="0" w:color="auto"/>
              <w:right w:val="single" w:sz="4" w:space="0" w:color="auto"/>
            </w:tcBorders>
            <w:shd w:val="clear" w:color="000000" w:fill="FFFFFF"/>
            <w:noWrap/>
            <w:hideMark/>
          </w:tcPr>
          <w:p w14:paraId="256FAA49"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47E46F23" w14:textId="77777777" w:rsidR="00F2715E" w:rsidRPr="00AC131F" w:rsidRDefault="00F2715E" w:rsidP="00F2715E">
            <w:pPr>
              <w:jc w:val="right"/>
            </w:pPr>
            <w:r w:rsidRPr="00AC131F">
              <w:t>0</w:t>
            </w:r>
            <w:r w:rsidR="00EF06C7">
              <w:t>.</w:t>
            </w:r>
            <w:r w:rsidRPr="00AC131F">
              <w:t>671</w:t>
            </w:r>
          </w:p>
        </w:tc>
      </w:tr>
      <w:tr w:rsidR="00F2715E" w:rsidRPr="00AC131F" w14:paraId="5794CEE9"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09455BC1"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44DDAA51"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06DBCFE7"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39C388AA"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1D5EC0FE" w14:textId="77777777" w:rsidR="00F2715E" w:rsidRPr="00AC131F" w:rsidRDefault="00F2715E" w:rsidP="00F2715E">
            <w:pPr>
              <w:jc w:val="right"/>
            </w:pPr>
            <w:r w:rsidRPr="00AC131F">
              <w:t>74</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571EA4F1" w14:textId="77777777" w:rsidR="00F2715E" w:rsidRPr="00AC131F" w:rsidRDefault="00F2715E" w:rsidP="00F2715E">
            <w:pPr>
              <w:jc w:val="right"/>
            </w:pPr>
            <w:r w:rsidRPr="00AC131F">
              <w:t>63</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4DAA9521" w14:textId="77777777" w:rsidR="00F2715E" w:rsidRPr="00AC131F" w:rsidRDefault="00F2715E" w:rsidP="00F2715E">
            <w:pPr>
              <w:jc w:val="right"/>
            </w:pPr>
            <w:r w:rsidRPr="00AC131F">
              <w:t>48</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2427FC31"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2D02982D" w14:textId="77777777" w:rsidR="00F2715E" w:rsidRPr="00AC131F" w:rsidRDefault="00F2715E" w:rsidP="00F2715E">
            <w:pPr>
              <w:jc w:val="right"/>
            </w:pPr>
            <w:r w:rsidRPr="00AC131F">
              <w:t>0</w:t>
            </w:r>
            <w:r w:rsidR="00EF06C7">
              <w:t>.</w:t>
            </w:r>
            <w:r w:rsidRPr="00AC131F">
              <w:t>001</w:t>
            </w:r>
          </w:p>
        </w:tc>
      </w:tr>
      <w:tr w:rsidR="00F2715E" w:rsidRPr="00AC131F" w14:paraId="3EAA07BF"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02D2B550"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8826A6B" w14:textId="77777777" w:rsidR="00F2715E" w:rsidRPr="00AC131F" w:rsidRDefault="00F2715E" w:rsidP="00F2715E">
            <w:r w:rsidRPr="00AC131F">
              <w:t>Urban China</w:t>
            </w:r>
          </w:p>
        </w:tc>
        <w:tc>
          <w:tcPr>
            <w:tcW w:w="913" w:type="dxa"/>
            <w:tcBorders>
              <w:top w:val="nil"/>
              <w:left w:val="nil"/>
              <w:bottom w:val="single" w:sz="4" w:space="0" w:color="auto"/>
              <w:right w:val="single" w:sz="4" w:space="0" w:color="auto"/>
            </w:tcBorders>
            <w:shd w:val="clear" w:color="000000" w:fill="FFFFFF"/>
            <w:noWrap/>
            <w:hideMark/>
          </w:tcPr>
          <w:p w14:paraId="6E397917"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2DE75F9E"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204BF868" w14:textId="77777777" w:rsidR="00F2715E" w:rsidRPr="00AC131F" w:rsidRDefault="00F2715E" w:rsidP="00F2715E">
            <w:pPr>
              <w:jc w:val="right"/>
            </w:pPr>
            <w:r w:rsidRPr="00AC131F">
              <w:t>5</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1D85769D" w14:textId="77777777" w:rsidR="00F2715E" w:rsidRPr="00AC131F" w:rsidRDefault="00F2715E" w:rsidP="00F2715E">
            <w:pPr>
              <w:jc w:val="right"/>
            </w:pPr>
            <w:r w:rsidRPr="00AC131F">
              <w:t>2</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24242DCB" w14:textId="77777777" w:rsidR="00F2715E" w:rsidRPr="00AC131F" w:rsidRDefault="00F2715E" w:rsidP="00F2715E">
            <w:pPr>
              <w:jc w:val="right"/>
            </w:pPr>
            <w:r w:rsidRPr="00AC131F">
              <w:t>2</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1AFD8689"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0B1EFBAE" w14:textId="77777777" w:rsidR="00F2715E" w:rsidRPr="00AC131F" w:rsidRDefault="00F2715E" w:rsidP="00F2715E">
            <w:pPr>
              <w:jc w:val="right"/>
            </w:pPr>
            <w:r w:rsidRPr="00AC131F">
              <w:t>0</w:t>
            </w:r>
            <w:r w:rsidR="00EF06C7">
              <w:t>.</w:t>
            </w:r>
            <w:r w:rsidRPr="00AC131F">
              <w:t>021</w:t>
            </w:r>
          </w:p>
        </w:tc>
      </w:tr>
      <w:tr w:rsidR="00F2715E" w:rsidRPr="00AC131F" w14:paraId="0306C1E1"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1BF7F372"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24313B7"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25808E8"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765A734F"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0706A566" w14:textId="77777777" w:rsidR="00F2715E" w:rsidRPr="00AC131F" w:rsidRDefault="00F2715E" w:rsidP="00F2715E">
            <w:pPr>
              <w:jc w:val="right"/>
            </w:pPr>
            <w:r w:rsidRPr="00AC131F">
              <w:t>25</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2503EBBC" w14:textId="77777777" w:rsidR="00F2715E" w:rsidRPr="00AC131F" w:rsidRDefault="00F2715E" w:rsidP="00F2715E">
            <w:pPr>
              <w:jc w:val="right"/>
            </w:pPr>
            <w:r w:rsidRPr="00AC131F">
              <w:t>19</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22774F2F" w14:textId="77777777" w:rsidR="00F2715E" w:rsidRPr="00AC131F" w:rsidRDefault="00F2715E" w:rsidP="00F2715E">
            <w:pPr>
              <w:jc w:val="right"/>
            </w:pPr>
            <w:r w:rsidRPr="00AC131F">
              <w:t>14</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56258747"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78C39A63" w14:textId="77777777" w:rsidR="00F2715E" w:rsidRPr="00AC131F" w:rsidRDefault="00F2715E" w:rsidP="00F2715E">
            <w:pPr>
              <w:jc w:val="right"/>
            </w:pPr>
            <w:r w:rsidRPr="00AC131F">
              <w:t>0</w:t>
            </w:r>
            <w:r w:rsidR="00EF06C7">
              <w:t>.</w:t>
            </w:r>
            <w:r w:rsidRPr="00AC131F">
              <w:t>041</w:t>
            </w:r>
          </w:p>
        </w:tc>
      </w:tr>
      <w:tr w:rsidR="00F2715E" w:rsidRPr="00AC131F" w14:paraId="6BC60CC5"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548763B"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37EC96B2" w14:textId="77777777" w:rsidR="00F2715E" w:rsidRPr="00AC131F" w:rsidRDefault="00F2715E" w:rsidP="00F2715E">
            <w:r w:rsidRPr="00AC131F">
              <w:t>Urban Mexico</w:t>
            </w:r>
          </w:p>
        </w:tc>
        <w:tc>
          <w:tcPr>
            <w:tcW w:w="913" w:type="dxa"/>
            <w:tcBorders>
              <w:top w:val="nil"/>
              <w:left w:val="nil"/>
              <w:bottom w:val="single" w:sz="4" w:space="0" w:color="auto"/>
              <w:right w:val="single" w:sz="4" w:space="0" w:color="auto"/>
            </w:tcBorders>
            <w:shd w:val="clear" w:color="000000" w:fill="FFFFFF"/>
            <w:noWrap/>
            <w:hideMark/>
          </w:tcPr>
          <w:p w14:paraId="0A5DEC4E"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503F244F"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2160B87A" w14:textId="77777777" w:rsidR="00F2715E" w:rsidRPr="00AC131F" w:rsidRDefault="00F2715E" w:rsidP="00F2715E">
            <w:pPr>
              <w:jc w:val="right"/>
            </w:pPr>
            <w:r w:rsidRPr="00AC131F">
              <w:t>26</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1691E8A1" w14:textId="77777777" w:rsidR="00F2715E" w:rsidRPr="00AC131F" w:rsidRDefault="00F2715E" w:rsidP="00F2715E">
            <w:pPr>
              <w:jc w:val="right"/>
            </w:pPr>
            <w:r w:rsidRPr="00AC131F">
              <w:t>29</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769626D3" w14:textId="77777777" w:rsidR="00F2715E" w:rsidRPr="00AC131F" w:rsidRDefault="00F2715E" w:rsidP="00F2715E">
            <w:pPr>
              <w:jc w:val="right"/>
            </w:pPr>
            <w:r w:rsidRPr="00AC131F">
              <w:t>18</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795C71A6"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A80D707" w14:textId="77777777" w:rsidR="00F2715E" w:rsidRPr="00AC131F" w:rsidRDefault="00F2715E" w:rsidP="00F2715E">
            <w:pPr>
              <w:jc w:val="right"/>
            </w:pPr>
            <w:r w:rsidRPr="00AC131F">
              <w:t>0</w:t>
            </w:r>
            <w:r w:rsidR="00EF06C7">
              <w:t>.</w:t>
            </w:r>
            <w:r w:rsidRPr="00AC131F">
              <w:t>120</w:t>
            </w:r>
          </w:p>
        </w:tc>
      </w:tr>
      <w:tr w:rsidR="00F2715E" w:rsidRPr="00AC131F" w14:paraId="5B90868F"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7E4CA9E"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0F3DDC5A"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533B3113"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20D69194"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629B8EEA" w14:textId="77777777" w:rsidR="00F2715E" w:rsidRPr="00AC131F" w:rsidRDefault="00F2715E" w:rsidP="00F2715E">
            <w:pPr>
              <w:jc w:val="right"/>
            </w:pPr>
            <w:r w:rsidRPr="00AC131F">
              <w:t>46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04C69109" w14:textId="77777777" w:rsidR="00F2715E" w:rsidRPr="00AC131F" w:rsidRDefault="00F2715E" w:rsidP="00F2715E">
            <w:pPr>
              <w:jc w:val="right"/>
            </w:pPr>
            <w:r w:rsidRPr="00AC131F">
              <w:t>34</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50B6BA92" w14:textId="77777777" w:rsidR="00F2715E" w:rsidRPr="00AC131F" w:rsidRDefault="00F2715E" w:rsidP="00F2715E">
            <w:pPr>
              <w:jc w:val="right"/>
            </w:pPr>
            <w:r w:rsidRPr="00AC131F">
              <w:t>26</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0D2044A4"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29F5F3A3" w14:textId="77777777" w:rsidR="00F2715E" w:rsidRPr="00AC131F" w:rsidRDefault="00F2715E" w:rsidP="00F2715E">
            <w:pPr>
              <w:jc w:val="right"/>
            </w:pPr>
            <w:r w:rsidRPr="00AC131F">
              <w:t>0</w:t>
            </w:r>
            <w:r w:rsidR="00EF06C7">
              <w:t>.</w:t>
            </w:r>
            <w:r w:rsidRPr="00AC131F">
              <w:t>000</w:t>
            </w:r>
          </w:p>
        </w:tc>
      </w:tr>
      <w:tr w:rsidR="00F2715E" w:rsidRPr="00AC131F" w14:paraId="45A3DE2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2870DB1"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22250ECD" w14:textId="77777777" w:rsidR="00F2715E" w:rsidRPr="00AC131F" w:rsidRDefault="00F2715E" w:rsidP="00F2715E">
            <w:r w:rsidRPr="00AC131F">
              <w:t>Urban Peru</w:t>
            </w:r>
          </w:p>
        </w:tc>
        <w:tc>
          <w:tcPr>
            <w:tcW w:w="913" w:type="dxa"/>
            <w:tcBorders>
              <w:top w:val="nil"/>
              <w:left w:val="nil"/>
              <w:bottom w:val="single" w:sz="4" w:space="0" w:color="auto"/>
              <w:right w:val="single" w:sz="4" w:space="0" w:color="auto"/>
            </w:tcBorders>
            <w:shd w:val="clear" w:color="000000" w:fill="FFFFFF"/>
            <w:noWrap/>
            <w:hideMark/>
          </w:tcPr>
          <w:p w14:paraId="02B59D9A"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0C6BC93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1E139D54" w14:textId="77777777" w:rsidR="00F2715E" w:rsidRPr="00AC131F" w:rsidRDefault="00F2715E" w:rsidP="00F2715E">
            <w:pPr>
              <w:jc w:val="right"/>
            </w:pPr>
            <w:r w:rsidRPr="00AC131F">
              <w:t>80</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71874F28" w14:textId="77777777" w:rsidR="00F2715E" w:rsidRPr="00AC131F" w:rsidRDefault="00F2715E" w:rsidP="00F2715E">
            <w:pPr>
              <w:jc w:val="right"/>
            </w:pPr>
            <w:r w:rsidRPr="00AC131F">
              <w:t>72</w:t>
            </w:r>
            <w:r w:rsidR="00EF06C7">
              <w:t>.</w:t>
            </w:r>
            <w:r w:rsidRPr="00AC131F">
              <w:t>6%</w:t>
            </w:r>
          </w:p>
        </w:tc>
        <w:tc>
          <w:tcPr>
            <w:tcW w:w="933" w:type="dxa"/>
            <w:tcBorders>
              <w:top w:val="nil"/>
              <w:left w:val="nil"/>
              <w:bottom w:val="single" w:sz="4" w:space="0" w:color="auto"/>
              <w:right w:val="single" w:sz="4" w:space="0" w:color="auto"/>
            </w:tcBorders>
            <w:shd w:val="clear" w:color="000000" w:fill="FFFFFF"/>
            <w:noWrap/>
            <w:hideMark/>
          </w:tcPr>
          <w:p w14:paraId="6EF4B690" w14:textId="77777777" w:rsidR="00F2715E" w:rsidRPr="00AC131F" w:rsidRDefault="00F2715E" w:rsidP="00F2715E">
            <w:pPr>
              <w:jc w:val="right"/>
            </w:pPr>
            <w:r w:rsidRPr="00AC131F">
              <w:t>54</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3D0CB2AA"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2B2F0371" w14:textId="77777777" w:rsidR="00F2715E" w:rsidRPr="00AC131F" w:rsidRDefault="00F2715E" w:rsidP="00F2715E">
            <w:pPr>
              <w:jc w:val="right"/>
            </w:pPr>
            <w:r w:rsidRPr="00AC131F">
              <w:t>0</w:t>
            </w:r>
            <w:r w:rsidR="00EF06C7">
              <w:t>.</w:t>
            </w:r>
            <w:r w:rsidRPr="00AC131F">
              <w:t>000</w:t>
            </w:r>
          </w:p>
        </w:tc>
      </w:tr>
      <w:tr w:rsidR="00F2715E" w:rsidRPr="00AC131F" w14:paraId="60228C36"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A8EE27A"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6932768"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265B8664"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203F7A5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E45A83C" w14:textId="77777777" w:rsidR="00F2715E" w:rsidRPr="00AC131F" w:rsidRDefault="00F2715E" w:rsidP="00F2715E">
            <w:pPr>
              <w:jc w:val="right"/>
            </w:pPr>
            <w:r w:rsidRPr="00AC131F">
              <w:t>81</w:t>
            </w:r>
            <w:r w:rsidR="00EF06C7">
              <w:t>.</w:t>
            </w:r>
            <w:r w:rsidRPr="00AC131F">
              <w:t>6%</w:t>
            </w:r>
          </w:p>
        </w:tc>
        <w:tc>
          <w:tcPr>
            <w:tcW w:w="933" w:type="dxa"/>
            <w:tcBorders>
              <w:top w:val="nil"/>
              <w:left w:val="nil"/>
              <w:bottom w:val="single" w:sz="4" w:space="0" w:color="auto"/>
              <w:right w:val="single" w:sz="4" w:space="0" w:color="auto"/>
            </w:tcBorders>
            <w:shd w:val="clear" w:color="000000" w:fill="FFFFFF"/>
            <w:noWrap/>
            <w:hideMark/>
          </w:tcPr>
          <w:p w14:paraId="1153E1F6" w14:textId="77777777" w:rsidR="00F2715E" w:rsidRPr="00AC131F" w:rsidRDefault="00F2715E" w:rsidP="00F2715E">
            <w:pPr>
              <w:jc w:val="right"/>
            </w:pPr>
            <w:r w:rsidRPr="00AC131F">
              <w:t>70</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5A105DE0" w14:textId="77777777" w:rsidR="00F2715E" w:rsidRPr="00AC131F" w:rsidRDefault="00F2715E" w:rsidP="00F2715E">
            <w:pPr>
              <w:jc w:val="right"/>
            </w:pPr>
            <w:r w:rsidRPr="00AC131F">
              <w:t>45</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40EE4D77"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111EA813" w14:textId="77777777" w:rsidR="00F2715E" w:rsidRPr="00AC131F" w:rsidRDefault="00F2715E" w:rsidP="00F2715E">
            <w:pPr>
              <w:jc w:val="right"/>
            </w:pPr>
            <w:r w:rsidRPr="00AC131F">
              <w:t>0</w:t>
            </w:r>
            <w:r w:rsidR="00EF06C7">
              <w:t>.</w:t>
            </w:r>
            <w:r w:rsidRPr="00AC131F">
              <w:t>000</w:t>
            </w:r>
          </w:p>
        </w:tc>
      </w:tr>
      <w:tr w:rsidR="00F2715E" w:rsidRPr="00AC131F" w14:paraId="587A141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869CD02"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7DEA93F3" w14:textId="77777777" w:rsidR="00F2715E" w:rsidRPr="00AC131F" w:rsidRDefault="00F2715E" w:rsidP="00F2715E">
            <w:r w:rsidRPr="00AC131F">
              <w:t>Venezuela</w:t>
            </w:r>
          </w:p>
        </w:tc>
        <w:tc>
          <w:tcPr>
            <w:tcW w:w="913" w:type="dxa"/>
            <w:tcBorders>
              <w:top w:val="nil"/>
              <w:left w:val="nil"/>
              <w:bottom w:val="single" w:sz="4" w:space="0" w:color="auto"/>
              <w:right w:val="single" w:sz="4" w:space="0" w:color="auto"/>
            </w:tcBorders>
            <w:shd w:val="clear" w:color="000000" w:fill="FFFFFF"/>
            <w:noWrap/>
            <w:hideMark/>
          </w:tcPr>
          <w:p w14:paraId="2B3AC365"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hideMark/>
          </w:tcPr>
          <w:p w14:paraId="0866C5BF"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69BCF1DF" w14:textId="77777777" w:rsidR="00F2715E" w:rsidRPr="00AC131F" w:rsidRDefault="00F2715E" w:rsidP="00F2715E">
            <w:pPr>
              <w:jc w:val="right"/>
            </w:pPr>
            <w:r w:rsidRPr="00AC131F">
              <w:t>62</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1097EEC7" w14:textId="77777777" w:rsidR="00F2715E" w:rsidRPr="00AC131F" w:rsidRDefault="00F2715E" w:rsidP="00F2715E">
            <w:pPr>
              <w:jc w:val="right"/>
            </w:pPr>
            <w:r w:rsidRPr="00AC131F">
              <w:t>53</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2FAFF7F3" w14:textId="77777777" w:rsidR="00F2715E" w:rsidRPr="00AC131F" w:rsidRDefault="00F2715E" w:rsidP="00F2715E">
            <w:pPr>
              <w:jc w:val="right"/>
            </w:pPr>
            <w:r w:rsidRPr="00AC131F">
              <w:t>40</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0CC7ECD6"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CD59320" w14:textId="77777777" w:rsidR="00F2715E" w:rsidRPr="00AC131F" w:rsidRDefault="00F2715E" w:rsidP="00F2715E">
            <w:pPr>
              <w:jc w:val="right"/>
            </w:pPr>
            <w:r w:rsidRPr="00AC131F">
              <w:t>0</w:t>
            </w:r>
            <w:r w:rsidR="00EF06C7">
              <w:t>.</w:t>
            </w:r>
            <w:r w:rsidRPr="00AC131F">
              <w:t>000</w:t>
            </w:r>
          </w:p>
        </w:tc>
      </w:tr>
      <w:tr w:rsidR="00F2715E" w:rsidRPr="00AC131F" w14:paraId="287D65ED"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E6235C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8B64206"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030FD080"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hideMark/>
          </w:tcPr>
          <w:p w14:paraId="10BE7CC5"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76C542DE" w14:textId="77777777" w:rsidR="00F2715E" w:rsidRPr="00AC131F" w:rsidRDefault="00F2715E" w:rsidP="00F2715E">
            <w:pPr>
              <w:jc w:val="right"/>
            </w:pPr>
            <w:r w:rsidRPr="00AC131F">
              <w:t>64</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8A3436D" w14:textId="77777777" w:rsidR="00F2715E" w:rsidRPr="00AC131F" w:rsidRDefault="00F2715E" w:rsidP="00F2715E">
            <w:pPr>
              <w:jc w:val="right"/>
            </w:pPr>
            <w:r w:rsidRPr="00AC131F">
              <w:t>52</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7A5E5AFA" w14:textId="77777777" w:rsidR="00F2715E" w:rsidRPr="00AC131F" w:rsidRDefault="00F2715E" w:rsidP="00F2715E">
            <w:pPr>
              <w:jc w:val="right"/>
            </w:pPr>
            <w:r w:rsidRPr="00AC131F">
              <w:t>25</w:t>
            </w:r>
            <w:r w:rsidR="00EF06C7">
              <w:t>.</w:t>
            </w:r>
            <w:r w:rsidRPr="00AC131F">
              <w:t>9%</w:t>
            </w:r>
          </w:p>
        </w:tc>
        <w:tc>
          <w:tcPr>
            <w:tcW w:w="652" w:type="dxa"/>
            <w:tcBorders>
              <w:top w:val="nil"/>
              <w:left w:val="nil"/>
              <w:bottom w:val="single" w:sz="4" w:space="0" w:color="auto"/>
              <w:right w:val="single" w:sz="4" w:space="0" w:color="auto"/>
            </w:tcBorders>
            <w:shd w:val="clear" w:color="000000" w:fill="FFFFFF"/>
            <w:noWrap/>
            <w:hideMark/>
          </w:tcPr>
          <w:p w14:paraId="10D5135F"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5954E260" w14:textId="77777777" w:rsidR="00F2715E" w:rsidRPr="00AC131F" w:rsidRDefault="00F2715E" w:rsidP="00F2715E">
            <w:pPr>
              <w:jc w:val="right"/>
            </w:pPr>
            <w:r w:rsidRPr="00AC131F">
              <w:t>0</w:t>
            </w:r>
            <w:r w:rsidR="00EF06C7">
              <w:t>.</w:t>
            </w:r>
            <w:r w:rsidRPr="00AC131F">
              <w:t>000</w:t>
            </w:r>
          </w:p>
        </w:tc>
      </w:tr>
      <w:tr w:rsidR="00F2715E" w:rsidRPr="00AC131F" w14:paraId="43018F08"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6DBC01E6" w14:textId="77777777" w:rsidR="00F2715E" w:rsidRPr="00AC131F" w:rsidRDefault="00F2715E" w:rsidP="00F2715E">
            <w:r w:rsidRPr="00AC131F">
              <w:t>ALSA</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0A1B55C" w14:textId="77777777" w:rsidR="00F2715E" w:rsidRPr="00AC131F" w:rsidRDefault="00F2715E" w:rsidP="00F2715E">
            <w:r w:rsidRPr="00AC131F">
              <w:t>South Australia</w:t>
            </w:r>
          </w:p>
        </w:tc>
        <w:tc>
          <w:tcPr>
            <w:tcW w:w="913" w:type="dxa"/>
            <w:tcBorders>
              <w:top w:val="nil"/>
              <w:left w:val="nil"/>
              <w:bottom w:val="single" w:sz="4" w:space="0" w:color="auto"/>
              <w:right w:val="single" w:sz="4" w:space="0" w:color="auto"/>
            </w:tcBorders>
            <w:shd w:val="clear" w:color="000000" w:fill="FFFFFF"/>
            <w:noWrap/>
            <w:hideMark/>
          </w:tcPr>
          <w:p w14:paraId="36B77E56"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38768302" w14:textId="77777777" w:rsidR="00F2715E" w:rsidRPr="00AC131F" w:rsidRDefault="00F2715E" w:rsidP="00F2715E">
            <w:pPr>
              <w:jc w:val="right"/>
            </w:pPr>
            <w:r w:rsidRPr="00AC131F">
              <w:t>50</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358CAE6E" w14:textId="77777777" w:rsidR="00F2715E" w:rsidRPr="00AC131F" w:rsidRDefault="00F2715E" w:rsidP="00F2715E">
            <w:pPr>
              <w:jc w:val="right"/>
            </w:pPr>
            <w:r w:rsidRPr="00AC131F">
              <w:t>58</w:t>
            </w:r>
            <w:r w:rsidR="00EF06C7">
              <w:t>.</w:t>
            </w:r>
            <w:r w:rsidRPr="00AC131F">
              <w:t>6%</w:t>
            </w:r>
          </w:p>
        </w:tc>
        <w:tc>
          <w:tcPr>
            <w:tcW w:w="933" w:type="dxa"/>
            <w:tcBorders>
              <w:top w:val="nil"/>
              <w:left w:val="nil"/>
              <w:bottom w:val="single" w:sz="4" w:space="0" w:color="auto"/>
              <w:right w:val="single" w:sz="4" w:space="0" w:color="auto"/>
            </w:tcBorders>
            <w:shd w:val="clear" w:color="000000" w:fill="FFFFFF"/>
            <w:noWrap/>
            <w:hideMark/>
          </w:tcPr>
          <w:p w14:paraId="710C8F78" w14:textId="77777777" w:rsidR="00F2715E" w:rsidRPr="00AC131F" w:rsidRDefault="00F2715E" w:rsidP="00F2715E">
            <w:pPr>
              <w:jc w:val="right"/>
            </w:pPr>
            <w:r w:rsidRPr="00AC131F">
              <w:t>53</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09E8E2D0" w14:textId="77777777" w:rsidR="00F2715E" w:rsidRPr="00AC131F" w:rsidRDefault="00F2715E" w:rsidP="00F2715E">
            <w:pPr>
              <w:jc w:val="right"/>
            </w:pPr>
            <w:r w:rsidRPr="00AC131F">
              <w:t>44</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4651EE8C"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50395869" w14:textId="77777777" w:rsidR="00F2715E" w:rsidRPr="00AC131F" w:rsidRDefault="00F2715E" w:rsidP="00F2715E">
            <w:pPr>
              <w:jc w:val="right"/>
            </w:pPr>
            <w:r w:rsidRPr="00AC131F">
              <w:t>0</w:t>
            </w:r>
            <w:r w:rsidR="00EF06C7">
              <w:t>.</w:t>
            </w:r>
            <w:r w:rsidRPr="00AC131F">
              <w:t>000</w:t>
            </w:r>
          </w:p>
        </w:tc>
      </w:tr>
      <w:tr w:rsidR="00F2715E" w:rsidRPr="00AC131F" w14:paraId="61F169C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DD90C6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ABDDE33"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6102445C" w14:textId="77777777" w:rsidR="00F2715E" w:rsidRPr="00AC131F" w:rsidRDefault="00F2715E" w:rsidP="00F2715E">
            <w:r w:rsidRPr="00AC131F">
              <w:t>3</w:t>
            </w:r>
          </w:p>
        </w:tc>
        <w:tc>
          <w:tcPr>
            <w:tcW w:w="1130" w:type="dxa"/>
            <w:tcBorders>
              <w:top w:val="nil"/>
              <w:left w:val="nil"/>
              <w:bottom w:val="single" w:sz="4" w:space="0" w:color="auto"/>
              <w:right w:val="single" w:sz="4" w:space="0" w:color="auto"/>
            </w:tcBorders>
            <w:shd w:val="clear" w:color="000000" w:fill="FFFFFF"/>
            <w:hideMark/>
          </w:tcPr>
          <w:p w14:paraId="2F0564C0"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7CF6DFBB" w14:textId="77777777" w:rsidR="00F2715E" w:rsidRPr="00AC131F" w:rsidRDefault="00F2715E" w:rsidP="00F2715E">
            <w:pPr>
              <w:jc w:val="right"/>
            </w:pPr>
            <w:r w:rsidRPr="00AC131F">
              <w:t>59</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25F1FBCD" w14:textId="77777777" w:rsidR="00F2715E" w:rsidRPr="00AC131F" w:rsidRDefault="00F2715E" w:rsidP="00F2715E">
            <w:pPr>
              <w:jc w:val="right"/>
            </w:pPr>
            <w:r w:rsidRPr="00AC131F">
              <w:t>54</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4F55AC7B" w14:textId="77777777" w:rsidR="00F2715E" w:rsidRPr="00AC131F" w:rsidRDefault="00F2715E" w:rsidP="00F2715E">
            <w:pPr>
              <w:jc w:val="right"/>
            </w:pPr>
            <w:r w:rsidRPr="00AC131F">
              <w:t>45</w:t>
            </w:r>
            <w:r w:rsidR="00EF06C7">
              <w:t>.</w:t>
            </w:r>
            <w:r w:rsidRPr="00AC131F">
              <w:t>8%</w:t>
            </w:r>
          </w:p>
        </w:tc>
        <w:tc>
          <w:tcPr>
            <w:tcW w:w="652" w:type="dxa"/>
            <w:tcBorders>
              <w:top w:val="nil"/>
              <w:left w:val="nil"/>
              <w:bottom w:val="single" w:sz="4" w:space="0" w:color="auto"/>
              <w:right w:val="single" w:sz="4" w:space="0" w:color="auto"/>
            </w:tcBorders>
            <w:shd w:val="clear" w:color="000000" w:fill="FFFFFF"/>
            <w:noWrap/>
            <w:hideMark/>
          </w:tcPr>
          <w:p w14:paraId="24C6CFB0"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7A1A6714" w14:textId="77777777" w:rsidR="00F2715E" w:rsidRPr="00AC131F" w:rsidRDefault="00F2715E" w:rsidP="00F2715E">
            <w:pPr>
              <w:jc w:val="right"/>
            </w:pPr>
            <w:r w:rsidRPr="00AC131F">
              <w:t>0</w:t>
            </w:r>
            <w:r w:rsidR="00EF06C7">
              <w:t>.</w:t>
            </w:r>
            <w:r w:rsidRPr="00AC131F">
              <w:t>000</w:t>
            </w:r>
          </w:p>
        </w:tc>
      </w:tr>
      <w:tr w:rsidR="00F2715E" w:rsidRPr="00AC131F" w14:paraId="16E15607"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05747095"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F0FC3D1"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7AD811E6" w14:textId="77777777" w:rsidR="00F2715E" w:rsidRPr="00AC131F" w:rsidRDefault="00F2715E" w:rsidP="00F2715E">
            <w:r w:rsidRPr="00AC131F">
              <w:t>6</w:t>
            </w:r>
          </w:p>
        </w:tc>
        <w:tc>
          <w:tcPr>
            <w:tcW w:w="1130" w:type="dxa"/>
            <w:tcBorders>
              <w:top w:val="nil"/>
              <w:left w:val="nil"/>
              <w:bottom w:val="single" w:sz="4" w:space="0" w:color="auto"/>
              <w:right w:val="single" w:sz="4" w:space="0" w:color="auto"/>
            </w:tcBorders>
            <w:shd w:val="clear" w:color="000000" w:fill="FFFFFF"/>
            <w:hideMark/>
          </w:tcPr>
          <w:p w14:paraId="4E3390C0"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2B44FAAE" w14:textId="77777777" w:rsidR="00F2715E" w:rsidRPr="00AC131F" w:rsidRDefault="00F2715E" w:rsidP="00F2715E">
            <w:pPr>
              <w:jc w:val="right"/>
            </w:pPr>
            <w:r w:rsidRPr="00AC131F">
              <w:t>61</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1051B264" w14:textId="77777777" w:rsidR="00F2715E" w:rsidRPr="00AC131F" w:rsidRDefault="00F2715E" w:rsidP="00F2715E">
            <w:pPr>
              <w:jc w:val="right"/>
            </w:pPr>
            <w:r w:rsidRPr="00AC131F">
              <w:t>74</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29355D41" w14:textId="77777777" w:rsidR="00F2715E" w:rsidRPr="00AC131F" w:rsidRDefault="00F2715E" w:rsidP="00F2715E">
            <w:pPr>
              <w:jc w:val="right"/>
            </w:pPr>
            <w:r w:rsidRPr="00AC131F">
              <w:t>57</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7F473F8E"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B5E2C96" w14:textId="77777777" w:rsidR="00F2715E" w:rsidRPr="00AC131F" w:rsidRDefault="00F2715E" w:rsidP="00F2715E">
            <w:pPr>
              <w:jc w:val="right"/>
            </w:pPr>
            <w:r w:rsidRPr="00AC131F">
              <w:t>0</w:t>
            </w:r>
            <w:r w:rsidR="00EF06C7">
              <w:t>.</w:t>
            </w:r>
            <w:r w:rsidRPr="00AC131F">
              <w:t>001</w:t>
            </w:r>
          </w:p>
        </w:tc>
      </w:tr>
      <w:tr w:rsidR="00F2715E" w:rsidRPr="00AC131F" w14:paraId="55F4E5CC"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DAE14CC"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A60B02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6A536E8F" w14:textId="77777777" w:rsidR="00F2715E" w:rsidRPr="00AC131F" w:rsidRDefault="00F2715E" w:rsidP="00F2715E">
            <w:r w:rsidRPr="00AC131F">
              <w:t>7</w:t>
            </w:r>
          </w:p>
        </w:tc>
        <w:tc>
          <w:tcPr>
            <w:tcW w:w="1130" w:type="dxa"/>
            <w:tcBorders>
              <w:top w:val="nil"/>
              <w:left w:val="nil"/>
              <w:bottom w:val="single" w:sz="4" w:space="0" w:color="auto"/>
              <w:right w:val="single" w:sz="4" w:space="0" w:color="auto"/>
            </w:tcBorders>
            <w:shd w:val="clear" w:color="000000" w:fill="FFFFFF"/>
            <w:hideMark/>
          </w:tcPr>
          <w:p w14:paraId="1DC5576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36B753D3"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217A915" w14:textId="77777777" w:rsidR="00F2715E" w:rsidRPr="00AC131F" w:rsidRDefault="00F2715E" w:rsidP="00F2715E">
            <w:pPr>
              <w:jc w:val="right"/>
            </w:pPr>
            <w:r w:rsidRPr="00AC131F">
              <w:t>78</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50BE65E4" w14:textId="77777777" w:rsidR="00F2715E" w:rsidRPr="00AC131F" w:rsidRDefault="00F2715E" w:rsidP="00F2715E">
            <w:pPr>
              <w:jc w:val="right"/>
            </w:pPr>
            <w:r w:rsidRPr="00AC131F">
              <w:t>81</w:t>
            </w:r>
            <w:r w:rsidR="00EF06C7">
              <w:t>.</w:t>
            </w:r>
            <w:r w:rsidRPr="00AC131F">
              <w:t>1%</w:t>
            </w:r>
          </w:p>
        </w:tc>
        <w:tc>
          <w:tcPr>
            <w:tcW w:w="652" w:type="dxa"/>
            <w:tcBorders>
              <w:top w:val="nil"/>
              <w:left w:val="nil"/>
              <w:bottom w:val="single" w:sz="4" w:space="0" w:color="auto"/>
              <w:right w:val="single" w:sz="4" w:space="0" w:color="auto"/>
            </w:tcBorders>
            <w:shd w:val="clear" w:color="000000" w:fill="FFFFFF"/>
            <w:noWrap/>
            <w:hideMark/>
          </w:tcPr>
          <w:p w14:paraId="3357BECF" w14:textId="77777777" w:rsidR="00F2715E" w:rsidRPr="00AC131F" w:rsidRDefault="00F2715E" w:rsidP="00F2715E">
            <w:pPr>
              <w:jc w:val="right"/>
            </w:pPr>
            <w:r w:rsidRPr="00AC131F">
              <w:t>1</w:t>
            </w:r>
          </w:p>
        </w:tc>
        <w:tc>
          <w:tcPr>
            <w:tcW w:w="1302" w:type="dxa"/>
            <w:tcBorders>
              <w:top w:val="nil"/>
              <w:left w:val="nil"/>
              <w:bottom w:val="single" w:sz="4" w:space="0" w:color="auto"/>
              <w:right w:val="single" w:sz="4" w:space="0" w:color="auto"/>
            </w:tcBorders>
            <w:shd w:val="clear" w:color="000000" w:fill="FFFFFF"/>
            <w:noWrap/>
            <w:hideMark/>
          </w:tcPr>
          <w:p w14:paraId="483FE304" w14:textId="77777777" w:rsidR="00F2715E" w:rsidRPr="00AC131F" w:rsidRDefault="00F2715E" w:rsidP="00F2715E">
            <w:pPr>
              <w:jc w:val="right"/>
            </w:pPr>
            <w:r w:rsidRPr="00AC131F">
              <w:t>0</w:t>
            </w:r>
            <w:r w:rsidR="00EF06C7">
              <w:t>.</w:t>
            </w:r>
            <w:r w:rsidRPr="00AC131F">
              <w:t>645</w:t>
            </w:r>
          </w:p>
        </w:tc>
      </w:tr>
      <w:tr w:rsidR="00F2715E" w:rsidRPr="00AC131F" w14:paraId="21FBB862"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F2098AE"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08E0F53"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4EE9AE6" w14:textId="77777777" w:rsidR="00F2715E" w:rsidRPr="00AC131F" w:rsidRDefault="00F2715E" w:rsidP="00F2715E">
            <w:r w:rsidRPr="00AC131F">
              <w:t>9</w:t>
            </w:r>
          </w:p>
        </w:tc>
        <w:tc>
          <w:tcPr>
            <w:tcW w:w="1130" w:type="dxa"/>
            <w:tcBorders>
              <w:top w:val="nil"/>
              <w:left w:val="nil"/>
              <w:bottom w:val="single" w:sz="4" w:space="0" w:color="auto"/>
              <w:right w:val="single" w:sz="4" w:space="0" w:color="auto"/>
            </w:tcBorders>
            <w:shd w:val="clear" w:color="000000" w:fill="FFFFFF"/>
            <w:hideMark/>
          </w:tcPr>
          <w:p w14:paraId="40B948CA"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1F2A420E"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3334D04E" w14:textId="77777777" w:rsidR="00F2715E" w:rsidRPr="00AC131F" w:rsidRDefault="00F2715E" w:rsidP="00F2715E">
            <w:pPr>
              <w:jc w:val="right"/>
            </w:pPr>
            <w:r w:rsidRPr="00AC131F">
              <w:t>53</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0C28032D" w14:textId="77777777" w:rsidR="00F2715E" w:rsidRPr="00AC131F" w:rsidRDefault="00F2715E" w:rsidP="00F2715E">
            <w:pPr>
              <w:jc w:val="right"/>
            </w:pPr>
            <w:r w:rsidRPr="00AC131F">
              <w:t>64</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760E89B8" w14:textId="77777777" w:rsidR="00F2715E" w:rsidRPr="00AC131F" w:rsidRDefault="00F2715E" w:rsidP="00F2715E">
            <w:pPr>
              <w:jc w:val="right"/>
            </w:pPr>
            <w:r w:rsidRPr="00AC131F">
              <w:t>1</w:t>
            </w:r>
          </w:p>
        </w:tc>
        <w:tc>
          <w:tcPr>
            <w:tcW w:w="1302" w:type="dxa"/>
            <w:tcBorders>
              <w:top w:val="nil"/>
              <w:left w:val="nil"/>
              <w:bottom w:val="single" w:sz="4" w:space="0" w:color="auto"/>
              <w:right w:val="single" w:sz="4" w:space="0" w:color="auto"/>
            </w:tcBorders>
            <w:shd w:val="clear" w:color="000000" w:fill="FFFFFF"/>
            <w:noWrap/>
            <w:hideMark/>
          </w:tcPr>
          <w:p w14:paraId="26C656C6" w14:textId="77777777" w:rsidR="00F2715E" w:rsidRPr="00AC131F" w:rsidRDefault="00F2715E" w:rsidP="00F2715E">
            <w:pPr>
              <w:jc w:val="right"/>
            </w:pPr>
            <w:r w:rsidRPr="00AC131F">
              <w:t>0</w:t>
            </w:r>
            <w:r w:rsidR="00EF06C7">
              <w:t>.</w:t>
            </w:r>
            <w:r w:rsidRPr="00AC131F">
              <w:t>221</w:t>
            </w:r>
          </w:p>
        </w:tc>
      </w:tr>
      <w:tr w:rsidR="00F2715E" w:rsidRPr="00AC131F" w14:paraId="1135BCB5"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0DD41E5"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335D42B"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531957A0" w14:textId="77777777" w:rsidR="00F2715E" w:rsidRPr="00AC131F" w:rsidRDefault="00F2715E" w:rsidP="00F2715E">
            <w:r w:rsidRPr="00AC131F">
              <w:t>11</w:t>
            </w:r>
          </w:p>
        </w:tc>
        <w:tc>
          <w:tcPr>
            <w:tcW w:w="1130" w:type="dxa"/>
            <w:tcBorders>
              <w:top w:val="nil"/>
              <w:left w:val="nil"/>
              <w:bottom w:val="single" w:sz="4" w:space="0" w:color="auto"/>
              <w:right w:val="single" w:sz="4" w:space="0" w:color="auto"/>
            </w:tcBorders>
            <w:shd w:val="clear" w:color="000000" w:fill="FFFFFF"/>
            <w:hideMark/>
          </w:tcPr>
          <w:p w14:paraId="0E438572"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4F63249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29801F02" w14:textId="77777777" w:rsidR="00F2715E" w:rsidRPr="00AC131F" w:rsidRDefault="00F2715E" w:rsidP="00F2715E">
            <w:pPr>
              <w:jc w:val="right"/>
            </w:pPr>
            <w:r w:rsidRPr="00AC131F">
              <w:t>36</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33325B41" w14:textId="77777777" w:rsidR="00F2715E" w:rsidRPr="00AC131F" w:rsidRDefault="00F2715E" w:rsidP="00F2715E">
            <w:pPr>
              <w:jc w:val="right"/>
            </w:pPr>
            <w:r w:rsidRPr="00AC131F">
              <w:t>46</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2DE3AA0D" w14:textId="77777777" w:rsidR="00F2715E" w:rsidRPr="00AC131F" w:rsidRDefault="00F2715E" w:rsidP="00F2715E">
            <w:pPr>
              <w:jc w:val="right"/>
            </w:pPr>
            <w:r w:rsidRPr="00AC131F">
              <w:t>1</w:t>
            </w:r>
          </w:p>
        </w:tc>
        <w:tc>
          <w:tcPr>
            <w:tcW w:w="1302" w:type="dxa"/>
            <w:tcBorders>
              <w:top w:val="nil"/>
              <w:left w:val="nil"/>
              <w:bottom w:val="single" w:sz="4" w:space="0" w:color="auto"/>
              <w:right w:val="single" w:sz="4" w:space="0" w:color="auto"/>
            </w:tcBorders>
            <w:shd w:val="clear" w:color="000000" w:fill="FFFFFF"/>
            <w:noWrap/>
            <w:hideMark/>
          </w:tcPr>
          <w:p w14:paraId="11FF7B9C" w14:textId="77777777" w:rsidR="00F2715E" w:rsidRPr="00AC131F" w:rsidRDefault="00F2715E" w:rsidP="00F2715E">
            <w:pPr>
              <w:jc w:val="right"/>
            </w:pPr>
            <w:r w:rsidRPr="00AC131F">
              <w:t>0</w:t>
            </w:r>
            <w:r w:rsidR="00EF06C7">
              <w:t>.</w:t>
            </w:r>
            <w:r w:rsidRPr="00AC131F">
              <w:t>519</w:t>
            </w:r>
          </w:p>
        </w:tc>
      </w:tr>
      <w:tr w:rsidR="00F2715E" w:rsidRPr="00AC131F" w14:paraId="513D80E5"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595259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5D0411D"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15EC9E8" w14:textId="77777777" w:rsidR="00F2715E" w:rsidRPr="00AC131F" w:rsidRDefault="00F2715E" w:rsidP="00F2715E">
            <w:r w:rsidRPr="00AC131F">
              <w:t>12</w:t>
            </w:r>
          </w:p>
        </w:tc>
        <w:tc>
          <w:tcPr>
            <w:tcW w:w="1130" w:type="dxa"/>
            <w:tcBorders>
              <w:top w:val="nil"/>
              <w:left w:val="nil"/>
              <w:bottom w:val="single" w:sz="4" w:space="0" w:color="auto"/>
              <w:right w:val="single" w:sz="4" w:space="0" w:color="auto"/>
            </w:tcBorders>
            <w:shd w:val="clear" w:color="000000" w:fill="FFFFFF"/>
            <w:hideMark/>
          </w:tcPr>
          <w:p w14:paraId="1C7490FD"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3EEB0D3B"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5A6769AC"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noWrap/>
            <w:hideMark/>
          </w:tcPr>
          <w:p w14:paraId="4C4DD223" w14:textId="77777777" w:rsidR="00F2715E" w:rsidRPr="00AC131F" w:rsidRDefault="00F2715E" w:rsidP="00F2715E">
            <w:pPr>
              <w:jc w:val="right"/>
            </w:pPr>
            <w:r w:rsidRPr="00AC131F">
              <w:t>58</w:t>
            </w:r>
            <w:r w:rsidR="00EF06C7">
              <w:t>.</w:t>
            </w:r>
            <w:r w:rsidRPr="00AC131F">
              <w:t>8%</w:t>
            </w:r>
          </w:p>
        </w:tc>
        <w:tc>
          <w:tcPr>
            <w:tcW w:w="652" w:type="dxa"/>
            <w:tcBorders>
              <w:top w:val="nil"/>
              <w:left w:val="nil"/>
              <w:bottom w:val="single" w:sz="4" w:space="0" w:color="auto"/>
              <w:right w:val="single" w:sz="4" w:space="0" w:color="auto"/>
            </w:tcBorders>
            <w:shd w:val="clear" w:color="000000" w:fill="FFFFFF"/>
            <w:hideMark/>
          </w:tcPr>
          <w:p w14:paraId="60835CB5" w14:textId="77777777" w:rsidR="00F2715E" w:rsidRPr="00AC131F" w:rsidRDefault="00F2715E" w:rsidP="00F2715E">
            <w:r w:rsidRPr="00AC131F">
              <w:t> </w:t>
            </w:r>
          </w:p>
        </w:tc>
        <w:tc>
          <w:tcPr>
            <w:tcW w:w="1302" w:type="dxa"/>
            <w:tcBorders>
              <w:top w:val="nil"/>
              <w:left w:val="nil"/>
              <w:bottom w:val="single" w:sz="4" w:space="0" w:color="auto"/>
              <w:right w:val="single" w:sz="4" w:space="0" w:color="auto"/>
            </w:tcBorders>
            <w:shd w:val="clear" w:color="000000" w:fill="FFFFFF"/>
            <w:hideMark/>
          </w:tcPr>
          <w:p w14:paraId="2A887D59" w14:textId="77777777" w:rsidR="00F2715E" w:rsidRPr="00AC131F" w:rsidRDefault="00F2715E" w:rsidP="00F2715E">
            <w:r w:rsidRPr="00AC131F">
              <w:t> </w:t>
            </w:r>
          </w:p>
        </w:tc>
      </w:tr>
      <w:tr w:rsidR="00F2715E" w:rsidRPr="00AC131F" w14:paraId="73BB8C18"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3F86A88F" w14:textId="77777777" w:rsidR="00F2715E" w:rsidRPr="00AC131F" w:rsidRDefault="00F2715E" w:rsidP="00F2715E">
            <w:r w:rsidRPr="00AC131F">
              <w:t>CHARLS</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2BFD47D9" w14:textId="77777777" w:rsidR="00F2715E" w:rsidRPr="00AC131F" w:rsidRDefault="00F2715E" w:rsidP="00F2715E">
            <w:r w:rsidRPr="00AC131F">
              <w:t>China</w:t>
            </w:r>
          </w:p>
        </w:tc>
        <w:tc>
          <w:tcPr>
            <w:tcW w:w="913" w:type="dxa"/>
            <w:tcBorders>
              <w:top w:val="nil"/>
              <w:left w:val="nil"/>
              <w:bottom w:val="single" w:sz="4" w:space="0" w:color="auto"/>
              <w:right w:val="single" w:sz="4" w:space="0" w:color="auto"/>
            </w:tcBorders>
            <w:shd w:val="clear" w:color="000000" w:fill="FFFFFF"/>
            <w:noWrap/>
            <w:hideMark/>
          </w:tcPr>
          <w:p w14:paraId="2EBA17C4"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342E7C11" w14:textId="77777777" w:rsidR="00F2715E" w:rsidRPr="00AC131F" w:rsidRDefault="00F2715E" w:rsidP="00F2715E">
            <w:pPr>
              <w:jc w:val="right"/>
            </w:pPr>
            <w:r w:rsidRPr="00AC131F">
              <w:t>6</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765A650D" w14:textId="77777777" w:rsidR="00F2715E" w:rsidRPr="00AC131F" w:rsidRDefault="00F2715E" w:rsidP="00F2715E">
            <w:pPr>
              <w:jc w:val="right"/>
            </w:pPr>
            <w:r w:rsidRPr="00AC131F">
              <w:t>7</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04E38B81" w14:textId="77777777" w:rsidR="00F2715E" w:rsidRPr="00AC131F" w:rsidRDefault="00F2715E" w:rsidP="00F2715E">
            <w:pPr>
              <w:jc w:val="right"/>
            </w:pPr>
            <w:r w:rsidRPr="00AC131F">
              <w:t>6</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286B7702" w14:textId="77777777" w:rsidR="00F2715E" w:rsidRPr="00AC131F" w:rsidRDefault="00F2715E" w:rsidP="00F2715E">
            <w:pPr>
              <w:jc w:val="right"/>
            </w:pPr>
            <w:r w:rsidRPr="00AC131F">
              <w:t>1</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3DC14279"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3A1FDF05" w14:textId="77777777" w:rsidR="00F2715E" w:rsidRPr="00AC131F" w:rsidRDefault="00F2715E" w:rsidP="00F2715E">
            <w:pPr>
              <w:jc w:val="right"/>
            </w:pPr>
            <w:r w:rsidRPr="00AC131F">
              <w:t>0</w:t>
            </w:r>
            <w:r w:rsidR="00EF06C7">
              <w:t>.</w:t>
            </w:r>
            <w:r w:rsidRPr="00AC131F">
              <w:t>004</w:t>
            </w:r>
          </w:p>
        </w:tc>
      </w:tr>
      <w:tr w:rsidR="00F2715E" w:rsidRPr="00AC131F" w14:paraId="75534B33"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CFA6748"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2D592B05"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50D42E04"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76F62910" w14:textId="77777777" w:rsidR="00F2715E" w:rsidRPr="00AC131F" w:rsidRDefault="00F2715E" w:rsidP="00F2715E">
            <w:pPr>
              <w:jc w:val="right"/>
            </w:pPr>
            <w:r w:rsidRPr="00AC131F">
              <w:t>9</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5C92544E" w14:textId="77777777" w:rsidR="00F2715E" w:rsidRPr="00AC131F" w:rsidRDefault="00F2715E" w:rsidP="00F2715E">
            <w:pPr>
              <w:jc w:val="right"/>
            </w:pPr>
            <w:r w:rsidRPr="00AC131F">
              <w:t>9</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74B91A29" w14:textId="77777777" w:rsidR="00F2715E" w:rsidRPr="00AC131F" w:rsidRDefault="00F2715E" w:rsidP="00F2715E">
            <w:pPr>
              <w:jc w:val="right"/>
            </w:pPr>
            <w:r w:rsidRPr="00AC131F">
              <w:t>7</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7C2D9153" w14:textId="77777777" w:rsidR="00F2715E" w:rsidRPr="00AC131F" w:rsidRDefault="00F2715E" w:rsidP="00F2715E">
            <w:pPr>
              <w:jc w:val="right"/>
            </w:pPr>
            <w:r w:rsidRPr="00AC131F">
              <w:t>2</w:t>
            </w:r>
            <w:r w:rsidR="00EF06C7">
              <w:t>.</w:t>
            </w:r>
            <w:r w:rsidRPr="00AC131F">
              <w:t>8%</w:t>
            </w:r>
          </w:p>
        </w:tc>
        <w:tc>
          <w:tcPr>
            <w:tcW w:w="652" w:type="dxa"/>
            <w:tcBorders>
              <w:top w:val="nil"/>
              <w:left w:val="nil"/>
              <w:bottom w:val="single" w:sz="4" w:space="0" w:color="auto"/>
              <w:right w:val="single" w:sz="4" w:space="0" w:color="auto"/>
            </w:tcBorders>
            <w:shd w:val="clear" w:color="000000" w:fill="FFFFFF"/>
            <w:noWrap/>
            <w:hideMark/>
          </w:tcPr>
          <w:p w14:paraId="7B2D15DC"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BAC8ABE" w14:textId="77777777" w:rsidR="00F2715E" w:rsidRPr="00AC131F" w:rsidRDefault="00F2715E" w:rsidP="00F2715E">
            <w:pPr>
              <w:jc w:val="right"/>
            </w:pPr>
            <w:r w:rsidRPr="00AC131F">
              <w:t>0</w:t>
            </w:r>
            <w:r w:rsidR="00EF06C7">
              <w:t>.</w:t>
            </w:r>
            <w:r w:rsidRPr="00AC131F">
              <w:t>000</w:t>
            </w:r>
          </w:p>
        </w:tc>
      </w:tr>
      <w:tr w:rsidR="00F2715E" w:rsidRPr="00AC131F" w14:paraId="7BC55071"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1778DBDD" w14:textId="77777777" w:rsidR="00F2715E" w:rsidRPr="00AC131F" w:rsidRDefault="00F2715E" w:rsidP="00F2715E">
            <w:r w:rsidRPr="00AC131F">
              <w:t>COURAGE</w:t>
            </w:r>
          </w:p>
        </w:tc>
        <w:tc>
          <w:tcPr>
            <w:tcW w:w="1207" w:type="dxa"/>
            <w:tcBorders>
              <w:top w:val="nil"/>
              <w:left w:val="nil"/>
              <w:bottom w:val="single" w:sz="4" w:space="0" w:color="auto"/>
              <w:right w:val="single" w:sz="4" w:space="0" w:color="auto"/>
            </w:tcBorders>
            <w:shd w:val="clear" w:color="000000" w:fill="FFFFFF"/>
            <w:hideMark/>
          </w:tcPr>
          <w:p w14:paraId="12977C56" w14:textId="77777777" w:rsidR="00F2715E" w:rsidRPr="00AC131F" w:rsidRDefault="00F2715E" w:rsidP="00F2715E">
            <w:r w:rsidRPr="00AC131F">
              <w:t>Finland</w:t>
            </w:r>
          </w:p>
        </w:tc>
        <w:tc>
          <w:tcPr>
            <w:tcW w:w="913" w:type="dxa"/>
            <w:tcBorders>
              <w:top w:val="nil"/>
              <w:left w:val="nil"/>
              <w:bottom w:val="single" w:sz="4" w:space="0" w:color="auto"/>
              <w:right w:val="single" w:sz="4" w:space="0" w:color="auto"/>
            </w:tcBorders>
            <w:shd w:val="clear" w:color="000000" w:fill="FFFFFF"/>
            <w:noWrap/>
            <w:hideMark/>
          </w:tcPr>
          <w:p w14:paraId="5889BAEB"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36D4B4BF" w14:textId="77777777" w:rsidR="00F2715E" w:rsidRPr="00AC131F" w:rsidRDefault="00F2715E" w:rsidP="00F2715E">
            <w:pPr>
              <w:jc w:val="right"/>
            </w:pPr>
            <w:r w:rsidRPr="00AC131F">
              <w:t>80</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1926C208" w14:textId="77777777" w:rsidR="00F2715E" w:rsidRPr="00AC131F" w:rsidRDefault="00F2715E" w:rsidP="00F2715E">
            <w:pPr>
              <w:jc w:val="right"/>
            </w:pPr>
            <w:r w:rsidRPr="00AC131F">
              <w:t>79</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7EEE5AAF" w14:textId="77777777" w:rsidR="00F2715E" w:rsidRPr="00AC131F" w:rsidRDefault="00F2715E" w:rsidP="00F2715E">
            <w:pPr>
              <w:jc w:val="right"/>
            </w:pPr>
            <w:r w:rsidRPr="00AC131F">
              <w:t>75</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1919EB1B" w14:textId="77777777" w:rsidR="00F2715E" w:rsidRPr="00AC131F" w:rsidRDefault="00F2715E" w:rsidP="00F2715E">
            <w:pPr>
              <w:jc w:val="right"/>
            </w:pPr>
            <w:r w:rsidRPr="00AC131F">
              <w:t>55</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125D2448"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1A459DD9" w14:textId="77777777" w:rsidR="00F2715E" w:rsidRPr="00AC131F" w:rsidRDefault="00F2715E" w:rsidP="00F2715E">
            <w:pPr>
              <w:jc w:val="right"/>
            </w:pPr>
            <w:r w:rsidRPr="00AC131F">
              <w:t>0</w:t>
            </w:r>
            <w:r w:rsidR="00EF06C7">
              <w:t>.</w:t>
            </w:r>
            <w:r w:rsidRPr="00AC131F">
              <w:t>000</w:t>
            </w:r>
          </w:p>
        </w:tc>
      </w:tr>
      <w:tr w:rsidR="00F2715E" w:rsidRPr="00AC131F" w14:paraId="5125E710"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BABEB3F"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D6CB4D0" w14:textId="77777777" w:rsidR="00F2715E" w:rsidRPr="00AC131F" w:rsidRDefault="00F2715E" w:rsidP="00F2715E">
            <w:r w:rsidRPr="00AC131F">
              <w:t>Poland</w:t>
            </w:r>
          </w:p>
        </w:tc>
        <w:tc>
          <w:tcPr>
            <w:tcW w:w="913" w:type="dxa"/>
            <w:tcBorders>
              <w:top w:val="nil"/>
              <w:left w:val="nil"/>
              <w:bottom w:val="single" w:sz="4" w:space="0" w:color="auto"/>
              <w:right w:val="single" w:sz="4" w:space="0" w:color="auto"/>
            </w:tcBorders>
            <w:shd w:val="clear" w:color="000000" w:fill="FFFFFF"/>
            <w:noWrap/>
            <w:hideMark/>
          </w:tcPr>
          <w:p w14:paraId="7E618319"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7DEF59E1" w14:textId="77777777" w:rsidR="00F2715E" w:rsidRPr="00AC131F" w:rsidRDefault="00F2715E" w:rsidP="00F2715E">
            <w:pPr>
              <w:jc w:val="right"/>
            </w:pPr>
            <w:r w:rsidRPr="00AC131F">
              <w:t>47</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6257FA0F" w14:textId="77777777" w:rsidR="00F2715E" w:rsidRPr="00AC131F" w:rsidRDefault="00F2715E" w:rsidP="00F2715E">
            <w:pPr>
              <w:jc w:val="right"/>
            </w:pPr>
            <w:r w:rsidRPr="00AC131F">
              <w:t>44</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6420EBE3" w14:textId="77777777" w:rsidR="00F2715E" w:rsidRPr="00AC131F" w:rsidRDefault="00F2715E" w:rsidP="00F2715E">
            <w:pPr>
              <w:jc w:val="right"/>
            </w:pPr>
            <w:r w:rsidRPr="00AC131F">
              <w:t>33</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5E064685" w14:textId="77777777" w:rsidR="00F2715E" w:rsidRPr="00AC131F" w:rsidRDefault="00F2715E" w:rsidP="00F2715E">
            <w:pPr>
              <w:jc w:val="right"/>
            </w:pPr>
            <w:r w:rsidRPr="00AC131F">
              <w:t>24</w:t>
            </w:r>
            <w:r w:rsidR="00EF06C7">
              <w:t>.</w:t>
            </w:r>
            <w:r w:rsidRPr="00AC131F">
              <w:t>1%</w:t>
            </w:r>
          </w:p>
        </w:tc>
        <w:tc>
          <w:tcPr>
            <w:tcW w:w="652" w:type="dxa"/>
            <w:tcBorders>
              <w:top w:val="nil"/>
              <w:left w:val="nil"/>
              <w:bottom w:val="single" w:sz="4" w:space="0" w:color="auto"/>
              <w:right w:val="single" w:sz="4" w:space="0" w:color="auto"/>
            </w:tcBorders>
            <w:shd w:val="clear" w:color="000000" w:fill="FFFFFF"/>
            <w:noWrap/>
            <w:hideMark/>
          </w:tcPr>
          <w:p w14:paraId="31CC3B1A"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30425AC" w14:textId="77777777" w:rsidR="00F2715E" w:rsidRPr="00AC131F" w:rsidRDefault="00F2715E" w:rsidP="00F2715E">
            <w:pPr>
              <w:jc w:val="right"/>
            </w:pPr>
            <w:r w:rsidRPr="00AC131F">
              <w:t>0</w:t>
            </w:r>
            <w:r w:rsidR="00EF06C7">
              <w:t>.</w:t>
            </w:r>
            <w:r w:rsidRPr="00AC131F">
              <w:t>000</w:t>
            </w:r>
          </w:p>
        </w:tc>
      </w:tr>
      <w:tr w:rsidR="00F2715E" w:rsidRPr="00AC131F" w14:paraId="46E282B8"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61E37C4"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404E3AB6"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142F3029"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715758C7" w14:textId="77777777" w:rsidR="00F2715E" w:rsidRPr="00AC131F" w:rsidRDefault="00F2715E" w:rsidP="00F2715E">
            <w:pPr>
              <w:jc w:val="right"/>
            </w:pPr>
            <w:r w:rsidRPr="00AC131F">
              <w:t>51</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3EF5B9DD" w14:textId="77777777" w:rsidR="00F2715E" w:rsidRPr="00AC131F" w:rsidRDefault="00F2715E" w:rsidP="00F2715E">
            <w:pPr>
              <w:jc w:val="right"/>
            </w:pPr>
            <w:r w:rsidRPr="00AC131F">
              <w:t>50</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73E81897" w14:textId="77777777" w:rsidR="00F2715E" w:rsidRPr="00AC131F" w:rsidRDefault="00F2715E" w:rsidP="00F2715E">
            <w:pPr>
              <w:jc w:val="right"/>
            </w:pPr>
            <w:r w:rsidRPr="00AC131F">
              <w:t>42</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2A0459BC" w14:textId="77777777" w:rsidR="00F2715E" w:rsidRPr="00AC131F" w:rsidRDefault="00F2715E" w:rsidP="00F2715E">
            <w:pPr>
              <w:jc w:val="right"/>
            </w:pPr>
            <w:r w:rsidRPr="00AC131F">
              <w:t>27</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03F344F6"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26A945AB" w14:textId="77777777" w:rsidR="00F2715E" w:rsidRPr="00AC131F" w:rsidRDefault="00F2715E" w:rsidP="00F2715E">
            <w:pPr>
              <w:jc w:val="right"/>
            </w:pPr>
            <w:r w:rsidRPr="00AC131F">
              <w:t>0</w:t>
            </w:r>
            <w:r w:rsidR="00EF06C7">
              <w:t>.</w:t>
            </w:r>
            <w:r w:rsidRPr="00AC131F">
              <w:t>000</w:t>
            </w:r>
          </w:p>
        </w:tc>
      </w:tr>
      <w:tr w:rsidR="00F2715E" w:rsidRPr="00AC131F" w14:paraId="4BF7B247"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ABD9F43" w14:textId="77777777" w:rsidR="00F2715E" w:rsidRPr="00AC131F" w:rsidRDefault="00F2715E" w:rsidP="00F2715E"/>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5793C60C" w14:textId="77777777" w:rsidR="00F2715E" w:rsidRPr="00AC131F" w:rsidRDefault="00F2715E" w:rsidP="00F2715E">
            <w:r w:rsidRPr="00AC131F">
              <w:t>Spain</w:t>
            </w:r>
          </w:p>
        </w:tc>
        <w:tc>
          <w:tcPr>
            <w:tcW w:w="913" w:type="dxa"/>
            <w:tcBorders>
              <w:top w:val="nil"/>
              <w:left w:val="nil"/>
              <w:bottom w:val="single" w:sz="4" w:space="0" w:color="auto"/>
              <w:right w:val="single" w:sz="4" w:space="0" w:color="auto"/>
            </w:tcBorders>
            <w:shd w:val="clear" w:color="000000" w:fill="FFFFFF"/>
            <w:noWrap/>
            <w:hideMark/>
          </w:tcPr>
          <w:p w14:paraId="5B21AC2D"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35D710D1" w14:textId="77777777" w:rsidR="00F2715E" w:rsidRPr="00AC131F" w:rsidRDefault="00F2715E" w:rsidP="00F2715E">
            <w:pPr>
              <w:jc w:val="right"/>
            </w:pPr>
            <w:r w:rsidRPr="00AC131F">
              <w:t>47</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16ACECEF" w14:textId="77777777" w:rsidR="00F2715E" w:rsidRPr="00AC131F" w:rsidRDefault="00F2715E" w:rsidP="00F2715E">
            <w:pPr>
              <w:jc w:val="right"/>
            </w:pPr>
            <w:r w:rsidRPr="00AC131F">
              <w:t>41</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030A397C" w14:textId="77777777" w:rsidR="00F2715E" w:rsidRPr="00AC131F" w:rsidRDefault="00F2715E" w:rsidP="00F2715E">
            <w:pPr>
              <w:jc w:val="right"/>
            </w:pPr>
            <w:r w:rsidRPr="00AC131F">
              <w:t>30</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3A4C076A" w14:textId="77777777" w:rsidR="00F2715E" w:rsidRPr="00AC131F" w:rsidRDefault="00F2715E" w:rsidP="00F2715E">
            <w:pPr>
              <w:jc w:val="right"/>
            </w:pPr>
            <w:r w:rsidRPr="00AC131F">
              <w:t>21</w:t>
            </w:r>
            <w:r w:rsidR="00EF06C7">
              <w:t>.</w:t>
            </w:r>
            <w:r w:rsidRPr="00AC131F">
              <w:t>0%</w:t>
            </w:r>
          </w:p>
        </w:tc>
        <w:tc>
          <w:tcPr>
            <w:tcW w:w="652" w:type="dxa"/>
            <w:tcBorders>
              <w:top w:val="nil"/>
              <w:left w:val="nil"/>
              <w:bottom w:val="single" w:sz="4" w:space="0" w:color="auto"/>
              <w:right w:val="single" w:sz="4" w:space="0" w:color="auto"/>
            </w:tcBorders>
            <w:shd w:val="clear" w:color="000000" w:fill="FFFFFF"/>
            <w:noWrap/>
            <w:hideMark/>
          </w:tcPr>
          <w:p w14:paraId="11C53E49"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56F339A7" w14:textId="77777777" w:rsidR="00F2715E" w:rsidRPr="00AC131F" w:rsidRDefault="00F2715E" w:rsidP="00F2715E">
            <w:pPr>
              <w:jc w:val="right"/>
            </w:pPr>
            <w:r w:rsidRPr="00AC131F">
              <w:t>0</w:t>
            </w:r>
            <w:r w:rsidR="00EF06C7">
              <w:t>.</w:t>
            </w:r>
            <w:r w:rsidRPr="00AC131F">
              <w:t>000</w:t>
            </w:r>
          </w:p>
        </w:tc>
      </w:tr>
      <w:tr w:rsidR="00F2715E" w:rsidRPr="00AC131F" w14:paraId="535F3270"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87F3C3C"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4436BFF5"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036F0515"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55229965" w14:textId="77777777" w:rsidR="00F2715E" w:rsidRPr="00AC131F" w:rsidRDefault="00F2715E" w:rsidP="00F2715E">
            <w:pPr>
              <w:jc w:val="right"/>
            </w:pPr>
            <w:r w:rsidRPr="00AC131F">
              <w:t>48</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2B639C52" w14:textId="77777777" w:rsidR="00F2715E" w:rsidRPr="00AC131F" w:rsidRDefault="00F2715E" w:rsidP="00F2715E">
            <w:pPr>
              <w:jc w:val="right"/>
            </w:pPr>
            <w:r w:rsidRPr="00AC131F">
              <w:t>42</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2770CD75" w14:textId="77777777" w:rsidR="00F2715E" w:rsidRPr="00AC131F" w:rsidRDefault="00F2715E" w:rsidP="00F2715E">
            <w:pPr>
              <w:jc w:val="right"/>
            </w:pPr>
            <w:r w:rsidRPr="00AC131F">
              <w:t>30</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2D86C8E9" w14:textId="77777777" w:rsidR="00F2715E" w:rsidRPr="00AC131F" w:rsidRDefault="00F2715E" w:rsidP="00F2715E">
            <w:pPr>
              <w:jc w:val="right"/>
            </w:pPr>
            <w:r w:rsidRPr="00AC131F">
              <w:t>18</w:t>
            </w:r>
            <w:r w:rsidR="00EF06C7">
              <w:t>.</w:t>
            </w:r>
            <w:r w:rsidRPr="00AC131F">
              <w:t>8%</w:t>
            </w:r>
          </w:p>
        </w:tc>
        <w:tc>
          <w:tcPr>
            <w:tcW w:w="652" w:type="dxa"/>
            <w:tcBorders>
              <w:top w:val="nil"/>
              <w:left w:val="nil"/>
              <w:bottom w:val="single" w:sz="4" w:space="0" w:color="auto"/>
              <w:right w:val="single" w:sz="4" w:space="0" w:color="auto"/>
            </w:tcBorders>
            <w:shd w:val="clear" w:color="000000" w:fill="FFFFFF"/>
            <w:noWrap/>
            <w:hideMark/>
          </w:tcPr>
          <w:p w14:paraId="26D67075"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BA4FBDE" w14:textId="77777777" w:rsidR="00F2715E" w:rsidRPr="00AC131F" w:rsidRDefault="00F2715E" w:rsidP="00F2715E">
            <w:pPr>
              <w:jc w:val="right"/>
            </w:pPr>
            <w:r w:rsidRPr="00AC131F">
              <w:t>0</w:t>
            </w:r>
            <w:r w:rsidR="00EF06C7">
              <w:t>.</w:t>
            </w:r>
            <w:r w:rsidRPr="00AC131F">
              <w:t>000</w:t>
            </w:r>
          </w:p>
        </w:tc>
      </w:tr>
      <w:tr w:rsidR="00F2715E" w:rsidRPr="00AC131F" w14:paraId="2BE3BCB4"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061ED4C6" w14:textId="77777777" w:rsidR="00F2715E" w:rsidRPr="00AC131F" w:rsidRDefault="00F2715E" w:rsidP="00F2715E">
            <w:r w:rsidRPr="00AC131F">
              <w:t>ELSA</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7D55A7D" w14:textId="77777777" w:rsidR="00F2715E" w:rsidRPr="00AC131F" w:rsidRDefault="00F2715E" w:rsidP="00F2715E">
            <w:r w:rsidRPr="00AC131F">
              <w:t>United Kingdom</w:t>
            </w:r>
          </w:p>
        </w:tc>
        <w:tc>
          <w:tcPr>
            <w:tcW w:w="913" w:type="dxa"/>
            <w:tcBorders>
              <w:top w:val="nil"/>
              <w:left w:val="nil"/>
              <w:bottom w:val="single" w:sz="4" w:space="0" w:color="auto"/>
              <w:right w:val="single" w:sz="4" w:space="0" w:color="auto"/>
            </w:tcBorders>
            <w:shd w:val="clear" w:color="000000" w:fill="FFFFFF"/>
            <w:noWrap/>
            <w:hideMark/>
          </w:tcPr>
          <w:p w14:paraId="7EFD4DD7"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56A0288A" w14:textId="77777777" w:rsidR="00F2715E" w:rsidRPr="00AC131F" w:rsidRDefault="00F2715E" w:rsidP="00F2715E">
            <w:pPr>
              <w:jc w:val="right"/>
            </w:pPr>
            <w:r w:rsidRPr="00AC131F">
              <w:t>70</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594024A7" w14:textId="77777777" w:rsidR="00F2715E" w:rsidRPr="00AC131F" w:rsidRDefault="00F2715E" w:rsidP="00F2715E">
            <w:pPr>
              <w:jc w:val="right"/>
            </w:pPr>
            <w:r w:rsidRPr="00AC131F">
              <w:t>70</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0CCAF170" w14:textId="77777777" w:rsidR="00F2715E" w:rsidRPr="00AC131F" w:rsidRDefault="00F2715E" w:rsidP="00F2715E">
            <w:pPr>
              <w:jc w:val="right"/>
            </w:pPr>
            <w:r w:rsidRPr="00AC131F">
              <w:t>66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609D1633" w14:textId="77777777" w:rsidR="00F2715E" w:rsidRPr="00AC131F" w:rsidRDefault="00F2715E" w:rsidP="00F2715E">
            <w:pPr>
              <w:jc w:val="right"/>
            </w:pPr>
            <w:r w:rsidRPr="00AC131F">
              <w:t>60</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05698B6E"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3D16B9D4" w14:textId="77777777" w:rsidR="00F2715E" w:rsidRPr="00AC131F" w:rsidRDefault="00F2715E" w:rsidP="00F2715E">
            <w:pPr>
              <w:jc w:val="right"/>
            </w:pPr>
            <w:r w:rsidRPr="00AC131F">
              <w:t>0</w:t>
            </w:r>
            <w:r w:rsidR="00EF06C7">
              <w:t>.</w:t>
            </w:r>
            <w:r w:rsidRPr="00AC131F">
              <w:t>000</w:t>
            </w:r>
          </w:p>
        </w:tc>
      </w:tr>
      <w:tr w:rsidR="00F2715E" w:rsidRPr="00AC131F" w14:paraId="253BA1C4"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ACB1231"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3B85C29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1587A83A"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104D6C79" w14:textId="77777777" w:rsidR="00F2715E" w:rsidRPr="00AC131F" w:rsidRDefault="00F2715E" w:rsidP="00F2715E">
            <w:pPr>
              <w:jc w:val="right"/>
            </w:pPr>
            <w:r w:rsidRPr="00AC131F">
              <w:t>74</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54728AA" w14:textId="77777777" w:rsidR="00F2715E" w:rsidRPr="00AC131F" w:rsidRDefault="00F2715E" w:rsidP="00F2715E">
            <w:pPr>
              <w:jc w:val="right"/>
            </w:pPr>
            <w:r w:rsidRPr="00AC131F">
              <w:t>75</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15EFB8E8" w14:textId="77777777" w:rsidR="00F2715E" w:rsidRPr="00AC131F" w:rsidRDefault="00F2715E" w:rsidP="00F2715E">
            <w:pPr>
              <w:jc w:val="right"/>
            </w:pPr>
            <w:r w:rsidRPr="00AC131F">
              <w:t>72</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28956A22" w14:textId="77777777" w:rsidR="00F2715E" w:rsidRPr="00AC131F" w:rsidRDefault="00F2715E" w:rsidP="00F2715E">
            <w:pPr>
              <w:jc w:val="right"/>
            </w:pPr>
            <w:r w:rsidRPr="00AC131F">
              <w:t>69</w:t>
            </w:r>
            <w:r w:rsidR="00EF06C7">
              <w:t>.</w:t>
            </w:r>
            <w:r w:rsidRPr="00AC131F">
              <w:t>9%</w:t>
            </w:r>
          </w:p>
        </w:tc>
        <w:tc>
          <w:tcPr>
            <w:tcW w:w="652" w:type="dxa"/>
            <w:tcBorders>
              <w:top w:val="nil"/>
              <w:left w:val="nil"/>
              <w:bottom w:val="single" w:sz="4" w:space="0" w:color="auto"/>
              <w:right w:val="single" w:sz="4" w:space="0" w:color="auto"/>
            </w:tcBorders>
            <w:shd w:val="clear" w:color="000000" w:fill="FFFFFF"/>
            <w:noWrap/>
            <w:hideMark/>
          </w:tcPr>
          <w:p w14:paraId="071569A1"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5B81FFB5" w14:textId="77777777" w:rsidR="00F2715E" w:rsidRPr="00AC131F" w:rsidRDefault="00F2715E" w:rsidP="00F2715E">
            <w:pPr>
              <w:jc w:val="right"/>
            </w:pPr>
            <w:r w:rsidRPr="00AC131F">
              <w:t>0</w:t>
            </w:r>
            <w:r w:rsidR="00EF06C7">
              <w:t>.</w:t>
            </w:r>
            <w:r w:rsidRPr="00AC131F">
              <w:t>083</w:t>
            </w:r>
          </w:p>
        </w:tc>
      </w:tr>
      <w:tr w:rsidR="00F2715E" w:rsidRPr="00AC131F" w14:paraId="6F378E57"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BB99BF7"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AA142AD"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787A8B6" w14:textId="77777777" w:rsidR="00F2715E" w:rsidRPr="00AC131F" w:rsidRDefault="00F2715E" w:rsidP="00F2715E">
            <w:r w:rsidRPr="00AC131F">
              <w:t>3</w:t>
            </w:r>
          </w:p>
        </w:tc>
        <w:tc>
          <w:tcPr>
            <w:tcW w:w="1130" w:type="dxa"/>
            <w:tcBorders>
              <w:top w:val="nil"/>
              <w:left w:val="nil"/>
              <w:bottom w:val="single" w:sz="4" w:space="0" w:color="auto"/>
              <w:right w:val="single" w:sz="4" w:space="0" w:color="auto"/>
            </w:tcBorders>
            <w:shd w:val="clear" w:color="000000" w:fill="FFFFFF"/>
            <w:noWrap/>
            <w:hideMark/>
          </w:tcPr>
          <w:p w14:paraId="6A601AFE" w14:textId="77777777" w:rsidR="00F2715E" w:rsidRPr="00AC131F" w:rsidRDefault="00F2715E" w:rsidP="00F2715E">
            <w:pPr>
              <w:jc w:val="right"/>
            </w:pPr>
            <w:r w:rsidRPr="00AC131F">
              <w:t>72</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3F86A0E" w14:textId="77777777" w:rsidR="00F2715E" w:rsidRPr="00AC131F" w:rsidRDefault="00F2715E" w:rsidP="00F2715E">
            <w:pPr>
              <w:jc w:val="right"/>
            </w:pPr>
            <w:r w:rsidRPr="00AC131F">
              <w:t>74</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6C093E26" w14:textId="77777777" w:rsidR="00F2715E" w:rsidRPr="00AC131F" w:rsidRDefault="00F2715E" w:rsidP="00F2715E">
            <w:pPr>
              <w:jc w:val="right"/>
            </w:pPr>
            <w:r w:rsidRPr="00AC131F">
              <w:t>69</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39A2384F" w14:textId="77777777" w:rsidR="00F2715E" w:rsidRPr="00AC131F" w:rsidRDefault="00F2715E" w:rsidP="00F2715E">
            <w:pPr>
              <w:jc w:val="right"/>
            </w:pPr>
            <w:r w:rsidRPr="00AC131F">
              <w:t>69</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1F56F5F5"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662687E0" w14:textId="77777777" w:rsidR="00F2715E" w:rsidRPr="00AC131F" w:rsidRDefault="00F2715E" w:rsidP="00F2715E">
            <w:pPr>
              <w:jc w:val="right"/>
            </w:pPr>
            <w:r w:rsidRPr="00AC131F">
              <w:t>0</w:t>
            </w:r>
            <w:r w:rsidR="00EF06C7">
              <w:t>.</w:t>
            </w:r>
            <w:r w:rsidRPr="00AC131F">
              <w:t>015</w:t>
            </w:r>
          </w:p>
        </w:tc>
      </w:tr>
      <w:tr w:rsidR="00F2715E" w:rsidRPr="00AC131F" w14:paraId="383D3348"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415C8402"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54129DB"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7FEF63F6" w14:textId="77777777" w:rsidR="00F2715E" w:rsidRPr="00AC131F" w:rsidRDefault="00F2715E" w:rsidP="00F2715E">
            <w:r w:rsidRPr="00AC131F">
              <w:t>4</w:t>
            </w:r>
          </w:p>
        </w:tc>
        <w:tc>
          <w:tcPr>
            <w:tcW w:w="1130" w:type="dxa"/>
            <w:tcBorders>
              <w:top w:val="nil"/>
              <w:left w:val="nil"/>
              <w:bottom w:val="single" w:sz="4" w:space="0" w:color="auto"/>
              <w:right w:val="single" w:sz="4" w:space="0" w:color="auto"/>
            </w:tcBorders>
            <w:shd w:val="clear" w:color="000000" w:fill="FFFFFF"/>
            <w:noWrap/>
            <w:hideMark/>
          </w:tcPr>
          <w:p w14:paraId="1DDAD76B" w14:textId="77777777" w:rsidR="00F2715E" w:rsidRPr="00AC131F" w:rsidRDefault="00F2715E" w:rsidP="00F2715E">
            <w:pPr>
              <w:jc w:val="right"/>
            </w:pPr>
            <w:r w:rsidRPr="00AC131F">
              <w:t>70</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6F86F1DE" w14:textId="77777777" w:rsidR="00F2715E" w:rsidRPr="00AC131F" w:rsidRDefault="00F2715E" w:rsidP="00F2715E">
            <w:pPr>
              <w:jc w:val="right"/>
            </w:pPr>
            <w:r w:rsidRPr="00AC131F">
              <w:t>73</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26F9D539" w14:textId="77777777" w:rsidR="00F2715E" w:rsidRPr="00AC131F" w:rsidRDefault="00F2715E" w:rsidP="00F2715E">
            <w:pPr>
              <w:jc w:val="right"/>
            </w:pPr>
            <w:r w:rsidRPr="00AC131F">
              <w:t>70</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5975C40C" w14:textId="77777777" w:rsidR="00F2715E" w:rsidRPr="00AC131F" w:rsidRDefault="00F2715E" w:rsidP="00F2715E">
            <w:pPr>
              <w:jc w:val="right"/>
            </w:pPr>
            <w:r w:rsidRPr="00AC131F">
              <w:t>72</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15EEE01F"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818BDFC" w14:textId="77777777" w:rsidR="00F2715E" w:rsidRPr="00AC131F" w:rsidRDefault="00F2715E" w:rsidP="00F2715E">
            <w:pPr>
              <w:jc w:val="right"/>
            </w:pPr>
            <w:r w:rsidRPr="00AC131F">
              <w:t>0</w:t>
            </w:r>
            <w:r w:rsidR="00EF06C7">
              <w:t>.</w:t>
            </w:r>
            <w:r w:rsidRPr="00AC131F">
              <w:t>081</w:t>
            </w:r>
          </w:p>
        </w:tc>
      </w:tr>
      <w:tr w:rsidR="00F2715E" w:rsidRPr="00AC131F" w14:paraId="1B3779E1" w14:textId="77777777" w:rsidTr="00F2715E">
        <w:trPr>
          <w:trHeight w:val="480"/>
        </w:trPr>
        <w:tc>
          <w:tcPr>
            <w:tcW w:w="1134" w:type="dxa"/>
            <w:vMerge/>
            <w:tcBorders>
              <w:top w:val="nil"/>
              <w:left w:val="single" w:sz="4" w:space="0" w:color="auto"/>
              <w:bottom w:val="single" w:sz="4" w:space="0" w:color="auto"/>
              <w:right w:val="single" w:sz="4" w:space="0" w:color="auto"/>
            </w:tcBorders>
            <w:vAlign w:val="center"/>
            <w:hideMark/>
          </w:tcPr>
          <w:p w14:paraId="1EE5169E"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5A16D7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2CF20FD4" w14:textId="77777777" w:rsidR="00F2715E" w:rsidRPr="00AC131F" w:rsidRDefault="00F2715E" w:rsidP="00F2715E">
            <w:r w:rsidRPr="00AC131F">
              <w:t>5</w:t>
            </w:r>
          </w:p>
        </w:tc>
        <w:tc>
          <w:tcPr>
            <w:tcW w:w="1130" w:type="dxa"/>
            <w:tcBorders>
              <w:top w:val="nil"/>
              <w:left w:val="nil"/>
              <w:bottom w:val="single" w:sz="4" w:space="0" w:color="auto"/>
              <w:right w:val="single" w:sz="4" w:space="0" w:color="auto"/>
            </w:tcBorders>
            <w:shd w:val="clear" w:color="000000" w:fill="FFFFFF"/>
            <w:noWrap/>
            <w:hideMark/>
          </w:tcPr>
          <w:p w14:paraId="5D56136D" w14:textId="77777777" w:rsidR="00F2715E" w:rsidRPr="00AC131F" w:rsidRDefault="00F2715E" w:rsidP="00F2715E">
            <w:pPr>
              <w:jc w:val="right"/>
            </w:pPr>
            <w:r w:rsidRPr="00AC131F">
              <w:t>70</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4A342D84" w14:textId="77777777" w:rsidR="00F2715E" w:rsidRPr="00AC131F" w:rsidRDefault="00F2715E" w:rsidP="00F2715E">
            <w:pPr>
              <w:jc w:val="right"/>
            </w:pPr>
            <w:r w:rsidRPr="00AC131F">
              <w:t>73</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4EC2F087" w14:textId="77777777" w:rsidR="00F2715E" w:rsidRPr="00AC131F" w:rsidRDefault="00F2715E" w:rsidP="00F2715E">
            <w:pPr>
              <w:jc w:val="right"/>
            </w:pPr>
            <w:r w:rsidRPr="00AC131F">
              <w:t>71</w:t>
            </w:r>
            <w:r w:rsidR="00EF06C7">
              <w:t>.</w:t>
            </w:r>
            <w:r w:rsidRPr="00AC131F">
              <w:t>6%</w:t>
            </w:r>
          </w:p>
        </w:tc>
        <w:tc>
          <w:tcPr>
            <w:tcW w:w="933" w:type="dxa"/>
            <w:tcBorders>
              <w:top w:val="nil"/>
              <w:left w:val="nil"/>
              <w:bottom w:val="single" w:sz="4" w:space="0" w:color="auto"/>
              <w:right w:val="single" w:sz="4" w:space="0" w:color="auto"/>
            </w:tcBorders>
            <w:shd w:val="clear" w:color="000000" w:fill="FFFFFF"/>
            <w:noWrap/>
            <w:hideMark/>
          </w:tcPr>
          <w:p w14:paraId="27924123" w14:textId="77777777" w:rsidR="00F2715E" w:rsidRPr="00AC131F" w:rsidRDefault="00F2715E" w:rsidP="00F2715E">
            <w:pPr>
              <w:jc w:val="right"/>
            </w:pPr>
            <w:r w:rsidRPr="00AC131F">
              <w:t>69</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30D9AA3E"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2964CDCA" w14:textId="77777777" w:rsidR="00F2715E" w:rsidRPr="00AC131F" w:rsidRDefault="00F2715E" w:rsidP="00F2715E">
            <w:pPr>
              <w:jc w:val="right"/>
            </w:pPr>
            <w:r w:rsidRPr="00AC131F">
              <w:t>0</w:t>
            </w:r>
            <w:r w:rsidR="00EF06C7">
              <w:t>.</w:t>
            </w:r>
            <w:r w:rsidRPr="00AC131F">
              <w:t>041</w:t>
            </w:r>
          </w:p>
        </w:tc>
      </w:tr>
      <w:tr w:rsidR="00F2715E" w:rsidRPr="00AC131F" w14:paraId="639FC5E1"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A4B68C2"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9FEA0E8"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86FDA98" w14:textId="77777777" w:rsidR="00F2715E" w:rsidRPr="00AC131F" w:rsidRDefault="00F2715E" w:rsidP="00F2715E">
            <w:r w:rsidRPr="00AC131F">
              <w:t>6</w:t>
            </w:r>
          </w:p>
        </w:tc>
        <w:tc>
          <w:tcPr>
            <w:tcW w:w="1130" w:type="dxa"/>
            <w:tcBorders>
              <w:top w:val="nil"/>
              <w:left w:val="nil"/>
              <w:bottom w:val="single" w:sz="4" w:space="0" w:color="auto"/>
              <w:right w:val="single" w:sz="4" w:space="0" w:color="auto"/>
            </w:tcBorders>
            <w:shd w:val="clear" w:color="000000" w:fill="FFFFFF"/>
            <w:noWrap/>
            <w:hideMark/>
          </w:tcPr>
          <w:p w14:paraId="3621CBDE" w14:textId="77777777" w:rsidR="00F2715E" w:rsidRPr="00AC131F" w:rsidRDefault="00F2715E" w:rsidP="00F2715E">
            <w:pPr>
              <w:jc w:val="right"/>
            </w:pPr>
            <w:r w:rsidRPr="00AC131F">
              <w:t>69</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4996C489" w14:textId="77777777" w:rsidR="00F2715E" w:rsidRPr="00AC131F" w:rsidRDefault="00F2715E" w:rsidP="00F2715E">
            <w:pPr>
              <w:jc w:val="right"/>
            </w:pPr>
            <w:r w:rsidRPr="00AC131F">
              <w:t>73</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37FEA126" w14:textId="77777777" w:rsidR="00F2715E" w:rsidRPr="00AC131F" w:rsidRDefault="00F2715E" w:rsidP="00F2715E">
            <w:pPr>
              <w:jc w:val="right"/>
            </w:pPr>
            <w:r w:rsidRPr="00AC131F">
              <w:t>73</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3E78FF6E" w14:textId="77777777" w:rsidR="00F2715E" w:rsidRPr="00AC131F" w:rsidRDefault="00F2715E" w:rsidP="00F2715E">
            <w:pPr>
              <w:jc w:val="right"/>
            </w:pPr>
            <w:r w:rsidRPr="00AC131F">
              <w:t>69</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42EBE385"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6E8446DF" w14:textId="77777777" w:rsidR="00F2715E" w:rsidRPr="00AC131F" w:rsidRDefault="00F2715E" w:rsidP="00F2715E">
            <w:pPr>
              <w:jc w:val="right"/>
            </w:pPr>
            <w:r w:rsidRPr="00AC131F">
              <w:t>0</w:t>
            </w:r>
            <w:r w:rsidR="00EF06C7">
              <w:t>.</w:t>
            </w:r>
            <w:r w:rsidRPr="00AC131F">
              <w:t>001</w:t>
            </w:r>
          </w:p>
        </w:tc>
      </w:tr>
      <w:tr w:rsidR="00F2715E" w:rsidRPr="00AC131F" w14:paraId="6026B049"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0377461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1C8DC24"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61B20740" w14:textId="77777777" w:rsidR="00F2715E" w:rsidRPr="00AC131F" w:rsidRDefault="00F2715E" w:rsidP="00F2715E">
            <w:r w:rsidRPr="00AC131F">
              <w:t>7</w:t>
            </w:r>
          </w:p>
        </w:tc>
        <w:tc>
          <w:tcPr>
            <w:tcW w:w="1130" w:type="dxa"/>
            <w:tcBorders>
              <w:top w:val="nil"/>
              <w:left w:val="nil"/>
              <w:bottom w:val="single" w:sz="4" w:space="0" w:color="auto"/>
              <w:right w:val="single" w:sz="4" w:space="0" w:color="auto"/>
            </w:tcBorders>
            <w:shd w:val="clear" w:color="000000" w:fill="FFFFFF"/>
            <w:noWrap/>
            <w:hideMark/>
          </w:tcPr>
          <w:p w14:paraId="05CD089B" w14:textId="77777777" w:rsidR="00F2715E" w:rsidRPr="00AC131F" w:rsidRDefault="00F2715E" w:rsidP="00F2715E">
            <w:pPr>
              <w:jc w:val="right"/>
            </w:pPr>
            <w:r w:rsidRPr="00AC131F">
              <w:t>67</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25CFDA6F" w14:textId="77777777" w:rsidR="00F2715E" w:rsidRPr="00AC131F" w:rsidRDefault="00F2715E" w:rsidP="00F2715E">
            <w:pPr>
              <w:jc w:val="right"/>
            </w:pPr>
            <w:r w:rsidRPr="00AC131F">
              <w:t>73</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31FB89AD" w14:textId="77777777" w:rsidR="00F2715E" w:rsidRPr="00AC131F" w:rsidRDefault="00F2715E" w:rsidP="00F2715E">
            <w:pPr>
              <w:jc w:val="right"/>
            </w:pPr>
            <w:r w:rsidRPr="00AC131F">
              <w:t>73</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19DD71EA" w14:textId="77777777" w:rsidR="00F2715E" w:rsidRPr="00AC131F" w:rsidRDefault="00F2715E" w:rsidP="00F2715E">
            <w:pPr>
              <w:jc w:val="right"/>
            </w:pPr>
            <w:r w:rsidRPr="00AC131F">
              <w:t>71</w:t>
            </w:r>
            <w:r w:rsidR="00EF06C7">
              <w:t>.</w:t>
            </w:r>
            <w:r w:rsidRPr="00AC131F">
              <w:t>0%</w:t>
            </w:r>
          </w:p>
        </w:tc>
        <w:tc>
          <w:tcPr>
            <w:tcW w:w="652" w:type="dxa"/>
            <w:tcBorders>
              <w:top w:val="nil"/>
              <w:left w:val="nil"/>
              <w:bottom w:val="single" w:sz="4" w:space="0" w:color="auto"/>
              <w:right w:val="single" w:sz="4" w:space="0" w:color="auto"/>
            </w:tcBorders>
            <w:shd w:val="clear" w:color="000000" w:fill="FFFFFF"/>
            <w:noWrap/>
            <w:hideMark/>
          </w:tcPr>
          <w:p w14:paraId="5F67DD19"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2E99DFAD" w14:textId="77777777" w:rsidR="00F2715E" w:rsidRPr="00AC131F" w:rsidRDefault="00F2715E" w:rsidP="00F2715E">
            <w:pPr>
              <w:jc w:val="right"/>
            </w:pPr>
            <w:r w:rsidRPr="00AC131F">
              <w:t>0</w:t>
            </w:r>
            <w:r w:rsidR="00EF06C7">
              <w:t>.</w:t>
            </w:r>
            <w:r w:rsidRPr="00AC131F">
              <w:t>000</w:t>
            </w:r>
          </w:p>
        </w:tc>
      </w:tr>
      <w:tr w:rsidR="00F2715E" w:rsidRPr="00AC131F" w14:paraId="3A036531" w14:textId="77777777" w:rsidTr="00F2715E">
        <w:trPr>
          <w:trHeight w:val="48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4745C273" w14:textId="77777777" w:rsidR="00F2715E" w:rsidRPr="00AC131F" w:rsidRDefault="00F2715E" w:rsidP="00F2715E">
            <w:r w:rsidRPr="00AC131F">
              <w:t>HAPIEE</w:t>
            </w:r>
          </w:p>
        </w:tc>
        <w:tc>
          <w:tcPr>
            <w:tcW w:w="1207" w:type="dxa"/>
            <w:tcBorders>
              <w:top w:val="nil"/>
              <w:left w:val="nil"/>
              <w:bottom w:val="single" w:sz="4" w:space="0" w:color="auto"/>
              <w:right w:val="single" w:sz="4" w:space="0" w:color="auto"/>
            </w:tcBorders>
            <w:shd w:val="clear" w:color="000000" w:fill="FFFFFF"/>
            <w:hideMark/>
          </w:tcPr>
          <w:p w14:paraId="5A419F20" w14:textId="77777777" w:rsidR="00F2715E" w:rsidRPr="00AC131F" w:rsidRDefault="00F2715E" w:rsidP="00F2715E">
            <w:r w:rsidRPr="00AC131F">
              <w:t>Czech Republic</w:t>
            </w:r>
          </w:p>
        </w:tc>
        <w:tc>
          <w:tcPr>
            <w:tcW w:w="913" w:type="dxa"/>
            <w:tcBorders>
              <w:top w:val="nil"/>
              <w:left w:val="nil"/>
              <w:bottom w:val="single" w:sz="4" w:space="0" w:color="auto"/>
              <w:right w:val="single" w:sz="4" w:space="0" w:color="auto"/>
            </w:tcBorders>
            <w:shd w:val="clear" w:color="000000" w:fill="FFFFFF"/>
            <w:noWrap/>
            <w:hideMark/>
          </w:tcPr>
          <w:p w14:paraId="2282774D"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0227954D" w14:textId="77777777" w:rsidR="00F2715E" w:rsidRPr="00AC131F" w:rsidRDefault="00F2715E" w:rsidP="00F2715E">
            <w:pPr>
              <w:jc w:val="right"/>
            </w:pPr>
            <w:r w:rsidRPr="00AC131F">
              <w:t>25</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439753A9" w14:textId="77777777" w:rsidR="00F2715E" w:rsidRPr="00AC131F" w:rsidRDefault="00F2715E" w:rsidP="00F2715E">
            <w:pPr>
              <w:jc w:val="right"/>
            </w:pPr>
            <w:r w:rsidRPr="00AC131F">
              <w:t>33</w:t>
            </w:r>
            <w:r w:rsidR="00EF06C7">
              <w:t>.</w:t>
            </w:r>
            <w:r w:rsidRPr="00AC131F">
              <w:t>6%</w:t>
            </w:r>
          </w:p>
        </w:tc>
        <w:tc>
          <w:tcPr>
            <w:tcW w:w="933" w:type="dxa"/>
            <w:tcBorders>
              <w:top w:val="nil"/>
              <w:left w:val="nil"/>
              <w:bottom w:val="single" w:sz="4" w:space="0" w:color="auto"/>
              <w:right w:val="single" w:sz="4" w:space="0" w:color="auto"/>
            </w:tcBorders>
            <w:shd w:val="clear" w:color="000000" w:fill="FFFFFF"/>
            <w:hideMark/>
          </w:tcPr>
          <w:p w14:paraId="1F714614"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579A22EA" w14:textId="77777777" w:rsidR="00F2715E" w:rsidRPr="00AC131F" w:rsidRDefault="00F2715E" w:rsidP="00F2715E">
            <w:r w:rsidRPr="00AC131F">
              <w:t> </w:t>
            </w:r>
          </w:p>
        </w:tc>
        <w:tc>
          <w:tcPr>
            <w:tcW w:w="652" w:type="dxa"/>
            <w:tcBorders>
              <w:top w:val="nil"/>
              <w:left w:val="nil"/>
              <w:bottom w:val="single" w:sz="4" w:space="0" w:color="auto"/>
              <w:right w:val="single" w:sz="4" w:space="0" w:color="auto"/>
            </w:tcBorders>
            <w:shd w:val="clear" w:color="000000" w:fill="FFFFFF"/>
            <w:noWrap/>
            <w:hideMark/>
          </w:tcPr>
          <w:p w14:paraId="4F3A46F2" w14:textId="77777777" w:rsidR="00F2715E" w:rsidRPr="00AC131F" w:rsidRDefault="00F2715E" w:rsidP="00F2715E">
            <w:pPr>
              <w:jc w:val="right"/>
            </w:pPr>
            <w:r w:rsidRPr="00AC131F">
              <w:t>1</w:t>
            </w:r>
          </w:p>
        </w:tc>
        <w:tc>
          <w:tcPr>
            <w:tcW w:w="1302" w:type="dxa"/>
            <w:tcBorders>
              <w:top w:val="nil"/>
              <w:left w:val="nil"/>
              <w:bottom w:val="single" w:sz="4" w:space="0" w:color="auto"/>
              <w:right w:val="single" w:sz="4" w:space="0" w:color="auto"/>
            </w:tcBorders>
            <w:shd w:val="clear" w:color="000000" w:fill="FFFFFF"/>
            <w:noWrap/>
            <w:hideMark/>
          </w:tcPr>
          <w:p w14:paraId="09C086E3" w14:textId="77777777" w:rsidR="00F2715E" w:rsidRPr="00AC131F" w:rsidRDefault="00F2715E" w:rsidP="00F2715E">
            <w:pPr>
              <w:jc w:val="right"/>
            </w:pPr>
            <w:r w:rsidRPr="00AC131F">
              <w:t>0</w:t>
            </w:r>
            <w:r w:rsidR="00EF06C7">
              <w:t>.</w:t>
            </w:r>
            <w:r w:rsidRPr="00AC131F">
              <w:t>000</w:t>
            </w:r>
          </w:p>
        </w:tc>
      </w:tr>
      <w:tr w:rsidR="00F2715E" w:rsidRPr="00AC131F" w14:paraId="27E263A0"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2F4DE184"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59D16130" w14:textId="77777777" w:rsidR="00F2715E" w:rsidRPr="00AC131F" w:rsidRDefault="00F2715E" w:rsidP="00F2715E">
            <w:r w:rsidRPr="00AC131F">
              <w:t>Lithuania</w:t>
            </w:r>
          </w:p>
        </w:tc>
        <w:tc>
          <w:tcPr>
            <w:tcW w:w="913" w:type="dxa"/>
            <w:tcBorders>
              <w:top w:val="nil"/>
              <w:left w:val="nil"/>
              <w:bottom w:val="single" w:sz="4" w:space="0" w:color="auto"/>
              <w:right w:val="single" w:sz="4" w:space="0" w:color="auto"/>
            </w:tcBorders>
            <w:shd w:val="clear" w:color="000000" w:fill="FFFFFF"/>
            <w:noWrap/>
            <w:hideMark/>
          </w:tcPr>
          <w:p w14:paraId="508A5F47"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677615C2" w14:textId="77777777" w:rsidR="00F2715E" w:rsidRPr="00AC131F" w:rsidRDefault="00F2715E" w:rsidP="00F2715E">
            <w:pPr>
              <w:jc w:val="right"/>
            </w:pPr>
            <w:r w:rsidRPr="00AC131F">
              <w:t>14</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382DB40E" w14:textId="77777777" w:rsidR="00F2715E" w:rsidRPr="00AC131F" w:rsidRDefault="00F2715E" w:rsidP="00F2715E">
            <w:pPr>
              <w:jc w:val="right"/>
            </w:pPr>
            <w:r w:rsidRPr="00AC131F">
              <w:t>14</w:t>
            </w:r>
            <w:r w:rsidR="00EF06C7">
              <w:t>.</w:t>
            </w:r>
            <w:r w:rsidRPr="00AC131F">
              <w:t>4%</w:t>
            </w:r>
          </w:p>
        </w:tc>
        <w:tc>
          <w:tcPr>
            <w:tcW w:w="933" w:type="dxa"/>
            <w:tcBorders>
              <w:top w:val="nil"/>
              <w:left w:val="nil"/>
              <w:bottom w:val="single" w:sz="4" w:space="0" w:color="auto"/>
              <w:right w:val="single" w:sz="4" w:space="0" w:color="auto"/>
            </w:tcBorders>
            <w:shd w:val="clear" w:color="000000" w:fill="FFFFFF"/>
            <w:hideMark/>
          </w:tcPr>
          <w:p w14:paraId="4C614B3C"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4B9027F2" w14:textId="77777777" w:rsidR="00F2715E" w:rsidRPr="00AC131F" w:rsidRDefault="00F2715E" w:rsidP="00F2715E">
            <w:r w:rsidRPr="00AC131F">
              <w:t> </w:t>
            </w:r>
          </w:p>
        </w:tc>
        <w:tc>
          <w:tcPr>
            <w:tcW w:w="652" w:type="dxa"/>
            <w:tcBorders>
              <w:top w:val="nil"/>
              <w:left w:val="nil"/>
              <w:bottom w:val="single" w:sz="4" w:space="0" w:color="auto"/>
              <w:right w:val="single" w:sz="4" w:space="0" w:color="auto"/>
            </w:tcBorders>
            <w:shd w:val="clear" w:color="000000" w:fill="FFFFFF"/>
            <w:noWrap/>
            <w:hideMark/>
          </w:tcPr>
          <w:p w14:paraId="74593F02"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1ED3369A" w14:textId="77777777" w:rsidR="00F2715E" w:rsidRPr="00AC131F" w:rsidRDefault="00F2715E" w:rsidP="00F2715E">
            <w:pPr>
              <w:jc w:val="right"/>
            </w:pPr>
            <w:r w:rsidRPr="00AC131F">
              <w:t>0</w:t>
            </w:r>
            <w:r w:rsidR="00EF06C7">
              <w:t>.</w:t>
            </w:r>
            <w:r w:rsidRPr="00AC131F">
              <w:t>821</w:t>
            </w:r>
          </w:p>
        </w:tc>
      </w:tr>
      <w:tr w:rsidR="00F2715E" w:rsidRPr="00AC131F" w14:paraId="5E16EFD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314B503"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3C70FD4C" w14:textId="77777777" w:rsidR="00F2715E" w:rsidRPr="00AC131F" w:rsidRDefault="00F2715E" w:rsidP="00F2715E">
            <w:r w:rsidRPr="00AC131F">
              <w:t>Poland</w:t>
            </w:r>
          </w:p>
        </w:tc>
        <w:tc>
          <w:tcPr>
            <w:tcW w:w="913" w:type="dxa"/>
            <w:tcBorders>
              <w:top w:val="nil"/>
              <w:left w:val="nil"/>
              <w:bottom w:val="single" w:sz="4" w:space="0" w:color="auto"/>
              <w:right w:val="single" w:sz="4" w:space="0" w:color="auto"/>
            </w:tcBorders>
            <w:shd w:val="clear" w:color="000000" w:fill="FFFFFF"/>
            <w:noWrap/>
            <w:hideMark/>
          </w:tcPr>
          <w:p w14:paraId="55B211D8"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2B635F04" w14:textId="77777777" w:rsidR="00F2715E" w:rsidRPr="00AC131F" w:rsidRDefault="00F2715E" w:rsidP="00F2715E">
            <w:pPr>
              <w:jc w:val="right"/>
            </w:pPr>
            <w:r w:rsidRPr="00AC131F">
              <w:t>12</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1E40E43D" w14:textId="77777777" w:rsidR="00F2715E" w:rsidRPr="00AC131F" w:rsidRDefault="00F2715E" w:rsidP="00F2715E">
            <w:pPr>
              <w:jc w:val="right"/>
            </w:pPr>
            <w:r w:rsidRPr="00AC131F">
              <w:t>13</w:t>
            </w:r>
            <w:r w:rsidR="00EF06C7">
              <w:t>.</w:t>
            </w:r>
            <w:r w:rsidRPr="00AC131F">
              <w:t>3%</w:t>
            </w:r>
          </w:p>
        </w:tc>
        <w:tc>
          <w:tcPr>
            <w:tcW w:w="933" w:type="dxa"/>
            <w:tcBorders>
              <w:top w:val="nil"/>
              <w:left w:val="nil"/>
              <w:bottom w:val="single" w:sz="4" w:space="0" w:color="auto"/>
              <w:right w:val="single" w:sz="4" w:space="0" w:color="auto"/>
            </w:tcBorders>
            <w:shd w:val="clear" w:color="000000" w:fill="FFFFFF"/>
            <w:hideMark/>
          </w:tcPr>
          <w:p w14:paraId="3A80AC16" w14:textId="77777777" w:rsidR="00F2715E" w:rsidRPr="00AC131F" w:rsidRDefault="00F2715E" w:rsidP="00F2715E">
            <w:r w:rsidRPr="00AC131F">
              <w:t> </w:t>
            </w:r>
          </w:p>
        </w:tc>
        <w:tc>
          <w:tcPr>
            <w:tcW w:w="933" w:type="dxa"/>
            <w:tcBorders>
              <w:top w:val="nil"/>
              <w:left w:val="nil"/>
              <w:bottom w:val="single" w:sz="4" w:space="0" w:color="auto"/>
              <w:right w:val="single" w:sz="4" w:space="0" w:color="auto"/>
            </w:tcBorders>
            <w:shd w:val="clear" w:color="000000" w:fill="FFFFFF"/>
            <w:hideMark/>
          </w:tcPr>
          <w:p w14:paraId="75569D1C" w14:textId="77777777" w:rsidR="00F2715E" w:rsidRPr="00AC131F" w:rsidRDefault="00F2715E" w:rsidP="00F2715E">
            <w:r w:rsidRPr="00AC131F">
              <w:t> </w:t>
            </w:r>
          </w:p>
        </w:tc>
        <w:tc>
          <w:tcPr>
            <w:tcW w:w="652" w:type="dxa"/>
            <w:tcBorders>
              <w:top w:val="nil"/>
              <w:left w:val="nil"/>
              <w:bottom w:val="single" w:sz="4" w:space="0" w:color="auto"/>
              <w:right w:val="single" w:sz="4" w:space="0" w:color="auto"/>
            </w:tcBorders>
            <w:shd w:val="clear" w:color="000000" w:fill="FFFFFF"/>
            <w:noWrap/>
            <w:hideMark/>
          </w:tcPr>
          <w:p w14:paraId="16D62233" w14:textId="77777777" w:rsidR="00F2715E" w:rsidRPr="00AC131F" w:rsidRDefault="00F2715E" w:rsidP="00F2715E">
            <w:pPr>
              <w:jc w:val="right"/>
            </w:pPr>
            <w:r w:rsidRPr="00AC131F">
              <w:t>1</w:t>
            </w:r>
          </w:p>
        </w:tc>
        <w:tc>
          <w:tcPr>
            <w:tcW w:w="1302" w:type="dxa"/>
            <w:tcBorders>
              <w:top w:val="nil"/>
              <w:left w:val="nil"/>
              <w:bottom w:val="single" w:sz="4" w:space="0" w:color="auto"/>
              <w:right w:val="single" w:sz="4" w:space="0" w:color="auto"/>
            </w:tcBorders>
            <w:shd w:val="clear" w:color="000000" w:fill="FFFFFF"/>
            <w:noWrap/>
            <w:hideMark/>
          </w:tcPr>
          <w:p w14:paraId="2FEACF14" w14:textId="77777777" w:rsidR="00F2715E" w:rsidRPr="00AC131F" w:rsidRDefault="00F2715E" w:rsidP="00F2715E">
            <w:pPr>
              <w:jc w:val="right"/>
            </w:pPr>
            <w:r w:rsidRPr="00AC131F">
              <w:t>0</w:t>
            </w:r>
            <w:r w:rsidR="00EF06C7">
              <w:t>.</w:t>
            </w:r>
            <w:r w:rsidRPr="00AC131F">
              <w:t>105</w:t>
            </w:r>
          </w:p>
        </w:tc>
      </w:tr>
      <w:tr w:rsidR="00F2715E" w:rsidRPr="00AC131F" w14:paraId="16FECF99"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30FC8A3D" w14:textId="77777777" w:rsidR="00F2715E" w:rsidRPr="00AC131F" w:rsidRDefault="00F2715E" w:rsidP="00F2715E">
            <w:r w:rsidRPr="00AC131F">
              <w:t>HRS</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63500C4B" w14:textId="77777777" w:rsidR="00F2715E" w:rsidRPr="00AC131F" w:rsidRDefault="00F2715E" w:rsidP="00F2715E">
            <w:r w:rsidRPr="00AC131F">
              <w:t>Finland</w:t>
            </w:r>
          </w:p>
        </w:tc>
        <w:tc>
          <w:tcPr>
            <w:tcW w:w="913" w:type="dxa"/>
            <w:tcBorders>
              <w:top w:val="nil"/>
              <w:left w:val="nil"/>
              <w:bottom w:val="single" w:sz="4" w:space="0" w:color="auto"/>
              <w:right w:val="single" w:sz="4" w:space="0" w:color="auto"/>
            </w:tcBorders>
            <w:shd w:val="clear" w:color="000000" w:fill="FFFFFF"/>
            <w:noWrap/>
            <w:hideMark/>
          </w:tcPr>
          <w:p w14:paraId="10F473B0"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0D06E3A2" w14:textId="77777777" w:rsidR="00F2715E" w:rsidRPr="00AC131F" w:rsidRDefault="00F2715E" w:rsidP="00F2715E">
            <w:pPr>
              <w:jc w:val="right"/>
            </w:pPr>
            <w:r w:rsidRPr="00AC131F">
              <w:t>26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5C577645" w14:textId="77777777" w:rsidR="00F2715E" w:rsidRPr="00AC131F" w:rsidRDefault="00F2715E" w:rsidP="00F2715E">
            <w:pPr>
              <w:jc w:val="right"/>
            </w:pPr>
            <w:r w:rsidRPr="00AC131F">
              <w:t>31</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22612CA7" w14:textId="77777777" w:rsidR="00F2715E" w:rsidRPr="00AC131F" w:rsidRDefault="00F2715E" w:rsidP="00F2715E">
            <w:pPr>
              <w:jc w:val="right"/>
            </w:pPr>
            <w:r w:rsidRPr="00AC131F">
              <w:t>29</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4FAD89D" w14:textId="77777777" w:rsidR="00F2715E" w:rsidRPr="00AC131F" w:rsidRDefault="00F2715E" w:rsidP="00F2715E">
            <w:pPr>
              <w:jc w:val="right"/>
            </w:pPr>
            <w:r w:rsidRPr="00AC131F">
              <w:t>16</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2654BFA0"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1C4826A2" w14:textId="77777777" w:rsidR="00F2715E" w:rsidRPr="00AC131F" w:rsidRDefault="00F2715E" w:rsidP="00F2715E">
            <w:pPr>
              <w:jc w:val="right"/>
            </w:pPr>
            <w:r w:rsidRPr="00AC131F">
              <w:t>0</w:t>
            </w:r>
            <w:r w:rsidR="00EF06C7">
              <w:t>.</w:t>
            </w:r>
            <w:r w:rsidRPr="00AC131F">
              <w:t>000</w:t>
            </w:r>
          </w:p>
        </w:tc>
      </w:tr>
      <w:tr w:rsidR="00F2715E" w:rsidRPr="00AC131F" w14:paraId="74DC11E3"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486EE3A5"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611FFA38"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22CF28E9"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00614213" w14:textId="77777777" w:rsidR="00F2715E" w:rsidRPr="00AC131F" w:rsidRDefault="00F2715E" w:rsidP="00F2715E">
            <w:pPr>
              <w:jc w:val="right"/>
            </w:pPr>
            <w:r w:rsidRPr="00AC131F">
              <w:t>24</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2E3074B2" w14:textId="77777777" w:rsidR="00F2715E" w:rsidRPr="00AC131F" w:rsidRDefault="00F2715E" w:rsidP="00F2715E">
            <w:pPr>
              <w:jc w:val="right"/>
            </w:pPr>
            <w:r w:rsidRPr="00AC131F">
              <w:t>35</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13F9A76F" w14:textId="77777777" w:rsidR="00F2715E" w:rsidRPr="00AC131F" w:rsidRDefault="00F2715E" w:rsidP="00F2715E">
            <w:pPr>
              <w:jc w:val="right"/>
            </w:pPr>
            <w:r w:rsidRPr="00AC131F">
              <w:t>41</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6B991C39" w14:textId="77777777" w:rsidR="00F2715E" w:rsidRPr="00AC131F" w:rsidRDefault="00F2715E" w:rsidP="00F2715E">
            <w:pPr>
              <w:jc w:val="right"/>
            </w:pPr>
            <w:r w:rsidRPr="00AC131F">
              <w:t>25</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6BDC9ACF"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92BEAD1" w14:textId="77777777" w:rsidR="00F2715E" w:rsidRPr="00AC131F" w:rsidRDefault="00F2715E" w:rsidP="00F2715E">
            <w:pPr>
              <w:jc w:val="right"/>
            </w:pPr>
            <w:r w:rsidRPr="00AC131F">
              <w:t>0</w:t>
            </w:r>
            <w:r w:rsidR="00EF06C7">
              <w:t>.</w:t>
            </w:r>
            <w:r w:rsidRPr="00AC131F">
              <w:t>000</w:t>
            </w:r>
          </w:p>
        </w:tc>
      </w:tr>
      <w:tr w:rsidR="00F2715E" w:rsidRPr="00AC131F" w14:paraId="502BE1BD"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39A739FC" w14:textId="77777777" w:rsidR="00F2715E" w:rsidRPr="00AC131F" w:rsidRDefault="00F2715E" w:rsidP="00F2715E">
            <w:r w:rsidRPr="00AC131F">
              <w:t>KLOSA</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5F685096" w14:textId="77777777" w:rsidR="00F2715E" w:rsidRPr="00AC131F" w:rsidRDefault="00F2715E" w:rsidP="00F2715E">
            <w:r w:rsidRPr="00AC131F">
              <w:t>South Korea</w:t>
            </w:r>
          </w:p>
        </w:tc>
        <w:tc>
          <w:tcPr>
            <w:tcW w:w="913" w:type="dxa"/>
            <w:tcBorders>
              <w:top w:val="nil"/>
              <w:left w:val="nil"/>
              <w:bottom w:val="single" w:sz="4" w:space="0" w:color="auto"/>
              <w:right w:val="single" w:sz="4" w:space="0" w:color="auto"/>
            </w:tcBorders>
            <w:shd w:val="clear" w:color="000000" w:fill="FFFFFF"/>
            <w:noWrap/>
            <w:hideMark/>
          </w:tcPr>
          <w:p w14:paraId="3FE874BE"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53D3663A" w14:textId="77777777" w:rsidR="00F2715E" w:rsidRPr="00AC131F" w:rsidRDefault="00F2715E" w:rsidP="00F2715E">
            <w:pPr>
              <w:jc w:val="right"/>
            </w:pPr>
            <w:r w:rsidRPr="00AC131F">
              <w:t>73</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7005AAAA" w14:textId="77777777" w:rsidR="00F2715E" w:rsidRPr="00AC131F" w:rsidRDefault="00F2715E" w:rsidP="00F2715E">
            <w:pPr>
              <w:jc w:val="right"/>
            </w:pPr>
            <w:r w:rsidRPr="00AC131F">
              <w:t>61</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247135AB" w14:textId="77777777" w:rsidR="00F2715E" w:rsidRPr="00AC131F" w:rsidRDefault="00F2715E" w:rsidP="00F2715E">
            <w:pPr>
              <w:jc w:val="right"/>
            </w:pPr>
            <w:r w:rsidRPr="00AC131F">
              <w:t>52</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2624A8FB" w14:textId="77777777" w:rsidR="00F2715E" w:rsidRPr="00AC131F" w:rsidRDefault="00F2715E" w:rsidP="00F2715E">
            <w:pPr>
              <w:jc w:val="right"/>
            </w:pPr>
            <w:r w:rsidRPr="00AC131F">
              <w:t>33</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67736013"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5039B043" w14:textId="77777777" w:rsidR="00F2715E" w:rsidRPr="00AC131F" w:rsidRDefault="00F2715E" w:rsidP="00F2715E">
            <w:pPr>
              <w:jc w:val="right"/>
            </w:pPr>
            <w:r w:rsidRPr="00AC131F">
              <w:t>0</w:t>
            </w:r>
            <w:r w:rsidR="00EF06C7">
              <w:t>.</w:t>
            </w:r>
            <w:r w:rsidRPr="00AC131F">
              <w:t>000</w:t>
            </w:r>
          </w:p>
        </w:tc>
      </w:tr>
      <w:tr w:rsidR="00F2715E" w:rsidRPr="00AC131F" w14:paraId="6DA2E9D0"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E8002FA"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4FFEF933"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03AB0534"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52F3500A" w14:textId="77777777" w:rsidR="00F2715E" w:rsidRPr="00AC131F" w:rsidRDefault="00F2715E" w:rsidP="00F2715E">
            <w:pPr>
              <w:jc w:val="right"/>
            </w:pPr>
            <w:r w:rsidRPr="00AC131F">
              <w:t>81</w:t>
            </w:r>
            <w:r w:rsidR="00EF06C7">
              <w:t>.</w:t>
            </w:r>
            <w:r w:rsidRPr="00AC131F">
              <w:t>6%</w:t>
            </w:r>
          </w:p>
        </w:tc>
        <w:tc>
          <w:tcPr>
            <w:tcW w:w="933" w:type="dxa"/>
            <w:tcBorders>
              <w:top w:val="nil"/>
              <w:left w:val="nil"/>
              <w:bottom w:val="single" w:sz="4" w:space="0" w:color="auto"/>
              <w:right w:val="single" w:sz="4" w:space="0" w:color="auto"/>
            </w:tcBorders>
            <w:shd w:val="clear" w:color="000000" w:fill="FFFFFF"/>
            <w:noWrap/>
            <w:hideMark/>
          </w:tcPr>
          <w:p w14:paraId="5B5279A8" w14:textId="77777777" w:rsidR="00F2715E" w:rsidRPr="00AC131F" w:rsidRDefault="00F2715E" w:rsidP="00F2715E">
            <w:pPr>
              <w:jc w:val="right"/>
            </w:pPr>
            <w:r w:rsidRPr="00AC131F">
              <w:t>69</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0611FCB3" w14:textId="77777777" w:rsidR="00F2715E" w:rsidRPr="00AC131F" w:rsidRDefault="00F2715E" w:rsidP="00F2715E">
            <w:pPr>
              <w:jc w:val="right"/>
            </w:pPr>
            <w:r w:rsidRPr="00AC131F">
              <w:t>55</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7B180A42" w14:textId="77777777" w:rsidR="00F2715E" w:rsidRPr="00AC131F" w:rsidRDefault="00F2715E" w:rsidP="00F2715E">
            <w:pPr>
              <w:jc w:val="right"/>
            </w:pPr>
            <w:r w:rsidRPr="00AC131F">
              <w:t>41</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644E7EC2"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3261D130" w14:textId="77777777" w:rsidR="00F2715E" w:rsidRPr="00AC131F" w:rsidRDefault="00F2715E" w:rsidP="00F2715E">
            <w:pPr>
              <w:jc w:val="right"/>
            </w:pPr>
            <w:r w:rsidRPr="00AC131F">
              <w:t>0</w:t>
            </w:r>
            <w:r w:rsidR="00EF06C7">
              <w:t>.</w:t>
            </w:r>
            <w:r w:rsidRPr="00AC131F">
              <w:t>000</w:t>
            </w:r>
          </w:p>
        </w:tc>
      </w:tr>
      <w:tr w:rsidR="00F2715E" w:rsidRPr="00AC131F" w14:paraId="4936FF4F"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1DF0C66D"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38F912C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4652F5B9" w14:textId="77777777" w:rsidR="00F2715E" w:rsidRPr="00AC131F" w:rsidRDefault="00F2715E" w:rsidP="00F2715E">
            <w:r w:rsidRPr="00AC131F">
              <w:t>3</w:t>
            </w:r>
          </w:p>
        </w:tc>
        <w:tc>
          <w:tcPr>
            <w:tcW w:w="1130" w:type="dxa"/>
            <w:tcBorders>
              <w:top w:val="nil"/>
              <w:left w:val="nil"/>
              <w:bottom w:val="single" w:sz="4" w:space="0" w:color="auto"/>
              <w:right w:val="single" w:sz="4" w:space="0" w:color="auto"/>
            </w:tcBorders>
            <w:shd w:val="clear" w:color="000000" w:fill="FFFFFF"/>
            <w:noWrap/>
            <w:hideMark/>
          </w:tcPr>
          <w:p w14:paraId="77A99D56" w14:textId="77777777" w:rsidR="00F2715E" w:rsidRPr="00AC131F" w:rsidRDefault="00F2715E" w:rsidP="00F2715E">
            <w:pPr>
              <w:jc w:val="right"/>
            </w:pPr>
            <w:r w:rsidRPr="00AC131F">
              <w:t>80</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4105D1FF" w14:textId="77777777" w:rsidR="00F2715E" w:rsidRPr="00AC131F" w:rsidRDefault="00F2715E" w:rsidP="00F2715E">
            <w:pPr>
              <w:jc w:val="right"/>
            </w:pPr>
            <w:r w:rsidRPr="00AC131F">
              <w:t>67</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1755F0E4" w14:textId="77777777" w:rsidR="00F2715E" w:rsidRPr="00AC131F" w:rsidRDefault="00F2715E" w:rsidP="00F2715E">
            <w:pPr>
              <w:jc w:val="right"/>
            </w:pPr>
            <w:r w:rsidRPr="00AC131F">
              <w:t>58</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570718B8" w14:textId="77777777" w:rsidR="00F2715E" w:rsidRPr="00AC131F" w:rsidRDefault="00F2715E" w:rsidP="00F2715E">
            <w:pPr>
              <w:jc w:val="right"/>
            </w:pPr>
            <w:r w:rsidRPr="00AC131F">
              <w:t>39</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464C2608"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725BDCEA" w14:textId="77777777" w:rsidR="00F2715E" w:rsidRPr="00AC131F" w:rsidRDefault="00F2715E" w:rsidP="00F2715E">
            <w:pPr>
              <w:jc w:val="right"/>
            </w:pPr>
            <w:r w:rsidRPr="00AC131F">
              <w:t>0</w:t>
            </w:r>
            <w:r w:rsidR="00EF06C7">
              <w:t>.</w:t>
            </w:r>
            <w:r w:rsidRPr="00AC131F">
              <w:t>000</w:t>
            </w:r>
          </w:p>
        </w:tc>
      </w:tr>
      <w:tr w:rsidR="00F2715E" w:rsidRPr="00AC131F" w14:paraId="7129B0C9"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DED4EBE"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73F2AF14"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40338D39" w14:textId="77777777" w:rsidR="00F2715E" w:rsidRPr="00AC131F" w:rsidRDefault="00F2715E" w:rsidP="00F2715E">
            <w:r w:rsidRPr="00AC131F">
              <w:t>4</w:t>
            </w:r>
          </w:p>
        </w:tc>
        <w:tc>
          <w:tcPr>
            <w:tcW w:w="1130" w:type="dxa"/>
            <w:tcBorders>
              <w:top w:val="nil"/>
              <w:left w:val="nil"/>
              <w:bottom w:val="single" w:sz="4" w:space="0" w:color="auto"/>
              <w:right w:val="single" w:sz="4" w:space="0" w:color="auto"/>
            </w:tcBorders>
            <w:shd w:val="clear" w:color="000000" w:fill="FFFFFF"/>
            <w:noWrap/>
            <w:hideMark/>
          </w:tcPr>
          <w:p w14:paraId="14BDA065" w14:textId="77777777" w:rsidR="00F2715E" w:rsidRPr="00AC131F" w:rsidRDefault="00F2715E" w:rsidP="00F2715E">
            <w:pPr>
              <w:jc w:val="right"/>
            </w:pPr>
            <w:r w:rsidRPr="00AC131F">
              <w:t>82</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49BF109E" w14:textId="77777777" w:rsidR="00F2715E" w:rsidRPr="00AC131F" w:rsidRDefault="00F2715E" w:rsidP="00F2715E">
            <w:pPr>
              <w:jc w:val="right"/>
            </w:pPr>
            <w:r w:rsidRPr="00AC131F">
              <w:t>73</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41ED53A4" w14:textId="77777777" w:rsidR="00F2715E" w:rsidRPr="00AC131F" w:rsidRDefault="00F2715E" w:rsidP="00F2715E">
            <w:pPr>
              <w:jc w:val="right"/>
            </w:pPr>
            <w:r w:rsidRPr="00AC131F">
              <w:t>58</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48AE970A" w14:textId="77777777" w:rsidR="00F2715E" w:rsidRPr="00AC131F" w:rsidRDefault="00F2715E" w:rsidP="00F2715E">
            <w:pPr>
              <w:jc w:val="right"/>
            </w:pPr>
            <w:r w:rsidRPr="00AC131F">
              <w:t>47</w:t>
            </w:r>
            <w:r w:rsidR="00EF06C7">
              <w:t>.</w:t>
            </w:r>
            <w:r w:rsidRPr="00AC131F">
              <w:t>8%</w:t>
            </w:r>
          </w:p>
        </w:tc>
        <w:tc>
          <w:tcPr>
            <w:tcW w:w="652" w:type="dxa"/>
            <w:tcBorders>
              <w:top w:val="nil"/>
              <w:left w:val="nil"/>
              <w:bottom w:val="single" w:sz="4" w:space="0" w:color="auto"/>
              <w:right w:val="single" w:sz="4" w:space="0" w:color="auto"/>
            </w:tcBorders>
            <w:shd w:val="clear" w:color="000000" w:fill="FFFFFF"/>
            <w:noWrap/>
            <w:hideMark/>
          </w:tcPr>
          <w:p w14:paraId="6CE53A04"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30EF8E0F" w14:textId="77777777" w:rsidR="00F2715E" w:rsidRPr="00AC131F" w:rsidRDefault="00F2715E" w:rsidP="00F2715E">
            <w:pPr>
              <w:jc w:val="right"/>
            </w:pPr>
            <w:r w:rsidRPr="00AC131F">
              <w:t>0</w:t>
            </w:r>
            <w:r w:rsidR="00EF06C7">
              <w:t>.</w:t>
            </w:r>
            <w:r w:rsidRPr="00AC131F">
              <w:t>000</w:t>
            </w:r>
          </w:p>
        </w:tc>
      </w:tr>
      <w:tr w:rsidR="00F2715E" w:rsidRPr="00AC131F" w14:paraId="12CF0DC8" w14:textId="77777777" w:rsidTr="00F2715E">
        <w:trPr>
          <w:trHeight w:val="300"/>
        </w:trPr>
        <w:tc>
          <w:tcPr>
            <w:tcW w:w="1134" w:type="dxa"/>
            <w:tcBorders>
              <w:top w:val="nil"/>
              <w:left w:val="single" w:sz="4" w:space="0" w:color="auto"/>
              <w:bottom w:val="single" w:sz="4" w:space="0" w:color="auto"/>
              <w:right w:val="single" w:sz="4" w:space="0" w:color="auto"/>
            </w:tcBorders>
            <w:shd w:val="clear" w:color="000000" w:fill="FFFFFF"/>
            <w:hideMark/>
          </w:tcPr>
          <w:p w14:paraId="676FF8F7" w14:textId="77777777" w:rsidR="00F2715E" w:rsidRPr="00AC131F" w:rsidRDefault="00F2715E" w:rsidP="00F2715E">
            <w:r w:rsidRPr="00AC131F">
              <w:t>LASI</w:t>
            </w:r>
          </w:p>
        </w:tc>
        <w:tc>
          <w:tcPr>
            <w:tcW w:w="1207" w:type="dxa"/>
            <w:tcBorders>
              <w:top w:val="nil"/>
              <w:left w:val="nil"/>
              <w:bottom w:val="single" w:sz="4" w:space="0" w:color="auto"/>
              <w:right w:val="single" w:sz="4" w:space="0" w:color="auto"/>
            </w:tcBorders>
            <w:shd w:val="clear" w:color="000000" w:fill="FFFFFF"/>
            <w:hideMark/>
          </w:tcPr>
          <w:p w14:paraId="4DAF15F0" w14:textId="77777777" w:rsidR="00F2715E" w:rsidRPr="00AC131F" w:rsidRDefault="00F2715E" w:rsidP="00F2715E">
            <w:r w:rsidRPr="00AC131F">
              <w:t>India</w:t>
            </w:r>
          </w:p>
        </w:tc>
        <w:tc>
          <w:tcPr>
            <w:tcW w:w="913" w:type="dxa"/>
            <w:tcBorders>
              <w:top w:val="nil"/>
              <w:left w:val="nil"/>
              <w:bottom w:val="single" w:sz="4" w:space="0" w:color="auto"/>
              <w:right w:val="single" w:sz="4" w:space="0" w:color="auto"/>
            </w:tcBorders>
            <w:shd w:val="clear" w:color="000000" w:fill="FFFFFF"/>
            <w:noWrap/>
            <w:hideMark/>
          </w:tcPr>
          <w:p w14:paraId="50E97BD7"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2840D746" w14:textId="77777777" w:rsidR="00F2715E" w:rsidRPr="00AC131F" w:rsidRDefault="00F2715E" w:rsidP="00F2715E">
            <w:pPr>
              <w:jc w:val="right"/>
            </w:pPr>
            <w:r w:rsidRPr="00AC131F">
              <w:t>8</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5A8F6F0C" w14:textId="77777777" w:rsidR="00F2715E" w:rsidRPr="00AC131F" w:rsidRDefault="00F2715E" w:rsidP="00F2715E">
            <w:pPr>
              <w:jc w:val="right"/>
            </w:pPr>
            <w:r w:rsidRPr="00AC131F">
              <w:t>5</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4BA3F84D" w14:textId="77777777" w:rsidR="00F2715E" w:rsidRPr="00AC131F" w:rsidRDefault="00F2715E" w:rsidP="00F2715E">
            <w:pPr>
              <w:jc w:val="right"/>
            </w:pPr>
            <w:r w:rsidRPr="00AC131F">
              <w:t>1</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6C796CC0" w14:textId="77777777" w:rsidR="00F2715E" w:rsidRPr="00AC131F" w:rsidRDefault="00F2715E" w:rsidP="00F2715E">
            <w:pPr>
              <w:jc w:val="right"/>
            </w:pPr>
            <w:r w:rsidRPr="00AC131F">
              <w:t>3</w:t>
            </w:r>
            <w:r w:rsidR="00EF06C7">
              <w:t>.</w:t>
            </w:r>
            <w:r w:rsidRPr="00AC131F">
              <w:t>2%</w:t>
            </w:r>
          </w:p>
        </w:tc>
        <w:tc>
          <w:tcPr>
            <w:tcW w:w="652" w:type="dxa"/>
            <w:tcBorders>
              <w:top w:val="nil"/>
              <w:left w:val="nil"/>
              <w:bottom w:val="single" w:sz="4" w:space="0" w:color="auto"/>
              <w:right w:val="single" w:sz="4" w:space="0" w:color="auto"/>
            </w:tcBorders>
            <w:shd w:val="clear" w:color="000000" w:fill="FFFFFF"/>
            <w:noWrap/>
            <w:hideMark/>
          </w:tcPr>
          <w:p w14:paraId="094DE63C"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C862F3E" w14:textId="77777777" w:rsidR="00F2715E" w:rsidRPr="00AC131F" w:rsidRDefault="00F2715E" w:rsidP="00F2715E">
            <w:pPr>
              <w:jc w:val="right"/>
            </w:pPr>
            <w:r w:rsidRPr="00AC131F">
              <w:t>0</w:t>
            </w:r>
            <w:r w:rsidR="00EF06C7">
              <w:t>.</w:t>
            </w:r>
            <w:r w:rsidRPr="00AC131F">
              <w:t>021</w:t>
            </w:r>
          </w:p>
        </w:tc>
      </w:tr>
      <w:tr w:rsidR="00F2715E" w:rsidRPr="00AC131F" w14:paraId="23145093"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2C50643C" w14:textId="77777777" w:rsidR="00F2715E" w:rsidRPr="00AC131F" w:rsidRDefault="00F2715E" w:rsidP="00F2715E">
            <w:r w:rsidRPr="00AC131F">
              <w:t>SAGE</w:t>
            </w:r>
          </w:p>
        </w:tc>
        <w:tc>
          <w:tcPr>
            <w:tcW w:w="1207" w:type="dxa"/>
            <w:tcBorders>
              <w:top w:val="nil"/>
              <w:left w:val="nil"/>
              <w:bottom w:val="single" w:sz="4" w:space="0" w:color="auto"/>
              <w:right w:val="single" w:sz="4" w:space="0" w:color="auto"/>
            </w:tcBorders>
            <w:shd w:val="clear" w:color="000000" w:fill="FFFFFF"/>
            <w:hideMark/>
          </w:tcPr>
          <w:p w14:paraId="23221C94" w14:textId="77777777" w:rsidR="00F2715E" w:rsidRPr="00AC131F" w:rsidRDefault="00F2715E" w:rsidP="00F2715E">
            <w:r w:rsidRPr="00AC131F">
              <w:t>China</w:t>
            </w:r>
          </w:p>
        </w:tc>
        <w:tc>
          <w:tcPr>
            <w:tcW w:w="913" w:type="dxa"/>
            <w:tcBorders>
              <w:top w:val="nil"/>
              <w:left w:val="nil"/>
              <w:bottom w:val="single" w:sz="4" w:space="0" w:color="auto"/>
              <w:right w:val="single" w:sz="4" w:space="0" w:color="auto"/>
            </w:tcBorders>
            <w:shd w:val="clear" w:color="000000" w:fill="FFFFFF"/>
            <w:noWrap/>
            <w:hideMark/>
          </w:tcPr>
          <w:p w14:paraId="6EAF17E1"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4E3402D5" w14:textId="77777777" w:rsidR="00F2715E" w:rsidRPr="00AC131F" w:rsidRDefault="00F2715E" w:rsidP="00F2715E">
            <w:pPr>
              <w:jc w:val="right"/>
            </w:pPr>
            <w:r w:rsidRPr="00AC131F">
              <w:t>4</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3C5D7507" w14:textId="77777777" w:rsidR="00F2715E" w:rsidRPr="00AC131F" w:rsidRDefault="00F2715E" w:rsidP="00F2715E">
            <w:pPr>
              <w:jc w:val="right"/>
            </w:pPr>
            <w:r w:rsidRPr="00AC131F">
              <w:t>5</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685F6A9A" w14:textId="77777777" w:rsidR="00F2715E" w:rsidRPr="00AC131F" w:rsidRDefault="00F2715E" w:rsidP="00F2715E">
            <w:pPr>
              <w:jc w:val="right"/>
            </w:pPr>
            <w:r w:rsidRPr="00AC131F">
              <w:t>4</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2F8986B7" w14:textId="77777777" w:rsidR="00F2715E" w:rsidRPr="00AC131F" w:rsidRDefault="00F2715E" w:rsidP="00F2715E">
            <w:pPr>
              <w:jc w:val="right"/>
            </w:pPr>
            <w:r w:rsidRPr="00AC131F">
              <w:t>3</w:t>
            </w:r>
            <w:r w:rsidR="00EF06C7">
              <w:t>.</w:t>
            </w:r>
            <w:r w:rsidRPr="00AC131F">
              <w:t>1%</w:t>
            </w:r>
          </w:p>
        </w:tc>
        <w:tc>
          <w:tcPr>
            <w:tcW w:w="652" w:type="dxa"/>
            <w:tcBorders>
              <w:top w:val="nil"/>
              <w:left w:val="nil"/>
              <w:bottom w:val="single" w:sz="4" w:space="0" w:color="auto"/>
              <w:right w:val="single" w:sz="4" w:space="0" w:color="auto"/>
            </w:tcBorders>
            <w:shd w:val="clear" w:color="000000" w:fill="FFFFFF"/>
            <w:noWrap/>
            <w:hideMark/>
          </w:tcPr>
          <w:p w14:paraId="4A01DC1E"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4466493C" w14:textId="77777777" w:rsidR="00F2715E" w:rsidRPr="00AC131F" w:rsidRDefault="00F2715E" w:rsidP="00F2715E">
            <w:pPr>
              <w:jc w:val="right"/>
            </w:pPr>
            <w:r w:rsidRPr="00AC131F">
              <w:t>0</w:t>
            </w:r>
            <w:r w:rsidR="00EF06C7">
              <w:t>.</w:t>
            </w:r>
            <w:r w:rsidRPr="00AC131F">
              <w:t>031</w:t>
            </w:r>
          </w:p>
        </w:tc>
      </w:tr>
      <w:tr w:rsidR="00F2715E" w:rsidRPr="00AC131F" w14:paraId="7909E012"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D63DFB5"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5B8A0775" w14:textId="77777777" w:rsidR="00F2715E" w:rsidRPr="00AC131F" w:rsidRDefault="00F2715E" w:rsidP="00F2715E">
            <w:r w:rsidRPr="00AC131F">
              <w:t>Ghana</w:t>
            </w:r>
          </w:p>
        </w:tc>
        <w:tc>
          <w:tcPr>
            <w:tcW w:w="913" w:type="dxa"/>
            <w:tcBorders>
              <w:top w:val="nil"/>
              <w:left w:val="nil"/>
              <w:bottom w:val="single" w:sz="4" w:space="0" w:color="auto"/>
              <w:right w:val="single" w:sz="4" w:space="0" w:color="auto"/>
            </w:tcBorders>
            <w:shd w:val="clear" w:color="000000" w:fill="FFFFFF"/>
            <w:noWrap/>
            <w:hideMark/>
          </w:tcPr>
          <w:p w14:paraId="594CF223"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77F2125C" w14:textId="77777777" w:rsidR="00F2715E" w:rsidRPr="00AC131F" w:rsidRDefault="00F2715E" w:rsidP="00F2715E">
            <w:pPr>
              <w:jc w:val="right"/>
            </w:pPr>
            <w:r w:rsidRPr="00AC131F">
              <w:t>49</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1CB757F9" w14:textId="77777777" w:rsidR="00F2715E" w:rsidRPr="00AC131F" w:rsidRDefault="00F2715E" w:rsidP="00F2715E">
            <w:pPr>
              <w:jc w:val="right"/>
            </w:pPr>
            <w:r w:rsidRPr="00AC131F">
              <w:t>42</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40B6AB5F" w14:textId="77777777" w:rsidR="00F2715E" w:rsidRPr="00AC131F" w:rsidRDefault="00F2715E" w:rsidP="00F2715E">
            <w:pPr>
              <w:jc w:val="right"/>
            </w:pPr>
            <w:r w:rsidRPr="00AC131F">
              <w:t>34</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3AD93307" w14:textId="77777777" w:rsidR="00F2715E" w:rsidRPr="00AC131F" w:rsidRDefault="00F2715E" w:rsidP="00F2715E">
            <w:pPr>
              <w:jc w:val="right"/>
            </w:pPr>
            <w:r w:rsidRPr="00AC131F">
              <w:t>22</w:t>
            </w:r>
            <w:r w:rsidR="00EF06C7">
              <w:t>.</w:t>
            </w:r>
            <w:r w:rsidRPr="00AC131F">
              <w:t>0%</w:t>
            </w:r>
          </w:p>
        </w:tc>
        <w:tc>
          <w:tcPr>
            <w:tcW w:w="652" w:type="dxa"/>
            <w:tcBorders>
              <w:top w:val="nil"/>
              <w:left w:val="nil"/>
              <w:bottom w:val="single" w:sz="4" w:space="0" w:color="auto"/>
              <w:right w:val="single" w:sz="4" w:space="0" w:color="auto"/>
            </w:tcBorders>
            <w:shd w:val="clear" w:color="000000" w:fill="FFFFFF"/>
            <w:noWrap/>
            <w:hideMark/>
          </w:tcPr>
          <w:p w14:paraId="39877361"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1C620FEE" w14:textId="77777777" w:rsidR="00F2715E" w:rsidRPr="00AC131F" w:rsidRDefault="00F2715E" w:rsidP="00F2715E">
            <w:pPr>
              <w:jc w:val="right"/>
            </w:pPr>
            <w:r w:rsidRPr="00AC131F">
              <w:t>0</w:t>
            </w:r>
            <w:r w:rsidR="00EF06C7">
              <w:t>.</w:t>
            </w:r>
            <w:r w:rsidRPr="00AC131F">
              <w:t>000</w:t>
            </w:r>
          </w:p>
        </w:tc>
      </w:tr>
      <w:tr w:rsidR="00F2715E" w:rsidRPr="00AC131F" w14:paraId="28684B6C" w14:textId="77777777" w:rsidTr="00F2715E">
        <w:trPr>
          <w:trHeight w:val="480"/>
        </w:trPr>
        <w:tc>
          <w:tcPr>
            <w:tcW w:w="1134" w:type="dxa"/>
            <w:vMerge/>
            <w:tcBorders>
              <w:top w:val="nil"/>
              <w:left w:val="single" w:sz="4" w:space="0" w:color="auto"/>
              <w:bottom w:val="single" w:sz="4" w:space="0" w:color="auto"/>
              <w:right w:val="single" w:sz="4" w:space="0" w:color="auto"/>
            </w:tcBorders>
            <w:vAlign w:val="center"/>
            <w:hideMark/>
          </w:tcPr>
          <w:p w14:paraId="0AE5FEBD"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346A573A" w14:textId="77777777" w:rsidR="00F2715E" w:rsidRPr="00AC131F" w:rsidRDefault="00F2715E" w:rsidP="00F2715E">
            <w:r w:rsidRPr="00AC131F">
              <w:t>India</w:t>
            </w:r>
          </w:p>
        </w:tc>
        <w:tc>
          <w:tcPr>
            <w:tcW w:w="913" w:type="dxa"/>
            <w:tcBorders>
              <w:top w:val="nil"/>
              <w:left w:val="nil"/>
              <w:bottom w:val="single" w:sz="4" w:space="0" w:color="auto"/>
              <w:right w:val="single" w:sz="4" w:space="0" w:color="auto"/>
            </w:tcBorders>
            <w:shd w:val="clear" w:color="000000" w:fill="FFFFFF"/>
            <w:noWrap/>
            <w:hideMark/>
          </w:tcPr>
          <w:p w14:paraId="6EA1193E"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3552632C" w14:textId="77777777" w:rsidR="00F2715E" w:rsidRPr="00AC131F" w:rsidRDefault="00F2715E" w:rsidP="00F2715E">
            <w:pPr>
              <w:jc w:val="right"/>
            </w:pPr>
            <w:r w:rsidRPr="00AC131F">
              <w:t>11</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34B36E5E" w14:textId="77777777" w:rsidR="00F2715E" w:rsidRPr="00AC131F" w:rsidRDefault="00F2715E" w:rsidP="00F2715E">
            <w:pPr>
              <w:jc w:val="right"/>
            </w:pPr>
            <w:r w:rsidRPr="00AC131F">
              <w:t>8</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629DEEC1" w14:textId="77777777" w:rsidR="00F2715E" w:rsidRPr="00AC131F" w:rsidRDefault="00F2715E" w:rsidP="00F2715E">
            <w:pPr>
              <w:jc w:val="right"/>
            </w:pPr>
            <w:r w:rsidRPr="00AC131F">
              <w:t>6</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5FDD3D73" w14:textId="77777777" w:rsidR="00F2715E" w:rsidRPr="00AC131F" w:rsidRDefault="00F2715E" w:rsidP="00F2715E">
            <w:pPr>
              <w:jc w:val="right"/>
            </w:pPr>
            <w:r w:rsidRPr="00AC131F">
              <w:t>2</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458B4EBA"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C580945" w14:textId="77777777" w:rsidR="00F2715E" w:rsidRPr="00AC131F" w:rsidRDefault="00F2715E" w:rsidP="00F2715E">
            <w:pPr>
              <w:jc w:val="right"/>
            </w:pPr>
            <w:r w:rsidRPr="00AC131F">
              <w:t>0</w:t>
            </w:r>
            <w:r w:rsidR="00EF06C7">
              <w:t>.</w:t>
            </w:r>
            <w:r w:rsidRPr="00AC131F">
              <w:t>000</w:t>
            </w:r>
          </w:p>
        </w:tc>
      </w:tr>
      <w:tr w:rsidR="00F2715E" w:rsidRPr="00AC131F" w14:paraId="502E2976"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44224048"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7108E005" w14:textId="77777777" w:rsidR="00F2715E" w:rsidRPr="00AC131F" w:rsidRDefault="00F2715E" w:rsidP="00F2715E">
            <w:r w:rsidRPr="00AC131F">
              <w:t>Mexico</w:t>
            </w:r>
          </w:p>
        </w:tc>
        <w:tc>
          <w:tcPr>
            <w:tcW w:w="913" w:type="dxa"/>
            <w:tcBorders>
              <w:top w:val="nil"/>
              <w:left w:val="nil"/>
              <w:bottom w:val="single" w:sz="4" w:space="0" w:color="auto"/>
              <w:right w:val="single" w:sz="4" w:space="0" w:color="auto"/>
            </w:tcBorders>
            <w:shd w:val="clear" w:color="000000" w:fill="FFFFFF"/>
            <w:noWrap/>
            <w:hideMark/>
          </w:tcPr>
          <w:p w14:paraId="7C872629"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67CFE6F5" w14:textId="77777777" w:rsidR="00F2715E" w:rsidRPr="00AC131F" w:rsidRDefault="00F2715E" w:rsidP="00F2715E">
            <w:pPr>
              <w:jc w:val="right"/>
            </w:pPr>
            <w:r w:rsidRPr="00AC131F">
              <w:t>9</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2DDC2CC8" w14:textId="77777777" w:rsidR="00F2715E" w:rsidRPr="00AC131F" w:rsidRDefault="00F2715E" w:rsidP="00F2715E">
            <w:pPr>
              <w:jc w:val="right"/>
            </w:pPr>
            <w:r w:rsidRPr="00AC131F">
              <w:t>8</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72AEBE15" w14:textId="77777777" w:rsidR="00F2715E" w:rsidRPr="00AC131F" w:rsidRDefault="00F2715E" w:rsidP="00F2715E">
            <w:pPr>
              <w:jc w:val="right"/>
            </w:pPr>
            <w:r w:rsidRPr="00AC131F">
              <w:t>9</w:t>
            </w:r>
            <w:r w:rsidR="00EF06C7">
              <w:t>.</w:t>
            </w:r>
            <w:r w:rsidRPr="00AC131F">
              <w:t>5%</w:t>
            </w:r>
          </w:p>
        </w:tc>
        <w:tc>
          <w:tcPr>
            <w:tcW w:w="933" w:type="dxa"/>
            <w:tcBorders>
              <w:top w:val="nil"/>
              <w:left w:val="nil"/>
              <w:bottom w:val="single" w:sz="4" w:space="0" w:color="auto"/>
              <w:right w:val="single" w:sz="4" w:space="0" w:color="auto"/>
            </w:tcBorders>
            <w:shd w:val="clear" w:color="000000" w:fill="FFFFFF"/>
            <w:noWrap/>
            <w:hideMark/>
          </w:tcPr>
          <w:p w14:paraId="34BF2C22" w14:textId="77777777" w:rsidR="00F2715E" w:rsidRPr="00AC131F" w:rsidRDefault="00F2715E" w:rsidP="00F2715E">
            <w:pPr>
              <w:jc w:val="right"/>
            </w:pPr>
            <w:r w:rsidRPr="00AC131F">
              <w:t>6</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250CDB9C"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7951BF8B" w14:textId="77777777" w:rsidR="00F2715E" w:rsidRPr="00AC131F" w:rsidRDefault="00F2715E" w:rsidP="00F2715E">
            <w:pPr>
              <w:jc w:val="right"/>
            </w:pPr>
            <w:r w:rsidRPr="00AC131F">
              <w:t>0</w:t>
            </w:r>
            <w:r w:rsidR="00EF06C7">
              <w:t>.</w:t>
            </w:r>
            <w:r w:rsidRPr="00AC131F">
              <w:t>677</w:t>
            </w:r>
          </w:p>
        </w:tc>
      </w:tr>
      <w:tr w:rsidR="00F2715E" w:rsidRPr="00AC131F" w14:paraId="3184894E"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15F97859"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1E8AB810" w14:textId="77777777" w:rsidR="00F2715E" w:rsidRPr="00AC131F" w:rsidRDefault="00F2715E" w:rsidP="00F2715E">
            <w:r w:rsidRPr="00AC131F">
              <w:t>Russia</w:t>
            </w:r>
          </w:p>
        </w:tc>
        <w:tc>
          <w:tcPr>
            <w:tcW w:w="913" w:type="dxa"/>
            <w:tcBorders>
              <w:top w:val="nil"/>
              <w:left w:val="nil"/>
              <w:bottom w:val="single" w:sz="4" w:space="0" w:color="auto"/>
              <w:right w:val="single" w:sz="4" w:space="0" w:color="auto"/>
            </w:tcBorders>
            <w:shd w:val="clear" w:color="000000" w:fill="FFFFFF"/>
            <w:noWrap/>
            <w:hideMark/>
          </w:tcPr>
          <w:p w14:paraId="4AC40D76"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5E4544ED" w14:textId="77777777" w:rsidR="00F2715E" w:rsidRPr="00AC131F" w:rsidRDefault="00F2715E" w:rsidP="00F2715E">
            <w:pPr>
              <w:jc w:val="right"/>
            </w:pPr>
            <w:r w:rsidRPr="00AC131F">
              <w:t>7</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227228DE" w14:textId="77777777" w:rsidR="00F2715E" w:rsidRPr="00AC131F" w:rsidRDefault="00F2715E" w:rsidP="00F2715E">
            <w:pPr>
              <w:jc w:val="right"/>
            </w:pPr>
            <w:r w:rsidRPr="00AC131F">
              <w:t>4</w:t>
            </w:r>
            <w:r w:rsidR="00EF06C7">
              <w:t>.</w:t>
            </w:r>
            <w:r w:rsidRPr="00AC131F">
              <w:t>8%</w:t>
            </w:r>
          </w:p>
        </w:tc>
        <w:tc>
          <w:tcPr>
            <w:tcW w:w="933" w:type="dxa"/>
            <w:tcBorders>
              <w:top w:val="nil"/>
              <w:left w:val="nil"/>
              <w:bottom w:val="single" w:sz="4" w:space="0" w:color="auto"/>
              <w:right w:val="single" w:sz="4" w:space="0" w:color="auto"/>
            </w:tcBorders>
            <w:shd w:val="clear" w:color="000000" w:fill="FFFFFF"/>
            <w:noWrap/>
            <w:hideMark/>
          </w:tcPr>
          <w:p w14:paraId="10968E4A" w14:textId="77777777" w:rsidR="00F2715E" w:rsidRPr="00AC131F" w:rsidRDefault="00F2715E" w:rsidP="00F2715E">
            <w:pPr>
              <w:jc w:val="right"/>
            </w:pPr>
            <w:r w:rsidRPr="00AC131F">
              <w:t>3</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7ADD64DA" w14:textId="77777777" w:rsidR="00F2715E" w:rsidRPr="00AC131F" w:rsidRDefault="00F2715E" w:rsidP="00F2715E">
            <w:pPr>
              <w:jc w:val="right"/>
            </w:pPr>
            <w:r w:rsidRPr="00AC131F">
              <w:t>3</w:t>
            </w:r>
            <w:r w:rsidR="00EF06C7">
              <w:t>.</w:t>
            </w:r>
            <w:r w:rsidRPr="00AC131F">
              <w:t>7%</w:t>
            </w:r>
          </w:p>
        </w:tc>
        <w:tc>
          <w:tcPr>
            <w:tcW w:w="652" w:type="dxa"/>
            <w:tcBorders>
              <w:top w:val="nil"/>
              <w:left w:val="nil"/>
              <w:bottom w:val="single" w:sz="4" w:space="0" w:color="auto"/>
              <w:right w:val="single" w:sz="4" w:space="0" w:color="auto"/>
            </w:tcBorders>
            <w:shd w:val="clear" w:color="000000" w:fill="FFFFFF"/>
            <w:noWrap/>
            <w:hideMark/>
          </w:tcPr>
          <w:p w14:paraId="1A72F356"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46EDF2B3" w14:textId="77777777" w:rsidR="00F2715E" w:rsidRPr="00AC131F" w:rsidRDefault="00F2715E" w:rsidP="00F2715E">
            <w:pPr>
              <w:jc w:val="right"/>
            </w:pPr>
            <w:r w:rsidRPr="00AC131F">
              <w:t>0</w:t>
            </w:r>
            <w:r w:rsidR="00EF06C7">
              <w:t>.</w:t>
            </w:r>
            <w:r w:rsidRPr="00AC131F">
              <w:t>000</w:t>
            </w:r>
          </w:p>
        </w:tc>
      </w:tr>
      <w:tr w:rsidR="00F2715E" w:rsidRPr="00AC131F" w14:paraId="17CFBFDB" w14:textId="77777777" w:rsidTr="00F2715E">
        <w:trPr>
          <w:trHeight w:val="480"/>
        </w:trPr>
        <w:tc>
          <w:tcPr>
            <w:tcW w:w="1134" w:type="dxa"/>
            <w:vMerge/>
            <w:tcBorders>
              <w:top w:val="nil"/>
              <w:left w:val="single" w:sz="4" w:space="0" w:color="auto"/>
              <w:bottom w:val="single" w:sz="4" w:space="0" w:color="auto"/>
              <w:right w:val="single" w:sz="4" w:space="0" w:color="auto"/>
            </w:tcBorders>
            <w:vAlign w:val="center"/>
            <w:hideMark/>
          </w:tcPr>
          <w:p w14:paraId="44944BBA" w14:textId="77777777" w:rsidR="00F2715E" w:rsidRPr="00AC131F" w:rsidRDefault="00F2715E" w:rsidP="00F2715E"/>
        </w:tc>
        <w:tc>
          <w:tcPr>
            <w:tcW w:w="1207" w:type="dxa"/>
            <w:tcBorders>
              <w:top w:val="nil"/>
              <w:left w:val="nil"/>
              <w:bottom w:val="single" w:sz="4" w:space="0" w:color="auto"/>
              <w:right w:val="single" w:sz="4" w:space="0" w:color="auto"/>
            </w:tcBorders>
            <w:shd w:val="clear" w:color="000000" w:fill="FFFFFF"/>
            <w:hideMark/>
          </w:tcPr>
          <w:p w14:paraId="082A08F9" w14:textId="77777777" w:rsidR="00F2715E" w:rsidRPr="00AC131F" w:rsidRDefault="00F2715E" w:rsidP="00F2715E">
            <w:r w:rsidRPr="00AC131F">
              <w:t>South Africa</w:t>
            </w:r>
          </w:p>
        </w:tc>
        <w:tc>
          <w:tcPr>
            <w:tcW w:w="913" w:type="dxa"/>
            <w:tcBorders>
              <w:top w:val="nil"/>
              <w:left w:val="nil"/>
              <w:bottom w:val="single" w:sz="4" w:space="0" w:color="auto"/>
              <w:right w:val="single" w:sz="4" w:space="0" w:color="auto"/>
            </w:tcBorders>
            <w:shd w:val="clear" w:color="000000" w:fill="FFFFFF"/>
            <w:noWrap/>
            <w:hideMark/>
          </w:tcPr>
          <w:p w14:paraId="4FA6E93C"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514E8627" w14:textId="77777777" w:rsidR="00F2715E" w:rsidRPr="00AC131F" w:rsidRDefault="00F2715E" w:rsidP="00F2715E">
            <w:pPr>
              <w:jc w:val="right"/>
            </w:pPr>
            <w:r w:rsidRPr="00AC131F">
              <w:t>33</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4C7D5A76" w14:textId="77777777" w:rsidR="00F2715E" w:rsidRPr="00AC131F" w:rsidRDefault="00F2715E" w:rsidP="00F2715E">
            <w:pPr>
              <w:jc w:val="right"/>
            </w:pPr>
            <w:r w:rsidRPr="00AC131F">
              <w:t>28</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000447F9" w14:textId="77777777" w:rsidR="00F2715E" w:rsidRPr="00AC131F" w:rsidRDefault="00F2715E" w:rsidP="00F2715E">
            <w:pPr>
              <w:jc w:val="right"/>
            </w:pPr>
            <w:r w:rsidRPr="00AC131F">
              <w:t>26</w:t>
            </w:r>
            <w:r w:rsidR="00EF06C7">
              <w:t>.</w:t>
            </w:r>
            <w:r w:rsidRPr="00AC131F">
              <w:t>4%</w:t>
            </w:r>
          </w:p>
        </w:tc>
        <w:tc>
          <w:tcPr>
            <w:tcW w:w="933" w:type="dxa"/>
            <w:tcBorders>
              <w:top w:val="nil"/>
              <w:left w:val="nil"/>
              <w:bottom w:val="single" w:sz="4" w:space="0" w:color="auto"/>
              <w:right w:val="single" w:sz="4" w:space="0" w:color="auto"/>
            </w:tcBorders>
            <w:shd w:val="clear" w:color="000000" w:fill="FFFFFF"/>
            <w:noWrap/>
            <w:hideMark/>
          </w:tcPr>
          <w:p w14:paraId="3F49CC89" w14:textId="77777777" w:rsidR="00F2715E" w:rsidRPr="00AC131F" w:rsidRDefault="00F2715E" w:rsidP="00F2715E">
            <w:pPr>
              <w:jc w:val="right"/>
            </w:pPr>
            <w:r w:rsidRPr="00AC131F">
              <w:t>26</w:t>
            </w:r>
            <w:r w:rsidR="00EF06C7">
              <w:t>.</w:t>
            </w:r>
            <w:r w:rsidRPr="00AC131F">
              <w:t>5%</w:t>
            </w:r>
          </w:p>
        </w:tc>
        <w:tc>
          <w:tcPr>
            <w:tcW w:w="652" w:type="dxa"/>
            <w:tcBorders>
              <w:top w:val="nil"/>
              <w:left w:val="nil"/>
              <w:bottom w:val="single" w:sz="4" w:space="0" w:color="auto"/>
              <w:right w:val="single" w:sz="4" w:space="0" w:color="auto"/>
            </w:tcBorders>
            <w:shd w:val="clear" w:color="000000" w:fill="FFFFFF"/>
            <w:noWrap/>
            <w:hideMark/>
          </w:tcPr>
          <w:p w14:paraId="0D387CA4"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4B124AE3" w14:textId="77777777" w:rsidR="00F2715E" w:rsidRPr="00AC131F" w:rsidRDefault="00F2715E" w:rsidP="00F2715E">
            <w:pPr>
              <w:jc w:val="right"/>
            </w:pPr>
            <w:r w:rsidRPr="00AC131F">
              <w:t>0</w:t>
            </w:r>
            <w:r w:rsidR="00EF06C7">
              <w:t>.</w:t>
            </w:r>
            <w:r w:rsidRPr="00AC131F">
              <w:t>002</w:t>
            </w:r>
          </w:p>
        </w:tc>
      </w:tr>
      <w:tr w:rsidR="00F2715E" w:rsidRPr="00AC131F" w14:paraId="2F4819A8"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180002C9" w14:textId="77777777" w:rsidR="00F2715E" w:rsidRPr="00AC131F" w:rsidRDefault="00F2715E" w:rsidP="00F2715E">
            <w:r w:rsidRPr="00AC131F">
              <w:t>SHARE</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5377A4C5" w14:textId="77777777" w:rsidR="00F2715E" w:rsidRPr="00AC131F" w:rsidRDefault="00F2715E" w:rsidP="00F2715E">
            <w:r w:rsidRPr="00AC131F">
              <w:t>Europe</w:t>
            </w:r>
          </w:p>
        </w:tc>
        <w:tc>
          <w:tcPr>
            <w:tcW w:w="913" w:type="dxa"/>
            <w:tcBorders>
              <w:top w:val="nil"/>
              <w:left w:val="nil"/>
              <w:bottom w:val="single" w:sz="4" w:space="0" w:color="auto"/>
              <w:right w:val="single" w:sz="4" w:space="0" w:color="auto"/>
            </w:tcBorders>
            <w:shd w:val="clear" w:color="000000" w:fill="FFFFFF"/>
            <w:noWrap/>
            <w:hideMark/>
          </w:tcPr>
          <w:p w14:paraId="2FF90BE9"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004AA42B" w14:textId="77777777" w:rsidR="00F2715E" w:rsidRPr="00AC131F" w:rsidRDefault="00F2715E" w:rsidP="00F2715E">
            <w:pPr>
              <w:jc w:val="right"/>
            </w:pPr>
            <w:r w:rsidRPr="00AC131F">
              <w:t>31</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4A88B3C7" w14:textId="77777777" w:rsidR="00F2715E" w:rsidRPr="00AC131F" w:rsidRDefault="00F2715E" w:rsidP="00F2715E">
            <w:pPr>
              <w:jc w:val="right"/>
            </w:pPr>
            <w:r w:rsidRPr="00AC131F">
              <w:t>31</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7965AEEF" w14:textId="77777777" w:rsidR="00F2715E" w:rsidRPr="00AC131F" w:rsidRDefault="00F2715E" w:rsidP="00F2715E">
            <w:pPr>
              <w:jc w:val="right"/>
            </w:pPr>
            <w:r w:rsidRPr="00AC131F">
              <w:t>26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4CF506A7" w14:textId="77777777" w:rsidR="00F2715E" w:rsidRPr="00AC131F" w:rsidRDefault="00F2715E" w:rsidP="00F2715E">
            <w:pPr>
              <w:jc w:val="right"/>
            </w:pPr>
            <w:r w:rsidRPr="00AC131F">
              <w:t>19</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6F0D0A02"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6245EAA8" w14:textId="77777777" w:rsidR="00F2715E" w:rsidRPr="00AC131F" w:rsidRDefault="00F2715E" w:rsidP="00F2715E">
            <w:pPr>
              <w:jc w:val="right"/>
            </w:pPr>
            <w:r w:rsidRPr="00AC131F">
              <w:t>0</w:t>
            </w:r>
            <w:r w:rsidR="00EF06C7">
              <w:t>.</w:t>
            </w:r>
            <w:r w:rsidRPr="00AC131F">
              <w:t>000</w:t>
            </w:r>
          </w:p>
        </w:tc>
      </w:tr>
      <w:tr w:rsidR="00F2715E" w:rsidRPr="00AC131F" w14:paraId="70ED512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7C0D07B6"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1AEDCE7A"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3016CD74"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75D49847" w14:textId="77777777" w:rsidR="00F2715E" w:rsidRPr="00AC131F" w:rsidRDefault="00F2715E" w:rsidP="00F2715E">
            <w:pPr>
              <w:jc w:val="right"/>
            </w:pPr>
            <w:r w:rsidRPr="00AC131F">
              <w:t>33</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77E2E462" w14:textId="77777777" w:rsidR="00F2715E" w:rsidRPr="00AC131F" w:rsidRDefault="00F2715E" w:rsidP="00F2715E">
            <w:pPr>
              <w:jc w:val="right"/>
            </w:pPr>
            <w:r w:rsidRPr="00AC131F">
              <w:t>32</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566088E6" w14:textId="77777777" w:rsidR="00F2715E" w:rsidRPr="00AC131F" w:rsidRDefault="00F2715E" w:rsidP="00F2715E">
            <w:pPr>
              <w:jc w:val="right"/>
            </w:pPr>
            <w:r w:rsidRPr="00AC131F">
              <w:t>24</w:t>
            </w:r>
            <w:r w:rsidR="00EF06C7">
              <w:t>.</w:t>
            </w:r>
            <w:r w:rsidRPr="00AC131F">
              <w:t>2%</w:t>
            </w:r>
          </w:p>
        </w:tc>
        <w:tc>
          <w:tcPr>
            <w:tcW w:w="933" w:type="dxa"/>
            <w:tcBorders>
              <w:top w:val="nil"/>
              <w:left w:val="nil"/>
              <w:bottom w:val="single" w:sz="4" w:space="0" w:color="auto"/>
              <w:right w:val="single" w:sz="4" w:space="0" w:color="auto"/>
            </w:tcBorders>
            <w:shd w:val="clear" w:color="000000" w:fill="FFFFFF"/>
            <w:noWrap/>
            <w:hideMark/>
          </w:tcPr>
          <w:p w14:paraId="5070BECA" w14:textId="77777777" w:rsidR="00F2715E" w:rsidRPr="00AC131F" w:rsidRDefault="00F2715E" w:rsidP="00F2715E">
            <w:pPr>
              <w:jc w:val="right"/>
            </w:pPr>
            <w:r w:rsidRPr="00AC131F">
              <w:t>16</w:t>
            </w:r>
            <w:r w:rsidR="00EF06C7">
              <w:t>.</w:t>
            </w:r>
            <w:r w:rsidRPr="00AC131F">
              <w:t>9%</w:t>
            </w:r>
          </w:p>
        </w:tc>
        <w:tc>
          <w:tcPr>
            <w:tcW w:w="652" w:type="dxa"/>
            <w:tcBorders>
              <w:top w:val="nil"/>
              <w:left w:val="nil"/>
              <w:bottom w:val="single" w:sz="4" w:space="0" w:color="auto"/>
              <w:right w:val="single" w:sz="4" w:space="0" w:color="auto"/>
            </w:tcBorders>
            <w:shd w:val="clear" w:color="000000" w:fill="FFFFFF"/>
            <w:noWrap/>
            <w:hideMark/>
          </w:tcPr>
          <w:p w14:paraId="1054200E"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065E764E" w14:textId="77777777" w:rsidR="00F2715E" w:rsidRPr="00AC131F" w:rsidRDefault="00F2715E" w:rsidP="00F2715E">
            <w:pPr>
              <w:jc w:val="right"/>
            </w:pPr>
            <w:r w:rsidRPr="00AC131F">
              <w:t>0</w:t>
            </w:r>
            <w:r w:rsidR="00EF06C7">
              <w:t>.</w:t>
            </w:r>
            <w:r w:rsidRPr="00AC131F">
              <w:t>000</w:t>
            </w:r>
          </w:p>
        </w:tc>
      </w:tr>
      <w:tr w:rsidR="00F2715E" w:rsidRPr="00AC131F" w14:paraId="7FF698DB"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5B4FDFB9"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224694D9"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08C91E1B" w14:textId="77777777" w:rsidR="00F2715E" w:rsidRPr="00AC131F" w:rsidRDefault="00F2715E" w:rsidP="00F2715E">
            <w:r w:rsidRPr="00AC131F">
              <w:t>4</w:t>
            </w:r>
          </w:p>
        </w:tc>
        <w:tc>
          <w:tcPr>
            <w:tcW w:w="1130" w:type="dxa"/>
            <w:tcBorders>
              <w:top w:val="nil"/>
              <w:left w:val="nil"/>
              <w:bottom w:val="single" w:sz="4" w:space="0" w:color="auto"/>
              <w:right w:val="single" w:sz="4" w:space="0" w:color="auto"/>
            </w:tcBorders>
            <w:shd w:val="clear" w:color="000000" w:fill="FFFFFF"/>
            <w:noWrap/>
            <w:hideMark/>
          </w:tcPr>
          <w:p w14:paraId="26949A0C" w14:textId="77777777" w:rsidR="00F2715E" w:rsidRPr="00AC131F" w:rsidRDefault="00F2715E" w:rsidP="00F2715E">
            <w:pPr>
              <w:jc w:val="right"/>
            </w:pPr>
            <w:r w:rsidRPr="00AC131F">
              <w:t>38</w:t>
            </w:r>
            <w:r w:rsidR="00EF06C7">
              <w:t>.</w:t>
            </w:r>
            <w:r w:rsidRPr="00AC131F">
              <w:t>9%</w:t>
            </w:r>
          </w:p>
        </w:tc>
        <w:tc>
          <w:tcPr>
            <w:tcW w:w="933" w:type="dxa"/>
            <w:tcBorders>
              <w:top w:val="nil"/>
              <w:left w:val="nil"/>
              <w:bottom w:val="single" w:sz="4" w:space="0" w:color="auto"/>
              <w:right w:val="single" w:sz="4" w:space="0" w:color="auto"/>
            </w:tcBorders>
            <w:shd w:val="clear" w:color="000000" w:fill="FFFFFF"/>
            <w:noWrap/>
            <w:hideMark/>
          </w:tcPr>
          <w:p w14:paraId="2DE68697" w14:textId="77777777" w:rsidR="00F2715E" w:rsidRPr="00AC131F" w:rsidRDefault="00F2715E" w:rsidP="00F2715E">
            <w:pPr>
              <w:jc w:val="right"/>
            </w:pPr>
            <w:r w:rsidRPr="00AC131F">
              <w:t>38</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7FC62C96" w14:textId="77777777" w:rsidR="00F2715E" w:rsidRPr="00AC131F" w:rsidRDefault="00F2715E" w:rsidP="00F2715E">
            <w:pPr>
              <w:jc w:val="right"/>
            </w:pPr>
            <w:r w:rsidRPr="00AC131F">
              <w:t>31</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70A97F9C" w14:textId="77777777" w:rsidR="00F2715E" w:rsidRPr="00AC131F" w:rsidRDefault="00F2715E" w:rsidP="00F2715E">
            <w:pPr>
              <w:jc w:val="right"/>
            </w:pPr>
            <w:r w:rsidRPr="00AC131F">
              <w:t>21</w:t>
            </w:r>
            <w:r w:rsidR="00EF06C7">
              <w:t>.</w:t>
            </w:r>
            <w:r w:rsidRPr="00AC131F">
              <w:t>4%</w:t>
            </w:r>
          </w:p>
        </w:tc>
        <w:tc>
          <w:tcPr>
            <w:tcW w:w="652" w:type="dxa"/>
            <w:tcBorders>
              <w:top w:val="nil"/>
              <w:left w:val="nil"/>
              <w:bottom w:val="single" w:sz="4" w:space="0" w:color="auto"/>
              <w:right w:val="single" w:sz="4" w:space="0" w:color="auto"/>
            </w:tcBorders>
            <w:shd w:val="clear" w:color="000000" w:fill="FFFFFF"/>
            <w:noWrap/>
            <w:hideMark/>
          </w:tcPr>
          <w:p w14:paraId="31916D19"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33132170" w14:textId="77777777" w:rsidR="00F2715E" w:rsidRPr="00AC131F" w:rsidRDefault="00F2715E" w:rsidP="00F2715E">
            <w:pPr>
              <w:jc w:val="right"/>
            </w:pPr>
            <w:r w:rsidRPr="00AC131F">
              <w:t>0</w:t>
            </w:r>
            <w:r w:rsidR="00EF06C7">
              <w:t>.</w:t>
            </w:r>
            <w:r w:rsidRPr="00AC131F">
              <w:t>000</w:t>
            </w:r>
          </w:p>
        </w:tc>
      </w:tr>
      <w:tr w:rsidR="00F2715E" w:rsidRPr="00AC131F" w14:paraId="262F22AA"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3252FB3A"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347CA8AD"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2D5FCF10" w14:textId="77777777" w:rsidR="00F2715E" w:rsidRPr="00AC131F" w:rsidRDefault="00F2715E" w:rsidP="00F2715E">
            <w:r w:rsidRPr="00AC131F">
              <w:t>5</w:t>
            </w:r>
          </w:p>
        </w:tc>
        <w:tc>
          <w:tcPr>
            <w:tcW w:w="1130" w:type="dxa"/>
            <w:tcBorders>
              <w:top w:val="nil"/>
              <w:left w:val="nil"/>
              <w:bottom w:val="single" w:sz="4" w:space="0" w:color="auto"/>
              <w:right w:val="single" w:sz="4" w:space="0" w:color="auto"/>
            </w:tcBorders>
            <w:shd w:val="clear" w:color="000000" w:fill="FFFFFF"/>
            <w:noWrap/>
            <w:hideMark/>
          </w:tcPr>
          <w:p w14:paraId="4F9766F6" w14:textId="77777777" w:rsidR="00F2715E" w:rsidRPr="00AC131F" w:rsidRDefault="00F2715E" w:rsidP="00F2715E">
            <w:pPr>
              <w:jc w:val="right"/>
            </w:pPr>
            <w:r w:rsidRPr="00AC131F">
              <w:t>36</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7E55D683" w14:textId="77777777" w:rsidR="00F2715E" w:rsidRPr="00AC131F" w:rsidRDefault="00F2715E" w:rsidP="00F2715E">
            <w:pPr>
              <w:jc w:val="right"/>
            </w:pPr>
            <w:r w:rsidRPr="00AC131F">
              <w:t>35</w:t>
            </w:r>
            <w:r w:rsidR="00EF06C7">
              <w:t>.</w:t>
            </w:r>
            <w:r w:rsidRPr="00AC131F">
              <w:t>0%</w:t>
            </w:r>
          </w:p>
        </w:tc>
        <w:tc>
          <w:tcPr>
            <w:tcW w:w="933" w:type="dxa"/>
            <w:tcBorders>
              <w:top w:val="nil"/>
              <w:left w:val="nil"/>
              <w:bottom w:val="single" w:sz="4" w:space="0" w:color="auto"/>
              <w:right w:val="single" w:sz="4" w:space="0" w:color="auto"/>
            </w:tcBorders>
            <w:shd w:val="clear" w:color="000000" w:fill="FFFFFF"/>
            <w:noWrap/>
            <w:hideMark/>
          </w:tcPr>
          <w:p w14:paraId="3E13560D" w14:textId="77777777" w:rsidR="00F2715E" w:rsidRPr="00AC131F" w:rsidRDefault="00F2715E" w:rsidP="00F2715E">
            <w:pPr>
              <w:jc w:val="right"/>
            </w:pPr>
            <w:r w:rsidRPr="00AC131F">
              <w:t>24</w:t>
            </w:r>
            <w:r w:rsidR="00EF06C7">
              <w:t>.</w:t>
            </w:r>
            <w:r w:rsidRPr="00AC131F">
              <w:t>3%</w:t>
            </w:r>
          </w:p>
        </w:tc>
        <w:tc>
          <w:tcPr>
            <w:tcW w:w="933" w:type="dxa"/>
            <w:tcBorders>
              <w:top w:val="nil"/>
              <w:left w:val="nil"/>
              <w:bottom w:val="single" w:sz="4" w:space="0" w:color="auto"/>
              <w:right w:val="single" w:sz="4" w:space="0" w:color="auto"/>
            </w:tcBorders>
            <w:shd w:val="clear" w:color="000000" w:fill="FFFFFF"/>
            <w:noWrap/>
            <w:hideMark/>
          </w:tcPr>
          <w:p w14:paraId="06D9114F" w14:textId="77777777" w:rsidR="00F2715E" w:rsidRPr="00AC131F" w:rsidRDefault="00F2715E" w:rsidP="00F2715E">
            <w:pPr>
              <w:jc w:val="right"/>
            </w:pPr>
            <w:r w:rsidRPr="00AC131F">
              <w:t>15</w:t>
            </w:r>
            <w:r w:rsidR="00EF06C7">
              <w:t>.</w:t>
            </w:r>
            <w:r w:rsidRPr="00AC131F">
              <w:t>3%</w:t>
            </w:r>
          </w:p>
        </w:tc>
        <w:tc>
          <w:tcPr>
            <w:tcW w:w="652" w:type="dxa"/>
            <w:tcBorders>
              <w:top w:val="nil"/>
              <w:left w:val="nil"/>
              <w:bottom w:val="single" w:sz="4" w:space="0" w:color="auto"/>
              <w:right w:val="single" w:sz="4" w:space="0" w:color="auto"/>
            </w:tcBorders>
            <w:shd w:val="clear" w:color="000000" w:fill="FFFFFF"/>
            <w:noWrap/>
            <w:hideMark/>
          </w:tcPr>
          <w:p w14:paraId="5079BC58" w14:textId="77777777" w:rsidR="00F2715E" w:rsidRPr="00AC131F" w:rsidRDefault="00F2715E" w:rsidP="00F2715E">
            <w:pPr>
              <w:jc w:val="right"/>
            </w:pPr>
            <w:r w:rsidRPr="00AC131F">
              <w:t>3</w:t>
            </w:r>
          </w:p>
        </w:tc>
        <w:tc>
          <w:tcPr>
            <w:tcW w:w="1302" w:type="dxa"/>
            <w:tcBorders>
              <w:top w:val="nil"/>
              <w:left w:val="nil"/>
              <w:bottom w:val="single" w:sz="4" w:space="0" w:color="auto"/>
              <w:right w:val="single" w:sz="4" w:space="0" w:color="auto"/>
            </w:tcBorders>
            <w:shd w:val="clear" w:color="000000" w:fill="FFFFFF"/>
            <w:noWrap/>
            <w:hideMark/>
          </w:tcPr>
          <w:p w14:paraId="693B6218" w14:textId="77777777" w:rsidR="00F2715E" w:rsidRPr="00AC131F" w:rsidRDefault="00F2715E" w:rsidP="00F2715E">
            <w:pPr>
              <w:jc w:val="right"/>
            </w:pPr>
            <w:r w:rsidRPr="00AC131F">
              <w:t>0</w:t>
            </w:r>
            <w:r w:rsidR="00EF06C7">
              <w:t>.</w:t>
            </w:r>
            <w:r w:rsidRPr="00AC131F">
              <w:t>000</w:t>
            </w:r>
          </w:p>
        </w:tc>
      </w:tr>
      <w:tr w:rsidR="00F2715E" w:rsidRPr="00AC131F" w14:paraId="77352930" w14:textId="77777777" w:rsidTr="00F2715E">
        <w:trPr>
          <w:trHeight w:val="30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14:paraId="79519577" w14:textId="77777777" w:rsidR="00F2715E" w:rsidRPr="00AC131F" w:rsidRDefault="00F2715E" w:rsidP="00F2715E">
            <w:r w:rsidRPr="00AC131F">
              <w:t>TILDA</w:t>
            </w:r>
          </w:p>
        </w:tc>
        <w:tc>
          <w:tcPr>
            <w:tcW w:w="1207" w:type="dxa"/>
            <w:vMerge w:val="restart"/>
            <w:tcBorders>
              <w:top w:val="nil"/>
              <w:left w:val="single" w:sz="4" w:space="0" w:color="auto"/>
              <w:bottom w:val="single" w:sz="4" w:space="0" w:color="auto"/>
              <w:right w:val="single" w:sz="4" w:space="0" w:color="auto"/>
            </w:tcBorders>
            <w:shd w:val="clear" w:color="000000" w:fill="FFFFFF"/>
            <w:hideMark/>
          </w:tcPr>
          <w:p w14:paraId="49E001E6" w14:textId="77777777" w:rsidR="00F2715E" w:rsidRPr="00AC131F" w:rsidRDefault="00F2715E" w:rsidP="00F2715E">
            <w:r w:rsidRPr="00AC131F">
              <w:t>Ireland</w:t>
            </w:r>
          </w:p>
        </w:tc>
        <w:tc>
          <w:tcPr>
            <w:tcW w:w="913" w:type="dxa"/>
            <w:tcBorders>
              <w:top w:val="nil"/>
              <w:left w:val="nil"/>
              <w:bottom w:val="single" w:sz="4" w:space="0" w:color="auto"/>
              <w:right w:val="single" w:sz="4" w:space="0" w:color="auto"/>
            </w:tcBorders>
            <w:shd w:val="clear" w:color="000000" w:fill="FFFFFF"/>
            <w:noWrap/>
            <w:hideMark/>
          </w:tcPr>
          <w:p w14:paraId="31B59E36" w14:textId="77777777" w:rsidR="00F2715E" w:rsidRPr="00AC131F" w:rsidRDefault="00F2715E" w:rsidP="00F2715E">
            <w:r w:rsidRPr="00AC131F">
              <w:t>1</w:t>
            </w:r>
          </w:p>
        </w:tc>
        <w:tc>
          <w:tcPr>
            <w:tcW w:w="1130" w:type="dxa"/>
            <w:tcBorders>
              <w:top w:val="nil"/>
              <w:left w:val="nil"/>
              <w:bottom w:val="single" w:sz="4" w:space="0" w:color="auto"/>
              <w:right w:val="single" w:sz="4" w:space="0" w:color="auto"/>
            </w:tcBorders>
            <w:shd w:val="clear" w:color="000000" w:fill="FFFFFF"/>
            <w:noWrap/>
            <w:hideMark/>
          </w:tcPr>
          <w:p w14:paraId="1F83464D" w14:textId="77777777" w:rsidR="00F2715E" w:rsidRPr="00AC131F" w:rsidRDefault="00F2715E" w:rsidP="00F2715E">
            <w:pPr>
              <w:jc w:val="right"/>
            </w:pPr>
            <w:r w:rsidRPr="00AC131F">
              <w:t>46</w:t>
            </w:r>
            <w:r w:rsidR="00EF06C7">
              <w:t>.</w:t>
            </w:r>
            <w:r w:rsidRPr="00AC131F">
              <w:t>7%</w:t>
            </w:r>
          </w:p>
        </w:tc>
        <w:tc>
          <w:tcPr>
            <w:tcW w:w="933" w:type="dxa"/>
            <w:tcBorders>
              <w:top w:val="nil"/>
              <w:left w:val="nil"/>
              <w:bottom w:val="single" w:sz="4" w:space="0" w:color="auto"/>
              <w:right w:val="single" w:sz="4" w:space="0" w:color="auto"/>
            </w:tcBorders>
            <w:shd w:val="clear" w:color="000000" w:fill="FFFFFF"/>
            <w:noWrap/>
            <w:hideMark/>
          </w:tcPr>
          <w:p w14:paraId="0A2CB2CC" w14:textId="77777777" w:rsidR="00F2715E" w:rsidRPr="00AC131F" w:rsidRDefault="00F2715E" w:rsidP="00F2715E">
            <w:pPr>
              <w:jc w:val="right"/>
            </w:pPr>
            <w:r w:rsidRPr="00AC131F">
              <w:t>52</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6FD3DFC6" w14:textId="77777777" w:rsidR="00F2715E" w:rsidRPr="00AC131F" w:rsidRDefault="00F2715E" w:rsidP="00F2715E">
            <w:pPr>
              <w:jc w:val="right"/>
            </w:pPr>
            <w:r w:rsidRPr="00AC131F">
              <w:t>43</w:t>
            </w:r>
            <w:r w:rsidR="00EF06C7">
              <w:t>.</w:t>
            </w:r>
            <w:r w:rsidRPr="00AC131F">
              <w:t>6%</w:t>
            </w:r>
          </w:p>
        </w:tc>
        <w:tc>
          <w:tcPr>
            <w:tcW w:w="933" w:type="dxa"/>
            <w:tcBorders>
              <w:top w:val="nil"/>
              <w:left w:val="nil"/>
              <w:bottom w:val="single" w:sz="4" w:space="0" w:color="auto"/>
              <w:right w:val="single" w:sz="4" w:space="0" w:color="auto"/>
            </w:tcBorders>
            <w:shd w:val="clear" w:color="000000" w:fill="FFFFFF"/>
            <w:hideMark/>
          </w:tcPr>
          <w:p w14:paraId="2E3C9A74" w14:textId="77777777" w:rsidR="00F2715E" w:rsidRPr="00AC131F" w:rsidRDefault="00F2715E" w:rsidP="00F2715E">
            <w:r w:rsidRPr="00AC131F">
              <w:t> </w:t>
            </w:r>
          </w:p>
        </w:tc>
        <w:tc>
          <w:tcPr>
            <w:tcW w:w="652" w:type="dxa"/>
            <w:tcBorders>
              <w:top w:val="nil"/>
              <w:left w:val="nil"/>
              <w:bottom w:val="single" w:sz="4" w:space="0" w:color="auto"/>
              <w:right w:val="single" w:sz="4" w:space="0" w:color="auto"/>
            </w:tcBorders>
            <w:shd w:val="clear" w:color="000000" w:fill="FFFFFF"/>
            <w:noWrap/>
            <w:hideMark/>
          </w:tcPr>
          <w:p w14:paraId="65FE20CA"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613CDE9D" w14:textId="77777777" w:rsidR="00F2715E" w:rsidRPr="00AC131F" w:rsidRDefault="00F2715E" w:rsidP="00F2715E">
            <w:pPr>
              <w:jc w:val="right"/>
            </w:pPr>
            <w:r w:rsidRPr="00AC131F">
              <w:t>0</w:t>
            </w:r>
            <w:r w:rsidR="00EF06C7">
              <w:t>.</w:t>
            </w:r>
            <w:r w:rsidRPr="00AC131F">
              <w:t>000</w:t>
            </w:r>
          </w:p>
        </w:tc>
      </w:tr>
      <w:tr w:rsidR="00F2715E" w:rsidRPr="00AC131F" w14:paraId="6DC6F986" w14:textId="77777777" w:rsidTr="00F2715E">
        <w:trPr>
          <w:trHeight w:val="300"/>
        </w:trPr>
        <w:tc>
          <w:tcPr>
            <w:tcW w:w="1134" w:type="dxa"/>
            <w:vMerge/>
            <w:tcBorders>
              <w:top w:val="nil"/>
              <w:left w:val="single" w:sz="4" w:space="0" w:color="auto"/>
              <w:bottom w:val="single" w:sz="4" w:space="0" w:color="auto"/>
              <w:right w:val="single" w:sz="4" w:space="0" w:color="auto"/>
            </w:tcBorders>
            <w:vAlign w:val="center"/>
            <w:hideMark/>
          </w:tcPr>
          <w:p w14:paraId="4D7A15D1" w14:textId="77777777" w:rsidR="00F2715E" w:rsidRPr="00AC131F" w:rsidRDefault="00F2715E" w:rsidP="00F2715E"/>
        </w:tc>
        <w:tc>
          <w:tcPr>
            <w:tcW w:w="1207" w:type="dxa"/>
            <w:vMerge/>
            <w:tcBorders>
              <w:top w:val="nil"/>
              <w:left w:val="single" w:sz="4" w:space="0" w:color="auto"/>
              <w:bottom w:val="single" w:sz="4" w:space="0" w:color="auto"/>
              <w:right w:val="single" w:sz="4" w:space="0" w:color="auto"/>
            </w:tcBorders>
            <w:vAlign w:val="center"/>
            <w:hideMark/>
          </w:tcPr>
          <w:p w14:paraId="5FA3C4AC" w14:textId="77777777" w:rsidR="00F2715E" w:rsidRPr="00AC131F" w:rsidRDefault="00F2715E" w:rsidP="00F2715E"/>
        </w:tc>
        <w:tc>
          <w:tcPr>
            <w:tcW w:w="913" w:type="dxa"/>
            <w:tcBorders>
              <w:top w:val="nil"/>
              <w:left w:val="nil"/>
              <w:bottom w:val="single" w:sz="4" w:space="0" w:color="auto"/>
              <w:right w:val="single" w:sz="4" w:space="0" w:color="auto"/>
            </w:tcBorders>
            <w:shd w:val="clear" w:color="000000" w:fill="FFFFFF"/>
            <w:noWrap/>
            <w:hideMark/>
          </w:tcPr>
          <w:p w14:paraId="28BCDAD8" w14:textId="77777777" w:rsidR="00F2715E" w:rsidRPr="00AC131F" w:rsidRDefault="00F2715E" w:rsidP="00F2715E">
            <w:r w:rsidRPr="00AC131F">
              <w:t>2</w:t>
            </w:r>
          </w:p>
        </w:tc>
        <w:tc>
          <w:tcPr>
            <w:tcW w:w="1130" w:type="dxa"/>
            <w:tcBorders>
              <w:top w:val="nil"/>
              <w:left w:val="nil"/>
              <w:bottom w:val="single" w:sz="4" w:space="0" w:color="auto"/>
              <w:right w:val="single" w:sz="4" w:space="0" w:color="auto"/>
            </w:tcBorders>
            <w:shd w:val="clear" w:color="000000" w:fill="FFFFFF"/>
            <w:noWrap/>
            <w:hideMark/>
          </w:tcPr>
          <w:p w14:paraId="70245A92" w14:textId="77777777" w:rsidR="00F2715E" w:rsidRPr="00AC131F" w:rsidRDefault="00F2715E" w:rsidP="00F2715E">
            <w:pPr>
              <w:jc w:val="right"/>
            </w:pPr>
            <w:r w:rsidRPr="00AC131F">
              <w:t>51</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3DB38588" w14:textId="77777777" w:rsidR="00F2715E" w:rsidRPr="00AC131F" w:rsidRDefault="00F2715E" w:rsidP="00F2715E">
            <w:pPr>
              <w:jc w:val="right"/>
            </w:pPr>
            <w:r w:rsidRPr="00AC131F">
              <w:t>57</w:t>
            </w:r>
            <w:r w:rsidR="00EF06C7">
              <w:t>.</w:t>
            </w:r>
            <w:r w:rsidRPr="00AC131F">
              <w:t>1%</w:t>
            </w:r>
          </w:p>
        </w:tc>
        <w:tc>
          <w:tcPr>
            <w:tcW w:w="933" w:type="dxa"/>
            <w:tcBorders>
              <w:top w:val="nil"/>
              <w:left w:val="nil"/>
              <w:bottom w:val="single" w:sz="4" w:space="0" w:color="auto"/>
              <w:right w:val="single" w:sz="4" w:space="0" w:color="auto"/>
            </w:tcBorders>
            <w:shd w:val="clear" w:color="000000" w:fill="FFFFFF"/>
            <w:noWrap/>
            <w:hideMark/>
          </w:tcPr>
          <w:p w14:paraId="2B167ADD" w14:textId="77777777" w:rsidR="00F2715E" w:rsidRPr="00AC131F" w:rsidRDefault="00F2715E" w:rsidP="00F2715E">
            <w:pPr>
              <w:jc w:val="right"/>
            </w:pPr>
            <w:r w:rsidRPr="00AC131F">
              <w:t>47</w:t>
            </w:r>
            <w:r w:rsidR="00EF06C7">
              <w:t>.</w:t>
            </w:r>
            <w:r w:rsidRPr="00AC131F">
              <w:t>8%</w:t>
            </w:r>
          </w:p>
        </w:tc>
        <w:tc>
          <w:tcPr>
            <w:tcW w:w="933" w:type="dxa"/>
            <w:tcBorders>
              <w:top w:val="nil"/>
              <w:left w:val="nil"/>
              <w:bottom w:val="single" w:sz="4" w:space="0" w:color="auto"/>
              <w:right w:val="single" w:sz="4" w:space="0" w:color="auto"/>
            </w:tcBorders>
            <w:shd w:val="clear" w:color="000000" w:fill="FFFFFF"/>
            <w:hideMark/>
          </w:tcPr>
          <w:p w14:paraId="18743C91" w14:textId="77777777" w:rsidR="00F2715E" w:rsidRPr="00AC131F" w:rsidRDefault="00F2715E" w:rsidP="00F2715E">
            <w:r w:rsidRPr="00AC131F">
              <w:t> </w:t>
            </w:r>
          </w:p>
        </w:tc>
        <w:tc>
          <w:tcPr>
            <w:tcW w:w="652" w:type="dxa"/>
            <w:tcBorders>
              <w:top w:val="nil"/>
              <w:left w:val="nil"/>
              <w:bottom w:val="single" w:sz="4" w:space="0" w:color="auto"/>
              <w:right w:val="single" w:sz="4" w:space="0" w:color="auto"/>
            </w:tcBorders>
            <w:shd w:val="clear" w:color="000000" w:fill="FFFFFF"/>
            <w:noWrap/>
            <w:hideMark/>
          </w:tcPr>
          <w:p w14:paraId="3E4436B5" w14:textId="77777777" w:rsidR="00F2715E" w:rsidRPr="00AC131F" w:rsidRDefault="00F2715E" w:rsidP="00F2715E">
            <w:pPr>
              <w:jc w:val="right"/>
            </w:pPr>
            <w:r w:rsidRPr="00AC131F">
              <w:t>2</w:t>
            </w:r>
          </w:p>
        </w:tc>
        <w:tc>
          <w:tcPr>
            <w:tcW w:w="1302" w:type="dxa"/>
            <w:tcBorders>
              <w:top w:val="nil"/>
              <w:left w:val="nil"/>
              <w:bottom w:val="single" w:sz="4" w:space="0" w:color="auto"/>
              <w:right w:val="single" w:sz="4" w:space="0" w:color="auto"/>
            </w:tcBorders>
            <w:shd w:val="clear" w:color="000000" w:fill="FFFFFF"/>
            <w:noWrap/>
            <w:hideMark/>
          </w:tcPr>
          <w:p w14:paraId="59F381CA" w14:textId="77777777" w:rsidR="00F2715E" w:rsidRPr="00AC131F" w:rsidRDefault="00F2715E" w:rsidP="00F2715E">
            <w:pPr>
              <w:jc w:val="right"/>
            </w:pPr>
            <w:r w:rsidRPr="00AC131F">
              <w:t>0</w:t>
            </w:r>
            <w:r w:rsidR="00EF06C7">
              <w:t>.</w:t>
            </w:r>
            <w:r w:rsidRPr="00AC131F">
              <w:t>000</w:t>
            </w:r>
          </w:p>
        </w:tc>
      </w:tr>
    </w:tbl>
    <w:p w14:paraId="055F6D0A" w14:textId="77777777" w:rsidR="005F5C15" w:rsidRPr="00AC131F" w:rsidRDefault="005F5C15" w:rsidP="00850E0E">
      <w:pPr>
        <w:rPr>
          <w:lang w:val="en-US"/>
        </w:rPr>
      </w:pPr>
    </w:p>
    <w:p w14:paraId="38E6C6B7" w14:textId="77777777" w:rsidR="005F5C15" w:rsidRPr="00AC131F" w:rsidRDefault="005F5C15" w:rsidP="00850E0E">
      <w:pPr>
        <w:rPr>
          <w:lang w:val="en-US"/>
        </w:rPr>
      </w:pPr>
    </w:p>
    <w:p w14:paraId="08622929" w14:textId="4AF612DF" w:rsidR="005F5C15" w:rsidRPr="00AC131F" w:rsidRDefault="00FD160B" w:rsidP="00850E0E">
      <w:pPr>
        <w:rPr>
          <w:lang w:val="en-US"/>
        </w:rPr>
      </w:pPr>
      <w:r w:rsidRPr="00AC131F">
        <w:rPr>
          <w:lang w:val="en-US"/>
        </w:rPr>
        <w:t xml:space="preserve">Table </w:t>
      </w:r>
      <w:r w:rsidR="00637028">
        <w:rPr>
          <w:lang w:val="en-US"/>
        </w:rPr>
        <w:t xml:space="preserve">11. </w:t>
      </w:r>
      <w:r w:rsidRPr="00AC131F">
        <w:rPr>
          <w:lang w:val="en-US"/>
        </w:rPr>
        <w:t>Distribution of any participation across self-rated health group by study, cohort and wave.</w:t>
      </w:r>
    </w:p>
    <w:tbl>
      <w:tblPr>
        <w:tblW w:w="9128" w:type="dxa"/>
        <w:tblInd w:w="-5" w:type="dxa"/>
        <w:tblCellMar>
          <w:left w:w="70" w:type="dxa"/>
          <w:right w:w="70" w:type="dxa"/>
        </w:tblCellMar>
        <w:tblLook w:val="04A0" w:firstRow="1" w:lastRow="0" w:firstColumn="1" w:lastColumn="0" w:noHBand="0" w:noVBand="1"/>
      </w:tblPr>
      <w:tblGrid>
        <w:gridCol w:w="1301"/>
        <w:gridCol w:w="1932"/>
        <w:gridCol w:w="878"/>
        <w:gridCol w:w="1269"/>
        <w:gridCol w:w="1054"/>
        <w:gridCol w:w="993"/>
        <w:gridCol w:w="754"/>
        <w:gridCol w:w="947"/>
      </w:tblGrid>
      <w:tr w:rsidR="00EF5F8D" w:rsidRPr="00AC131F" w14:paraId="7CE9ABDB" w14:textId="77777777" w:rsidTr="00EF06C7">
        <w:trPr>
          <w:trHeight w:val="300"/>
        </w:trPr>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38D1B2BB" w14:textId="77777777" w:rsidR="005F5C15" w:rsidRPr="00AC131F" w:rsidRDefault="005F5C15" w:rsidP="005F5C15">
            <w:pPr>
              <w:rPr>
                <w:lang w:val="en-US"/>
              </w:rPr>
            </w:pPr>
            <w:r w:rsidRPr="00AC131F">
              <w:rPr>
                <w:lang w:val="en-US"/>
              </w:rPr>
              <w:t> </w:t>
            </w:r>
          </w:p>
        </w:tc>
        <w:tc>
          <w:tcPr>
            <w:tcW w:w="3316" w:type="dxa"/>
            <w:gridSpan w:val="3"/>
            <w:tcBorders>
              <w:top w:val="single" w:sz="4" w:space="0" w:color="auto"/>
              <w:left w:val="nil"/>
              <w:bottom w:val="single" w:sz="4" w:space="0" w:color="auto"/>
              <w:right w:val="single" w:sz="4" w:space="0" w:color="auto"/>
            </w:tcBorders>
            <w:shd w:val="clear" w:color="000000" w:fill="FFFFFF"/>
            <w:vAlign w:val="bottom"/>
            <w:hideMark/>
          </w:tcPr>
          <w:p w14:paraId="5FC2898C" w14:textId="77777777" w:rsidR="005F5C15" w:rsidRPr="00AC131F" w:rsidRDefault="005F5C15" w:rsidP="005F5C15">
            <w:pPr>
              <w:jc w:val="center"/>
            </w:pPr>
            <w:r w:rsidRPr="00AC131F">
              <w:t>Self-rated health</w:t>
            </w:r>
          </w:p>
        </w:tc>
        <w:tc>
          <w:tcPr>
            <w:tcW w:w="754" w:type="dxa"/>
            <w:tcBorders>
              <w:top w:val="single" w:sz="4" w:space="0" w:color="auto"/>
              <w:left w:val="nil"/>
              <w:bottom w:val="single" w:sz="4" w:space="0" w:color="auto"/>
              <w:right w:val="single" w:sz="4" w:space="0" w:color="auto"/>
            </w:tcBorders>
            <w:shd w:val="clear" w:color="000000" w:fill="FFFFFF"/>
            <w:noWrap/>
            <w:vAlign w:val="bottom"/>
            <w:hideMark/>
          </w:tcPr>
          <w:p w14:paraId="4523A2FD" w14:textId="77777777" w:rsidR="005F5C15" w:rsidRPr="00AC131F" w:rsidRDefault="005F5C15" w:rsidP="005F5C15">
            <w:r w:rsidRPr="00AC131F">
              <w:t> </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14:paraId="0330A9AB" w14:textId="77777777" w:rsidR="005F5C15" w:rsidRPr="00AC131F" w:rsidRDefault="005F5C15" w:rsidP="005F5C15">
            <w:r w:rsidRPr="00AC131F">
              <w:t> </w:t>
            </w:r>
          </w:p>
        </w:tc>
      </w:tr>
      <w:tr w:rsidR="008F31E2" w:rsidRPr="00AC131F" w14:paraId="73DE18B0" w14:textId="77777777" w:rsidTr="00EF06C7">
        <w:trPr>
          <w:trHeight w:val="300"/>
        </w:trPr>
        <w:tc>
          <w:tcPr>
            <w:tcW w:w="1301" w:type="dxa"/>
            <w:tcBorders>
              <w:top w:val="nil"/>
              <w:left w:val="single" w:sz="4" w:space="0" w:color="auto"/>
              <w:bottom w:val="single" w:sz="4" w:space="0" w:color="auto"/>
              <w:right w:val="single" w:sz="4" w:space="0" w:color="auto"/>
            </w:tcBorders>
            <w:shd w:val="clear" w:color="000000" w:fill="FFFFFF"/>
          </w:tcPr>
          <w:p w14:paraId="2B72ED3E" w14:textId="77777777" w:rsidR="008F31E2" w:rsidRPr="00AC131F" w:rsidRDefault="008F31E2" w:rsidP="008F31E2">
            <w:r>
              <w:t>Study</w:t>
            </w:r>
          </w:p>
        </w:tc>
        <w:tc>
          <w:tcPr>
            <w:tcW w:w="1932" w:type="dxa"/>
            <w:tcBorders>
              <w:top w:val="nil"/>
              <w:left w:val="single" w:sz="4" w:space="0" w:color="auto"/>
              <w:bottom w:val="single" w:sz="4" w:space="0" w:color="auto"/>
              <w:right w:val="single" w:sz="4" w:space="0" w:color="auto"/>
            </w:tcBorders>
            <w:shd w:val="clear" w:color="000000" w:fill="FFFFFF"/>
          </w:tcPr>
          <w:p w14:paraId="730437AA" w14:textId="77777777" w:rsidR="008F31E2" w:rsidRPr="00AC131F" w:rsidRDefault="008F31E2" w:rsidP="008F31E2">
            <w:r>
              <w:t>Cohort</w:t>
            </w:r>
          </w:p>
        </w:tc>
        <w:tc>
          <w:tcPr>
            <w:tcW w:w="878" w:type="dxa"/>
            <w:tcBorders>
              <w:top w:val="nil"/>
              <w:left w:val="nil"/>
              <w:bottom w:val="single" w:sz="4" w:space="0" w:color="auto"/>
              <w:right w:val="single" w:sz="4" w:space="0" w:color="auto"/>
            </w:tcBorders>
            <w:shd w:val="clear" w:color="000000" w:fill="FFFFFF"/>
            <w:noWrap/>
          </w:tcPr>
          <w:p w14:paraId="03D8744A" w14:textId="77777777" w:rsidR="008F31E2" w:rsidRPr="00AC131F" w:rsidRDefault="008F31E2" w:rsidP="008F31E2">
            <w:r>
              <w:t>Wave</w:t>
            </w:r>
          </w:p>
        </w:tc>
        <w:tc>
          <w:tcPr>
            <w:tcW w:w="1269" w:type="dxa"/>
            <w:tcBorders>
              <w:top w:val="nil"/>
              <w:left w:val="nil"/>
              <w:bottom w:val="single" w:sz="4" w:space="0" w:color="auto"/>
              <w:right w:val="single" w:sz="4" w:space="0" w:color="auto"/>
            </w:tcBorders>
            <w:shd w:val="clear" w:color="000000" w:fill="FFFFFF"/>
            <w:noWrap/>
            <w:vAlign w:val="bottom"/>
          </w:tcPr>
          <w:p w14:paraId="21F1F45B" w14:textId="77777777" w:rsidR="008F31E2" w:rsidRPr="00AC131F" w:rsidRDefault="008F31E2" w:rsidP="008F31E2">
            <w:pPr>
              <w:jc w:val="center"/>
            </w:pPr>
            <w:r w:rsidRPr="00AC131F">
              <w:t>good</w:t>
            </w:r>
          </w:p>
        </w:tc>
        <w:tc>
          <w:tcPr>
            <w:tcW w:w="1054" w:type="dxa"/>
            <w:tcBorders>
              <w:top w:val="nil"/>
              <w:left w:val="nil"/>
              <w:bottom w:val="single" w:sz="4" w:space="0" w:color="auto"/>
              <w:right w:val="single" w:sz="4" w:space="0" w:color="auto"/>
            </w:tcBorders>
            <w:shd w:val="clear" w:color="000000" w:fill="FFFFFF"/>
            <w:noWrap/>
            <w:vAlign w:val="bottom"/>
          </w:tcPr>
          <w:p w14:paraId="5A3806BF" w14:textId="77777777" w:rsidR="008F31E2" w:rsidRPr="00AC131F" w:rsidRDefault="008F31E2" w:rsidP="008F31E2">
            <w:pPr>
              <w:jc w:val="center"/>
            </w:pPr>
            <w:r w:rsidRPr="00AC131F">
              <w:t>moderate</w:t>
            </w:r>
          </w:p>
        </w:tc>
        <w:tc>
          <w:tcPr>
            <w:tcW w:w="993" w:type="dxa"/>
            <w:tcBorders>
              <w:top w:val="nil"/>
              <w:left w:val="nil"/>
              <w:bottom w:val="single" w:sz="4" w:space="0" w:color="auto"/>
              <w:right w:val="single" w:sz="4" w:space="0" w:color="auto"/>
            </w:tcBorders>
            <w:shd w:val="clear" w:color="000000" w:fill="FFFFFF"/>
            <w:noWrap/>
            <w:vAlign w:val="bottom"/>
          </w:tcPr>
          <w:p w14:paraId="3267B65D" w14:textId="77777777" w:rsidR="008F31E2" w:rsidRPr="00AC131F" w:rsidRDefault="008F31E2" w:rsidP="008F31E2">
            <w:pPr>
              <w:jc w:val="center"/>
            </w:pPr>
            <w:r w:rsidRPr="00AC131F">
              <w:t>poor</w:t>
            </w:r>
          </w:p>
        </w:tc>
        <w:tc>
          <w:tcPr>
            <w:tcW w:w="754" w:type="dxa"/>
            <w:tcBorders>
              <w:top w:val="nil"/>
              <w:left w:val="nil"/>
              <w:bottom w:val="single" w:sz="4" w:space="0" w:color="auto"/>
              <w:right w:val="single" w:sz="4" w:space="0" w:color="auto"/>
            </w:tcBorders>
            <w:shd w:val="clear" w:color="000000" w:fill="FFFFFF"/>
            <w:noWrap/>
            <w:vAlign w:val="bottom"/>
          </w:tcPr>
          <w:p w14:paraId="4FCBD39E" w14:textId="77777777" w:rsidR="008F31E2" w:rsidRPr="00AC131F" w:rsidRDefault="008F31E2" w:rsidP="008F31E2">
            <w:pPr>
              <w:jc w:val="center"/>
            </w:pPr>
            <w:r w:rsidRPr="00AC131F">
              <w:t>df</w:t>
            </w:r>
          </w:p>
        </w:tc>
        <w:tc>
          <w:tcPr>
            <w:tcW w:w="947" w:type="dxa"/>
            <w:tcBorders>
              <w:top w:val="nil"/>
              <w:left w:val="nil"/>
              <w:bottom w:val="single" w:sz="4" w:space="0" w:color="auto"/>
              <w:right w:val="single" w:sz="4" w:space="0" w:color="auto"/>
            </w:tcBorders>
            <w:shd w:val="clear" w:color="000000" w:fill="FFFFFF"/>
            <w:noWrap/>
            <w:vAlign w:val="bottom"/>
          </w:tcPr>
          <w:p w14:paraId="59823953" w14:textId="77777777" w:rsidR="008F31E2" w:rsidRPr="00AC131F" w:rsidRDefault="008F31E2" w:rsidP="008F31E2">
            <w:pPr>
              <w:jc w:val="center"/>
            </w:pPr>
            <w:r w:rsidRPr="00AC131F">
              <w:t>p-value</w:t>
            </w:r>
          </w:p>
        </w:tc>
      </w:tr>
      <w:tr w:rsidR="008F31E2" w:rsidRPr="00AC131F" w14:paraId="1729B495"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2A661B97" w14:textId="77777777" w:rsidR="008F31E2" w:rsidRPr="00AC131F" w:rsidRDefault="008F31E2" w:rsidP="008F31E2">
            <w:r w:rsidRPr="00AC131F">
              <w:t>10/66</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2A3D28E1" w14:textId="77777777" w:rsidR="008F31E2" w:rsidRPr="00AC131F" w:rsidRDefault="008F31E2" w:rsidP="008F31E2">
            <w:r w:rsidRPr="00AC131F">
              <w:t>Cuba</w:t>
            </w:r>
          </w:p>
        </w:tc>
        <w:tc>
          <w:tcPr>
            <w:tcW w:w="878" w:type="dxa"/>
            <w:tcBorders>
              <w:top w:val="nil"/>
              <w:left w:val="nil"/>
              <w:bottom w:val="single" w:sz="4" w:space="0" w:color="auto"/>
              <w:right w:val="single" w:sz="4" w:space="0" w:color="auto"/>
            </w:tcBorders>
            <w:shd w:val="clear" w:color="000000" w:fill="FFFFFF"/>
            <w:noWrap/>
            <w:hideMark/>
          </w:tcPr>
          <w:p w14:paraId="0755FBFC"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8B0A786" w14:textId="77777777" w:rsidR="008F31E2" w:rsidRPr="00AC131F" w:rsidRDefault="008F31E2" w:rsidP="008F31E2">
            <w:pPr>
              <w:jc w:val="right"/>
            </w:pPr>
            <w:r w:rsidRPr="00AC131F">
              <w:t>40</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7C178343" w14:textId="77777777" w:rsidR="008F31E2" w:rsidRPr="00AC131F" w:rsidRDefault="008F31E2" w:rsidP="008F31E2">
            <w:pPr>
              <w:jc w:val="right"/>
            </w:pPr>
            <w:r w:rsidRPr="00AC131F">
              <w:t>37</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2D139B66" w14:textId="77777777" w:rsidR="008F31E2" w:rsidRPr="00AC131F" w:rsidRDefault="008F31E2" w:rsidP="008F31E2">
            <w:pPr>
              <w:jc w:val="right"/>
            </w:pPr>
            <w:r w:rsidRPr="00AC131F">
              <w:t>32</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643D6DD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3ABF6D9" w14:textId="77777777" w:rsidR="008F31E2" w:rsidRPr="00AC131F" w:rsidRDefault="008F31E2" w:rsidP="008F31E2">
            <w:pPr>
              <w:jc w:val="right"/>
            </w:pPr>
            <w:r w:rsidRPr="00AC131F">
              <w:t>0</w:t>
            </w:r>
            <w:r w:rsidR="00EF06C7">
              <w:t>.</w:t>
            </w:r>
            <w:r w:rsidRPr="00AC131F">
              <w:t>038</w:t>
            </w:r>
          </w:p>
        </w:tc>
      </w:tr>
      <w:tr w:rsidR="008F31E2" w:rsidRPr="00AC131F" w14:paraId="0D2F5CC9"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6017220"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083FFBA"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12F67510"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13F5AF45" w14:textId="77777777" w:rsidR="008F31E2" w:rsidRPr="00AC131F" w:rsidRDefault="008F31E2" w:rsidP="008F31E2">
            <w:pPr>
              <w:jc w:val="right"/>
            </w:pPr>
            <w:r w:rsidRPr="00AC131F">
              <w:t>53</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5351B658" w14:textId="77777777" w:rsidR="008F31E2" w:rsidRPr="00AC131F" w:rsidRDefault="008F31E2" w:rsidP="008F31E2">
            <w:pPr>
              <w:jc w:val="right"/>
            </w:pPr>
            <w:r w:rsidRPr="00AC131F">
              <w:t>43</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00CD245E" w14:textId="77777777" w:rsidR="008F31E2" w:rsidRPr="00AC131F" w:rsidRDefault="008F31E2" w:rsidP="008F31E2">
            <w:pPr>
              <w:jc w:val="right"/>
            </w:pPr>
            <w:r w:rsidRPr="00AC131F">
              <w:t>22</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58F8C7D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B169A6E" w14:textId="77777777" w:rsidR="008F31E2" w:rsidRPr="00AC131F" w:rsidRDefault="008F31E2" w:rsidP="008F31E2">
            <w:pPr>
              <w:jc w:val="right"/>
            </w:pPr>
            <w:r w:rsidRPr="00AC131F">
              <w:t>0</w:t>
            </w:r>
            <w:r w:rsidR="00EF06C7">
              <w:t>.</w:t>
            </w:r>
            <w:r w:rsidRPr="00AC131F">
              <w:t>000</w:t>
            </w:r>
          </w:p>
        </w:tc>
      </w:tr>
      <w:tr w:rsidR="008F31E2" w:rsidRPr="00AC131F" w14:paraId="78E1810A"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D0730EE"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47ED1737" w14:textId="77777777" w:rsidR="008F31E2" w:rsidRPr="00AC131F" w:rsidRDefault="008F31E2" w:rsidP="008F31E2">
            <w:r w:rsidRPr="00AC131F">
              <w:t>Dominican Republic</w:t>
            </w:r>
          </w:p>
        </w:tc>
        <w:tc>
          <w:tcPr>
            <w:tcW w:w="878" w:type="dxa"/>
            <w:tcBorders>
              <w:top w:val="nil"/>
              <w:left w:val="nil"/>
              <w:bottom w:val="single" w:sz="4" w:space="0" w:color="auto"/>
              <w:right w:val="single" w:sz="4" w:space="0" w:color="auto"/>
            </w:tcBorders>
            <w:shd w:val="clear" w:color="000000" w:fill="FFFFFF"/>
            <w:noWrap/>
            <w:hideMark/>
          </w:tcPr>
          <w:p w14:paraId="6DA0837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1DFD740" w14:textId="77777777" w:rsidR="008F31E2" w:rsidRPr="00AC131F" w:rsidRDefault="008F31E2" w:rsidP="008F31E2">
            <w:pPr>
              <w:jc w:val="right"/>
            </w:pPr>
            <w:r w:rsidRPr="00AC131F">
              <w:t>33</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4351917C" w14:textId="77777777" w:rsidR="008F31E2" w:rsidRPr="00AC131F" w:rsidRDefault="008F31E2" w:rsidP="008F31E2">
            <w:pPr>
              <w:jc w:val="right"/>
            </w:pPr>
            <w:r w:rsidRPr="00AC131F">
              <w:t>38</w:t>
            </w:r>
            <w:r w:rsidR="00EF06C7">
              <w:t>.</w:t>
            </w:r>
            <w:r w:rsidRPr="00AC131F">
              <w:t>1%</w:t>
            </w:r>
          </w:p>
        </w:tc>
        <w:tc>
          <w:tcPr>
            <w:tcW w:w="993" w:type="dxa"/>
            <w:tcBorders>
              <w:top w:val="nil"/>
              <w:left w:val="nil"/>
              <w:bottom w:val="single" w:sz="4" w:space="0" w:color="auto"/>
              <w:right w:val="single" w:sz="4" w:space="0" w:color="auto"/>
            </w:tcBorders>
            <w:shd w:val="clear" w:color="000000" w:fill="FFFFFF"/>
            <w:noWrap/>
            <w:hideMark/>
          </w:tcPr>
          <w:p w14:paraId="2B4716B8" w14:textId="77777777" w:rsidR="008F31E2" w:rsidRPr="00AC131F" w:rsidRDefault="008F31E2" w:rsidP="008F31E2">
            <w:pPr>
              <w:jc w:val="right"/>
            </w:pPr>
            <w:r w:rsidRPr="00AC131F">
              <w:t>31</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613F4E0F"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4A27EA6" w14:textId="77777777" w:rsidR="008F31E2" w:rsidRPr="00AC131F" w:rsidRDefault="008F31E2" w:rsidP="008F31E2">
            <w:pPr>
              <w:jc w:val="right"/>
            </w:pPr>
            <w:r w:rsidRPr="00AC131F">
              <w:t>0</w:t>
            </w:r>
            <w:r w:rsidR="00EF06C7">
              <w:t>.</w:t>
            </w:r>
            <w:r w:rsidRPr="00AC131F">
              <w:t>085</w:t>
            </w:r>
          </w:p>
        </w:tc>
      </w:tr>
      <w:tr w:rsidR="008F31E2" w:rsidRPr="00AC131F" w14:paraId="32288E99"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E205B8F"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A6571C3"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60CA2692"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46369BFC" w14:textId="77777777" w:rsidR="008F31E2" w:rsidRPr="00AC131F" w:rsidRDefault="008F31E2" w:rsidP="008F31E2">
            <w:pPr>
              <w:jc w:val="right"/>
            </w:pPr>
            <w:r w:rsidRPr="00AC131F">
              <w:t>65</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380AF06F" w14:textId="77777777" w:rsidR="008F31E2" w:rsidRPr="00AC131F" w:rsidRDefault="008F31E2" w:rsidP="008F31E2">
            <w:pPr>
              <w:jc w:val="right"/>
            </w:pPr>
            <w:r w:rsidRPr="00AC131F">
              <w:t>56</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16B69CA8" w14:textId="77777777" w:rsidR="008F31E2" w:rsidRPr="00AC131F" w:rsidRDefault="008F31E2" w:rsidP="008F31E2">
            <w:pPr>
              <w:jc w:val="right"/>
            </w:pPr>
            <w:r w:rsidRPr="00AC131F">
              <w:t>45</w:t>
            </w:r>
            <w:r w:rsidR="00EF06C7">
              <w:t>.</w:t>
            </w:r>
            <w:r w:rsidRPr="00AC131F">
              <w:t>8%</w:t>
            </w:r>
          </w:p>
        </w:tc>
        <w:tc>
          <w:tcPr>
            <w:tcW w:w="754" w:type="dxa"/>
            <w:tcBorders>
              <w:top w:val="nil"/>
              <w:left w:val="nil"/>
              <w:bottom w:val="single" w:sz="4" w:space="0" w:color="auto"/>
              <w:right w:val="single" w:sz="4" w:space="0" w:color="auto"/>
            </w:tcBorders>
            <w:shd w:val="clear" w:color="000000" w:fill="FFFFFF"/>
            <w:noWrap/>
            <w:hideMark/>
          </w:tcPr>
          <w:p w14:paraId="76A493B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2C31C7C" w14:textId="77777777" w:rsidR="008F31E2" w:rsidRPr="00AC131F" w:rsidRDefault="008F31E2" w:rsidP="008F31E2">
            <w:pPr>
              <w:jc w:val="right"/>
            </w:pPr>
            <w:r w:rsidRPr="00AC131F">
              <w:t>0</w:t>
            </w:r>
            <w:r w:rsidR="00EF06C7">
              <w:t>.</w:t>
            </w:r>
            <w:r w:rsidRPr="00AC131F">
              <w:t>000</w:t>
            </w:r>
          </w:p>
        </w:tc>
      </w:tr>
      <w:tr w:rsidR="008F31E2" w:rsidRPr="00AC131F" w14:paraId="2C1ABF8D"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58F35D58"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0B50EA0A" w14:textId="77777777" w:rsidR="008F31E2" w:rsidRPr="00AC131F" w:rsidRDefault="008F31E2" w:rsidP="008F31E2">
            <w:r w:rsidRPr="00AC131F">
              <w:t>India</w:t>
            </w:r>
          </w:p>
        </w:tc>
        <w:tc>
          <w:tcPr>
            <w:tcW w:w="878" w:type="dxa"/>
            <w:tcBorders>
              <w:top w:val="nil"/>
              <w:left w:val="nil"/>
              <w:bottom w:val="single" w:sz="4" w:space="0" w:color="auto"/>
              <w:right w:val="single" w:sz="4" w:space="0" w:color="auto"/>
            </w:tcBorders>
            <w:shd w:val="clear" w:color="000000" w:fill="FFFFFF"/>
            <w:noWrap/>
            <w:hideMark/>
          </w:tcPr>
          <w:p w14:paraId="3A2F38C8"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0A21E82" w14:textId="77777777" w:rsidR="008F31E2" w:rsidRPr="00AC131F" w:rsidRDefault="008F31E2" w:rsidP="008F31E2">
            <w:pPr>
              <w:jc w:val="right"/>
            </w:pPr>
            <w:r w:rsidRPr="00AC131F">
              <w:t>23</w:t>
            </w:r>
            <w:r w:rsidR="00EF06C7">
              <w:t>.</w:t>
            </w:r>
            <w:r w:rsidRPr="00AC131F">
              <w:t>1%</w:t>
            </w:r>
          </w:p>
        </w:tc>
        <w:tc>
          <w:tcPr>
            <w:tcW w:w="1054" w:type="dxa"/>
            <w:tcBorders>
              <w:top w:val="nil"/>
              <w:left w:val="nil"/>
              <w:bottom w:val="single" w:sz="4" w:space="0" w:color="auto"/>
              <w:right w:val="single" w:sz="4" w:space="0" w:color="auto"/>
            </w:tcBorders>
            <w:shd w:val="clear" w:color="000000" w:fill="FFFFFF"/>
            <w:noWrap/>
            <w:hideMark/>
          </w:tcPr>
          <w:p w14:paraId="26793081" w14:textId="77777777" w:rsidR="008F31E2" w:rsidRPr="00AC131F" w:rsidRDefault="008F31E2" w:rsidP="008F31E2">
            <w:pPr>
              <w:jc w:val="right"/>
            </w:pPr>
            <w:r w:rsidRPr="00AC131F">
              <w:t>21</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12467F16" w14:textId="77777777" w:rsidR="008F31E2" w:rsidRPr="00AC131F" w:rsidRDefault="008F31E2" w:rsidP="008F31E2">
            <w:pPr>
              <w:jc w:val="right"/>
            </w:pPr>
            <w:r w:rsidRPr="00AC131F">
              <w:t>21</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358627A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6AB7E57" w14:textId="77777777" w:rsidR="008F31E2" w:rsidRPr="00AC131F" w:rsidRDefault="008F31E2" w:rsidP="008F31E2">
            <w:pPr>
              <w:jc w:val="right"/>
            </w:pPr>
            <w:r w:rsidRPr="00AC131F">
              <w:t>0</w:t>
            </w:r>
            <w:r w:rsidR="00EF06C7">
              <w:t>.</w:t>
            </w:r>
            <w:r w:rsidRPr="00AC131F">
              <w:t>724</w:t>
            </w:r>
          </w:p>
        </w:tc>
      </w:tr>
      <w:tr w:rsidR="008F31E2" w:rsidRPr="00AC131F" w14:paraId="4E272D2E"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9334616"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F1486DE" w14:textId="77777777" w:rsidR="008F31E2" w:rsidRPr="00AC131F" w:rsidRDefault="008F31E2" w:rsidP="008F31E2">
            <w:r w:rsidRPr="00AC131F">
              <w:t>Puerto Rico</w:t>
            </w:r>
          </w:p>
        </w:tc>
        <w:tc>
          <w:tcPr>
            <w:tcW w:w="878" w:type="dxa"/>
            <w:tcBorders>
              <w:top w:val="nil"/>
              <w:left w:val="nil"/>
              <w:bottom w:val="single" w:sz="4" w:space="0" w:color="auto"/>
              <w:right w:val="single" w:sz="4" w:space="0" w:color="auto"/>
            </w:tcBorders>
            <w:shd w:val="clear" w:color="000000" w:fill="FFFFFF"/>
            <w:noWrap/>
            <w:hideMark/>
          </w:tcPr>
          <w:p w14:paraId="3186DA6D"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D765108" w14:textId="77777777" w:rsidR="008F31E2" w:rsidRPr="00AC131F" w:rsidRDefault="008F31E2" w:rsidP="008F31E2">
            <w:pPr>
              <w:jc w:val="right"/>
            </w:pPr>
            <w:r w:rsidRPr="00AC131F">
              <w:t>30</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5F0F53AE" w14:textId="77777777" w:rsidR="008F31E2" w:rsidRPr="00AC131F" w:rsidRDefault="008F31E2" w:rsidP="008F31E2">
            <w:pPr>
              <w:jc w:val="right"/>
            </w:pPr>
            <w:r w:rsidRPr="00AC131F">
              <w:t>21</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6A0A27C1" w14:textId="77777777" w:rsidR="008F31E2" w:rsidRPr="00AC131F" w:rsidRDefault="008F31E2" w:rsidP="008F31E2">
            <w:pPr>
              <w:jc w:val="right"/>
            </w:pPr>
            <w:r w:rsidRPr="00AC131F">
              <w:t>13</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22A4066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0995AD54" w14:textId="77777777" w:rsidR="008F31E2" w:rsidRPr="00AC131F" w:rsidRDefault="008F31E2" w:rsidP="008F31E2">
            <w:pPr>
              <w:jc w:val="right"/>
            </w:pPr>
            <w:r w:rsidRPr="00AC131F">
              <w:t>0</w:t>
            </w:r>
            <w:r w:rsidR="00EF06C7">
              <w:t>.</w:t>
            </w:r>
            <w:r w:rsidRPr="00AC131F">
              <w:t>000</w:t>
            </w:r>
          </w:p>
        </w:tc>
      </w:tr>
      <w:tr w:rsidR="008F31E2" w:rsidRPr="00AC131F" w14:paraId="74D0B2B9"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4FFD2A5B"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E4ECD6F"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702BF622"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618E7C3F" w14:textId="77777777" w:rsidR="008F31E2" w:rsidRPr="00AC131F" w:rsidRDefault="008F31E2" w:rsidP="008F31E2">
            <w:pPr>
              <w:jc w:val="right"/>
            </w:pPr>
            <w:r w:rsidRPr="00AC131F">
              <w:t>59</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32416D81" w14:textId="77777777" w:rsidR="008F31E2" w:rsidRPr="00AC131F" w:rsidRDefault="008F31E2" w:rsidP="008F31E2">
            <w:pPr>
              <w:jc w:val="right"/>
            </w:pPr>
            <w:r w:rsidRPr="00AC131F">
              <w:t>53</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1312C7EE" w14:textId="77777777" w:rsidR="008F31E2" w:rsidRPr="00AC131F" w:rsidRDefault="008F31E2" w:rsidP="008F31E2">
            <w:pPr>
              <w:jc w:val="right"/>
            </w:pPr>
            <w:r w:rsidRPr="00AC131F">
              <w:t>23</w:t>
            </w:r>
            <w:r w:rsidR="00EF06C7">
              <w:t>.</w:t>
            </w:r>
            <w:r w:rsidRPr="00AC131F">
              <w:t>3%</w:t>
            </w:r>
          </w:p>
        </w:tc>
        <w:tc>
          <w:tcPr>
            <w:tcW w:w="754" w:type="dxa"/>
            <w:tcBorders>
              <w:top w:val="nil"/>
              <w:left w:val="nil"/>
              <w:bottom w:val="single" w:sz="4" w:space="0" w:color="auto"/>
              <w:right w:val="single" w:sz="4" w:space="0" w:color="auto"/>
            </w:tcBorders>
            <w:shd w:val="clear" w:color="000000" w:fill="FFFFFF"/>
            <w:noWrap/>
            <w:hideMark/>
          </w:tcPr>
          <w:p w14:paraId="528CB5AC"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B227ADF" w14:textId="77777777" w:rsidR="008F31E2" w:rsidRPr="00AC131F" w:rsidRDefault="008F31E2" w:rsidP="008F31E2">
            <w:pPr>
              <w:jc w:val="right"/>
            </w:pPr>
            <w:r w:rsidRPr="00AC131F">
              <w:t>0</w:t>
            </w:r>
            <w:r w:rsidR="00EF06C7">
              <w:t>.</w:t>
            </w:r>
            <w:r w:rsidRPr="00AC131F">
              <w:t>000</w:t>
            </w:r>
          </w:p>
        </w:tc>
      </w:tr>
      <w:tr w:rsidR="008F31E2" w:rsidRPr="00AC131F" w14:paraId="393920C5"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5654AD6"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19F4AF50" w14:textId="77777777" w:rsidR="008F31E2" w:rsidRPr="00AC131F" w:rsidRDefault="008F31E2" w:rsidP="008F31E2">
            <w:r w:rsidRPr="00AC131F">
              <w:t>Rural China</w:t>
            </w:r>
          </w:p>
        </w:tc>
        <w:tc>
          <w:tcPr>
            <w:tcW w:w="878" w:type="dxa"/>
            <w:tcBorders>
              <w:top w:val="nil"/>
              <w:left w:val="nil"/>
              <w:bottom w:val="single" w:sz="4" w:space="0" w:color="auto"/>
              <w:right w:val="single" w:sz="4" w:space="0" w:color="auto"/>
            </w:tcBorders>
            <w:shd w:val="clear" w:color="000000" w:fill="FFFFFF"/>
            <w:noWrap/>
            <w:hideMark/>
          </w:tcPr>
          <w:p w14:paraId="5AF6530C"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36DCDC09" w14:textId="77777777" w:rsidR="008F31E2" w:rsidRPr="00AC131F" w:rsidRDefault="008F31E2" w:rsidP="008F31E2">
            <w:pPr>
              <w:jc w:val="right"/>
            </w:pPr>
            <w:r w:rsidRPr="00AC131F">
              <w:t>12</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51F21598" w14:textId="77777777" w:rsidR="008F31E2" w:rsidRPr="00AC131F" w:rsidRDefault="008F31E2" w:rsidP="008F31E2">
            <w:pPr>
              <w:jc w:val="right"/>
            </w:pPr>
            <w:r w:rsidRPr="00AC131F">
              <w:t>6</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4F333744" w14:textId="77777777" w:rsidR="008F31E2" w:rsidRPr="00AC131F" w:rsidRDefault="008F31E2" w:rsidP="008F31E2">
            <w:pPr>
              <w:jc w:val="right"/>
            </w:pPr>
            <w:r w:rsidRPr="00AC131F">
              <w:t>5</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7ADC1DBE"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96DED65" w14:textId="77777777" w:rsidR="008F31E2" w:rsidRPr="00AC131F" w:rsidRDefault="008F31E2" w:rsidP="008F31E2">
            <w:pPr>
              <w:jc w:val="right"/>
            </w:pPr>
            <w:r w:rsidRPr="00AC131F">
              <w:t>0</w:t>
            </w:r>
            <w:r w:rsidR="00EF06C7">
              <w:t>.</w:t>
            </w:r>
            <w:r w:rsidRPr="00AC131F">
              <w:t>006</w:t>
            </w:r>
          </w:p>
        </w:tc>
      </w:tr>
      <w:tr w:rsidR="008F31E2" w:rsidRPr="00AC131F" w14:paraId="61686764"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5FAB00AD"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E45E841"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1AEBE5AD"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66D6CC14" w14:textId="77777777" w:rsidR="008F31E2" w:rsidRPr="00AC131F" w:rsidRDefault="008F31E2" w:rsidP="008F31E2">
            <w:pPr>
              <w:jc w:val="right"/>
            </w:pPr>
            <w:r w:rsidRPr="00AC131F">
              <w:t>23</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595FF7E0" w14:textId="77777777" w:rsidR="008F31E2" w:rsidRPr="00AC131F" w:rsidRDefault="008F31E2" w:rsidP="008F31E2">
            <w:pPr>
              <w:jc w:val="right"/>
            </w:pPr>
            <w:r w:rsidRPr="00AC131F">
              <w:t>17</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51B539B2" w14:textId="77777777" w:rsidR="008F31E2" w:rsidRPr="00AC131F" w:rsidRDefault="008F31E2" w:rsidP="008F31E2">
            <w:pPr>
              <w:jc w:val="right"/>
            </w:pPr>
            <w:r w:rsidRPr="00AC131F">
              <w:t>8</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30733C07"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4FD2B4A1" w14:textId="77777777" w:rsidR="008F31E2" w:rsidRPr="00AC131F" w:rsidRDefault="008F31E2" w:rsidP="008F31E2">
            <w:pPr>
              <w:jc w:val="right"/>
            </w:pPr>
            <w:r w:rsidRPr="00AC131F">
              <w:t>0</w:t>
            </w:r>
            <w:r w:rsidR="00EF06C7">
              <w:t>.</w:t>
            </w:r>
            <w:r w:rsidRPr="00AC131F">
              <w:t>022</w:t>
            </w:r>
          </w:p>
        </w:tc>
      </w:tr>
      <w:tr w:rsidR="008F31E2" w:rsidRPr="00AC131F" w14:paraId="4B13E9F7"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D535E89"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025EAD9A" w14:textId="77777777" w:rsidR="008F31E2" w:rsidRPr="00AC131F" w:rsidRDefault="008F31E2" w:rsidP="008F31E2">
            <w:r w:rsidRPr="00AC131F">
              <w:t>Rural Mexico</w:t>
            </w:r>
          </w:p>
        </w:tc>
        <w:tc>
          <w:tcPr>
            <w:tcW w:w="878" w:type="dxa"/>
            <w:tcBorders>
              <w:top w:val="nil"/>
              <w:left w:val="nil"/>
              <w:bottom w:val="single" w:sz="4" w:space="0" w:color="auto"/>
              <w:right w:val="single" w:sz="4" w:space="0" w:color="auto"/>
            </w:tcBorders>
            <w:shd w:val="clear" w:color="000000" w:fill="FFFFFF"/>
            <w:noWrap/>
            <w:hideMark/>
          </w:tcPr>
          <w:p w14:paraId="05369BEE"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B08A8AC" w14:textId="77777777" w:rsidR="008F31E2" w:rsidRPr="00AC131F" w:rsidRDefault="008F31E2" w:rsidP="008F31E2">
            <w:pPr>
              <w:jc w:val="right"/>
            </w:pPr>
            <w:r w:rsidRPr="00AC131F">
              <w:t>26</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363B833A" w14:textId="77777777" w:rsidR="008F31E2" w:rsidRPr="00AC131F" w:rsidRDefault="008F31E2" w:rsidP="008F31E2">
            <w:pPr>
              <w:jc w:val="right"/>
            </w:pPr>
            <w:r w:rsidRPr="00AC131F">
              <w:t>22</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24260DDE" w14:textId="77777777" w:rsidR="008F31E2" w:rsidRPr="00AC131F" w:rsidRDefault="008F31E2" w:rsidP="008F31E2">
            <w:pPr>
              <w:jc w:val="right"/>
            </w:pPr>
            <w:r w:rsidRPr="00AC131F">
              <w:t>16</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62EECBDF"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E101C20" w14:textId="77777777" w:rsidR="008F31E2" w:rsidRPr="00AC131F" w:rsidRDefault="008F31E2" w:rsidP="008F31E2">
            <w:pPr>
              <w:jc w:val="right"/>
            </w:pPr>
            <w:r w:rsidRPr="00AC131F">
              <w:t>0</w:t>
            </w:r>
            <w:r w:rsidR="00EF06C7">
              <w:t>.</w:t>
            </w:r>
            <w:r w:rsidRPr="00AC131F">
              <w:t>065</w:t>
            </w:r>
          </w:p>
        </w:tc>
      </w:tr>
      <w:tr w:rsidR="008F31E2" w:rsidRPr="00AC131F" w14:paraId="354F8F0A"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560389C3"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0C8E04B"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15519103"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7534EBEA" w14:textId="77777777" w:rsidR="008F31E2" w:rsidRPr="00AC131F" w:rsidRDefault="008F31E2" w:rsidP="008F31E2">
            <w:pPr>
              <w:jc w:val="right"/>
            </w:pPr>
            <w:r w:rsidRPr="00AC131F">
              <w:t>39</w:t>
            </w:r>
            <w:r w:rsidR="00EF06C7">
              <w:t>.</w:t>
            </w:r>
            <w:r w:rsidRPr="00AC131F">
              <w:t>6%</w:t>
            </w:r>
          </w:p>
        </w:tc>
        <w:tc>
          <w:tcPr>
            <w:tcW w:w="1054" w:type="dxa"/>
            <w:tcBorders>
              <w:top w:val="nil"/>
              <w:left w:val="nil"/>
              <w:bottom w:val="single" w:sz="4" w:space="0" w:color="auto"/>
              <w:right w:val="single" w:sz="4" w:space="0" w:color="auto"/>
            </w:tcBorders>
            <w:shd w:val="clear" w:color="000000" w:fill="FFFFFF"/>
            <w:noWrap/>
            <w:hideMark/>
          </w:tcPr>
          <w:p w14:paraId="0A4B6952" w14:textId="77777777" w:rsidR="008F31E2" w:rsidRPr="00AC131F" w:rsidRDefault="008F31E2" w:rsidP="008F31E2">
            <w:pPr>
              <w:jc w:val="right"/>
            </w:pPr>
            <w:r w:rsidRPr="00AC131F">
              <w:t>44</w:t>
            </w:r>
            <w:r w:rsidR="00EF06C7">
              <w:t>.</w:t>
            </w:r>
            <w:r w:rsidRPr="00AC131F">
              <w:t>6%</w:t>
            </w:r>
          </w:p>
        </w:tc>
        <w:tc>
          <w:tcPr>
            <w:tcW w:w="993" w:type="dxa"/>
            <w:tcBorders>
              <w:top w:val="nil"/>
              <w:left w:val="nil"/>
              <w:bottom w:val="single" w:sz="4" w:space="0" w:color="auto"/>
              <w:right w:val="single" w:sz="4" w:space="0" w:color="auto"/>
            </w:tcBorders>
            <w:shd w:val="clear" w:color="000000" w:fill="FFFFFF"/>
            <w:noWrap/>
            <w:hideMark/>
          </w:tcPr>
          <w:p w14:paraId="0A142544" w14:textId="77777777" w:rsidR="008F31E2" w:rsidRPr="00AC131F" w:rsidRDefault="008F31E2" w:rsidP="008F31E2">
            <w:pPr>
              <w:jc w:val="right"/>
            </w:pPr>
            <w:r w:rsidRPr="00AC131F">
              <w:t>30</w:t>
            </w:r>
            <w:r w:rsidR="00EF06C7">
              <w:t>.</w:t>
            </w:r>
            <w:r w:rsidRPr="00AC131F">
              <w:t>8%</w:t>
            </w:r>
          </w:p>
        </w:tc>
        <w:tc>
          <w:tcPr>
            <w:tcW w:w="754" w:type="dxa"/>
            <w:tcBorders>
              <w:top w:val="nil"/>
              <w:left w:val="nil"/>
              <w:bottom w:val="single" w:sz="4" w:space="0" w:color="auto"/>
              <w:right w:val="single" w:sz="4" w:space="0" w:color="auto"/>
            </w:tcBorders>
            <w:shd w:val="clear" w:color="000000" w:fill="FFFFFF"/>
            <w:noWrap/>
            <w:hideMark/>
          </w:tcPr>
          <w:p w14:paraId="41E6573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3CAC33E4" w14:textId="77777777" w:rsidR="008F31E2" w:rsidRPr="00AC131F" w:rsidRDefault="008F31E2" w:rsidP="008F31E2">
            <w:pPr>
              <w:jc w:val="right"/>
            </w:pPr>
            <w:r w:rsidRPr="00AC131F">
              <w:t>0</w:t>
            </w:r>
            <w:r w:rsidR="00EF06C7">
              <w:t>.</w:t>
            </w:r>
            <w:r w:rsidRPr="00AC131F">
              <w:t>108</w:t>
            </w:r>
          </w:p>
        </w:tc>
      </w:tr>
      <w:tr w:rsidR="008F31E2" w:rsidRPr="00AC131F" w14:paraId="1221E07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482F4AF9"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95C1237" w14:textId="77777777" w:rsidR="008F31E2" w:rsidRPr="00AC131F" w:rsidRDefault="008F31E2" w:rsidP="008F31E2">
            <w:r w:rsidRPr="00AC131F">
              <w:t>Rural Peru</w:t>
            </w:r>
          </w:p>
        </w:tc>
        <w:tc>
          <w:tcPr>
            <w:tcW w:w="878" w:type="dxa"/>
            <w:tcBorders>
              <w:top w:val="nil"/>
              <w:left w:val="nil"/>
              <w:bottom w:val="single" w:sz="4" w:space="0" w:color="auto"/>
              <w:right w:val="single" w:sz="4" w:space="0" w:color="auto"/>
            </w:tcBorders>
            <w:shd w:val="clear" w:color="000000" w:fill="FFFFFF"/>
            <w:noWrap/>
            <w:hideMark/>
          </w:tcPr>
          <w:p w14:paraId="3C33A711"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249CFDE9" w14:textId="77777777" w:rsidR="008F31E2" w:rsidRPr="00AC131F" w:rsidRDefault="008F31E2" w:rsidP="008F31E2">
            <w:pPr>
              <w:jc w:val="right"/>
            </w:pPr>
            <w:r w:rsidRPr="00AC131F">
              <w:t>88</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35C5991B" w14:textId="77777777" w:rsidR="008F31E2" w:rsidRPr="00AC131F" w:rsidRDefault="008F31E2" w:rsidP="008F31E2">
            <w:pPr>
              <w:jc w:val="right"/>
            </w:pPr>
            <w:r w:rsidRPr="00AC131F">
              <w:t>73</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788F62E4" w14:textId="77777777" w:rsidR="008F31E2" w:rsidRPr="00AC131F" w:rsidRDefault="008F31E2" w:rsidP="008F31E2">
            <w:pPr>
              <w:jc w:val="right"/>
            </w:pPr>
            <w:r w:rsidRPr="00AC131F">
              <w:t>54</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2FD1CCF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EB147F2" w14:textId="77777777" w:rsidR="008F31E2" w:rsidRPr="00AC131F" w:rsidRDefault="008F31E2" w:rsidP="008F31E2">
            <w:pPr>
              <w:jc w:val="right"/>
            </w:pPr>
            <w:r w:rsidRPr="00AC131F">
              <w:t>0</w:t>
            </w:r>
            <w:r w:rsidR="00EF06C7">
              <w:t>.</w:t>
            </w:r>
            <w:r w:rsidRPr="00AC131F">
              <w:t>000</w:t>
            </w:r>
          </w:p>
        </w:tc>
      </w:tr>
      <w:tr w:rsidR="008F31E2" w:rsidRPr="00AC131F" w14:paraId="289CEA25"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8ABF424"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7C1DF8C"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3A9C8DD"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438B994E" w14:textId="77777777" w:rsidR="008F31E2" w:rsidRPr="00AC131F" w:rsidRDefault="008F31E2" w:rsidP="008F31E2">
            <w:pPr>
              <w:jc w:val="right"/>
            </w:pPr>
            <w:r w:rsidRPr="00AC131F">
              <w:t>69</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5D852910" w14:textId="77777777" w:rsidR="008F31E2" w:rsidRPr="00AC131F" w:rsidRDefault="008F31E2" w:rsidP="008F31E2">
            <w:pPr>
              <w:jc w:val="right"/>
            </w:pPr>
            <w:r w:rsidRPr="00AC131F">
              <w:t>65</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588541F3" w14:textId="77777777" w:rsidR="008F31E2" w:rsidRPr="00AC131F" w:rsidRDefault="008F31E2" w:rsidP="008F31E2">
            <w:pPr>
              <w:jc w:val="right"/>
            </w:pPr>
            <w:r w:rsidRPr="00AC131F">
              <w:t>38</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0B3FD9C7"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B925A3F" w14:textId="77777777" w:rsidR="008F31E2" w:rsidRPr="00AC131F" w:rsidRDefault="008F31E2" w:rsidP="008F31E2">
            <w:pPr>
              <w:jc w:val="right"/>
            </w:pPr>
            <w:r w:rsidRPr="00AC131F">
              <w:t>0</w:t>
            </w:r>
            <w:r w:rsidR="00EF06C7">
              <w:t>.</w:t>
            </w:r>
            <w:r w:rsidRPr="00AC131F">
              <w:t>031</w:t>
            </w:r>
          </w:p>
        </w:tc>
      </w:tr>
      <w:tr w:rsidR="008F31E2" w:rsidRPr="00AC131F" w14:paraId="4D641598"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26CF5D51"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7C3BB806" w14:textId="77777777" w:rsidR="008F31E2" w:rsidRPr="00AC131F" w:rsidRDefault="008F31E2" w:rsidP="008F31E2">
            <w:r w:rsidRPr="00AC131F">
              <w:t>Urban China</w:t>
            </w:r>
          </w:p>
        </w:tc>
        <w:tc>
          <w:tcPr>
            <w:tcW w:w="878" w:type="dxa"/>
            <w:tcBorders>
              <w:top w:val="nil"/>
              <w:left w:val="nil"/>
              <w:bottom w:val="single" w:sz="4" w:space="0" w:color="auto"/>
              <w:right w:val="single" w:sz="4" w:space="0" w:color="auto"/>
            </w:tcBorders>
            <w:shd w:val="clear" w:color="000000" w:fill="FFFFFF"/>
            <w:noWrap/>
            <w:hideMark/>
          </w:tcPr>
          <w:p w14:paraId="1A0FC8F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6A9CD509" w14:textId="77777777" w:rsidR="008F31E2" w:rsidRPr="00AC131F" w:rsidRDefault="008F31E2" w:rsidP="008F31E2">
            <w:pPr>
              <w:jc w:val="right"/>
            </w:pPr>
            <w:r w:rsidRPr="00AC131F">
              <w:t>6</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1DA5B468" w14:textId="77777777" w:rsidR="008F31E2" w:rsidRPr="00AC131F" w:rsidRDefault="008F31E2" w:rsidP="008F31E2">
            <w:pPr>
              <w:jc w:val="right"/>
            </w:pPr>
            <w:r w:rsidRPr="00AC131F">
              <w:t>3</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7906B01A" w14:textId="77777777" w:rsidR="008F31E2" w:rsidRPr="00AC131F" w:rsidRDefault="008F31E2" w:rsidP="008F31E2">
            <w:pPr>
              <w:jc w:val="right"/>
            </w:pPr>
            <w:r w:rsidRPr="00AC131F">
              <w:t>2</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109EC9B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36AE078A" w14:textId="77777777" w:rsidR="008F31E2" w:rsidRPr="00AC131F" w:rsidRDefault="008F31E2" w:rsidP="008F31E2">
            <w:pPr>
              <w:jc w:val="right"/>
            </w:pPr>
            <w:r w:rsidRPr="00AC131F">
              <w:t>0</w:t>
            </w:r>
            <w:r w:rsidR="00EF06C7">
              <w:t>.</w:t>
            </w:r>
            <w:r w:rsidRPr="00AC131F">
              <w:t>102</w:t>
            </w:r>
          </w:p>
        </w:tc>
      </w:tr>
      <w:tr w:rsidR="008F31E2" w:rsidRPr="00AC131F" w14:paraId="46BF64E6"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39D479B"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13D0C18E"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4A9E198F"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2E476CE6" w14:textId="77777777" w:rsidR="008F31E2" w:rsidRPr="00AC131F" w:rsidRDefault="008F31E2" w:rsidP="008F31E2">
            <w:pPr>
              <w:jc w:val="right"/>
            </w:pPr>
            <w:r w:rsidRPr="00AC131F">
              <w:t>28</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05298741" w14:textId="77777777" w:rsidR="008F31E2" w:rsidRPr="00AC131F" w:rsidRDefault="008F31E2" w:rsidP="008F31E2">
            <w:pPr>
              <w:jc w:val="right"/>
            </w:pPr>
            <w:r w:rsidRPr="00AC131F">
              <w:t>16</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253677F8" w14:textId="77777777" w:rsidR="008F31E2" w:rsidRPr="00AC131F" w:rsidRDefault="008F31E2" w:rsidP="008F31E2">
            <w:pPr>
              <w:jc w:val="right"/>
            </w:pPr>
            <w:r w:rsidRPr="00AC131F">
              <w:t>7</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35A5372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E4135F3" w14:textId="77777777" w:rsidR="008F31E2" w:rsidRPr="00AC131F" w:rsidRDefault="008F31E2" w:rsidP="008F31E2">
            <w:pPr>
              <w:jc w:val="right"/>
            </w:pPr>
            <w:r w:rsidRPr="00AC131F">
              <w:t>0</w:t>
            </w:r>
            <w:r w:rsidR="00EF06C7">
              <w:t>.</w:t>
            </w:r>
            <w:r w:rsidRPr="00AC131F">
              <w:t>000</w:t>
            </w:r>
          </w:p>
        </w:tc>
      </w:tr>
      <w:tr w:rsidR="008F31E2" w:rsidRPr="00AC131F" w14:paraId="663EE102"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78E992E"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74975A71" w14:textId="77777777" w:rsidR="008F31E2" w:rsidRPr="00AC131F" w:rsidRDefault="008F31E2" w:rsidP="008F31E2">
            <w:r w:rsidRPr="00AC131F">
              <w:t>Urban Mexico</w:t>
            </w:r>
          </w:p>
        </w:tc>
        <w:tc>
          <w:tcPr>
            <w:tcW w:w="878" w:type="dxa"/>
            <w:tcBorders>
              <w:top w:val="nil"/>
              <w:left w:val="nil"/>
              <w:bottom w:val="single" w:sz="4" w:space="0" w:color="auto"/>
              <w:right w:val="single" w:sz="4" w:space="0" w:color="auto"/>
            </w:tcBorders>
            <w:shd w:val="clear" w:color="000000" w:fill="FFFFFF"/>
            <w:noWrap/>
            <w:hideMark/>
          </w:tcPr>
          <w:p w14:paraId="6D758DFE"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51D54DAC" w14:textId="77777777" w:rsidR="008F31E2" w:rsidRPr="00AC131F" w:rsidRDefault="008F31E2" w:rsidP="008F31E2">
            <w:pPr>
              <w:jc w:val="right"/>
            </w:pPr>
            <w:r w:rsidRPr="00AC131F">
              <w:t>27</w:t>
            </w:r>
            <w:r w:rsidR="00EF06C7">
              <w:t>.</w:t>
            </w:r>
            <w:r w:rsidRPr="00AC131F">
              <w:t>7%</w:t>
            </w:r>
          </w:p>
        </w:tc>
        <w:tc>
          <w:tcPr>
            <w:tcW w:w="1054" w:type="dxa"/>
            <w:tcBorders>
              <w:top w:val="nil"/>
              <w:left w:val="nil"/>
              <w:bottom w:val="single" w:sz="4" w:space="0" w:color="auto"/>
              <w:right w:val="single" w:sz="4" w:space="0" w:color="auto"/>
            </w:tcBorders>
            <w:shd w:val="clear" w:color="000000" w:fill="FFFFFF"/>
            <w:noWrap/>
            <w:hideMark/>
          </w:tcPr>
          <w:p w14:paraId="7F1197D2" w14:textId="77777777" w:rsidR="008F31E2" w:rsidRPr="00AC131F" w:rsidRDefault="008F31E2" w:rsidP="008F31E2">
            <w:pPr>
              <w:jc w:val="right"/>
            </w:pPr>
            <w:r w:rsidRPr="00AC131F">
              <w:t>26</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60FA5969" w14:textId="77777777" w:rsidR="008F31E2" w:rsidRPr="00AC131F" w:rsidRDefault="008F31E2" w:rsidP="008F31E2">
            <w:pPr>
              <w:jc w:val="right"/>
            </w:pPr>
            <w:r w:rsidRPr="00AC131F">
              <w:t>18</w:t>
            </w:r>
            <w:r w:rsidR="00EF06C7">
              <w:t>.</w:t>
            </w:r>
            <w:r w:rsidRPr="00AC131F">
              <w:t>6%</w:t>
            </w:r>
          </w:p>
        </w:tc>
        <w:tc>
          <w:tcPr>
            <w:tcW w:w="754" w:type="dxa"/>
            <w:tcBorders>
              <w:top w:val="nil"/>
              <w:left w:val="nil"/>
              <w:bottom w:val="single" w:sz="4" w:space="0" w:color="auto"/>
              <w:right w:val="single" w:sz="4" w:space="0" w:color="auto"/>
            </w:tcBorders>
            <w:shd w:val="clear" w:color="000000" w:fill="FFFFFF"/>
            <w:noWrap/>
            <w:hideMark/>
          </w:tcPr>
          <w:p w14:paraId="7F44F060"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2C68DE9" w14:textId="77777777" w:rsidR="008F31E2" w:rsidRPr="00AC131F" w:rsidRDefault="008F31E2" w:rsidP="008F31E2">
            <w:pPr>
              <w:jc w:val="right"/>
            </w:pPr>
            <w:r w:rsidRPr="00AC131F">
              <w:t>0</w:t>
            </w:r>
            <w:r w:rsidR="00EF06C7">
              <w:t>.</w:t>
            </w:r>
            <w:r w:rsidRPr="00AC131F">
              <w:t>205</w:t>
            </w:r>
          </w:p>
        </w:tc>
      </w:tr>
      <w:tr w:rsidR="008F31E2" w:rsidRPr="00AC131F" w14:paraId="64723591"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54B00DE"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96CF0C7"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635E01F8"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287E74B7" w14:textId="77777777" w:rsidR="008F31E2" w:rsidRPr="00AC131F" w:rsidRDefault="008F31E2" w:rsidP="008F31E2">
            <w:pPr>
              <w:jc w:val="right"/>
            </w:pPr>
            <w:r w:rsidRPr="00AC131F">
              <w:t>41</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1650605B" w14:textId="77777777" w:rsidR="008F31E2" w:rsidRPr="00AC131F" w:rsidRDefault="008F31E2" w:rsidP="008F31E2">
            <w:pPr>
              <w:jc w:val="right"/>
            </w:pPr>
            <w:r w:rsidRPr="00AC131F">
              <w:t>39</w:t>
            </w:r>
            <w:r w:rsidR="00EF06C7">
              <w:t>.</w:t>
            </w:r>
            <w:r w:rsidRPr="00AC131F">
              <w:t>6%</w:t>
            </w:r>
          </w:p>
        </w:tc>
        <w:tc>
          <w:tcPr>
            <w:tcW w:w="993" w:type="dxa"/>
            <w:tcBorders>
              <w:top w:val="nil"/>
              <w:left w:val="nil"/>
              <w:bottom w:val="single" w:sz="4" w:space="0" w:color="auto"/>
              <w:right w:val="single" w:sz="4" w:space="0" w:color="auto"/>
            </w:tcBorders>
            <w:shd w:val="clear" w:color="000000" w:fill="FFFFFF"/>
            <w:noWrap/>
            <w:hideMark/>
          </w:tcPr>
          <w:p w14:paraId="248D4EAA" w14:textId="77777777" w:rsidR="008F31E2" w:rsidRPr="00AC131F" w:rsidRDefault="008F31E2" w:rsidP="008F31E2">
            <w:pPr>
              <w:jc w:val="right"/>
            </w:pPr>
            <w:r w:rsidRPr="00AC131F">
              <w:t>12</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5C0F8DCC"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BBFB43B" w14:textId="77777777" w:rsidR="008F31E2" w:rsidRPr="00AC131F" w:rsidRDefault="008F31E2" w:rsidP="008F31E2">
            <w:pPr>
              <w:jc w:val="right"/>
            </w:pPr>
            <w:r w:rsidRPr="00AC131F">
              <w:t>0</w:t>
            </w:r>
            <w:r w:rsidR="00EF06C7">
              <w:t>.</w:t>
            </w:r>
            <w:r w:rsidRPr="00AC131F">
              <w:t>000</w:t>
            </w:r>
          </w:p>
        </w:tc>
      </w:tr>
      <w:tr w:rsidR="008F31E2" w:rsidRPr="00AC131F" w14:paraId="4A0388C2"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C7DD85E"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2E235B6" w14:textId="77777777" w:rsidR="008F31E2" w:rsidRPr="00AC131F" w:rsidRDefault="008F31E2" w:rsidP="008F31E2">
            <w:r w:rsidRPr="00AC131F">
              <w:t>Urban Peru</w:t>
            </w:r>
          </w:p>
        </w:tc>
        <w:tc>
          <w:tcPr>
            <w:tcW w:w="878" w:type="dxa"/>
            <w:tcBorders>
              <w:top w:val="nil"/>
              <w:left w:val="nil"/>
              <w:bottom w:val="single" w:sz="4" w:space="0" w:color="auto"/>
              <w:right w:val="single" w:sz="4" w:space="0" w:color="auto"/>
            </w:tcBorders>
            <w:shd w:val="clear" w:color="000000" w:fill="FFFFFF"/>
            <w:noWrap/>
            <w:hideMark/>
          </w:tcPr>
          <w:p w14:paraId="4B335D5C"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C916EE3" w14:textId="77777777" w:rsidR="008F31E2" w:rsidRPr="00AC131F" w:rsidRDefault="008F31E2" w:rsidP="008F31E2">
            <w:pPr>
              <w:jc w:val="right"/>
            </w:pPr>
            <w:r w:rsidRPr="00AC131F">
              <w:t>80</w:t>
            </w:r>
            <w:r w:rsidR="00EF06C7">
              <w:t>.</w:t>
            </w:r>
            <w:r w:rsidRPr="00AC131F">
              <w:t>6%</w:t>
            </w:r>
          </w:p>
        </w:tc>
        <w:tc>
          <w:tcPr>
            <w:tcW w:w="1054" w:type="dxa"/>
            <w:tcBorders>
              <w:top w:val="nil"/>
              <w:left w:val="nil"/>
              <w:bottom w:val="single" w:sz="4" w:space="0" w:color="auto"/>
              <w:right w:val="single" w:sz="4" w:space="0" w:color="auto"/>
            </w:tcBorders>
            <w:shd w:val="clear" w:color="000000" w:fill="FFFFFF"/>
            <w:noWrap/>
            <w:hideMark/>
          </w:tcPr>
          <w:p w14:paraId="4257B37C" w14:textId="77777777" w:rsidR="008F31E2" w:rsidRPr="00AC131F" w:rsidRDefault="008F31E2" w:rsidP="008F31E2">
            <w:pPr>
              <w:jc w:val="right"/>
            </w:pPr>
            <w:r w:rsidRPr="00AC131F">
              <w:t>69</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398D7EA7" w14:textId="77777777" w:rsidR="008F31E2" w:rsidRPr="00AC131F" w:rsidRDefault="008F31E2" w:rsidP="008F31E2">
            <w:pPr>
              <w:jc w:val="right"/>
            </w:pPr>
            <w:r w:rsidRPr="00AC131F">
              <w:t>45</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0440A80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3F7A1850" w14:textId="77777777" w:rsidR="008F31E2" w:rsidRPr="00AC131F" w:rsidRDefault="008F31E2" w:rsidP="008F31E2">
            <w:pPr>
              <w:jc w:val="right"/>
            </w:pPr>
            <w:r w:rsidRPr="00AC131F">
              <w:t>0</w:t>
            </w:r>
            <w:r w:rsidR="00EF06C7">
              <w:t>.</w:t>
            </w:r>
            <w:r w:rsidRPr="00AC131F">
              <w:t>000</w:t>
            </w:r>
          </w:p>
        </w:tc>
      </w:tr>
      <w:tr w:rsidR="008F31E2" w:rsidRPr="00AC131F" w14:paraId="3279C49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4A25033"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1EB6035"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1DD6CD7D"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5495EE07" w14:textId="77777777" w:rsidR="008F31E2" w:rsidRPr="00AC131F" w:rsidRDefault="008F31E2" w:rsidP="008F31E2">
            <w:pPr>
              <w:jc w:val="right"/>
            </w:pPr>
            <w:r w:rsidRPr="00AC131F">
              <w:t>78</w:t>
            </w:r>
            <w:r w:rsidR="00EF06C7">
              <w:t>.</w:t>
            </w:r>
            <w:r w:rsidRPr="00AC131F">
              <w:t>1%</w:t>
            </w:r>
          </w:p>
        </w:tc>
        <w:tc>
          <w:tcPr>
            <w:tcW w:w="1054" w:type="dxa"/>
            <w:tcBorders>
              <w:top w:val="nil"/>
              <w:left w:val="nil"/>
              <w:bottom w:val="single" w:sz="4" w:space="0" w:color="auto"/>
              <w:right w:val="single" w:sz="4" w:space="0" w:color="auto"/>
            </w:tcBorders>
            <w:shd w:val="clear" w:color="000000" w:fill="FFFFFF"/>
            <w:noWrap/>
            <w:hideMark/>
          </w:tcPr>
          <w:p w14:paraId="16D97689" w14:textId="77777777" w:rsidR="008F31E2" w:rsidRPr="00AC131F" w:rsidRDefault="008F31E2" w:rsidP="008F31E2">
            <w:pPr>
              <w:jc w:val="right"/>
            </w:pPr>
            <w:r w:rsidRPr="00AC131F">
              <w:t>62</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2FA52024" w14:textId="77777777" w:rsidR="008F31E2" w:rsidRPr="00AC131F" w:rsidRDefault="008F31E2" w:rsidP="008F31E2">
            <w:pPr>
              <w:jc w:val="right"/>
            </w:pPr>
            <w:r w:rsidRPr="00AC131F">
              <w:t>20</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6CCECBA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467F047" w14:textId="77777777" w:rsidR="008F31E2" w:rsidRPr="00AC131F" w:rsidRDefault="008F31E2" w:rsidP="008F31E2">
            <w:pPr>
              <w:jc w:val="right"/>
            </w:pPr>
            <w:r w:rsidRPr="00AC131F">
              <w:t>0</w:t>
            </w:r>
            <w:r w:rsidR="00EF06C7">
              <w:t>.</w:t>
            </w:r>
            <w:r w:rsidRPr="00AC131F">
              <w:t>000</w:t>
            </w:r>
          </w:p>
        </w:tc>
      </w:tr>
      <w:tr w:rsidR="008F31E2" w:rsidRPr="00AC131F" w14:paraId="30D0B641"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47689F4"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2970D9C" w14:textId="77777777" w:rsidR="008F31E2" w:rsidRPr="00AC131F" w:rsidRDefault="008F31E2" w:rsidP="008F31E2">
            <w:r w:rsidRPr="00AC131F">
              <w:t>Venezuela</w:t>
            </w:r>
          </w:p>
        </w:tc>
        <w:tc>
          <w:tcPr>
            <w:tcW w:w="878" w:type="dxa"/>
            <w:tcBorders>
              <w:top w:val="nil"/>
              <w:left w:val="nil"/>
              <w:bottom w:val="single" w:sz="4" w:space="0" w:color="auto"/>
              <w:right w:val="single" w:sz="4" w:space="0" w:color="auto"/>
            </w:tcBorders>
            <w:shd w:val="clear" w:color="000000" w:fill="FFFFFF"/>
            <w:noWrap/>
            <w:hideMark/>
          </w:tcPr>
          <w:p w14:paraId="07F20DD1"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6C08ACDE" w14:textId="77777777" w:rsidR="008F31E2" w:rsidRPr="00AC131F" w:rsidRDefault="008F31E2" w:rsidP="008F31E2">
            <w:pPr>
              <w:jc w:val="right"/>
            </w:pPr>
            <w:r w:rsidRPr="00AC131F">
              <w:t>60</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23DCA55B" w14:textId="77777777" w:rsidR="008F31E2" w:rsidRPr="00AC131F" w:rsidRDefault="008F31E2" w:rsidP="008F31E2">
            <w:pPr>
              <w:jc w:val="right"/>
            </w:pPr>
            <w:r w:rsidRPr="00AC131F">
              <w:t>57</w:t>
            </w:r>
            <w:r w:rsidR="00EF06C7">
              <w:t>.</w:t>
            </w:r>
            <w:r w:rsidRPr="00AC131F">
              <w:t>1%</w:t>
            </w:r>
          </w:p>
        </w:tc>
        <w:tc>
          <w:tcPr>
            <w:tcW w:w="993" w:type="dxa"/>
            <w:tcBorders>
              <w:top w:val="nil"/>
              <w:left w:val="nil"/>
              <w:bottom w:val="single" w:sz="4" w:space="0" w:color="auto"/>
              <w:right w:val="single" w:sz="4" w:space="0" w:color="auto"/>
            </w:tcBorders>
            <w:shd w:val="clear" w:color="000000" w:fill="FFFFFF"/>
            <w:noWrap/>
            <w:hideMark/>
          </w:tcPr>
          <w:p w14:paraId="62C04C54" w14:textId="77777777" w:rsidR="008F31E2" w:rsidRPr="00AC131F" w:rsidRDefault="008F31E2" w:rsidP="008F31E2">
            <w:pPr>
              <w:jc w:val="right"/>
            </w:pPr>
            <w:r w:rsidRPr="00AC131F">
              <w:t>55</w:t>
            </w:r>
            <w:r w:rsidR="00EF06C7">
              <w:t>.</w:t>
            </w:r>
            <w:r w:rsidRPr="00AC131F">
              <w:t>8%</w:t>
            </w:r>
          </w:p>
        </w:tc>
        <w:tc>
          <w:tcPr>
            <w:tcW w:w="754" w:type="dxa"/>
            <w:tcBorders>
              <w:top w:val="nil"/>
              <w:left w:val="nil"/>
              <w:bottom w:val="single" w:sz="4" w:space="0" w:color="auto"/>
              <w:right w:val="single" w:sz="4" w:space="0" w:color="auto"/>
            </w:tcBorders>
            <w:shd w:val="clear" w:color="000000" w:fill="FFFFFF"/>
            <w:noWrap/>
            <w:hideMark/>
          </w:tcPr>
          <w:p w14:paraId="063D1C2B"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16E5571" w14:textId="77777777" w:rsidR="008F31E2" w:rsidRPr="00AC131F" w:rsidRDefault="008F31E2" w:rsidP="008F31E2">
            <w:pPr>
              <w:jc w:val="right"/>
            </w:pPr>
            <w:r w:rsidRPr="00AC131F">
              <w:t>0</w:t>
            </w:r>
            <w:r w:rsidR="00EF06C7">
              <w:t>.</w:t>
            </w:r>
            <w:r w:rsidRPr="00AC131F">
              <w:t>296</w:t>
            </w:r>
          </w:p>
        </w:tc>
      </w:tr>
      <w:tr w:rsidR="008F31E2" w:rsidRPr="00AC131F" w14:paraId="49BDB65A"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51ECAC29"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F9584D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6165E83"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43348DCC" w14:textId="77777777" w:rsidR="008F31E2" w:rsidRPr="00AC131F" w:rsidRDefault="008F31E2" w:rsidP="008F31E2">
            <w:pPr>
              <w:jc w:val="right"/>
            </w:pPr>
            <w:r w:rsidRPr="00AC131F">
              <w:t>64</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5230AC84" w14:textId="77777777" w:rsidR="008F31E2" w:rsidRPr="00AC131F" w:rsidRDefault="008F31E2" w:rsidP="008F31E2">
            <w:pPr>
              <w:jc w:val="right"/>
            </w:pPr>
            <w:r w:rsidRPr="00AC131F">
              <w:t>41</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305722E3" w14:textId="77777777" w:rsidR="008F31E2" w:rsidRPr="00AC131F" w:rsidRDefault="008F31E2" w:rsidP="008F31E2">
            <w:pPr>
              <w:jc w:val="right"/>
            </w:pPr>
            <w:r w:rsidRPr="00AC131F">
              <w:t>19</w:t>
            </w:r>
            <w:r w:rsidR="00EF06C7">
              <w:t>.</w:t>
            </w:r>
            <w:r w:rsidRPr="00AC131F">
              <w:t>6%</w:t>
            </w:r>
          </w:p>
        </w:tc>
        <w:tc>
          <w:tcPr>
            <w:tcW w:w="754" w:type="dxa"/>
            <w:tcBorders>
              <w:top w:val="nil"/>
              <w:left w:val="nil"/>
              <w:bottom w:val="single" w:sz="4" w:space="0" w:color="auto"/>
              <w:right w:val="single" w:sz="4" w:space="0" w:color="auto"/>
            </w:tcBorders>
            <w:shd w:val="clear" w:color="000000" w:fill="FFFFFF"/>
            <w:noWrap/>
            <w:hideMark/>
          </w:tcPr>
          <w:p w14:paraId="19E23DA0"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762F0D4" w14:textId="77777777" w:rsidR="008F31E2" w:rsidRPr="00AC131F" w:rsidRDefault="008F31E2" w:rsidP="008F31E2">
            <w:pPr>
              <w:jc w:val="right"/>
            </w:pPr>
            <w:r w:rsidRPr="00AC131F">
              <w:t>0</w:t>
            </w:r>
            <w:r w:rsidR="00EF06C7">
              <w:t>.</w:t>
            </w:r>
            <w:r w:rsidRPr="00AC131F">
              <w:t>000</w:t>
            </w:r>
          </w:p>
        </w:tc>
      </w:tr>
      <w:tr w:rsidR="008F31E2" w:rsidRPr="00AC131F" w14:paraId="5F852E26"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E098386" w14:textId="77777777" w:rsidR="008F31E2" w:rsidRPr="00AC131F" w:rsidRDefault="008F31E2" w:rsidP="008F31E2">
            <w:r w:rsidRPr="00AC131F">
              <w:t>ALSA</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1E076394" w14:textId="77777777" w:rsidR="008F31E2" w:rsidRPr="00AC131F" w:rsidRDefault="008F31E2" w:rsidP="008F31E2">
            <w:r w:rsidRPr="00AC131F">
              <w:t>South Australia</w:t>
            </w:r>
          </w:p>
        </w:tc>
        <w:tc>
          <w:tcPr>
            <w:tcW w:w="878" w:type="dxa"/>
            <w:tcBorders>
              <w:top w:val="nil"/>
              <w:left w:val="nil"/>
              <w:bottom w:val="single" w:sz="4" w:space="0" w:color="auto"/>
              <w:right w:val="single" w:sz="4" w:space="0" w:color="auto"/>
            </w:tcBorders>
            <w:shd w:val="clear" w:color="000000" w:fill="FFFFFF"/>
            <w:noWrap/>
            <w:hideMark/>
          </w:tcPr>
          <w:p w14:paraId="1C83EB9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BF132D5" w14:textId="77777777" w:rsidR="008F31E2" w:rsidRPr="00AC131F" w:rsidRDefault="008F31E2" w:rsidP="008F31E2">
            <w:pPr>
              <w:jc w:val="right"/>
            </w:pPr>
            <w:r w:rsidRPr="00AC131F">
              <w:t>57</w:t>
            </w:r>
            <w:r w:rsidR="00EF06C7">
              <w:t>.</w:t>
            </w:r>
            <w:r w:rsidRPr="00AC131F">
              <w:t>2%</w:t>
            </w:r>
          </w:p>
        </w:tc>
        <w:tc>
          <w:tcPr>
            <w:tcW w:w="1054" w:type="dxa"/>
            <w:tcBorders>
              <w:top w:val="nil"/>
              <w:left w:val="nil"/>
              <w:bottom w:val="single" w:sz="4" w:space="0" w:color="auto"/>
              <w:right w:val="single" w:sz="4" w:space="0" w:color="auto"/>
            </w:tcBorders>
            <w:shd w:val="clear" w:color="000000" w:fill="FFFFFF"/>
            <w:noWrap/>
            <w:hideMark/>
          </w:tcPr>
          <w:p w14:paraId="3F37D358" w14:textId="77777777" w:rsidR="008F31E2" w:rsidRPr="00AC131F" w:rsidRDefault="008F31E2" w:rsidP="008F31E2">
            <w:pPr>
              <w:jc w:val="right"/>
            </w:pPr>
            <w:r w:rsidRPr="00AC131F">
              <w:t>46</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5BB3B920" w14:textId="77777777" w:rsidR="008F31E2" w:rsidRPr="00AC131F" w:rsidRDefault="008F31E2" w:rsidP="008F31E2">
            <w:pPr>
              <w:jc w:val="right"/>
            </w:pPr>
            <w:r w:rsidRPr="00AC131F">
              <w:t>39</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18D1D885"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456C1C44" w14:textId="77777777" w:rsidR="008F31E2" w:rsidRPr="00AC131F" w:rsidRDefault="008F31E2" w:rsidP="008F31E2">
            <w:pPr>
              <w:jc w:val="right"/>
            </w:pPr>
            <w:r w:rsidRPr="00AC131F">
              <w:t>0</w:t>
            </w:r>
            <w:r w:rsidR="00EF06C7">
              <w:t>.</w:t>
            </w:r>
            <w:r w:rsidRPr="00AC131F">
              <w:t>000</w:t>
            </w:r>
          </w:p>
        </w:tc>
      </w:tr>
      <w:tr w:rsidR="008F31E2" w:rsidRPr="00AC131F" w14:paraId="743A6985"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34852A8"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5897AB41"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4D91CD9B" w14:textId="77777777" w:rsidR="008F31E2" w:rsidRPr="00AC131F" w:rsidRDefault="008F31E2" w:rsidP="008F31E2">
            <w:r w:rsidRPr="00AC131F">
              <w:t>3</w:t>
            </w:r>
          </w:p>
        </w:tc>
        <w:tc>
          <w:tcPr>
            <w:tcW w:w="1269" w:type="dxa"/>
            <w:tcBorders>
              <w:top w:val="nil"/>
              <w:left w:val="nil"/>
              <w:bottom w:val="single" w:sz="4" w:space="0" w:color="auto"/>
              <w:right w:val="single" w:sz="4" w:space="0" w:color="auto"/>
            </w:tcBorders>
            <w:shd w:val="clear" w:color="000000" w:fill="FFFFFF"/>
            <w:noWrap/>
            <w:hideMark/>
          </w:tcPr>
          <w:p w14:paraId="6D8989D9" w14:textId="77777777" w:rsidR="008F31E2" w:rsidRPr="00AC131F" w:rsidRDefault="008F31E2" w:rsidP="008F31E2">
            <w:pPr>
              <w:jc w:val="right"/>
            </w:pPr>
            <w:r w:rsidRPr="00AC131F">
              <w:t>57</w:t>
            </w:r>
            <w:r w:rsidR="00EF06C7">
              <w:t>.</w:t>
            </w:r>
            <w:r w:rsidRPr="00AC131F">
              <w:t>6%</w:t>
            </w:r>
          </w:p>
        </w:tc>
        <w:tc>
          <w:tcPr>
            <w:tcW w:w="1054" w:type="dxa"/>
            <w:tcBorders>
              <w:top w:val="nil"/>
              <w:left w:val="nil"/>
              <w:bottom w:val="single" w:sz="4" w:space="0" w:color="auto"/>
              <w:right w:val="single" w:sz="4" w:space="0" w:color="auto"/>
            </w:tcBorders>
            <w:shd w:val="clear" w:color="000000" w:fill="FFFFFF"/>
            <w:noWrap/>
            <w:hideMark/>
          </w:tcPr>
          <w:p w14:paraId="507A422B" w14:textId="77777777" w:rsidR="008F31E2" w:rsidRPr="00AC131F" w:rsidRDefault="008F31E2" w:rsidP="008F31E2">
            <w:pPr>
              <w:jc w:val="right"/>
            </w:pPr>
            <w:r w:rsidRPr="00AC131F">
              <w:t>48</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7D493AAB" w14:textId="77777777" w:rsidR="008F31E2" w:rsidRPr="00AC131F" w:rsidRDefault="008F31E2" w:rsidP="008F31E2">
            <w:pPr>
              <w:jc w:val="right"/>
            </w:pPr>
            <w:r w:rsidRPr="00AC131F">
              <w:t>49</w:t>
            </w:r>
            <w:r w:rsidR="00EF06C7">
              <w:t>.</w:t>
            </w:r>
            <w:r w:rsidRPr="00AC131F">
              <w:t>1%</w:t>
            </w:r>
          </w:p>
        </w:tc>
        <w:tc>
          <w:tcPr>
            <w:tcW w:w="754" w:type="dxa"/>
            <w:tcBorders>
              <w:top w:val="nil"/>
              <w:left w:val="nil"/>
              <w:bottom w:val="single" w:sz="4" w:space="0" w:color="auto"/>
              <w:right w:val="single" w:sz="4" w:space="0" w:color="auto"/>
            </w:tcBorders>
            <w:shd w:val="clear" w:color="000000" w:fill="FFFFFF"/>
            <w:noWrap/>
            <w:hideMark/>
          </w:tcPr>
          <w:p w14:paraId="7D5CA42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612A46A" w14:textId="77777777" w:rsidR="008F31E2" w:rsidRPr="00AC131F" w:rsidRDefault="008F31E2" w:rsidP="008F31E2">
            <w:pPr>
              <w:jc w:val="right"/>
            </w:pPr>
            <w:r w:rsidRPr="00AC131F">
              <w:t>0</w:t>
            </w:r>
            <w:r w:rsidR="00EF06C7">
              <w:t>.</w:t>
            </w:r>
            <w:r w:rsidRPr="00AC131F">
              <w:t>005</w:t>
            </w:r>
          </w:p>
        </w:tc>
      </w:tr>
      <w:tr w:rsidR="008F31E2" w:rsidRPr="00AC131F" w14:paraId="378FE206"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FEF0C8C"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10C1532B"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63A05948" w14:textId="77777777" w:rsidR="008F31E2" w:rsidRPr="00AC131F" w:rsidRDefault="008F31E2" w:rsidP="008F31E2">
            <w:r w:rsidRPr="00AC131F">
              <w:t>6</w:t>
            </w:r>
          </w:p>
        </w:tc>
        <w:tc>
          <w:tcPr>
            <w:tcW w:w="1269" w:type="dxa"/>
            <w:tcBorders>
              <w:top w:val="nil"/>
              <w:left w:val="nil"/>
              <w:bottom w:val="single" w:sz="4" w:space="0" w:color="auto"/>
              <w:right w:val="single" w:sz="4" w:space="0" w:color="auto"/>
            </w:tcBorders>
            <w:shd w:val="clear" w:color="000000" w:fill="FFFFFF"/>
            <w:noWrap/>
            <w:hideMark/>
          </w:tcPr>
          <w:p w14:paraId="198E15FF" w14:textId="77777777" w:rsidR="008F31E2" w:rsidRPr="00AC131F" w:rsidRDefault="008F31E2" w:rsidP="008F31E2">
            <w:pPr>
              <w:jc w:val="right"/>
            </w:pPr>
            <w:r w:rsidRPr="00AC131F">
              <w:t>73</w:t>
            </w:r>
            <w:r w:rsidR="00EF06C7">
              <w:t>.</w:t>
            </w:r>
            <w:r w:rsidRPr="00AC131F">
              <w:t>2%</w:t>
            </w:r>
          </w:p>
        </w:tc>
        <w:tc>
          <w:tcPr>
            <w:tcW w:w="1054" w:type="dxa"/>
            <w:tcBorders>
              <w:top w:val="nil"/>
              <w:left w:val="nil"/>
              <w:bottom w:val="single" w:sz="4" w:space="0" w:color="auto"/>
              <w:right w:val="single" w:sz="4" w:space="0" w:color="auto"/>
            </w:tcBorders>
            <w:shd w:val="clear" w:color="000000" w:fill="FFFFFF"/>
            <w:noWrap/>
            <w:hideMark/>
          </w:tcPr>
          <w:p w14:paraId="7AEE8E42" w14:textId="77777777" w:rsidR="008F31E2" w:rsidRPr="00AC131F" w:rsidRDefault="008F31E2" w:rsidP="008F31E2">
            <w:pPr>
              <w:jc w:val="right"/>
            </w:pPr>
            <w:r w:rsidRPr="00AC131F">
              <w:t>55</w:t>
            </w:r>
            <w:r w:rsidR="00EF06C7">
              <w:t>.</w:t>
            </w:r>
            <w:r w:rsidRPr="00AC131F">
              <w:t>6%</w:t>
            </w:r>
          </w:p>
        </w:tc>
        <w:tc>
          <w:tcPr>
            <w:tcW w:w="993" w:type="dxa"/>
            <w:tcBorders>
              <w:top w:val="nil"/>
              <w:left w:val="nil"/>
              <w:bottom w:val="single" w:sz="4" w:space="0" w:color="auto"/>
              <w:right w:val="single" w:sz="4" w:space="0" w:color="auto"/>
            </w:tcBorders>
            <w:shd w:val="clear" w:color="000000" w:fill="FFFFFF"/>
            <w:noWrap/>
            <w:hideMark/>
          </w:tcPr>
          <w:p w14:paraId="2CD463C7" w14:textId="77777777" w:rsidR="008F31E2" w:rsidRPr="00AC131F" w:rsidRDefault="008F31E2" w:rsidP="008F31E2">
            <w:pPr>
              <w:jc w:val="right"/>
            </w:pPr>
            <w:r w:rsidRPr="00AC131F">
              <w:t>61</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6B048F0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8F0C3AF" w14:textId="77777777" w:rsidR="008F31E2" w:rsidRPr="00AC131F" w:rsidRDefault="008F31E2" w:rsidP="008F31E2">
            <w:pPr>
              <w:jc w:val="right"/>
            </w:pPr>
            <w:r w:rsidRPr="00AC131F">
              <w:t>0</w:t>
            </w:r>
            <w:r w:rsidR="00EF06C7">
              <w:t>.</w:t>
            </w:r>
            <w:r w:rsidRPr="00AC131F">
              <w:t>002</w:t>
            </w:r>
          </w:p>
        </w:tc>
      </w:tr>
      <w:tr w:rsidR="008F31E2" w:rsidRPr="00AC131F" w14:paraId="1515A556"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25DEC4AB"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E2B885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171A88F7" w14:textId="77777777" w:rsidR="008F31E2" w:rsidRPr="00AC131F" w:rsidRDefault="008F31E2" w:rsidP="008F31E2">
            <w:r w:rsidRPr="00AC131F">
              <w:t>7</w:t>
            </w:r>
          </w:p>
        </w:tc>
        <w:tc>
          <w:tcPr>
            <w:tcW w:w="1269" w:type="dxa"/>
            <w:tcBorders>
              <w:top w:val="nil"/>
              <w:left w:val="nil"/>
              <w:bottom w:val="single" w:sz="4" w:space="0" w:color="auto"/>
              <w:right w:val="single" w:sz="4" w:space="0" w:color="auto"/>
            </w:tcBorders>
            <w:shd w:val="clear" w:color="000000" w:fill="FFFFFF"/>
            <w:noWrap/>
            <w:hideMark/>
          </w:tcPr>
          <w:p w14:paraId="70051BE8" w14:textId="77777777" w:rsidR="008F31E2" w:rsidRPr="00AC131F" w:rsidRDefault="008F31E2" w:rsidP="008F31E2">
            <w:pPr>
              <w:jc w:val="right"/>
            </w:pPr>
            <w:r w:rsidRPr="00AC131F">
              <w:t>82</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0F0C8B9F" w14:textId="77777777" w:rsidR="008F31E2" w:rsidRPr="00AC131F" w:rsidRDefault="008F31E2" w:rsidP="008F31E2">
            <w:pPr>
              <w:jc w:val="right"/>
            </w:pPr>
            <w:r w:rsidRPr="00AC131F">
              <w:t>70</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6F54FB72" w14:textId="77777777" w:rsidR="008F31E2" w:rsidRPr="00AC131F" w:rsidRDefault="008F31E2" w:rsidP="008F31E2">
            <w:pPr>
              <w:jc w:val="right"/>
            </w:pPr>
            <w:r w:rsidRPr="00AC131F">
              <w:t>76</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2A3F3675"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618EBA9" w14:textId="77777777" w:rsidR="008F31E2" w:rsidRPr="00AC131F" w:rsidRDefault="008F31E2" w:rsidP="008F31E2">
            <w:pPr>
              <w:jc w:val="right"/>
            </w:pPr>
            <w:r w:rsidRPr="00AC131F">
              <w:t>0</w:t>
            </w:r>
            <w:r w:rsidR="00EF06C7">
              <w:t>.</w:t>
            </w:r>
            <w:r w:rsidRPr="00AC131F">
              <w:t>159</w:t>
            </w:r>
          </w:p>
        </w:tc>
      </w:tr>
      <w:tr w:rsidR="008F31E2" w:rsidRPr="00AC131F" w14:paraId="32B19B33"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A74A024"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730855A"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4B78CCB3" w14:textId="77777777" w:rsidR="008F31E2" w:rsidRPr="00AC131F" w:rsidRDefault="008F31E2" w:rsidP="008F31E2">
            <w:r w:rsidRPr="00AC131F">
              <w:t>9</w:t>
            </w:r>
          </w:p>
        </w:tc>
        <w:tc>
          <w:tcPr>
            <w:tcW w:w="1269" w:type="dxa"/>
            <w:tcBorders>
              <w:top w:val="nil"/>
              <w:left w:val="nil"/>
              <w:bottom w:val="single" w:sz="4" w:space="0" w:color="auto"/>
              <w:right w:val="single" w:sz="4" w:space="0" w:color="auto"/>
            </w:tcBorders>
            <w:shd w:val="clear" w:color="000000" w:fill="FFFFFF"/>
            <w:noWrap/>
            <w:hideMark/>
          </w:tcPr>
          <w:p w14:paraId="7451C44B" w14:textId="77777777" w:rsidR="008F31E2" w:rsidRPr="00AC131F" w:rsidRDefault="008F31E2" w:rsidP="008F31E2">
            <w:pPr>
              <w:jc w:val="right"/>
            </w:pPr>
            <w:r w:rsidRPr="00AC131F">
              <w:t>62</w:t>
            </w:r>
            <w:r w:rsidR="00EF06C7">
              <w:t>.</w:t>
            </w:r>
            <w:r w:rsidRPr="00AC131F">
              <w:t>7%</w:t>
            </w:r>
          </w:p>
        </w:tc>
        <w:tc>
          <w:tcPr>
            <w:tcW w:w="1054" w:type="dxa"/>
            <w:tcBorders>
              <w:top w:val="nil"/>
              <w:left w:val="nil"/>
              <w:bottom w:val="single" w:sz="4" w:space="0" w:color="auto"/>
              <w:right w:val="single" w:sz="4" w:space="0" w:color="auto"/>
            </w:tcBorders>
            <w:shd w:val="clear" w:color="000000" w:fill="FFFFFF"/>
            <w:noWrap/>
            <w:hideMark/>
          </w:tcPr>
          <w:p w14:paraId="7FE46635" w14:textId="77777777" w:rsidR="008F31E2" w:rsidRPr="00AC131F" w:rsidRDefault="008F31E2" w:rsidP="008F31E2">
            <w:pPr>
              <w:jc w:val="right"/>
            </w:pPr>
            <w:r w:rsidRPr="00AC131F">
              <w:t>60</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7831EDEB" w14:textId="77777777" w:rsidR="008F31E2" w:rsidRPr="00AC131F" w:rsidRDefault="008F31E2" w:rsidP="008F31E2">
            <w:pPr>
              <w:jc w:val="right"/>
            </w:pPr>
            <w:r w:rsidRPr="00AC131F">
              <w:t>80</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2E815B8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33A09645" w14:textId="77777777" w:rsidR="008F31E2" w:rsidRPr="00AC131F" w:rsidRDefault="008F31E2" w:rsidP="008F31E2">
            <w:pPr>
              <w:jc w:val="right"/>
            </w:pPr>
            <w:r w:rsidRPr="00AC131F">
              <w:t>0</w:t>
            </w:r>
            <w:r w:rsidR="00EF06C7">
              <w:t>.</w:t>
            </w:r>
            <w:r w:rsidRPr="00AC131F">
              <w:t>683</w:t>
            </w:r>
          </w:p>
        </w:tc>
      </w:tr>
      <w:tr w:rsidR="008F31E2" w:rsidRPr="00AC131F" w14:paraId="71E36AEC"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29BCDF7"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0E395FCA"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4A1C80CE" w14:textId="77777777" w:rsidR="008F31E2" w:rsidRPr="00AC131F" w:rsidRDefault="008F31E2" w:rsidP="008F31E2">
            <w:r w:rsidRPr="00AC131F">
              <w:t>11</w:t>
            </w:r>
          </w:p>
        </w:tc>
        <w:tc>
          <w:tcPr>
            <w:tcW w:w="1269" w:type="dxa"/>
            <w:tcBorders>
              <w:top w:val="nil"/>
              <w:left w:val="nil"/>
              <w:bottom w:val="single" w:sz="4" w:space="0" w:color="auto"/>
              <w:right w:val="single" w:sz="4" w:space="0" w:color="auto"/>
            </w:tcBorders>
            <w:shd w:val="clear" w:color="000000" w:fill="FFFFFF"/>
            <w:noWrap/>
            <w:hideMark/>
          </w:tcPr>
          <w:p w14:paraId="4286300F" w14:textId="77777777" w:rsidR="008F31E2" w:rsidRPr="00AC131F" w:rsidRDefault="008F31E2" w:rsidP="008F31E2">
            <w:pPr>
              <w:jc w:val="right"/>
            </w:pPr>
            <w:r w:rsidRPr="00AC131F">
              <w:t>55</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30EE8565" w14:textId="77777777" w:rsidR="008F31E2" w:rsidRPr="00AC131F" w:rsidRDefault="008F31E2" w:rsidP="008F31E2">
            <w:pPr>
              <w:jc w:val="right"/>
            </w:pPr>
            <w:r w:rsidRPr="00AC131F">
              <w:t>28</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49803448" w14:textId="77777777" w:rsidR="008F31E2" w:rsidRPr="00AC131F" w:rsidRDefault="008F31E2" w:rsidP="008F31E2">
            <w:pPr>
              <w:jc w:val="right"/>
            </w:pPr>
            <w:r w:rsidRPr="00AC131F">
              <w:t>16</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566277A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A956F81" w14:textId="77777777" w:rsidR="008F31E2" w:rsidRPr="00AC131F" w:rsidRDefault="008F31E2" w:rsidP="008F31E2">
            <w:pPr>
              <w:jc w:val="right"/>
            </w:pPr>
            <w:r w:rsidRPr="00AC131F">
              <w:t>0</w:t>
            </w:r>
            <w:r w:rsidR="00EF06C7">
              <w:t>.</w:t>
            </w:r>
            <w:r w:rsidRPr="00AC131F">
              <w:t>003</w:t>
            </w:r>
          </w:p>
        </w:tc>
      </w:tr>
      <w:tr w:rsidR="008F31E2" w:rsidRPr="00AC131F" w14:paraId="4E1012E4"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C89CF61"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0DE5889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39B5E638" w14:textId="77777777" w:rsidR="008F31E2" w:rsidRPr="00AC131F" w:rsidRDefault="008F31E2" w:rsidP="008F31E2">
            <w:r w:rsidRPr="00AC131F">
              <w:t>12</w:t>
            </w:r>
          </w:p>
        </w:tc>
        <w:tc>
          <w:tcPr>
            <w:tcW w:w="1269" w:type="dxa"/>
            <w:tcBorders>
              <w:top w:val="nil"/>
              <w:left w:val="nil"/>
              <w:bottom w:val="single" w:sz="4" w:space="0" w:color="auto"/>
              <w:right w:val="single" w:sz="4" w:space="0" w:color="auto"/>
            </w:tcBorders>
            <w:shd w:val="clear" w:color="000000" w:fill="FFFFFF"/>
            <w:noWrap/>
            <w:hideMark/>
          </w:tcPr>
          <w:p w14:paraId="124DB243" w14:textId="77777777" w:rsidR="008F31E2" w:rsidRPr="00AC131F" w:rsidRDefault="008F31E2" w:rsidP="008F31E2">
            <w:pPr>
              <w:jc w:val="right"/>
            </w:pPr>
            <w:r w:rsidRPr="00AC131F">
              <w:t>64</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49BC657E" w14:textId="77777777" w:rsidR="008F31E2" w:rsidRPr="00AC131F" w:rsidRDefault="008F31E2" w:rsidP="008F31E2">
            <w:pPr>
              <w:jc w:val="right"/>
            </w:pPr>
            <w:r w:rsidRPr="00AC131F">
              <w:t>52</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5B8E729B" w14:textId="77777777" w:rsidR="008F31E2" w:rsidRPr="00AC131F" w:rsidRDefault="008F31E2" w:rsidP="008F31E2">
            <w:pPr>
              <w:jc w:val="right"/>
            </w:pPr>
            <w:r w:rsidRPr="00AC131F">
              <w:t>20</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02CF8A5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EFBD465" w14:textId="77777777" w:rsidR="008F31E2" w:rsidRPr="00AC131F" w:rsidRDefault="008F31E2" w:rsidP="008F31E2">
            <w:pPr>
              <w:jc w:val="right"/>
            </w:pPr>
            <w:r w:rsidRPr="00AC131F">
              <w:t>0</w:t>
            </w:r>
            <w:r w:rsidR="00EF06C7">
              <w:t>.</w:t>
            </w:r>
            <w:r w:rsidRPr="00AC131F">
              <w:t>111</w:t>
            </w:r>
          </w:p>
        </w:tc>
      </w:tr>
      <w:tr w:rsidR="008F31E2" w:rsidRPr="00AC131F" w14:paraId="15BAAF8B"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9B18A78" w14:textId="77777777" w:rsidR="008F31E2" w:rsidRPr="00AC131F" w:rsidRDefault="008F31E2" w:rsidP="008F31E2">
            <w:r w:rsidRPr="00AC131F">
              <w:t>CHARLS</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0B1A0F0A" w14:textId="77777777" w:rsidR="008F31E2" w:rsidRPr="00AC131F" w:rsidRDefault="008F31E2" w:rsidP="008F31E2">
            <w:r w:rsidRPr="00AC131F">
              <w:t>China</w:t>
            </w:r>
          </w:p>
        </w:tc>
        <w:tc>
          <w:tcPr>
            <w:tcW w:w="878" w:type="dxa"/>
            <w:tcBorders>
              <w:top w:val="nil"/>
              <w:left w:val="nil"/>
              <w:bottom w:val="single" w:sz="4" w:space="0" w:color="auto"/>
              <w:right w:val="single" w:sz="4" w:space="0" w:color="auto"/>
            </w:tcBorders>
            <w:shd w:val="clear" w:color="000000" w:fill="FFFFFF"/>
            <w:noWrap/>
            <w:hideMark/>
          </w:tcPr>
          <w:p w14:paraId="01BFA64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305A1196" w14:textId="77777777" w:rsidR="008F31E2" w:rsidRPr="00AC131F" w:rsidRDefault="008F31E2" w:rsidP="008F31E2">
            <w:pPr>
              <w:jc w:val="right"/>
            </w:pPr>
            <w:r w:rsidRPr="00AC131F">
              <w:t>10</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0A6178A5" w14:textId="77777777" w:rsidR="008F31E2" w:rsidRPr="00AC131F" w:rsidRDefault="008F31E2" w:rsidP="008F31E2">
            <w:pPr>
              <w:jc w:val="right"/>
            </w:pPr>
            <w:r w:rsidRPr="00AC131F">
              <w:t>8</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585E118E" w14:textId="77777777" w:rsidR="008F31E2" w:rsidRPr="00AC131F" w:rsidRDefault="008F31E2" w:rsidP="008F31E2">
            <w:pPr>
              <w:jc w:val="right"/>
            </w:pPr>
            <w:r w:rsidRPr="00AC131F">
              <w:t>3</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2BD4569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0C0ACF2D" w14:textId="77777777" w:rsidR="008F31E2" w:rsidRPr="00AC131F" w:rsidRDefault="008F31E2" w:rsidP="008F31E2">
            <w:pPr>
              <w:jc w:val="right"/>
            </w:pPr>
            <w:r w:rsidRPr="00AC131F">
              <w:t>0</w:t>
            </w:r>
            <w:r w:rsidR="00EF06C7">
              <w:t>.</w:t>
            </w:r>
            <w:r w:rsidRPr="00AC131F">
              <w:t>000</w:t>
            </w:r>
          </w:p>
        </w:tc>
      </w:tr>
      <w:tr w:rsidR="008F31E2" w:rsidRPr="00AC131F" w14:paraId="55829FE3"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5ED11D5"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2D1E3E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92118B8"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75BE11B9" w14:textId="77777777" w:rsidR="008F31E2" w:rsidRPr="00AC131F" w:rsidRDefault="008F31E2" w:rsidP="008F31E2">
            <w:pPr>
              <w:jc w:val="right"/>
            </w:pPr>
            <w:r w:rsidRPr="00AC131F">
              <w:t>12</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17BADFF8" w14:textId="77777777" w:rsidR="008F31E2" w:rsidRPr="00AC131F" w:rsidRDefault="008F31E2" w:rsidP="008F31E2">
            <w:pPr>
              <w:jc w:val="right"/>
            </w:pPr>
            <w:r w:rsidRPr="00AC131F">
              <w:t>10</w:t>
            </w:r>
            <w:r w:rsidR="00EF06C7">
              <w:t>.</w:t>
            </w:r>
            <w:r w:rsidRPr="00AC131F">
              <w:t>7%</w:t>
            </w:r>
          </w:p>
        </w:tc>
        <w:tc>
          <w:tcPr>
            <w:tcW w:w="993" w:type="dxa"/>
            <w:tcBorders>
              <w:top w:val="nil"/>
              <w:left w:val="nil"/>
              <w:bottom w:val="single" w:sz="4" w:space="0" w:color="auto"/>
              <w:right w:val="single" w:sz="4" w:space="0" w:color="auto"/>
            </w:tcBorders>
            <w:shd w:val="clear" w:color="000000" w:fill="FFFFFF"/>
            <w:noWrap/>
            <w:hideMark/>
          </w:tcPr>
          <w:p w14:paraId="772EE703" w14:textId="77777777" w:rsidR="008F31E2" w:rsidRPr="00AC131F" w:rsidRDefault="008F31E2" w:rsidP="008F31E2">
            <w:pPr>
              <w:jc w:val="right"/>
            </w:pPr>
            <w:r w:rsidRPr="00AC131F">
              <w:t>6</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5D614796"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8043C1A" w14:textId="77777777" w:rsidR="008F31E2" w:rsidRPr="00AC131F" w:rsidRDefault="008F31E2" w:rsidP="008F31E2">
            <w:pPr>
              <w:jc w:val="right"/>
            </w:pPr>
            <w:r w:rsidRPr="00AC131F">
              <w:t>0</w:t>
            </w:r>
            <w:r w:rsidR="00EF06C7">
              <w:t>.</w:t>
            </w:r>
            <w:r w:rsidRPr="00AC131F">
              <w:t>000</w:t>
            </w:r>
          </w:p>
        </w:tc>
      </w:tr>
      <w:tr w:rsidR="008F31E2" w:rsidRPr="00AC131F" w14:paraId="31A4D4D1"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0F3CBDC8" w14:textId="77777777" w:rsidR="008F31E2" w:rsidRPr="00AC131F" w:rsidRDefault="008F31E2" w:rsidP="008F31E2">
            <w:r w:rsidRPr="00AC131F">
              <w:t>COURAGE</w:t>
            </w:r>
          </w:p>
        </w:tc>
        <w:tc>
          <w:tcPr>
            <w:tcW w:w="1932" w:type="dxa"/>
            <w:tcBorders>
              <w:top w:val="nil"/>
              <w:left w:val="nil"/>
              <w:bottom w:val="single" w:sz="4" w:space="0" w:color="auto"/>
              <w:right w:val="single" w:sz="4" w:space="0" w:color="auto"/>
            </w:tcBorders>
            <w:shd w:val="clear" w:color="000000" w:fill="FFFFFF"/>
            <w:hideMark/>
          </w:tcPr>
          <w:p w14:paraId="28494DDE" w14:textId="77777777" w:rsidR="008F31E2" w:rsidRPr="00AC131F" w:rsidRDefault="008F31E2" w:rsidP="008F31E2">
            <w:r w:rsidRPr="00AC131F">
              <w:t>Finland</w:t>
            </w:r>
          </w:p>
        </w:tc>
        <w:tc>
          <w:tcPr>
            <w:tcW w:w="878" w:type="dxa"/>
            <w:tcBorders>
              <w:top w:val="nil"/>
              <w:left w:val="nil"/>
              <w:bottom w:val="single" w:sz="4" w:space="0" w:color="auto"/>
              <w:right w:val="single" w:sz="4" w:space="0" w:color="auto"/>
            </w:tcBorders>
            <w:shd w:val="clear" w:color="000000" w:fill="FFFFFF"/>
            <w:noWrap/>
            <w:hideMark/>
          </w:tcPr>
          <w:p w14:paraId="1F3CF792"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0F25F2E" w14:textId="77777777" w:rsidR="008F31E2" w:rsidRPr="00AC131F" w:rsidRDefault="008F31E2" w:rsidP="008F31E2">
            <w:pPr>
              <w:jc w:val="right"/>
            </w:pPr>
            <w:r w:rsidRPr="00AC131F">
              <w:t>84</w:t>
            </w:r>
            <w:r w:rsidR="00EF06C7">
              <w:t>.</w:t>
            </w:r>
            <w:r w:rsidRPr="00AC131F">
              <w:t>2%</w:t>
            </w:r>
          </w:p>
        </w:tc>
        <w:tc>
          <w:tcPr>
            <w:tcW w:w="1054" w:type="dxa"/>
            <w:tcBorders>
              <w:top w:val="nil"/>
              <w:left w:val="nil"/>
              <w:bottom w:val="single" w:sz="4" w:space="0" w:color="auto"/>
              <w:right w:val="single" w:sz="4" w:space="0" w:color="auto"/>
            </w:tcBorders>
            <w:shd w:val="clear" w:color="000000" w:fill="FFFFFF"/>
            <w:noWrap/>
            <w:hideMark/>
          </w:tcPr>
          <w:p w14:paraId="6D3A1198" w14:textId="77777777" w:rsidR="008F31E2" w:rsidRPr="00AC131F" w:rsidRDefault="008F31E2" w:rsidP="008F31E2">
            <w:pPr>
              <w:jc w:val="right"/>
            </w:pPr>
            <w:r w:rsidRPr="00AC131F">
              <w:t>74</w:t>
            </w:r>
            <w:r w:rsidR="00EF06C7">
              <w:t>.</w:t>
            </w:r>
            <w:r w:rsidRPr="00AC131F">
              <w:t>7%</w:t>
            </w:r>
          </w:p>
        </w:tc>
        <w:tc>
          <w:tcPr>
            <w:tcW w:w="993" w:type="dxa"/>
            <w:tcBorders>
              <w:top w:val="nil"/>
              <w:left w:val="nil"/>
              <w:bottom w:val="single" w:sz="4" w:space="0" w:color="auto"/>
              <w:right w:val="single" w:sz="4" w:space="0" w:color="auto"/>
            </w:tcBorders>
            <w:shd w:val="clear" w:color="000000" w:fill="FFFFFF"/>
            <w:noWrap/>
            <w:hideMark/>
          </w:tcPr>
          <w:p w14:paraId="67C1E2AA" w14:textId="77777777" w:rsidR="008F31E2" w:rsidRPr="00AC131F" w:rsidRDefault="008F31E2" w:rsidP="008F31E2">
            <w:pPr>
              <w:jc w:val="right"/>
            </w:pPr>
            <w:r w:rsidRPr="00AC131F">
              <w:t>62</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14216F1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1AFD5AA" w14:textId="77777777" w:rsidR="008F31E2" w:rsidRPr="00AC131F" w:rsidRDefault="008F31E2" w:rsidP="008F31E2">
            <w:pPr>
              <w:jc w:val="right"/>
            </w:pPr>
            <w:r w:rsidRPr="00AC131F">
              <w:t>0</w:t>
            </w:r>
            <w:r w:rsidR="00EF06C7">
              <w:t>.</w:t>
            </w:r>
            <w:r w:rsidRPr="00AC131F">
              <w:t>000</w:t>
            </w:r>
          </w:p>
        </w:tc>
      </w:tr>
      <w:tr w:rsidR="008F31E2" w:rsidRPr="00AC131F" w14:paraId="269039B4"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B852BA5"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EE82AFC" w14:textId="77777777" w:rsidR="008F31E2" w:rsidRPr="00AC131F" w:rsidRDefault="008F31E2" w:rsidP="008F31E2">
            <w:r w:rsidRPr="00AC131F">
              <w:t>Poland</w:t>
            </w:r>
          </w:p>
        </w:tc>
        <w:tc>
          <w:tcPr>
            <w:tcW w:w="878" w:type="dxa"/>
            <w:tcBorders>
              <w:top w:val="nil"/>
              <w:left w:val="nil"/>
              <w:bottom w:val="single" w:sz="4" w:space="0" w:color="auto"/>
              <w:right w:val="single" w:sz="4" w:space="0" w:color="auto"/>
            </w:tcBorders>
            <w:shd w:val="clear" w:color="000000" w:fill="FFFFFF"/>
            <w:noWrap/>
            <w:hideMark/>
          </w:tcPr>
          <w:p w14:paraId="0BC601C8"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63F0F47" w14:textId="77777777" w:rsidR="008F31E2" w:rsidRPr="00AC131F" w:rsidRDefault="008F31E2" w:rsidP="008F31E2">
            <w:pPr>
              <w:jc w:val="right"/>
            </w:pPr>
            <w:r w:rsidRPr="00AC131F">
              <w:t>51</w:t>
            </w:r>
            <w:r w:rsidR="00EF06C7">
              <w:t>.</w:t>
            </w:r>
            <w:r w:rsidRPr="00AC131F">
              <w:t>1%</w:t>
            </w:r>
          </w:p>
        </w:tc>
        <w:tc>
          <w:tcPr>
            <w:tcW w:w="1054" w:type="dxa"/>
            <w:tcBorders>
              <w:top w:val="nil"/>
              <w:left w:val="nil"/>
              <w:bottom w:val="single" w:sz="4" w:space="0" w:color="auto"/>
              <w:right w:val="single" w:sz="4" w:space="0" w:color="auto"/>
            </w:tcBorders>
            <w:shd w:val="clear" w:color="000000" w:fill="FFFFFF"/>
            <w:noWrap/>
            <w:hideMark/>
          </w:tcPr>
          <w:p w14:paraId="7C39E46A" w14:textId="77777777" w:rsidR="008F31E2" w:rsidRPr="00AC131F" w:rsidRDefault="008F31E2" w:rsidP="008F31E2">
            <w:pPr>
              <w:jc w:val="right"/>
            </w:pPr>
            <w:r w:rsidRPr="00AC131F">
              <w:t>42</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53FCBD9A" w14:textId="77777777" w:rsidR="008F31E2" w:rsidRPr="00AC131F" w:rsidRDefault="008F31E2" w:rsidP="008F31E2">
            <w:pPr>
              <w:jc w:val="right"/>
            </w:pPr>
            <w:r w:rsidRPr="00AC131F">
              <w:t>33</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2202A9F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B3F4D95" w14:textId="77777777" w:rsidR="008F31E2" w:rsidRPr="00AC131F" w:rsidRDefault="008F31E2" w:rsidP="008F31E2">
            <w:pPr>
              <w:jc w:val="right"/>
            </w:pPr>
            <w:r w:rsidRPr="00AC131F">
              <w:t>0</w:t>
            </w:r>
            <w:r w:rsidR="00EF06C7">
              <w:t>.</w:t>
            </w:r>
            <w:r w:rsidRPr="00AC131F">
              <w:t>000</w:t>
            </w:r>
          </w:p>
        </w:tc>
      </w:tr>
      <w:tr w:rsidR="008F31E2" w:rsidRPr="00AC131F" w14:paraId="3CF24AA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6026970"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2593A643"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C5E1123"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2FC4396B" w14:textId="77777777" w:rsidR="008F31E2" w:rsidRPr="00AC131F" w:rsidRDefault="008F31E2" w:rsidP="008F31E2">
            <w:pPr>
              <w:jc w:val="right"/>
            </w:pPr>
            <w:r w:rsidRPr="00AC131F">
              <w:t>58</w:t>
            </w:r>
            <w:r w:rsidR="00EF06C7">
              <w:t>.</w:t>
            </w:r>
            <w:r w:rsidRPr="00AC131F">
              <w:t>7%</w:t>
            </w:r>
          </w:p>
        </w:tc>
        <w:tc>
          <w:tcPr>
            <w:tcW w:w="1054" w:type="dxa"/>
            <w:tcBorders>
              <w:top w:val="nil"/>
              <w:left w:val="nil"/>
              <w:bottom w:val="single" w:sz="4" w:space="0" w:color="auto"/>
              <w:right w:val="single" w:sz="4" w:space="0" w:color="auto"/>
            </w:tcBorders>
            <w:shd w:val="clear" w:color="000000" w:fill="FFFFFF"/>
            <w:noWrap/>
            <w:hideMark/>
          </w:tcPr>
          <w:p w14:paraId="15DB7F36" w14:textId="77777777" w:rsidR="008F31E2" w:rsidRPr="00AC131F" w:rsidRDefault="008F31E2" w:rsidP="008F31E2">
            <w:pPr>
              <w:jc w:val="right"/>
            </w:pPr>
            <w:r w:rsidRPr="00AC131F">
              <w:t>46</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20ABFD15" w14:textId="77777777" w:rsidR="008F31E2" w:rsidRPr="00AC131F" w:rsidRDefault="008F31E2" w:rsidP="008F31E2">
            <w:pPr>
              <w:jc w:val="right"/>
            </w:pPr>
            <w:r w:rsidRPr="00AC131F">
              <w:t>31</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0118C68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E84EFDA" w14:textId="77777777" w:rsidR="008F31E2" w:rsidRPr="00AC131F" w:rsidRDefault="008F31E2" w:rsidP="008F31E2">
            <w:pPr>
              <w:jc w:val="right"/>
            </w:pPr>
            <w:r w:rsidRPr="00AC131F">
              <w:t>0</w:t>
            </w:r>
            <w:r w:rsidR="00EF06C7">
              <w:t>.</w:t>
            </w:r>
            <w:r w:rsidRPr="00AC131F">
              <w:t>000</w:t>
            </w:r>
          </w:p>
        </w:tc>
      </w:tr>
      <w:tr w:rsidR="008F31E2" w:rsidRPr="00AC131F" w14:paraId="6FF4242E"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625A598" w14:textId="77777777" w:rsidR="008F31E2" w:rsidRPr="00AC131F" w:rsidRDefault="008F31E2" w:rsidP="008F31E2"/>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5D4E82B2" w14:textId="77777777" w:rsidR="008F31E2" w:rsidRPr="00AC131F" w:rsidRDefault="008F31E2" w:rsidP="008F31E2">
            <w:r w:rsidRPr="00AC131F">
              <w:t>Spain</w:t>
            </w:r>
          </w:p>
        </w:tc>
        <w:tc>
          <w:tcPr>
            <w:tcW w:w="878" w:type="dxa"/>
            <w:tcBorders>
              <w:top w:val="nil"/>
              <w:left w:val="nil"/>
              <w:bottom w:val="single" w:sz="4" w:space="0" w:color="auto"/>
              <w:right w:val="single" w:sz="4" w:space="0" w:color="auto"/>
            </w:tcBorders>
            <w:shd w:val="clear" w:color="000000" w:fill="FFFFFF"/>
            <w:noWrap/>
            <w:hideMark/>
          </w:tcPr>
          <w:p w14:paraId="27F8D5A2"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0288212" w14:textId="77777777" w:rsidR="008F31E2" w:rsidRPr="00AC131F" w:rsidRDefault="008F31E2" w:rsidP="008F31E2">
            <w:pPr>
              <w:jc w:val="right"/>
            </w:pPr>
            <w:r w:rsidRPr="00AC131F">
              <w:t>49</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7D129453" w14:textId="77777777" w:rsidR="008F31E2" w:rsidRPr="00AC131F" w:rsidRDefault="008F31E2" w:rsidP="008F31E2">
            <w:pPr>
              <w:jc w:val="right"/>
            </w:pPr>
            <w:r w:rsidRPr="00AC131F">
              <w:t>37</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4CD11F4D" w14:textId="77777777" w:rsidR="008F31E2" w:rsidRPr="00AC131F" w:rsidRDefault="008F31E2" w:rsidP="008F31E2">
            <w:pPr>
              <w:jc w:val="right"/>
            </w:pPr>
            <w:r w:rsidRPr="00AC131F">
              <w:t>27</w:t>
            </w:r>
            <w:r w:rsidR="00EF06C7">
              <w:t>.</w:t>
            </w:r>
            <w:r w:rsidRPr="00AC131F">
              <w:t>6%</w:t>
            </w:r>
          </w:p>
        </w:tc>
        <w:tc>
          <w:tcPr>
            <w:tcW w:w="754" w:type="dxa"/>
            <w:tcBorders>
              <w:top w:val="nil"/>
              <w:left w:val="nil"/>
              <w:bottom w:val="single" w:sz="4" w:space="0" w:color="auto"/>
              <w:right w:val="single" w:sz="4" w:space="0" w:color="auto"/>
            </w:tcBorders>
            <w:shd w:val="clear" w:color="000000" w:fill="FFFFFF"/>
            <w:noWrap/>
            <w:hideMark/>
          </w:tcPr>
          <w:p w14:paraId="0DAA9D3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55E5BC9" w14:textId="77777777" w:rsidR="008F31E2" w:rsidRPr="00AC131F" w:rsidRDefault="008F31E2" w:rsidP="008F31E2">
            <w:pPr>
              <w:jc w:val="right"/>
            </w:pPr>
            <w:r w:rsidRPr="00AC131F">
              <w:t>0</w:t>
            </w:r>
            <w:r w:rsidR="00EF06C7">
              <w:t>.</w:t>
            </w:r>
            <w:r w:rsidRPr="00AC131F">
              <w:t>000</w:t>
            </w:r>
          </w:p>
        </w:tc>
      </w:tr>
      <w:tr w:rsidR="008F31E2" w:rsidRPr="00AC131F" w14:paraId="66F0CDCE"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041CE3B6"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3587F47"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5517AF8B"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08B63ECB" w14:textId="77777777" w:rsidR="008F31E2" w:rsidRPr="00AC131F" w:rsidRDefault="008F31E2" w:rsidP="008F31E2">
            <w:pPr>
              <w:jc w:val="right"/>
            </w:pPr>
            <w:r w:rsidRPr="00AC131F">
              <w:t>46</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5293964F" w14:textId="77777777" w:rsidR="008F31E2" w:rsidRPr="00AC131F" w:rsidRDefault="008F31E2" w:rsidP="008F31E2">
            <w:pPr>
              <w:jc w:val="right"/>
            </w:pPr>
            <w:r w:rsidRPr="00AC131F">
              <w:t>37</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02FA471E" w14:textId="77777777" w:rsidR="008F31E2" w:rsidRPr="00AC131F" w:rsidRDefault="008F31E2" w:rsidP="008F31E2">
            <w:pPr>
              <w:jc w:val="right"/>
            </w:pPr>
            <w:r w:rsidRPr="00AC131F">
              <w:t>21</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56870B6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5CCA55E" w14:textId="77777777" w:rsidR="008F31E2" w:rsidRPr="00AC131F" w:rsidRDefault="008F31E2" w:rsidP="008F31E2">
            <w:pPr>
              <w:jc w:val="right"/>
            </w:pPr>
            <w:r w:rsidRPr="00AC131F">
              <w:t>0</w:t>
            </w:r>
            <w:r w:rsidR="00EF06C7">
              <w:t>.</w:t>
            </w:r>
            <w:r w:rsidRPr="00AC131F">
              <w:t>000</w:t>
            </w:r>
          </w:p>
        </w:tc>
      </w:tr>
      <w:tr w:rsidR="008F31E2" w:rsidRPr="00AC131F" w14:paraId="5924EE81"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3F143CB1" w14:textId="77777777" w:rsidR="008F31E2" w:rsidRPr="00AC131F" w:rsidRDefault="008F31E2" w:rsidP="008F31E2">
            <w:r w:rsidRPr="00AC131F">
              <w:t>ELSA</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06691883" w14:textId="77777777" w:rsidR="008F31E2" w:rsidRPr="00AC131F" w:rsidRDefault="008F31E2" w:rsidP="008F31E2">
            <w:r w:rsidRPr="00AC131F">
              <w:t>United Kingdom</w:t>
            </w:r>
          </w:p>
        </w:tc>
        <w:tc>
          <w:tcPr>
            <w:tcW w:w="878" w:type="dxa"/>
            <w:tcBorders>
              <w:top w:val="nil"/>
              <w:left w:val="nil"/>
              <w:bottom w:val="single" w:sz="4" w:space="0" w:color="auto"/>
              <w:right w:val="single" w:sz="4" w:space="0" w:color="auto"/>
            </w:tcBorders>
            <w:shd w:val="clear" w:color="000000" w:fill="FFFFFF"/>
            <w:noWrap/>
            <w:hideMark/>
          </w:tcPr>
          <w:p w14:paraId="08DE14A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ACA69C9" w14:textId="77777777" w:rsidR="008F31E2" w:rsidRPr="00AC131F" w:rsidRDefault="008F31E2" w:rsidP="008F31E2">
            <w:pPr>
              <w:jc w:val="right"/>
            </w:pPr>
            <w:r w:rsidRPr="00AC131F">
              <w:t>74</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5249232D" w14:textId="77777777" w:rsidR="008F31E2" w:rsidRPr="00AC131F" w:rsidRDefault="008F31E2" w:rsidP="008F31E2">
            <w:pPr>
              <w:jc w:val="right"/>
            </w:pPr>
            <w:r w:rsidRPr="00AC131F">
              <w:t>61</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5AD76969" w14:textId="77777777" w:rsidR="008F31E2" w:rsidRPr="00AC131F" w:rsidRDefault="008F31E2" w:rsidP="008F31E2">
            <w:pPr>
              <w:jc w:val="right"/>
            </w:pPr>
            <w:r w:rsidRPr="00AC131F">
              <w:t>48</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14F3C8D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76CEF4B" w14:textId="77777777" w:rsidR="008F31E2" w:rsidRPr="00AC131F" w:rsidRDefault="008F31E2" w:rsidP="008F31E2">
            <w:pPr>
              <w:jc w:val="right"/>
            </w:pPr>
            <w:r w:rsidRPr="00AC131F">
              <w:t>0</w:t>
            </w:r>
            <w:r w:rsidR="00EF06C7">
              <w:t>.</w:t>
            </w:r>
            <w:r w:rsidRPr="00AC131F">
              <w:t>000</w:t>
            </w:r>
          </w:p>
        </w:tc>
      </w:tr>
      <w:tr w:rsidR="008F31E2" w:rsidRPr="00AC131F" w14:paraId="693BD19D"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8DEB808"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1346FDB3"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57F79FF"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2677E76E" w14:textId="77777777" w:rsidR="008F31E2" w:rsidRPr="00AC131F" w:rsidRDefault="008F31E2" w:rsidP="008F31E2">
            <w:pPr>
              <w:jc w:val="right"/>
            </w:pPr>
            <w:r w:rsidRPr="00AC131F">
              <w:t>77</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60F63EDA" w14:textId="77777777" w:rsidR="008F31E2" w:rsidRPr="00AC131F" w:rsidRDefault="008F31E2" w:rsidP="008F31E2">
            <w:pPr>
              <w:jc w:val="right"/>
            </w:pPr>
            <w:r w:rsidRPr="00AC131F">
              <w:t>66</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61D60D81" w14:textId="77777777" w:rsidR="008F31E2" w:rsidRPr="00AC131F" w:rsidRDefault="008F31E2" w:rsidP="008F31E2">
            <w:pPr>
              <w:jc w:val="right"/>
            </w:pPr>
            <w:r w:rsidRPr="00AC131F">
              <w:t>55</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6BD105AC"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4CD38255" w14:textId="77777777" w:rsidR="008F31E2" w:rsidRPr="00AC131F" w:rsidRDefault="008F31E2" w:rsidP="008F31E2">
            <w:pPr>
              <w:jc w:val="right"/>
            </w:pPr>
            <w:r w:rsidRPr="00AC131F">
              <w:t>0</w:t>
            </w:r>
            <w:r w:rsidR="00EF06C7">
              <w:t>.</w:t>
            </w:r>
            <w:r w:rsidRPr="00AC131F">
              <w:t>000</w:t>
            </w:r>
          </w:p>
        </w:tc>
      </w:tr>
      <w:tr w:rsidR="008F31E2" w:rsidRPr="00AC131F" w14:paraId="4316EB98"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6E572F7"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1B783C0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6EA3D1A0" w14:textId="77777777" w:rsidR="008F31E2" w:rsidRPr="00AC131F" w:rsidRDefault="008F31E2" w:rsidP="008F31E2">
            <w:r w:rsidRPr="00AC131F">
              <w:t>3</w:t>
            </w:r>
          </w:p>
        </w:tc>
        <w:tc>
          <w:tcPr>
            <w:tcW w:w="1269" w:type="dxa"/>
            <w:tcBorders>
              <w:top w:val="nil"/>
              <w:left w:val="nil"/>
              <w:bottom w:val="single" w:sz="4" w:space="0" w:color="auto"/>
              <w:right w:val="single" w:sz="4" w:space="0" w:color="auto"/>
            </w:tcBorders>
            <w:shd w:val="clear" w:color="000000" w:fill="FFFFFF"/>
            <w:noWrap/>
            <w:hideMark/>
          </w:tcPr>
          <w:p w14:paraId="1DADD559" w14:textId="77777777" w:rsidR="008F31E2" w:rsidRPr="00AC131F" w:rsidRDefault="008F31E2" w:rsidP="008F31E2">
            <w:pPr>
              <w:jc w:val="right"/>
            </w:pPr>
            <w:r w:rsidRPr="00AC131F">
              <w:t>75</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30DE724D" w14:textId="77777777" w:rsidR="008F31E2" w:rsidRPr="00AC131F" w:rsidRDefault="008F31E2" w:rsidP="008F31E2">
            <w:pPr>
              <w:jc w:val="right"/>
            </w:pPr>
            <w:r w:rsidRPr="00AC131F">
              <w:t>65</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60D3CBF0" w14:textId="77777777" w:rsidR="008F31E2" w:rsidRPr="00AC131F" w:rsidRDefault="008F31E2" w:rsidP="008F31E2">
            <w:pPr>
              <w:jc w:val="right"/>
            </w:pPr>
            <w:r w:rsidRPr="00AC131F">
              <w:t>52</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3843997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4635DEC" w14:textId="77777777" w:rsidR="008F31E2" w:rsidRPr="00AC131F" w:rsidRDefault="008F31E2" w:rsidP="008F31E2">
            <w:pPr>
              <w:jc w:val="right"/>
            </w:pPr>
            <w:r w:rsidRPr="00AC131F">
              <w:t>0</w:t>
            </w:r>
            <w:r w:rsidR="00EF06C7">
              <w:t>.</w:t>
            </w:r>
            <w:r w:rsidRPr="00AC131F">
              <w:t>000</w:t>
            </w:r>
          </w:p>
        </w:tc>
      </w:tr>
      <w:tr w:rsidR="008F31E2" w:rsidRPr="00AC131F" w14:paraId="0FDA3F57"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158FD49"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2DF9B5E8"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5FC45DB2" w14:textId="77777777" w:rsidR="008F31E2" w:rsidRPr="00AC131F" w:rsidRDefault="008F31E2" w:rsidP="008F31E2">
            <w:r w:rsidRPr="00AC131F">
              <w:t>4</w:t>
            </w:r>
          </w:p>
        </w:tc>
        <w:tc>
          <w:tcPr>
            <w:tcW w:w="1269" w:type="dxa"/>
            <w:tcBorders>
              <w:top w:val="nil"/>
              <w:left w:val="nil"/>
              <w:bottom w:val="single" w:sz="4" w:space="0" w:color="auto"/>
              <w:right w:val="single" w:sz="4" w:space="0" w:color="auto"/>
            </w:tcBorders>
            <w:shd w:val="clear" w:color="000000" w:fill="FFFFFF"/>
            <w:noWrap/>
            <w:hideMark/>
          </w:tcPr>
          <w:p w14:paraId="0B4B5C65" w14:textId="77777777" w:rsidR="008F31E2" w:rsidRPr="00AC131F" w:rsidRDefault="008F31E2" w:rsidP="008F31E2">
            <w:pPr>
              <w:jc w:val="right"/>
            </w:pPr>
            <w:r w:rsidRPr="00AC131F">
              <w:t>75</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6524434A" w14:textId="77777777" w:rsidR="008F31E2" w:rsidRPr="00AC131F" w:rsidRDefault="008F31E2" w:rsidP="008F31E2">
            <w:pPr>
              <w:jc w:val="right"/>
            </w:pPr>
            <w:r w:rsidRPr="00AC131F">
              <w:t>60</w:t>
            </w:r>
            <w:r w:rsidR="00EF06C7">
              <w:t>.</w:t>
            </w:r>
            <w:r w:rsidRPr="00AC131F">
              <w:t>9%</w:t>
            </w:r>
          </w:p>
        </w:tc>
        <w:tc>
          <w:tcPr>
            <w:tcW w:w="993" w:type="dxa"/>
            <w:tcBorders>
              <w:top w:val="nil"/>
              <w:left w:val="nil"/>
              <w:bottom w:val="single" w:sz="4" w:space="0" w:color="auto"/>
              <w:right w:val="single" w:sz="4" w:space="0" w:color="auto"/>
            </w:tcBorders>
            <w:shd w:val="clear" w:color="000000" w:fill="FFFFFF"/>
            <w:noWrap/>
            <w:hideMark/>
          </w:tcPr>
          <w:p w14:paraId="3B365B5B" w14:textId="77777777" w:rsidR="008F31E2" w:rsidRPr="00AC131F" w:rsidRDefault="008F31E2" w:rsidP="008F31E2">
            <w:pPr>
              <w:jc w:val="right"/>
            </w:pPr>
            <w:r w:rsidRPr="00AC131F">
              <w:t>50</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2F5B73FF"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27DD17B" w14:textId="77777777" w:rsidR="008F31E2" w:rsidRPr="00AC131F" w:rsidRDefault="008F31E2" w:rsidP="008F31E2">
            <w:pPr>
              <w:jc w:val="right"/>
            </w:pPr>
            <w:r w:rsidRPr="00AC131F">
              <w:t>0</w:t>
            </w:r>
            <w:r w:rsidR="00EF06C7">
              <w:t>.</w:t>
            </w:r>
            <w:r w:rsidRPr="00AC131F">
              <w:t>000</w:t>
            </w:r>
          </w:p>
        </w:tc>
      </w:tr>
      <w:tr w:rsidR="008F31E2" w:rsidRPr="00AC131F" w14:paraId="1C2DA963" w14:textId="77777777" w:rsidTr="00EF06C7">
        <w:trPr>
          <w:trHeight w:val="336"/>
        </w:trPr>
        <w:tc>
          <w:tcPr>
            <w:tcW w:w="1301" w:type="dxa"/>
            <w:vMerge/>
            <w:tcBorders>
              <w:top w:val="nil"/>
              <w:left w:val="single" w:sz="4" w:space="0" w:color="auto"/>
              <w:bottom w:val="single" w:sz="4" w:space="0" w:color="auto"/>
              <w:right w:val="single" w:sz="4" w:space="0" w:color="auto"/>
            </w:tcBorders>
            <w:vAlign w:val="center"/>
            <w:hideMark/>
          </w:tcPr>
          <w:p w14:paraId="42BCB669"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5CAEB0C3"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34C001C8" w14:textId="77777777" w:rsidR="008F31E2" w:rsidRPr="00AC131F" w:rsidRDefault="008F31E2" w:rsidP="008F31E2">
            <w:r w:rsidRPr="00AC131F">
              <w:t>5</w:t>
            </w:r>
          </w:p>
        </w:tc>
        <w:tc>
          <w:tcPr>
            <w:tcW w:w="1269" w:type="dxa"/>
            <w:tcBorders>
              <w:top w:val="nil"/>
              <w:left w:val="nil"/>
              <w:bottom w:val="single" w:sz="4" w:space="0" w:color="auto"/>
              <w:right w:val="single" w:sz="4" w:space="0" w:color="auto"/>
            </w:tcBorders>
            <w:shd w:val="clear" w:color="000000" w:fill="FFFFFF"/>
            <w:noWrap/>
            <w:hideMark/>
          </w:tcPr>
          <w:p w14:paraId="4511206F" w14:textId="77777777" w:rsidR="008F31E2" w:rsidRPr="00AC131F" w:rsidRDefault="008F31E2" w:rsidP="008F31E2">
            <w:pPr>
              <w:jc w:val="right"/>
            </w:pPr>
            <w:r w:rsidRPr="00AC131F">
              <w:t>75</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3D1626CE" w14:textId="77777777" w:rsidR="008F31E2" w:rsidRPr="00AC131F" w:rsidRDefault="008F31E2" w:rsidP="008F31E2">
            <w:pPr>
              <w:jc w:val="right"/>
            </w:pPr>
            <w:r w:rsidRPr="00AC131F">
              <w:t>60</w:t>
            </w:r>
            <w:r w:rsidR="00EF06C7">
              <w:t>.</w:t>
            </w:r>
            <w:r w:rsidRPr="00AC131F">
              <w:t>6%</w:t>
            </w:r>
          </w:p>
        </w:tc>
        <w:tc>
          <w:tcPr>
            <w:tcW w:w="993" w:type="dxa"/>
            <w:tcBorders>
              <w:top w:val="nil"/>
              <w:left w:val="nil"/>
              <w:bottom w:val="single" w:sz="4" w:space="0" w:color="auto"/>
              <w:right w:val="single" w:sz="4" w:space="0" w:color="auto"/>
            </w:tcBorders>
            <w:shd w:val="clear" w:color="000000" w:fill="FFFFFF"/>
            <w:noWrap/>
            <w:hideMark/>
          </w:tcPr>
          <w:p w14:paraId="15DB7691" w14:textId="77777777" w:rsidR="008F31E2" w:rsidRPr="00AC131F" w:rsidRDefault="008F31E2" w:rsidP="008F31E2">
            <w:pPr>
              <w:jc w:val="right"/>
            </w:pPr>
            <w:r w:rsidRPr="00AC131F">
              <w:t>52</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1F60685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08F1536" w14:textId="77777777" w:rsidR="008F31E2" w:rsidRPr="00AC131F" w:rsidRDefault="008F31E2" w:rsidP="008F31E2">
            <w:pPr>
              <w:jc w:val="right"/>
            </w:pPr>
            <w:r w:rsidRPr="00AC131F">
              <w:t>0</w:t>
            </w:r>
            <w:r w:rsidR="00EF06C7">
              <w:t>.</w:t>
            </w:r>
            <w:r w:rsidRPr="00AC131F">
              <w:t>000</w:t>
            </w:r>
          </w:p>
        </w:tc>
      </w:tr>
      <w:tr w:rsidR="008F31E2" w:rsidRPr="00AC131F" w14:paraId="1CA23F2C"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EC7FC9B"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9327E47"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21235DEF" w14:textId="77777777" w:rsidR="008F31E2" w:rsidRPr="00AC131F" w:rsidRDefault="008F31E2" w:rsidP="008F31E2">
            <w:r w:rsidRPr="00AC131F">
              <w:t>6</w:t>
            </w:r>
          </w:p>
        </w:tc>
        <w:tc>
          <w:tcPr>
            <w:tcW w:w="1269" w:type="dxa"/>
            <w:tcBorders>
              <w:top w:val="nil"/>
              <w:left w:val="nil"/>
              <w:bottom w:val="single" w:sz="4" w:space="0" w:color="auto"/>
              <w:right w:val="single" w:sz="4" w:space="0" w:color="auto"/>
            </w:tcBorders>
            <w:shd w:val="clear" w:color="000000" w:fill="FFFFFF"/>
            <w:noWrap/>
            <w:hideMark/>
          </w:tcPr>
          <w:p w14:paraId="64D76247" w14:textId="77777777" w:rsidR="008F31E2" w:rsidRPr="00AC131F" w:rsidRDefault="008F31E2" w:rsidP="008F31E2">
            <w:pPr>
              <w:jc w:val="right"/>
            </w:pPr>
            <w:r w:rsidRPr="00AC131F">
              <w:t>75</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35E2306F" w14:textId="77777777" w:rsidR="008F31E2" w:rsidRPr="00AC131F" w:rsidRDefault="008F31E2" w:rsidP="008F31E2">
            <w:pPr>
              <w:jc w:val="right"/>
            </w:pPr>
            <w:r w:rsidRPr="00AC131F">
              <w:t>61</w:t>
            </w:r>
            <w:r w:rsidR="00EF06C7">
              <w:t>.</w:t>
            </w:r>
            <w:r w:rsidRPr="00AC131F">
              <w:t>7%</w:t>
            </w:r>
          </w:p>
        </w:tc>
        <w:tc>
          <w:tcPr>
            <w:tcW w:w="993" w:type="dxa"/>
            <w:tcBorders>
              <w:top w:val="nil"/>
              <w:left w:val="nil"/>
              <w:bottom w:val="single" w:sz="4" w:space="0" w:color="auto"/>
              <w:right w:val="single" w:sz="4" w:space="0" w:color="auto"/>
            </w:tcBorders>
            <w:shd w:val="clear" w:color="000000" w:fill="FFFFFF"/>
            <w:noWrap/>
            <w:hideMark/>
          </w:tcPr>
          <w:p w14:paraId="4168E8B7" w14:textId="77777777" w:rsidR="008F31E2" w:rsidRPr="00AC131F" w:rsidRDefault="008F31E2" w:rsidP="008F31E2">
            <w:pPr>
              <w:jc w:val="right"/>
            </w:pPr>
            <w:r w:rsidRPr="00AC131F">
              <w:t>50</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70B49EE0"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C3FF4E1" w14:textId="77777777" w:rsidR="008F31E2" w:rsidRPr="00AC131F" w:rsidRDefault="008F31E2" w:rsidP="008F31E2">
            <w:pPr>
              <w:jc w:val="right"/>
            </w:pPr>
            <w:r w:rsidRPr="00AC131F">
              <w:t>0</w:t>
            </w:r>
            <w:r w:rsidR="00EF06C7">
              <w:t>.</w:t>
            </w:r>
            <w:r w:rsidRPr="00AC131F">
              <w:t>000</w:t>
            </w:r>
          </w:p>
        </w:tc>
      </w:tr>
      <w:tr w:rsidR="008F31E2" w:rsidRPr="00AC131F" w14:paraId="5DFD3B33"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75E2FE3"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135FD416"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5E580171" w14:textId="77777777" w:rsidR="008F31E2" w:rsidRPr="00AC131F" w:rsidRDefault="008F31E2" w:rsidP="008F31E2">
            <w:r w:rsidRPr="00AC131F">
              <w:t>7</w:t>
            </w:r>
          </w:p>
        </w:tc>
        <w:tc>
          <w:tcPr>
            <w:tcW w:w="1269" w:type="dxa"/>
            <w:tcBorders>
              <w:top w:val="nil"/>
              <w:left w:val="nil"/>
              <w:bottom w:val="single" w:sz="4" w:space="0" w:color="auto"/>
              <w:right w:val="single" w:sz="4" w:space="0" w:color="auto"/>
            </w:tcBorders>
            <w:shd w:val="clear" w:color="000000" w:fill="FFFFFF"/>
            <w:noWrap/>
            <w:hideMark/>
          </w:tcPr>
          <w:p w14:paraId="713C47C1" w14:textId="77777777" w:rsidR="008F31E2" w:rsidRPr="00AC131F" w:rsidRDefault="008F31E2" w:rsidP="008F31E2">
            <w:pPr>
              <w:jc w:val="right"/>
            </w:pPr>
            <w:r w:rsidRPr="00AC131F">
              <w:t>74</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3099B30C" w14:textId="77777777" w:rsidR="008F31E2" w:rsidRPr="00AC131F" w:rsidRDefault="008F31E2" w:rsidP="008F31E2">
            <w:pPr>
              <w:jc w:val="right"/>
            </w:pPr>
            <w:r w:rsidRPr="00AC131F">
              <w:t>60</w:t>
            </w:r>
            <w:r w:rsidR="00EF06C7">
              <w:t>.</w:t>
            </w:r>
            <w:r w:rsidRPr="00AC131F">
              <w:t>7%</w:t>
            </w:r>
          </w:p>
        </w:tc>
        <w:tc>
          <w:tcPr>
            <w:tcW w:w="993" w:type="dxa"/>
            <w:tcBorders>
              <w:top w:val="nil"/>
              <w:left w:val="nil"/>
              <w:bottom w:val="single" w:sz="4" w:space="0" w:color="auto"/>
              <w:right w:val="single" w:sz="4" w:space="0" w:color="auto"/>
            </w:tcBorders>
            <w:shd w:val="clear" w:color="000000" w:fill="FFFFFF"/>
            <w:noWrap/>
            <w:hideMark/>
          </w:tcPr>
          <w:p w14:paraId="1376979F" w14:textId="77777777" w:rsidR="008F31E2" w:rsidRPr="00AC131F" w:rsidRDefault="008F31E2" w:rsidP="008F31E2">
            <w:pPr>
              <w:jc w:val="right"/>
            </w:pPr>
            <w:r w:rsidRPr="00AC131F">
              <w:t>52</w:t>
            </w:r>
            <w:r w:rsidR="00EF06C7">
              <w:t>.</w:t>
            </w:r>
            <w:r w:rsidRPr="00AC131F">
              <w:t>1%</w:t>
            </w:r>
          </w:p>
        </w:tc>
        <w:tc>
          <w:tcPr>
            <w:tcW w:w="754" w:type="dxa"/>
            <w:tcBorders>
              <w:top w:val="nil"/>
              <w:left w:val="nil"/>
              <w:bottom w:val="single" w:sz="4" w:space="0" w:color="auto"/>
              <w:right w:val="single" w:sz="4" w:space="0" w:color="auto"/>
            </w:tcBorders>
            <w:shd w:val="clear" w:color="000000" w:fill="FFFFFF"/>
            <w:noWrap/>
            <w:hideMark/>
          </w:tcPr>
          <w:p w14:paraId="47A3747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4B71067" w14:textId="77777777" w:rsidR="008F31E2" w:rsidRPr="00AC131F" w:rsidRDefault="008F31E2" w:rsidP="008F31E2">
            <w:pPr>
              <w:jc w:val="right"/>
            </w:pPr>
            <w:r w:rsidRPr="00AC131F">
              <w:t>0</w:t>
            </w:r>
            <w:r w:rsidR="00EF06C7">
              <w:t>.</w:t>
            </w:r>
            <w:r w:rsidRPr="00AC131F">
              <w:t>000</w:t>
            </w:r>
          </w:p>
        </w:tc>
      </w:tr>
      <w:tr w:rsidR="008F31E2" w:rsidRPr="00AC131F" w14:paraId="06F9B8C5" w14:textId="77777777" w:rsidTr="00EF06C7">
        <w:trPr>
          <w:trHeight w:val="222"/>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6D4F010" w14:textId="77777777" w:rsidR="008F31E2" w:rsidRPr="00AC131F" w:rsidRDefault="008F31E2" w:rsidP="008F31E2">
            <w:r w:rsidRPr="00AC131F">
              <w:t>HAPIEE</w:t>
            </w:r>
          </w:p>
        </w:tc>
        <w:tc>
          <w:tcPr>
            <w:tcW w:w="1932" w:type="dxa"/>
            <w:tcBorders>
              <w:top w:val="nil"/>
              <w:left w:val="nil"/>
              <w:bottom w:val="single" w:sz="4" w:space="0" w:color="auto"/>
              <w:right w:val="single" w:sz="4" w:space="0" w:color="auto"/>
            </w:tcBorders>
            <w:shd w:val="clear" w:color="000000" w:fill="FFFFFF"/>
            <w:hideMark/>
          </w:tcPr>
          <w:p w14:paraId="420A7C2A" w14:textId="77777777" w:rsidR="008F31E2" w:rsidRPr="00AC131F" w:rsidRDefault="008F31E2" w:rsidP="008F31E2">
            <w:r w:rsidRPr="00AC131F">
              <w:t>Czech Republic</w:t>
            </w:r>
          </w:p>
        </w:tc>
        <w:tc>
          <w:tcPr>
            <w:tcW w:w="878" w:type="dxa"/>
            <w:tcBorders>
              <w:top w:val="nil"/>
              <w:left w:val="nil"/>
              <w:bottom w:val="single" w:sz="4" w:space="0" w:color="auto"/>
              <w:right w:val="single" w:sz="4" w:space="0" w:color="auto"/>
            </w:tcBorders>
            <w:shd w:val="clear" w:color="000000" w:fill="FFFFFF"/>
            <w:noWrap/>
            <w:hideMark/>
          </w:tcPr>
          <w:p w14:paraId="274A35BF"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64FC95BC" w14:textId="77777777" w:rsidR="008F31E2" w:rsidRPr="00AC131F" w:rsidRDefault="008F31E2" w:rsidP="008F31E2">
            <w:pPr>
              <w:jc w:val="right"/>
            </w:pPr>
            <w:r w:rsidRPr="00AC131F">
              <w:t>30</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490933B9" w14:textId="77777777" w:rsidR="008F31E2" w:rsidRPr="00AC131F" w:rsidRDefault="008F31E2" w:rsidP="008F31E2">
            <w:pPr>
              <w:jc w:val="right"/>
            </w:pPr>
            <w:r w:rsidRPr="00AC131F">
              <w:t>26</w:t>
            </w:r>
            <w:r w:rsidR="00EF06C7">
              <w:t>.</w:t>
            </w:r>
            <w:r w:rsidRPr="00AC131F">
              <w:t>1%</w:t>
            </w:r>
          </w:p>
        </w:tc>
        <w:tc>
          <w:tcPr>
            <w:tcW w:w="993" w:type="dxa"/>
            <w:tcBorders>
              <w:top w:val="nil"/>
              <w:left w:val="nil"/>
              <w:bottom w:val="single" w:sz="4" w:space="0" w:color="auto"/>
              <w:right w:val="single" w:sz="4" w:space="0" w:color="auto"/>
            </w:tcBorders>
            <w:shd w:val="clear" w:color="000000" w:fill="FFFFFF"/>
            <w:noWrap/>
            <w:hideMark/>
          </w:tcPr>
          <w:p w14:paraId="011225AA" w14:textId="77777777" w:rsidR="008F31E2" w:rsidRPr="00AC131F" w:rsidRDefault="008F31E2" w:rsidP="008F31E2">
            <w:pPr>
              <w:jc w:val="right"/>
            </w:pPr>
            <w:r w:rsidRPr="00AC131F">
              <w:t>26</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303B9BF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9DBF959" w14:textId="77777777" w:rsidR="008F31E2" w:rsidRPr="00AC131F" w:rsidRDefault="008F31E2" w:rsidP="008F31E2">
            <w:pPr>
              <w:jc w:val="right"/>
            </w:pPr>
            <w:r w:rsidRPr="00AC131F">
              <w:t>0</w:t>
            </w:r>
            <w:r w:rsidR="00EF06C7">
              <w:t>.</w:t>
            </w:r>
            <w:r w:rsidRPr="00AC131F">
              <w:t>000</w:t>
            </w:r>
          </w:p>
        </w:tc>
      </w:tr>
      <w:tr w:rsidR="008F31E2" w:rsidRPr="00AC131F" w14:paraId="1B8AD22E"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53208F3"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5B8E32A2" w14:textId="77777777" w:rsidR="008F31E2" w:rsidRPr="00AC131F" w:rsidRDefault="008F31E2" w:rsidP="008F31E2">
            <w:r w:rsidRPr="00AC131F">
              <w:t>Lithuania</w:t>
            </w:r>
          </w:p>
        </w:tc>
        <w:tc>
          <w:tcPr>
            <w:tcW w:w="878" w:type="dxa"/>
            <w:tcBorders>
              <w:top w:val="nil"/>
              <w:left w:val="nil"/>
              <w:bottom w:val="single" w:sz="4" w:space="0" w:color="auto"/>
              <w:right w:val="single" w:sz="4" w:space="0" w:color="auto"/>
            </w:tcBorders>
            <w:shd w:val="clear" w:color="000000" w:fill="FFFFFF"/>
            <w:noWrap/>
            <w:hideMark/>
          </w:tcPr>
          <w:p w14:paraId="79396151"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295752EB" w14:textId="77777777" w:rsidR="008F31E2" w:rsidRPr="00AC131F" w:rsidRDefault="008F31E2" w:rsidP="008F31E2">
            <w:pPr>
              <w:jc w:val="right"/>
            </w:pPr>
            <w:r w:rsidRPr="00AC131F">
              <w:t>19</w:t>
            </w:r>
            <w:r w:rsidR="00EF06C7">
              <w:t>.</w:t>
            </w:r>
            <w:r w:rsidRPr="00AC131F">
              <w:t>1%</w:t>
            </w:r>
          </w:p>
        </w:tc>
        <w:tc>
          <w:tcPr>
            <w:tcW w:w="1054" w:type="dxa"/>
            <w:tcBorders>
              <w:top w:val="nil"/>
              <w:left w:val="nil"/>
              <w:bottom w:val="single" w:sz="4" w:space="0" w:color="auto"/>
              <w:right w:val="single" w:sz="4" w:space="0" w:color="auto"/>
            </w:tcBorders>
            <w:shd w:val="clear" w:color="000000" w:fill="FFFFFF"/>
            <w:noWrap/>
            <w:hideMark/>
          </w:tcPr>
          <w:p w14:paraId="1614C9D4" w14:textId="77777777" w:rsidR="008F31E2" w:rsidRPr="00AC131F" w:rsidRDefault="008F31E2" w:rsidP="008F31E2">
            <w:pPr>
              <w:jc w:val="right"/>
            </w:pPr>
            <w:r w:rsidRPr="00AC131F">
              <w:t>13</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368F964B" w14:textId="77777777" w:rsidR="008F31E2" w:rsidRPr="00AC131F" w:rsidRDefault="008F31E2" w:rsidP="008F31E2">
            <w:pPr>
              <w:jc w:val="right"/>
            </w:pPr>
            <w:r w:rsidRPr="00AC131F">
              <w:t>9</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3D8591A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4831049D" w14:textId="77777777" w:rsidR="008F31E2" w:rsidRPr="00AC131F" w:rsidRDefault="008F31E2" w:rsidP="008F31E2">
            <w:pPr>
              <w:jc w:val="right"/>
            </w:pPr>
            <w:r w:rsidRPr="00AC131F">
              <w:t>0</w:t>
            </w:r>
            <w:r w:rsidR="00EF06C7">
              <w:t>.</w:t>
            </w:r>
            <w:r w:rsidRPr="00AC131F">
              <w:t>000</w:t>
            </w:r>
          </w:p>
        </w:tc>
      </w:tr>
      <w:tr w:rsidR="008F31E2" w:rsidRPr="00AC131F" w14:paraId="320484F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37ADEBB4"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26382CB0" w14:textId="77777777" w:rsidR="008F31E2" w:rsidRPr="00AC131F" w:rsidRDefault="008F31E2" w:rsidP="008F31E2">
            <w:r w:rsidRPr="00AC131F">
              <w:t>Poland</w:t>
            </w:r>
          </w:p>
        </w:tc>
        <w:tc>
          <w:tcPr>
            <w:tcW w:w="878" w:type="dxa"/>
            <w:tcBorders>
              <w:top w:val="nil"/>
              <w:left w:val="nil"/>
              <w:bottom w:val="single" w:sz="4" w:space="0" w:color="auto"/>
              <w:right w:val="single" w:sz="4" w:space="0" w:color="auto"/>
            </w:tcBorders>
            <w:shd w:val="clear" w:color="000000" w:fill="FFFFFF"/>
            <w:noWrap/>
            <w:hideMark/>
          </w:tcPr>
          <w:p w14:paraId="54171CAD"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5B3F04B" w14:textId="77777777" w:rsidR="008F31E2" w:rsidRPr="00AC131F" w:rsidRDefault="008F31E2" w:rsidP="008F31E2">
            <w:pPr>
              <w:jc w:val="right"/>
            </w:pPr>
            <w:r w:rsidRPr="00AC131F">
              <w:t>15</w:t>
            </w:r>
            <w:r w:rsidR="00EF06C7">
              <w:t>.</w:t>
            </w:r>
            <w:r w:rsidRPr="00AC131F">
              <w:t>4%</w:t>
            </w:r>
          </w:p>
        </w:tc>
        <w:tc>
          <w:tcPr>
            <w:tcW w:w="1054" w:type="dxa"/>
            <w:tcBorders>
              <w:top w:val="nil"/>
              <w:left w:val="nil"/>
              <w:bottom w:val="single" w:sz="4" w:space="0" w:color="auto"/>
              <w:right w:val="single" w:sz="4" w:space="0" w:color="auto"/>
            </w:tcBorders>
            <w:shd w:val="clear" w:color="000000" w:fill="FFFFFF"/>
            <w:noWrap/>
            <w:hideMark/>
          </w:tcPr>
          <w:p w14:paraId="33161FC0" w14:textId="77777777" w:rsidR="008F31E2" w:rsidRPr="00AC131F" w:rsidRDefault="008F31E2" w:rsidP="008F31E2">
            <w:pPr>
              <w:jc w:val="right"/>
            </w:pPr>
            <w:r w:rsidRPr="00AC131F">
              <w:t>11</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72CCCC8F" w14:textId="77777777" w:rsidR="008F31E2" w:rsidRPr="00AC131F" w:rsidRDefault="008F31E2" w:rsidP="008F31E2">
            <w:pPr>
              <w:jc w:val="right"/>
            </w:pPr>
            <w:r w:rsidRPr="00AC131F">
              <w:t>9</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35D0728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8C75495" w14:textId="77777777" w:rsidR="008F31E2" w:rsidRPr="00AC131F" w:rsidRDefault="008F31E2" w:rsidP="008F31E2">
            <w:pPr>
              <w:jc w:val="right"/>
            </w:pPr>
            <w:r w:rsidRPr="00AC131F">
              <w:t>0</w:t>
            </w:r>
            <w:r w:rsidR="00EF06C7">
              <w:t>.</w:t>
            </w:r>
            <w:r w:rsidRPr="00AC131F">
              <w:t>000</w:t>
            </w:r>
          </w:p>
        </w:tc>
      </w:tr>
      <w:tr w:rsidR="008F31E2" w:rsidRPr="00AC131F" w14:paraId="0CB97C84"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726CB67D" w14:textId="77777777" w:rsidR="008F31E2" w:rsidRPr="00AC131F" w:rsidRDefault="008F31E2" w:rsidP="008F31E2">
            <w:r w:rsidRPr="00AC131F">
              <w:t>HRS</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4FA1C84E" w14:textId="77777777" w:rsidR="008F31E2" w:rsidRPr="00AC131F" w:rsidRDefault="008F31E2" w:rsidP="008F31E2">
            <w:r w:rsidRPr="00AC131F">
              <w:t>Finland</w:t>
            </w:r>
          </w:p>
        </w:tc>
        <w:tc>
          <w:tcPr>
            <w:tcW w:w="878" w:type="dxa"/>
            <w:tcBorders>
              <w:top w:val="nil"/>
              <w:left w:val="nil"/>
              <w:bottom w:val="single" w:sz="4" w:space="0" w:color="auto"/>
              <w:right w:val="single" w:sz="4" w:space="0" w:color="auto"/>
            </w:tcBorders>
            <w:shd w:val="clear" w:color="000000" w:fill="FFFFFF"/>
            <w:noWrap/>
            <w:hideMark/>
          </w:tcPr>
          <w:p w14:paraId="0C8E2B96"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52AC566" w14:textId="77777777" w:rsidR="008F31E2" w:rsidRPr="00AC131F" w:rsidRDefault="008F31E2" w:rsidP="008F31E2">
            <w:pPr>
              <w:jc w:val="right"/>
            </w:pPr>
            <w:r w:rsidRPr="00AC131F">
              <w:t>32</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14E3C4D5" w14:textId="77777777" w:rsidR="008F31E2" w:rsidRPr="00AC131F" w:rsidRDefault="008F31E2" w:rsidP="008F31E2">
            <w:pPr>
              <w:jc w:val="right"/>
            </w:pPr>
            <w:r w:rsidRPr="00AC131F">
              <w:t>25</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0102CCA4" w14:textId="77777777" w:rsidR="008F31E2" w:rsidRPr="00AC131F" w:rsidRDefault="008F31E2" w:rsidP="008F31E2">
            <w:pPr>
              <w:jc w:val="right"/>
            </w:pPr>
            <w:r w:rsidRPr="00AC131F">
              <w:t>17</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637157F6"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0E4874E7" w14:textId="77777777" w:rsidR="008F31E2" w:rsidRPr="00AC131F" w:rsidRDefault="008F31E2" w:rsidP="008F31E2">
            <w:pPr>
              <w:jc w:val="right"/>
            </w:pPr>
            <w:r w:rsidRPr="00AC131F">
              <w:t>0</w:t>
            </w:r>
            <w:r w:rsidR="00EF06C7">
              <w:t>.</w:t>
            </w:r>
            <w:r w:rsidRPr="00AC131F">
              <w:t>000</w:t>
            </w:r>
          </w:p>
        </w:tc>
      </w:tr>
      <w:tr w:rsidR="008F31E2" w:rsidRPr="00AC131F" w14:paraId="6854D05B"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42EA8914"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A9995CA"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311431D6"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6EC8B535" w14:textId="77777777" w:rsidR="008F31E2" w:rsidRPr="00AC131F" w:rsidRDefault="008F31E2" w:rsidP="008F31E2">
            <w:pPr>
              <w:jc w:val="right"/>
            </w:pPr>
            <w:r w:rsidRPr="00AC131F">
              <w:t>31</w:t>
            </w:r>
            <w:r w:rsidR="00EF06C7">
              <w:t>.</w:t>
            </w:r>
            <w:r w:rsidRPr="00AC131F">
              <w:t>2%</w:t>
            </w:r>
          </w:p>
        </w:tc>
        <w:tc>
          <w:tcPr>
            <w:tcW w:w="1054" w:type="dxa"/>
            <w:tcBorders>
              <w:top w:val="nil"/>
              <w:left w:val="nil"/>
              <w:bottom w:val="single" w:sz="4" w:space="0" w:color="auto"/>
              <w:right w:val="single" w:sz="4" w:space="0" w:color="auto"/>
            </w:tcBorders>
            <w:shd w:val="clear" w:color="000000" w:fill="FFFFFF"/>
            <w:noWrap/>
            <w:hideMark/>
          </w:tcPr>
          <w:p w14:paraId="24DCA39F" w14:textId="77777777" w:rsidR="008F31E2" w:rsidRPr="00AC131F" w:rsidRDefault="008F31E2" w:rsidP="008F31E2">
            <w:pPr>
              <w:jc w:val="right"/>
            </w:pPr>
            <w:r w:rsidRPr="00AC131F">
              <w:t>26</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3F7DDDDC" w14:textId="77777777" w:rsidR="008F31E2" w:rsidRPr="00AC131F" w:rsidRDefault="008F31E2" w:rsidP="008F31E2">
            <w:pPr>
              <w:jc w:val="right"/>
            </w:pPr>
            <w:r w:rsidRPr="00AC131F">
              <w:t>21</w:t>
            </w:r>
            <w:r w:rsidR="00EF06C7">
              <w:t>.</w:t>
            </w:r>
            <w:r w:rsidRPr="00AC131F">
              <w:t>9%</w:t>
            </w:r>
          </w:p>
        </w:tc>
        <w:tc>
          <w:tcPr>
            <w:tcW w:w="754" w:type="dxa"/>
            <w:tcBorders>
              <w:top w:val="nil"/>
              <w:left w:val="nil"/>
              <w:bottom w:val="single" w:sz="4" w:space="0" w:color="auto"/>
              <w:right w:val="single" w:sz="4" w:space="0" w:color="auto"/>
            </w:tcBorders>
            <w:shd w:val="clear" w:color="000000" w:fill="FFFFFF"/>
            <w:noWrap/>
            <w:hideMark/>
          </w:tcPr>
          <w:p w14:paraId="5AB50541"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D9781A0" w14:textId="77777777" w:rsidR="008F31E2" w:rsidRPr="00AC131F" w:rsidRDefault="008F31E2" w:rsidP="008F31E2">
            <w:pPr>
              <w:jc w:val="right"/>
            </w:pPr>
            <w:r w:rsidRPr="00AC131F">
              <w:t>0</w:t>
            </w:r>
            <w:r w:rsidR="00EF06C7">
              <w:t>.</w:t>
            </w:r>
            <w:r w:rsidRPr="00AC131F">
              <w:t>002</w:t>
            </w:r>
          </w:p>
        </w:tc>
      </w:tr>
      <w:tr w:rsidR="008F31E2" w:rsidRPr="00AC131F" w14:paraId="5B52D882"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8CA2F5E" w14:textId="77777777" w:rsidR="008F31E2" w:rsidRPr="00AC131F" w:rsidRDefault="008F31E2" w:rsidP="008F31E2">
            <w:r w:rsidRPr="00AC131F">
              <w:t>KLOSA</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1F87E9BD" w14:textId="77777777" w:rsidR="008F31E2" w:rsidRPr="00AC131F" w:rsidRDefault="008F31E2" w:rsidP="008F31E2">
            <w:r w:rsidRPr="00AC131F">
              <w:t>South Korea</w:t>
            </w:r>
          </w:p>
        </w:tc>
        <w:tc>
          <w:tcPr>
            <w:tcW w:w="878" w:type="dxa"/>
            <w:tcBorders>
              <w:top w:val="nil"/>
              <w:left w:val="nil"/>
              <w:bottom w:val="single" w:sz="4" w:space="0" w:color="auto"/>
              <w:right w:val="single" w:sz="4" w:space="0" w:color="auto"/>
            </w:tcBorders>
            <w:shd w:val="clear" w:color="000000" w:fill="FFFFFF"/>
            <w:noWrap/>
            <w:hideMark/>
          </w:tcPr>
          <w:p w14:paraId="3C1EC12A"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2E5495E" w14:textId="77777777" w:rsidR="008F31E2" w:rsidRPr="00AC131F" w:rsidRDefault="008F31E2" w:rsidP="008F31E2">
            <w:pPr>
              <w:jc w:val="right"/>
            </w:pPr>
            <w:r w:rsidRPr="00AC131F">
              <w:t>75</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313C5E36" w14:textId="77777777" w:rsidR="008F31E2" w:rsidRPr="00AC131F" w:rsidRDefault="008F31E2" w:rsidP="008F31E2">
            <w:pPr>
              <w:jc w:val="right"/>
            </w:pPr>
            <w:r w:rsidRPr="00AC131F">
              <w:t>68</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73F706E6" w14:textId="77777777" w:rsidR="008F31E2" w:rsidRPr="00AC131F" w:rsidRDefault="008F31E2" w:rsidP="008F31E2">
            <w:pPr>
              <w:jc w:val="right"/>
            </w:pPr>
            <w:r w:rsidRPr="00AC131F">
              <w:t>54</w:t>
            </w:r>
            <w:r w:rsidR="00EF06C7">
              <w:t>.</w:t>
            </w:r>
            <w:r w:rsidRPr="00AC131F">
              <w:t>1%</w:t>
            </w:r>
          </w:p>
        </w:tc>
        <w:tc>
          <w:tcPr>
            <w:tcW w:w="754" w:type="dxa"/>
            <w:tcBorders>
              <w:top w:val="nil"/>
              <w:left w:val="nil"/>
              <w:bottom w:val="single" w:sz="4" w:space="0" w:color="auto"/>
              <w:right w:val="single" w:sz="4" w:space="0" w:color="auto"/>
            </w:tcBorders>
            <w:shd w:val="clear" w:color="000000" w:fill="FFFFFF"/>
            <w:noWrap/>
            <w:hideMark/>
          </w:tcPr>
          <w:p w14:paraId="66D088C2"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91B6732" w14:textId="77777777" w:rsidR="008F31E2" w:rsidRPr="00AC131F" w:rsidRDefault="008F31E2" w:rsidP="008F31E2">
            <w:pPr>
              <w:jc w:val="right"/>
            </w:pPr>
            <w:r w:rsidRPr="00AC131F">
              <w:t>0</w:t>
            </w:r>
            <w:r w:rsidR="00EF06C7">
              <w:t>.</w:t>
            </w:r>
            <w:r w:rsidRPr="00AC131F">
              <w:t>000</w:t>
            </w:r>
          </w:p>
        </w:tc>
      </w:tr>
      <w:tr w:rsidR="008F31E2" w:rsidRPr="00AC131F" w14:paraId="77884079"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1448C9EC"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47771C47"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3F84BCD0"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624C5C6A" w14:textId="77777777" w:rsidR="008F31E2" w:rsidRPr="00AC131F" w:rsidRDefault="008F31E2" w:rsidP="008F31E2">
            <w:pPr>
              <w:jc w:val="right"/>
            </w:pPr>
            <w:r w:rsidRPr="00AC131F">
              <w:t>84</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26823B15" w14:textId="77777777" w:rsidR="008F31E2" w:rsidRPr="00AC131F" w:rsidRDefault="008F31E2" w:rsidP="008F31E2">
            <w:pPr>
              <w:jc w:val="right"/>
            </w:pPr>
            <w:r w:rsidRPr="00AC131F">
              <w:t>76</w:t>
            </w:r>
            <w:r w:rsidR="00EF06C7">
              <w:t>.</w:t>
            </w:r>
            <w:r w:rsidRPr="00AC131F">
              <w:t>2%</w:t>
            </w:r>
          </w:p>
        </w:tc>
        <w:tc>
          <w:tcPr>
            <w:tcW w:w="993" w:type="dxa"/>
            <w:tcBorders>
              <w:top w:val="nil"/>
              <w:left w:val="nil"/>
              <w:bottom w:val="single" w:sz="4" w:space="0" w:color="auto"/>
              <w:right w:val="single" w:sz="4" w:space="0" w:color="auto"/>
            </w:tcBorders>
            <w:shd w:val="clear" w:color="000000" w:fill="FFFFFF"/>
            <w:noWrap/>
            <w:hideMark/>
          </w:tcPr>
          <w:p w14:paraId="6D214FAC" w14:textId="77777777" w:rsidR="008F31E2" w:rsidRPr="00AC131F" w:rsidRDefault="008F31E2" w:rsidP="008F31E2">
            <w:pPr>
              <w:jc w:val="right"/>
            </w:pPr>
            <w:r w:rsidRPr="00AC131F">
              <w:t>54</w:t>
            </w:r>
            <w:r w:rsidR="00EF06C7">
              <w:t>.</w:t>
            </w:r>
            <w:r w:rsidRPr="00AC131F">
              <w:t>7%</w:t>
            </w:r>
          </w:p>
        </w:tc>
        <w:tc>
          <w:tcPr>
            <w:tcW w:w="754" w:type="dxa"/>
            <w:tcBorders>
              <w:top w:val="nil"/>
              <w:left w:val="nil"/>
              <w:bottom w:val="single" w:sz="4" w:space="0" w:color="auto"/>
              <w:right w:val="single" w:sz="4" w:space="0" w:color="auto"/>
            </w:tcBorders>
            <w:shd w:val="clear" w:color="000000" w:fill="FFFFFF"/>
            <w:noWrap/>
            <w:hideMark/>
          </w:tcPr>
          <w:p w14:paraId="31FA586B"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C1EE01A" w14:textId="77777777" w:rsidR="008F31E2" w:rsidRPr="00AC131F" w:rsidRDefault="008F31E2" w:rsidP="008F31E2">
            <w:pPr>
              <w:jc w:val="right"/>
            </w:pPr>
            <w:r w:rsidRPr="00AC131F">
              <w:t>0</w:t>
            </w:r>
            <w:r w:rsidR="00EF06C7">
              <w:t>.</w:t>
            </w:r>
            <w:r w:rsidRPr="00AC131F">
              <w:t>000</w:t>
            </w:r>
          </w:p>
        </w:tc>
      </w:tr>
      <w:tr w:rsidR="008F31E2" w:rsidRPr="00AC131F" w14:paraId="7736022F"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411E6C0D"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4723FF92"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4B105D81" w14:textId="77777777" w:rsidR="008F31E2" w:rsidRPr="00AC131F" w:rsidRDefault="008F31E2" w:rsidP="008F31E2">
            <w:r w:rsidRPr="00AC131F">
              <w:t>3</w:t>
            </w:r>
          </w:p>
        </w:tc>
        <w:tc>
          <w:tcPr>
            <w:tcW w:w="1269" w:type="dxa"/>
            <w:tcBorders>
              <w:top w:val="nil"/>
              <w:left w:val="nil"/>
              <w:bottom w:val="single" w:sz="4" w:space="0" w:color="auto"/>
              <w:right w:val="single" w:sz="4" w:space="0" w:color="auto"/>
            </w:tcBorders>
            <w:shd w:val="clear" w:color="000000" w:fill="FFFFFF"/>
            <w:noWrap/>
            <w:hideMark/>
          </w:tcPr>
          <w:p w14:paraId="4DDFF30E" w14:textId="77777777" w:rsidR="008F31E2" w:rsidRPr="00AC131F" w:rsidRDefault="008F31E2" w:rsidP="008F31E2">
            <w:pPr>
              <w:jc w:val="right"/>
            </w:pPr>
            <w:r w:rsidRPr="00AC131F">
              <w:t>82</w:t>
            </w:r>
            <w:r w:rsidR="00EF06C7">
              <w:t>.</w:t>
            </w:r>
            <w:r w:rsidRPr="00AC131F">
              <w:t>2%</w:t>
            </w:r>
          </w:p>
        </w:tc>
        <w:tc>
          <w:tcPr>
            <w:tcW w:w="1054" w:type="dxa"/>
            <w:tcBorders>
              <w:top w:val="nil"/>
              <w:left w:val="nil"/>
              <w:bottom w:val="single" w:sz="4" w:space="0" w:color="auto"/>
              <w:right w:val="single" w:sz="4" w:space="0" w:color="auto"/>
            </w:tcBorders>
            <w:shd w:val="clear" w:color="000000" w:fill="FFFFFF"/>
            <w:noWrap/>
            <w:hideMark/>
          </w:tcPr>
          <w:p w14:paraId="237C4E15" w14:textId="77777777" w:rsidR="008F31E2" w:rsidRPr="00AC131F" w:rsidRDefault="008F31E2" w:rsidP="008F31E2">
            <w:pPr>
              <w:jc w:val="right"/>
            </w:pPr>
            <w:r w:rsidRPr="00AC131F">
              <w:t>76</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72CC47FA" w14:textId="77777777" w:rsidR="008F31E2" w:rsidRPr="00AC131F" w:rsidRDefault="008F31E2" w:rsidP="008F31E2">
            <w:pPr>
              <w:jc w:val="right"/>
            </w:pPr>
            <w:r w:rsidRPr="00AC131F">
              <w:t>52</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21F2458C"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662CBEC" w14:textId="77777777" w:rsidR="008F31E2" w:rsidRPr="00AC131F" w:rsidRDefault="008F31E2" w:rsidP="008F31E2">
            <w:pPr>
              <w:jc w:val="right"/>
            </w:pPr>
            <w:r w:rsidRPr="00AC131F">
              <w:t>0</w:t>
            </w:r>
            <w:r w:rsidR="00EF06C7">
              <w:t>.</w:t>
            </w:r>
            <w:r w:rsidRPr="00AC131F">
              <w:t>000</w:t>
            </w:r>
          </w:p>
        </w:tc>
      </w:tr>
      <w:tr w:rsidR="008F31E2" w:rsidRPr="00AC131F" w14:paraId="2EFB4D2A"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DFEC307"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618CCA6B"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713E53D8" w14:textId="77777777" w:rsidR="008F31E2" w:rsidRPr="00AC131F" w:rsidRDefault="008F31E2" w:rsidP="008F31E2">
            <w:r w:rsidRPr="00AC131F">
              <w:t>4</w:t>
            </w:r>
          </w:p>
        </w:tc>
        <w:tc>
          <w:tcPr>
            <w:tcW w:w="1269" w:type="dxa"/>
            <w:tcBorders>
              <w:top w:val="nil"/>
              <w:left w:val="nil"/>
              <w:bottom w:val="single" w:sz="4" w:space="0" w:color="auto"/>
              <w:right w:val="single" w:sz="4" w:space="0" w:color="auto"/>
            </w:tcBorders>
            <w:shd w:val="clear" w:color="000000" w:fill="FFFFFF"/>
            <w:noWrap/>
            <w:hideMark/>
          </w:tcPr>
          <w:p w14:paraId="7F2371A9" w14:textId="77777777" w:rsidR="008F31E2" w:rsidRPr="00AC131F" w:rsidRDefault="008F31E2" w:rsidP="008F31E2">
            <w:pPr>
              <w:jc w:val="right"/>
            </w:pPr>
            <w:r w:rsidRPr="00AC131F">
              <w:t>86</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0DCC6BB1" w14:textId="77777777" w:rsidR="008F31E2" w:rsidRPr="00AC131F" w:rsidRDefault="008F31E2" w:rsidP="008F31E2">
            <w:pPr>
              <w:jc w:val="right"/>
            </w:pPr>
            <w:r w:rsidRPr="00AC131F">
              <w:t>77</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764C0C30" w14:textId="77777777" w:rsidR="008F31E2" w:rsidRPr="00AC131F" w:rsidRDefault="008F31E2" w:rsidP="008F31E2">
            <w:pPr>
              <w:jc w:val="right"/>
            </w:pPr>
            <w:r w:rsidRPr="00AC131F">
              <w:t>53</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5E7C71B1"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7226EA3" w14:textId="77777777" w:rsidR="008F31E2" w:rsidRPr="00AC131F" w:rsidRDefault="008F31E2" w:rsidP="008F31E2">
            <w:pPr>
              <w:jc w:val="right"/>
            </w:pPr>
            <w:r w:rsidRPr="00AC131F">
              <w:t>0</w:t>
            </w:r>
            <w:r w:rsidR="00EF06C7">
              <w:t>.</w:t>
            </w:r>
            <w:r w:rsidRPr="00AC131F">
              <w:t>000</w:t>
            </w:r>
          </w:p>
        </w:tc>
      </w:tr>
      <w:tr w:rsidR="008F31E2" w:rsidRPr="00AC131F" w14:paraId="70BE2EB9" w14:textId="77777777" w:rsidTr="00EF06C7">
        <w:trPr>
          <w:trHeight w:val="300"/>
        </w:trPr>
        <w:tc>
          <w:tcPr>
            <w:tcW w:w="1301" w:type="dxa"/>
            <w:tcBorders>
              <w:top w:val="nil"/>
              <w:left w:val="single" w:sz="4" w:space="0" w:color="auto"/>
              <w:bottom w:val="single" w:sz="4" w:space="0" w:color="auto"/>
              <w:right w:val="single" w:sz="4" w:space="0" w:color="auto"/>
            </w:tcBorders>
            <w:shd w:val="clear" w:color="000000" w:fill="FFFFFF"/>
            <w:hideMark/>
          </w:tcPr>
          <w:p w14:paraId="79CC17F3" w14:textId="77777777" w:rsidR="008F31E2" w:rsidRPr="00AC131F" w:rsidRDefault="008F31E2" w:rsidP="008F31E2">
            <w:r w:rsidRPr="00AC131F">
              <w:t>LASI</w:t>
            </w:r>
          </w:p>
        </w:tc>
        <w:tc>
          <w:tcPr>
            <w:tcW w:w="1932" w:type="dxa"/>
            <w:tcBorders>
              <w:top w:val="nil"/>
              <w:left w:val="nil"/>
              <w:bottom w:val="single" w:sz="4" w:space="0" w:color="auto"/>
              <w:right w:val="single" w:sz="4" w:space="0" w:color="auto"/>
            </w:tcBorders>
            <w:shd w:val="clear" w:color="000000" w:fill="FFFFFF"/>
            <w:hideMark/>
          </w:tcPr>
          <w:p w14:paraId="25BFC15C" w14:textId="77777777" w:rsidR="008F31E2" w:rsidRPr="00AC131F" w:rsidRDefault="008F31E2" w:rsidP="008F31E2">
            <w:r w:rsidRPr="00AC131F">
              <w:t>India</w:t>
            </w:r>
          </w:p>
        </w:tc>
        <w:tc>
          <w:tcPr>
            <w:tcW w:w="878" w:type="dxa"/>
            <w:tcBorders>
              <w:top w:val="nil"/>
              <w:left w:val="nil"/>
              <w:bottom w:val="single" w:sz="4" w:space="0" w:color="auto"/>
              <w:right w:val="single" w:sz="4" w:space="0" w:color="auto"/>
            </w:tcBorders>
            <w:shd w:val="clear" w:color="000000" w:fill="FFFFFF"/>
            <w:noWrap/>
            <w:hideMark/>
          </w:tcPr>
          <w:p w14:paraId="4869B878"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AD6A977" w14:textId="77777777" w:rsidR="008F31E2" w:rsidRPr="00AC131F" w:rsidRDefault="008F31E2" w:rsidP="008F31E2">
            <w:pPr>
              <w:jc w:val="right"/>
            </w:pPr>
            <w:r w:rsidRPr="00AC131F">
              <w:t>5</w:t>
            </w:r>
            <w:r w:rsidR="00EF06C7">
              <w:t>.</w:t>
            </w:r>
            <w:r w:rsidRPr="00AC131F">
              <w:t>6%</w:t>
            </w:r>
          </w:p>
        </w:tc>
        <w:tc>
          <w:tcPr>
            <w:tcW w:w="1054" w:type="dxa"/>
            <w:tcBorders>
              <w:top w:val="nil"/>
              <w:left w:val="nil"/>
              <w:bottom w:val="single" w:sz="4" w:space="0" w:color="auto"/>
              <w:right w:val="single" w:sz="4" w:space="0" w:color="auto"/>
            </w:tcBorders>
            <w:shd w:val="clear" w:color="000000" w:fill="FFFFFF"/>
            <w:noWrap/>
            <w:hideMark/>
          </w:tcPr>
          <w:p w14:paraId="382FF3DA" w14:textId="77777777" w:rsidR="008F31E2" w:rsidRPr="00AC131F" w:rsidRDefault="008F31E2" w:rsidP="008F31E2">
            <w:pPr>
              <w:jc w:val="right"/>
            </w:pPr>
            <w:r w:rsidRPr="00AC131F">
              <w:t>8</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22AABFD3" w14:textId="77777777" w:rsidR="008F31E2" w:rsidRPr="00AC131F" w:rsidRDefault="008F31E2" w:rsidP="008F31E2">
            <w:pPr>
              <w:jc w:val="right"/>
            </w:pPr>
            <w:r w:rsidRPr="00AC131F">
              <w:t>9</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0B8DBC06"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772F8C3" w14:textId="77777777" w:rsidR="008F31E2" w:rsidRPr="00AC131F" w:rsidRDefault="008F31E2" w:rsidP="008F31E2">
            <w:pPr>
              <w:jc w:val="right"/>
            </w:pPr>
            <w:r w:rsidRPr="00AC131F">
              <w:t>0</w:t>
            </w:r>
            <w:r w:rsidR="00EF06C7">
              <w:t>.</w:t>
            </w:r>
            <w:r w:rsidRPr="00AC131F">
              <w:t>141</w:t>
            </w:r>
          </w:p>
        </w:tc>
      </w:tr>
      <w:tr w:rsidR="008F31E2" w:rsidRPr="00AC131F" w14:paraId="4AAD5D0D"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4B135FE6" w14:textId="77777777" w:rsidR="008F31E2" w:rsidRPr="00AC131F" w:rsidRDefault="008F31E2" w:rsidP="008F31E2">
            <w:r w:rsidRPr="00AC131F">
              <w:t>SAGE</w:t>
            </w:r>
          </w:p>
        </w:tc>
        <w:tc>
          <w:tcPr>
            <w:tcW w:w="1932" w:type="dxa"/>
            <w:tcBorders>
              <w:top w:val="nil"/>
              <w:left w:val="nil"/>
              <w:bottom w:val="single" w:sz="4" w:space="0" w:color="auto"/>
              <w:right w:val="single" w:sz="4" w:space="0" w:color="auto"/>
            </w:tcBorders>
            <w:shd w:val="clear" w:color="000000" w:fill="FFFFFF"/>
            <w:hideMark/>
          </w:tcPr>
          <w:p w14:paraId="4152DB96" w14:textId="77777777" w:rsidR="008F31E2" w:rsidRPr="00AC131F" w:rsidRDefault="008F31E2" w:rsidP="008F31E2">
            <w:r w:rsidRPr="00AC131F">
              <w:t>China</w:t>
            </w:r>
          </w:p>
        </w:tc>
        <w:tc>
          <w:tcPr>
            <w:tcW w:w="878" w:type="dxa"/>
            <w:tcBorders>
              <w:top w:val="nil"/>
              <w:left w:val="nil"/>
              <w:bottom w:val="single" w:sz="4" w:space="0" w:color="auto"/>
              <w:right w:val="single" w:sz="4" w:space="0" w:color="auto"/>
            </w:tcBorders>
            <w:shd w:val="clear" w:color="000000" w:fill="FFFFFF"/>
            <w:noWrap/>
            <w:hideMark/>
          </w:tcPr>
          <w:p w14:paraId="22BEEBF3"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116E96AE" w14:textId="77777777" w:rsidR="008F31E2" w:rsidRPr="00AC131F" w:rsidRDefault="008F31E2" w:rsidP="008F31E2">
            <w:pPr>
              <w:jc w:val="right"/>
            </w:pPr>
            <w:r w:rsidRPr="00AC131F">
              <w:t>5</w:t>
            </w:r>
            <w:r w:rsidR="00EF06C7">
              <w:t>.</w:t>
            </w:r>
            <w:r w:rsidRPr="00AC131F">
              <w:t>1%</w:t>
            </w:r>
          </w:p>
        </w:tc>
        <w:tc>
          <w:tcPr>
            <w:tcW w:w="1054" w:type="dxa"/>
            <w:tcBorders>
              <w:top w:val="nil"/>
              <w:left w:val="nil"/>
              <w:bottom w:val="single" w:sz="4" w:space="0" w:color="auto"/>
              <w:right w:val="single" w:sz="4" w:space="0" w:color="auto"/>
            </w:tcBorders>
            <w:shd w:val="clear" w:color="000000" w:fill="FFFFFF"/>
            <w:noWrap/>
            <w:hideMark/>
          </w:tcPr>
          <w:p w14:paraId="5A975D09" w14:textId="77777777" w:rsidR="008F31E2" w:rsidRPr="00AC131F" w:rsidRDefault="008F31E2" w:rsidP="008F31E2">
            <w:pPr>
              <w:jc w:val="right"/>
            </w:pPr>
            <w:r w:rsidRPr="00AC131F">
              <w:t>4</w:t>
            </w:r>
            <w:r w:rsidR="00EF06C7">
              <w:t>.</w:t>
            </w:r>
            <w:r w:rsidRPr="00AC131F">
              <w:t>7%</w:t>
            </w:r>
          </w:p>
        </w:tc>
        <w:tc>
          <w:tcPr>
            <w:tcW w:w="993" w:type="dxa"/>
            <w:tcBorders>
              <w:top w:val="nil"/>
              <w:left w:val="nil"/>
              <w:bottom w:val="single" w:sz="4" w:space="0" w:color="auto"/>
              <w:right w:val="single" w:sz="4" w:space="0" w:color="auto"/>
            </w:tcBorders>
            <w:shd w:val="clear" w:color="000000" w:fill="FFFFFF"/>
            <w:noWrap/>
            <w:hideMark/>
          </w:tcPr>
          <w:p w14:paraId="7BD91B93" w14:textId="77777777" w:rsidR="008F31E2" w:rsidRPr="00AC131F" w:rsidRDefault="008F31E2" w:rsidP="008F31E2">
            <w:pPr>
              <w:jc w:val="right"/>
            </w:pPr>
            <w:r w:rsidRPr="00AC131F">
              <w:t>3</w:t>
            </w:r>
            <w:r w:rsidR="00EF06C7">
              <w:t>.</w:t>
            </w:r>
            <w:r w:rsidRPr="00AC131F">
              <w:t>3%</w:t>
            </w:r>
          </w:p>
        </w:tc>
        <w:tc>
          <w:tcPr>
            <w:tcW w:w="754" w:type="dxa"/>
            <w:tcBorders>
              <w:top w:val="nil"/>
              <w:left w:val="nil"/>
              <w:bottom w:val="single" w:sz="4" w:space="0" w:color="auto"/>
              <w:right w:val="single" w:sz="4" w:space="0" w:color="auto"/>
            </w:tcBorders>
            <w:shd w:val="clear" w:color="000000" w:fill="FFFFFF"/>
            <w:noWrap/>
            <w:hideMark/>
          </w:tcPr>
          <w:p w14:paraId="5303D987"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5BCE516" w14:textId="77777777" w:rsidR="008F31E2" w:rsidRPr="00AC131F" w:rsidRDefault="008F31E2" w:rsidP="008F31E2">
            <w:pPr>
              <w:jc w:val="right"/>
            </w:pPr>
            <w:r w:rsidRPr="00AC131F">
              <w:t>0</w:t>
            </w:r>
            <w:r w:rsidR="00EF06C7">
              <w:t>.</w:t>
            </w:r>
            <w:r w:rsidRPr="00AC131F">
              <w:t>001</w:t>
            </w:r>
          </w:p>
        </w:tc>
      </w:tr>
      <w:tr w:rsidR="008F31E2" w:rsidRPr="00AC131F" w14:paraId="787A7E23"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7D79050"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23C8500A" w14:textId="77777777" w:rsidR="008F31E2" w:rsidRPr="00AC131F" w:rsidRDefault="008F31E2" w:rsidP="008F31E2">
            <w:r w:rsidRPr="00AC131F">
              <w:t>Ghana</w:t>
            </w:r>
          </w:p>
        </w:tc>
        <w:tc>
          <w:tcPr>
            <w:tcW w:w="878" w:type="dxa"/>
            <w:tcBorders>
              <w:top w:val="nil"/>
              <w:left w:val="nil"/>
              <w:bottom w:val="single" w:sz="4" w:space="0" w:color="auto"/>
              <w:right w:val="single" w:sz="4" w:space="0" w:color="auto"/>
            </w:tcBorders>
            <w:shd w:val="clear" w:color="000000" w:fill="FFFFFF"/>
            <w:noWrap/>
            <w:hideMark/>
          </w:tcPr>
          <w:p w14:paraId="56B35697"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390DB938" w14:textId="77777777" w:rsidR="008F31E2" w:rsidRPr="00AC131F" w:rsidRDefault="008F31E2" w:rsidP="008F31E2">
            <w:pPr>
              <w:jc w:val="right"/>
            </w:pPr>
            <w:r w:rsidRPr="00AC131F">
              <w:t>47</w:t>
            </w:r>
            <w:r w:rsidR="00EF06C7">
              <w:t>.</w:t>
            </w:r>
            <w:r w:rsidRPr="00AC131F">
              <w:t>6%</w:t>
            </w:r>
          </w:p>
        </w:tc>
        <w:tc>
          <w:tcPr>
            <w:tcW w:w="1054" w:type="dxa"/>
            <w:tcBorders>
              <w:top w:val="nil"/>
              <w:left w:val="nil"/>
              <w:bottom w:val="single" w:sz="4" w:space="0" w:color="auto"/>
              <w:right w:val="single" w:sz="4" w:space="0" w:color="auto"/>
            </w:tcBorders>
            <w:shd w:val="clear" w:color="000000" w:fill="FFFFFF"/>
            <w:noWrap/>
            <w:hideMark/>
          </w:tcPr>
          <w:p w14:paraId="5E87756E" w14:textId="77777777" w:rsidR="008F31E2" w:rsidRPr="00AC131F" w:rsidRDefault="008F31E2" w:rsidP="008F31E2">
            <w:pPr>
              <w:jc w:val="right"/>
            </w:pPr>
            <w:r w:rsidRPr="00AC131F">
              <w:t>48</w:t>
            </w:r>
            <w:r w:rsidR="00EF06C7">
              <w:t>.</w:t>
            </w:r>
            <w:r w:rsidRPr="00AC131F">
              <w:t>4%</w:t>
            </w:r>
          </w:p>
        </w:tc>
        <w:tc>
          <w:tcPr>
            <w:tcW w:w="993" w:type="dxa"/>
            <w:tcBorders>
              <w:top w:val="nil"/>
              <w:left w:val="nil"/>
              <w:bottom w:val="single" w:sz="4" w:space="0" w:color="auto"/>
              <w:right w:val="single" w:sz="4" w:space="0" w:color="auto"/>
            </w:tcBorders>
            <w:shd w:val="clear" w:color="000000" w:fill="FFFFFF"/>
            <w:noWrap/>
            <w:hideMark/>
          </w:tcPr>
          <w:p w14:paraId="0DB0DFDF" w14:textId="77777777" w:rsidR="008F31E2" w:rsidRPr="00AC131F" w:rsidRDefault="008F31E2" w:rsidP="008F31E2">
            <w:pPr>
              <w:jc w:val="right"/>
            </w:pPr>
            <w:r w:rsidRPr="00AC131F">
              <w:t>23</w:t>
            </w:r>
            <w:r w:rsidR="00EF06C7">
              <w:t>.</w:t>
            </w:r>
            <w:r w:rsidRPr="00AC131F">
              <w:t>5%</w:t>
            </w:r>
          </w:p>
        </w:tc>
        <w:tc>
          <w:tcPr>
            <w:tcW w:w="754" w:type="dxa"/>
            <w:tcBorders>
              <w:top w:val="nil"/>
              <w:left w:val="nil"/>
              <w:bottom w:val="single" w:sz="4" w:space="0" w:color="auto"/>
              <w:right w:val="single" w:sz="4" w:space="0" w:color="auto"/>
            </w:tcBorders>
            <w:shd w:val="clear" w:color="000000" w:fill="FFFFFF"/>
            <w:noWrap/>
            <w:hideMark/>
          </w:tcPr>
          <w:p w14:paraId="5589187F"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077D999B" w14:textId="77777777" w:rsidR="008F31E2" w:rsidRPr="00AC131F" w:rsidRDefault="008F31E2" w:rsidP="008F31E2">
            <w:pPr>
              <w:jc w:val="right"/>
            </w:pPr>
            <w:r w:rsidRPr="00AC131F">
              <w:t>0</w:t>
            </w:r>
            <w:r w:rsidR="00EF06C7">
              <w:t>.</w:t>
            </w:r>
            <w:r w:rsidRPr="00AC131F">
              <w:t>000</w:t>
            </w:r>
          </w:p>
        </w:tc>
      </w:tr>
      <w:tr w:rsidR="008F31E2" w:rsidRPr="00AC131F" w14:paraId="06BF036C" w14:textId="77777777" w:rsidTr="00EF06C7">
        <w:trPr>
          <w:trHeight w:val="294"/>
        </w:trPr>
        <w:tc>
          <w:tcPr>
            <w:tcW w:w="1301" w:type="dxa"/>
            <w:vMerge/>
            <w:tcBorders>
              <w:top w:val="nil"/>
              <w:left w:val="single" w:sz="4" w:space="0" w:color="auto"/>
              <w:bottom w:val="single" w:sz="4" w:space="0" w:color="auto"/>
              <w:right w:val="single" w:sz="4" w:space="0" w:color="auto"/>
            </w:tcBorders>
            <w:vAlign w:val="center"/>
            <w:hideMark/>
          </w:tcPr>
          <w:p w14:paraId="0E45F2B7"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2C7CFC78" w14:textId="77777777" w:rsidR="008F31E2" w:rsidRPr="00AC131F" w:rsidRDefault="008F31E2" w:rsidP="008F31E2">
            <w:r w:rsidRPr="00AC131F">
              <w:t>India</w:t>
            </w:r>
          </w:p>
        </w:tc>
        <w:tc>
          <w:tcPr>
            <w:tcW w:w="878" w:type="dxa"/>
            <w:tcBorders>
              <w:top w:val="nil"/>
              <w:left w:val="nil"/>
              <w:bottom w:val="single" w:sz="4" w:space="0" w:color="auto"/>
              <w:right w:val="single" w:sz="4" w:space="0" w:color="auto"/>
            </w:tcBorders>
            <w:shd w:val="clear" w:color="000000" w:fill="FFFFFF"/>
            <w:noWrap/>
            <w:hideMark/>
          </w:tcPr>
          <w:p w14:paraId="51EE64F4"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41A3CAEB" w14:textId="77777777" w:rsidR="008F31E2" w:rsidRPr="00AC131F" w:rsidRDefault="008F31E2" w:rsidP="008F31E2">
            <w:pPr>
              <w:jc w:val="right"/>
            </w:pPr>
            <w:r w:rsidRPr="00AC131F">
              <w:t>14</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43AC70E3" w14:textId="77777777" w:rsidR="008F31E2" w:rsidRPr="00AC131F" w:rsidRDefault="008F31E2" w:rsidP="008F31E2">
            <w:pPr>
              <w:jc w:val="right"/>
            </w:pPr>
            <w:r w:rsidRPr="00AC131F">
              <w:t>9</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4973944C" w14:textId="77777777" w:rsidR="008F31E2" w:rsidRPr="00AC131F" w:rsidRDefault="008F31E2" w:rsidP="008F31E2">
            <w:pPr>
              <w:jc w:val="right"/>
            </w:pPr>
            <w:r w:rsidRPr="00AC131F">
              <w:t>5</w:t>
            </w:r>
            <w:r w:rsidR="00EF06C7">
              <w:t>.</w:t>
            </w:r>
            <w:r w:rsidRPr="00AC131F">
              <w:t>6%</w:t>
            </w:r>
          </w:p>
        </w:tc>
        <w:tc>
          <w:tcPr>
            <w:tcW w:w="754" w:type="dxa"/>
            <w:tcBorders>
              <w:top w:val="nil"/>
              <w:left w:val="nil"/>
              <w:bottom w:val="single" w:sz="4" w:space="0" w:color="auto"/>
              <w:right w:val="single" w:sz="4" w:space="0" w:color="auto"/>
            </w:tcBorders>
            <w:shd w:val="clear" w:color="000000" w:fill="FFFFFF"/>
            <w:noWrap/>
            <w:hideMark/>
          </w:tcPr>
          <w:p w14:paraId="720D0DA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79D1F55E" w14:textId="77777777" w:rsidR="008F31E2" w:rsidRPr="00AC131F" w:rsidRDefault="008F31E2" w:rsidP="008F31E2">
            <w:pPr>
              <w:jc w:val="right"/>
            </w:pPr>
            <w:r w:rsidRPr="00AC131F">
              <w:t>0</w:t>
            </w:r>
            <w:r w:rsidR="00EF06C7">
              <w:t>.</w:t>
            </w:r>
            <w:r w:rsidRPr="00AC131F">
              <w:t>000</w:t>
            </w:r>
          </w:p>
        </w:tc>
      </w:tr>
      <w:tr w:rsidR="008F31E2" w:rsidRPr="00AC131F" w14:paraId="53A29B1C"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8F30BD7"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4F1A2D7E" w14:textId="77777777" w:rsidR="008F31E2" w:rsidRPr="00AC131F" w:rsidRDefault="008F31E2" w:rsidP="008F31E2">
            <w:r w:rsidRPr="00AC131F">
              <w:t>Mexico</w:t>
            </w:r>
          </w:p>
        </w:tc>
        <w:tc>
          <w:tcPr>
            <w:tcW w:w="878" w:type="dxa"/>
            <w:tcBorders>
              <w:top w:val="nil"/>
              <w:left w:val="nil"/>
              <w:bottom w:val="single" w:sz="4" w:space="0" w:color="auto"/>
              <w:right w:val="single" w:sz="4" w:space="0" w:color="auto"/>
            </w:tcBorders>
            <w:shd w:val="clear" w:color="000000" w:fill="FFFFFF"/>
            <w:noWrap/>
            <w:hideMark/>
          </w:tcPr>
          <w:p w14:paraId="3A501450"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2D281D3A" w14:textId="77777777" w:rsidR="008F31E2" w:rsidRPr="00AC131F" w:rsidRDefault="008F31E2" w:rsidP="008F31E2">
            <w:pPr>
              <w:jc w:val="right"/>
            </w:pPr>
            <w:r w:rsidRPr="00AC131F">
              <w:t>9</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76F5FD94" w14:textId="77777777" w:rsidR="008F31E2" w:rsidRPr="00AC131F" w:rsidRDefault="008F31E2" w:rsidP="008F31E2">
            <w:pPr>
              <w:jc w:val="right"/>
            </w:pPr>
            <w:r w:rsidRPr="00AC131F">
              <w:t>9</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560E09DB" w14:textId="77777777" w:rsidR="008F31E2" w:rsidRPr="00AC131F" w:rsidRDefault="008F31E2" w:rsidP="008F31E2">
            <w:pPr>
              <w:jc w:val="right"/>
            </w:pPr>
            <w:r w:rsidRPr="00AC131F">
              <w:t>6</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739CF065"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6BF4AB9" w14:textId="77777777" w:rsidR="008F31E2" w:rsidRPr="00AC131F" w:rsidRDefault="008F31E2" w:rsidP="008F31E2">
            <w:pPr>
              <w:jc w:val="right"/>
            </w:pPr>
            <w:r w:rsidRPr="00AC131F">
              <w:t>0</w:t>
            </w:r>
            <w:r w:rsidR="00EF06C7">
              <w:t>.</w:t>
            </w:r>
            <w:r w:rsidRPr="00AC131F">
              <w:t>216</w:t>
            </w:r>
          </w:p>
        </w:tc>
      </w:tr>
      <w:tr w:rsidR="008F31E2" w:rsidRPr="00AC131F" w14:paraId="25421449"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20255D56"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547A6FC0" w14:textId="77777777" w:rsidR="008F31E2" w:rsidRPr="00AC131F" w:rsidRDefault="008F31E2" w:rsidP="008F31E2">
            <w:r w:rsidRPr="00AC131F">
              <w:t>Russia</w:t>
            </w:r>
          </w:p>
        </w:tc>
        <w:tc>
          <w:tcPr>
            <w:tcW w:w="878" w:type="dxa"/>
            <w:tcBorders>
              <w:top w:val="nil"/>
              <w:left w:val="nil"/>
              <w:bottom w:val="single" w:sz="4" w:space="0" w:color="auto"/>
              <w:right w:val="single" w:sz="4" w:space="0" w:color="auto"/>
            </w:tcBorders>
            <w:shd w:val="clear" w:color="000000" w:fill="FFFFFF"/>
            <w:noWrap/>
            <w:hideMark/>
          </w:tcPr>
          <w:p w14:paraId="781E0BD6"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33B910F2" w14:textId="77777777" w:rsidR="008F31E2" w:rsidRPr="00AC131F" w:rsidRDefault="008F31E2" w:rsidP="008F31E2">
            <w:pPr>
              <w:jc w:val="right"/>
            </w:pPr>
            <w:r w:rsidRPr="00AC131F">
              <w:t>11</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5DCBE5A9" w14:textId="77777777" w:rsidR="008F31E2" w:rsidRPr="00AC131F" w:rsidRDefault="008F31E2" w:rsidP="008F31E2">
            <w:pPr>
              <w:jc w:val="right"/>
            </w:pPr>
            <w:r w:rsidRPr="00AC131F">
              <w:t>5</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723664C0" w14:textId="77777777" w:rsidR="008F31E2" w:rsidRPr="00AC131F" w:rsidRDefault="008F31E2" w:rsidP="008F31E2">
            <w:pPr>
              <w:jc w:val="right"/>
            </w:pPr>
            <w:r w:rsidRPr="00AC131F">
              <w:t>3</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2BC40A3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AC8D28C" w14:textId="77777777" w:rsidR="008F31E2" w:rsidRPr="00AC131F" w:rsidRDefault="008F31E2" w:rsidP="008F31E2">
            <w:pPr>
              <w:jc w:val="right"/>
            </w:pPr>
            <w:r w:rsidRPr="00AC131F">
              <w:t>0</w:t>
            </w:r>
            <w:r w:rsidR="00EF06C7">
              <w:t>.</w:t>
            </w:r>
            <w:r w:rsidRPr="00AC131F">
              <w:t>000</w:t>
            </w:r>
          </w:p>
        </w:tc>
      </w:tr>
      <w:tr w:rsidR="008F31E2" w:rsidRPr="00AC131F" w14:paraId="1ACA5737" w14:textId="77777777" w:rsidTr="00EF06C7">
        <w:trPr>
          <w:trHeight w:val="310"/>
        </w:trPr>
        <w:tc>
          <w:tcPr>
            <w:tcW w:w="1301" w:type="dxa"/>
            <w:vMerge/>
            <w:tcBorders>
              <w:top w:val="nil"/>
              <w:left w:val="single" w:sz="4" w:space="0" w:color="auto"/>
              <w:bottom w:val="single" w:sz="4" w:space="0" w:color="auto"/>
              <w:right w:val="single" w:sz="4" w:space="0" w:color="auto"/>
            </w:tcBorders>
            <w:vAlign w:val="center"/>
            <w:hideMark/>
          </w:tcPr>
          <w:p w14:paraId="7310FCAC" w14:textId="77777777" w:rsidR="008F31E2" w:rsidRPr="00AC131F" w:rsidRDefault="008F31E2" w:rsidP="008F31E2"/>
        </w:tc>
        <w:tc>
          <w:tcPr>
            <w:tcW w:w="1932" w:type="dxa"/>
            <w:tcBorders>
              <w:top w:val="nil"/>
              <w:left w:val="nil"/>
              <w:bottom w:val="single" w:sz="4" w:space="0" w:color="auto"/>
              <w:right w:val="single" w:sz="4" w:space="0" w:color="auto"/>
            </w:tcBorders>
            <w:shd w:val="clear" w:color="000000" w:fill="FFFFFF"/>
            <w:hideMark/>
          </w:tcPr>
          <w:p w14:paraId="6DBA4F9D" w14:textId="77777777" w:rsidR="008F31E2" w:rsidRPr="00AC131F" w:rsidRDefault="008F31E2" w:rsidP="008F31E2">
            <w:r w:rsidRPr="00AC131F">
              <w:t>South Africa</w:t>
            </w:r>
          </w:p>
        </w:tc>
        <w:tc>
          <w:tcPr>
            <w:tcW w:w="878" w:type="dxa"/>
            <w:tcBorders>
              <w:top w:val="nil"/>
              <w:left w:val="nil"/>
              <w:bottom w:val="single" w:sz="4" w:space="0" w:color="auto"/>
              <w:right w:val="single" w:sz="4" w:space="0" w:color="auto"/>
            </w:tcBorders>
            <w:shd w:val="clear" w:color="000000" w:fill="FFFFFF"/>
            <w:noWrap/>
            <w:hideMark/>
          </w:tcPr>
          <w:p w14:paraId="1F8D2110"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43A335D" w14:textId="77777777" w:rsidR="008F31E2" w:rsidRPr="00AC131F" w:rsidRDefault="008F31E2" w:rsidP="008F31E2">
            <w:pPr>
              <w:jc w:val="right"/>
            </w:pPr>
            <w:r w:rsidRPr="00AC131F">
              <w:t>35</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47D13460" w14:textId="77777777" w:rsidR="008F31E2" w:rsidRPr="00AC131F" w:rsidRDefault="008F31E2" w:rsidP="008F31E2">
            <w:pPr>
              <w:jc w:val="right"/>
            </w:pPr>
            <w:r w:rsidRPr="00AC131F">
              <w:t>31</w:t>
            </w:r>
            <w:r w:rsidR="00EF06C7">
              <w:t>.</w:t>
            </w:r>
            <w:r w:rsidRPr="00AC131F">
              <w:t>5%</w:t>
            </w:r>
          </w:p>
        </w:tc>
        <w:tc>
          <w:tcPr>
            <w:tcW w:w="993" w:type="dxa"/>
            <w:tcBorders>
              <w:top w:val="nil"/>
              <w:left w:val="nil"/>
              <w:bottom w:val="single" w:sz="4" w:space="0" w:color="auto"/>
              <w:right w:val="single" w:sz="4" w:space="0" w:color="auto"/>
            </w:tcBorders>
            <w:shd w:val="clear" w:color="000000" w:fill="FFFFFF"/>
            <w:noWrap/>
            <w:hideMark/>
          </w:tcPr>
          <w:p w14:paraId="3FD32C8E" w14:textId="77777777" w:rsidR="008F31E2" w:rsidRPr="00AC131F" w:rsidRDefault="008F31E2" w:rsidP="008F31E2">
            <w:pPr>
              <w:jc w:val="right"/>
            </w:pPr>
            <w:r w:rsidRPr="00AC131F">
              <w:t>21</w:t>
            </w:r>
            <w:r w:rsidR="00EF06C7">
              <w:t>.</w:t>
            </w:r>
            <w:r w:rsidRPr="00AC131F">
              <w:t>0%</w:t>
            </w:r>
          </w:p>
        </w:tc>
        <w:tc>
          <w:tcPr>
            <w:tcW w:w="754" w:type="dxa"/>
            <w:tcBorders>
              <w:top w:val="nil"/>
              <w:left w:val="nil"/>
              <w:bottom w:val="single" w:sz="4" w:space="0" w:color="auto"/>
              <w:right w:val="single" w:sz="4" w:space="0" w:color="auto"/>
            </w:tcBorders>
            <w:shd w:val="clear" w:color="000000" w:fill="FFFFFF"/>
            <w:noWrap/>
            <w:hideMark/>
          </w:tcPr>
          <w:p w14:paraId="236109B9"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5CBEB248" w14:textId="77777777" w:rsidR="008F31E2" w:rsidRPr="00AC131F" w:rsidRDefault="008F31E2" w:rsidP="008F31E2">
            <w:pPr>
              <w:jc w:val="right"/>
            </w:pPr>
            <w:r w:rsidRPr="00AC131F">
              <w:t>0</w:t>
            </w:r>
            <w:r w:rsidR="00EF06C7">
              <w:t>.</w:t>
            </w:r>
            <w:r w:rsidRPr="00AC131F">
              <w:t>000</w:t>
            </w:r>
          </w:p>
        </w:tc>
      </w:tr>
      <w:tr w:rsidR="008F31E2" w:rsidRPr="00AC131F" w14:paraId="3C0610AA"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5F809166" w14:textId="77777777" w:rsidR="008F31E2" w:rsidRPr="00AC131F" w:rsidRDefault="008F31E2" w:rsidP="008F31E2">
            <w:r w:rsidRPr="00AC131F">
              <w:t>SHARE</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6256EDA3" w14:textId="77777777" w:rsidR="008F31E2" w:rsidRPr="00AC131F" w:rsidRDefault="008F31E2" w:rsidP="008F31E2">
            <w:r w:rsidRPr="00AC131F">
              <w:t>Europe</w:t>
            </w:r>
          </w:p>
        </w:tc>
        <w:tc>
          <w:tcPr>
            <w:tcW w:w="878" w:type="dxa"/>
            <w:tcBorders>
              <w:top w:val="nil"/>
              <w:left w:val="nil"/>
              <w:bottom w:val="single" w:sz="4" w:space="0" w:color="auto"/>
              <w:right w:val="single" w:sz="4" w:space="0" w:color="auto"/>
            </w:tcBorders>
            <w:shd w:val="clear" w:color="000000" w:fill="FFFFFF"/>
            <w:noWrap/>
            <w:hideMark/>
          </w:tcPr>
          <w:p w14:paraId="3BE78285"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3B870F45" w14:textId="77777777" w:rsidR="008F31E2" w:rsidRPr="00AC131F" w:rsidRDefault="008F31E2" w:rsidP="008F31E2">
            <w:pPr>
              <w:jc w:val="right"/>
            </w:pPr>
            <w:r w:rsidRPr="00AC131F">
              <w:t>35</w:t>
            </w:r>
            <w:r w:rsidR="00EF06C7">
              <w:t>.</w:t>
            </w:r>
            <w:r w:rsidRPr="00AC131F">
              <w:t>0%</w:t>
            </w:r>
          </w:p>
        </w:tc>
        <w:tc>
          <w:tcPr>
            <w:tcW w:w="1054" w:type="dxa"/>
            <w:tcBorders>
              <w:top w:val="nil"/>
              <w:left w:val="nil"/>
              <w:bottom w:val="single" w:sz="4" w:space="0" w:color="auto"/>
              <w:right w:val="single" w:sz="4" w:space="0" w:color="auto"/>
            </w:tcBorders>
            <w:shd w:val="clear" w:color="000000" w:fill="FFFFFF"/>
            <w:noWrap/>
            <w:hideMark/>
          </w:tcPr>
          <w:p w14:paraId="47619392" w14:textId="77777777" w:rsidR="008F31E2" w:rsidRPr="00AC131F" w:rsidRDefault="008F31E2" w:rsidP="008F31E2">
            <w:pPr>
              <w:jc w:val="right"/>
            </w:pPr>
            <w:r w:rsidRPr="00AC131F">
              <w:t>25</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05672926" w14:textId="77777777" w:rsidR="008F31E2" w:rsidRPr="00AC131F" w:rsidRDefault="008F31E2" w:rsidP="008F31E2">
            <w:pPr>
              <w:jc w:val="right"/>
            </w:pPr>
            <w:r w:rsidRPr="00AC131F">
              <w:t>15</w:t>
            </w:r>
            <w:r w:rsidR="00EF06C7">
              <w:t>.</w:t>
            </w:r>
            <w:r w:rsidRPr="00AC131F">
              <w:t>1%</w:t>
            </w:r>
          </w:p>
        </w:tc>
        <w:tc>
          <w:tcPr>
            <w:tcW w:w="754" w:type="dxa"/>
            <w:tcBorders>
              <w:top w:val="nil"/>
              <w:left w:val="nil"/>
              <w:bottom w:val="single" w:sz="4" w:space="0" w:color="auto"/>
              <w:right w:val="single" w:sz="4" w:space="0" w:color="auto"/>
            </w:tcBorders>
            <w:shd w:val="clear" w:color="000000" w:fill="FFFFFF"/>
            <w:noWrap/>
            <w:hideMark/>
          </w:tcPr>
          <w:p w14:paraId="61A259DD"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2C5E62EE" w14:textId="77777777" w:rsidR="008F31E2" w:rsidRPr="00AC131F" w:rsidRDefault="008F31E2" w:rsidP="008F31E2">
            <w:pPr>
              <w:jc w:val="right"/>
            </w:pPr>
            <w:r w:rsidRPr="00AC131F">
              <w:t>0</w:t>
            </w:r>
            <w:r w:rsidR="00EF06C7">
              <w:t>.</w:t>
            </w:r>
            <w:r w:rsidRPr="00AC131F">
              <w:t>000</w:t>
            </w:r>
          </w:p>
        </w:tc>
      </w:tr>
      <w:tr w:rsidR="008F31E2" w:rsidRPr="00AC131F" w14:paraId="4CE479C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4FBA192E"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3164E83B"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072DF634"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094AE968" w14:textId="77777777" w:rsidR="008F31E2" w:rsidRPr="00AC131F" w:rsidRDefault="008F31E2" w:rsidP="008F31E2">
            <w:pPr>
              <w:jc w:val="right"/>
            </w:pPr>
            <w:r w:rsidRPr="00AC131F">
              <w:t>35</w:t>
            </w:r>
            <w:r w:rsidR="00EF06C7">
              <w:t>.</w:t>
            </w:r>
            <w:r w:rsidRPr="00AC131F">
              <w:t>9%</w:t>
            </w:r>
          </w:p>
        </w:tc>
        <w:tc>
          <w:tcPr>
            <w:tcW w:w="1054" w:type="dxa"/>
            <w:tcBorders>
              <w:top w:val="nil"/>
              <w:left w:val="nil"/>
              <w:bottom w:val="single" w:sz="4" w:space="0" w:color="auto"/>
              <w:right w:val="single" w:sz="4" w:space="0" w:color="auto"/>
            </w:tcBorders>
            <w:shd w:val="clear" w:color="000000" w:fill="FFFFFF"/>
            <w:noWrap/>
            <w:hideMark/>
          </w:tcPr>
          <w:p w14:paraId="19E8FD52" w14:textId="77777777" w:rsidR="008F31E2" w:rsidRPr="00AC131F" w:rsidRDefault="008F31E2" w:rsidP="008F31E2">
            <w:pPr>
              <w:jc w:val="right"/>
            </w:pPr>
            <w:r w:rsidRPr="00AC131F">
              <w:t>23</w:t>
            </w:r>
            <w:r w:rsidR="00EF06C7">
              <w:t>.</w:t>
            </w:r>
            <w:r w:rsidRPr="00AC131F">
              <w:t>8%</w:t>
            </w:r>
          </w:p>
        </w:tc>
        <w:tc>
          <w:tcPr>
            <w:tcW w:w="993" w:type="dxa"/>
            <w:tcBorders>
              <w:top w:val="nil"/>
              <w:left w:val="nil"/>
              <w:bottom w:val="single" w:sz="4" w:space="0" w:color="auto"/>
              <w:right w:val="single" w:sz="4" w:space="0" w:color="auto"/>
            </w:tcBorders>
            <w:shd w:val="clear" w:color="000000" w:fill="FFFFFF"/>
            <w:noWrap/>
            <w:hideMark/>
          </w:tcPr>
          <w:p w14:paraId="1A4AF1A8" w14:textId="77777777" w:rsidR="008F31E2" w:rsidRPr="00AC131F" w:rsidRDefault="008F31E2" w:rsidP="008F31E2">
            <w:pPr>
              <w:jc w:val="right"/>
            </w:pPr>
            <w:r w:rsidRPr="00AC131F">
              <w:t>13</w:t>
            </w:r>
            <w:r w:rsidR="00EF06C7">
              <w:t>.</w:t>
            </w:r>
            <w:r w:rsidRPr="00AC131F">
              <w:t>8%</w:t>
            </w:r>
          </w:p>
        </w:tc>
        <w:tc>
          <w:tcPr>
            <w:tcW w:w="754" w:type="dxa"/>
            <w:tcBorders>
              <w:top w:val="nil"/>
              <w:left w:val="nil"/>
              <w:bottom w:val="single" w:sz="4" w:space="0" w:color="auto"/>
              <w:right w:val="single" w:sz="4" w:space="0" w:color="auto"/>
            </w:tcBorders>
            <w:shd w:val="clear" w:color="000000" w:fill="FFFFFF"/>
            <w:noWrap/>
            <w:hideMark/>
          </w:tcPr>
          <w:p w14:paraId="48257CB8"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12E6BA5" w14:textId="77777777" w:rsidR="008F31E2" w:rsidRPr="00AC131F" w:rsidRDefault="008F31E2" w:rsidP="008F31E2">
            <w:pPr>
              <w:jc w:val="right"/>
            </w:pPr>
            <w:r w:rsidRPr="00AC131F">
              <w:t>0</w:t>
            </w:r>
            <w:r w:rsidR="00EF06C7">
              <w:t>.</w:t>
            </w:r>
            <w:r w:rsidRPr="00AC131F">
              <w:t>000</w:t>
            </w:r>
          </w:p>
        </w:tc>
      </w:tr>
      <w:tr w:rsidR="008F31E2" w:rsidRPr="00AC131F" w14:paraId="3675E300"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741F884C"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8BCCBBC"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7DE0DC83" w14:textId="77777777" w:rsidR="008F31E2" w:rsidRPr="00AC131F" w:rsidRDefault="008F31E2" w:rsidP="008F31E2">
            <w:r w:rsidRPr="00AC131F">
              <w:t>4</w:t>
            </w:r>
          </w:p>
        </w:tc>
        <w:tc>
          <w:tcPr>
            <w:tcW w:w="1269" w:type="dxa"/>
            <w:tcBorders>
              <w:top w:val="nil"/>
              <w:left w:val="nil"/>
              <w:bottom w:val="single" w:sz="4" w:space="0" w:color="auto"/>
              <w:right w:val="single" w:sz="4" w:space="0" w:color="auto"/>
            </w:tcBorders>
            <w:shd w:val="clear" w:color="000000" w:fill="FFFFFF"/>
            <w:noWrap/>
            <w:hideMark/>
          </w:tcPr>
          <w:p w14:paraId="3678791D" w14:textId="77777777" w:rsidR="008F31E2" w:rsidRPr="00AC131F" w:rsidRDefault="008F31E2" w:rsidP="008F31E2">
            <w:pPr>
              <w:jc w:val="right"/>
            </w:pPr>
            <w:r w:rsidRPr="00AC131F">
              <w:t>44</w:t>
            </w:r>
            <w:r w:rsidR="00EF06C7">
              <w:t>.</w:t>
            </w:r>
            <w:r w:rsidRPr="00AC131F">
              <w:t>5%</w:t>
            </w:r>
          </w:p>
        </w:tc>
        <w:tc>
          <w:tcPr>
            <w:tcW w:w="1054" w:type="dxa"/>
            <w:tcBorders>
              <w:top w:val="nil"/>
              <w:left w:val="nil"/>
              <w:bottom w:val="single" w:sz="4" w:space="0" w:color="auto"/>
              <w:right w:val="single" w:sz="4" w:space="0" w:color="auto"/>
            </w:tcBorders>
            <w:shd w:val="clear" w:color="000000" w:fill="FFFFFF"/>
            <w:noWrap/>
            <w:hideMark/>
          </w:tcPr>
          <w:p w14:paraId="46CB1A30" w14:textId="77777777" w:rsidR="008F31E2" w:rsidRPr="00AC131F" w:rsidRDefault="008F31E2" w:rsidP="008F31E2">
            <w:pPr>
              <w:jc w:val="right"/>
            </w:pPr>
            <w:r w:rsidRPr="00AC131F">
              <w:t>29</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78B8764E" w14:textId="77777777" w:rsidR="008F31E2" w:rsidRPr="00AC131F" w:rsidRDefault="008F31E2" w:rsidP="008F31E2">
            <w:pPr>
              <w:jc w:val="right"/>
            </w:pPr>
            <w:r w:rsidRPr="00AC131F">
              <w:t>18</w:t>
            </w:r>
            <w:r w:rsidR="00EF06C7">
              <w:t>.</w:t>
            </w:r>
            <w:r w:rsidRPr="00AC131F">
              <w:t>3%</w:t>
            </w:r>
          </w:p>
        </w:tc>
        <w:tc>
          <w:tcPr>
            <w:tcW w:w="754" w:type="dxa"/>
            <w:tcBorders>
              <w:top w:val="nil"/>
              <w:left w:val="nil"/>
              <w:bottom w:val="single" w:sz="4" w:space="0" w:color="auto"/>
              <w:right w:val="single" w:sz="4" w:space="0" w:color="auto"/>
            </w:tcBorders>
            <w:shd w:val="clear" w:color="000000" w:fill="FFFFFF"/>
            <w:noWrap/>
            <w:hideMark/>
          </w:tcPr>
          <w:p w14:paraId="579F8A7E"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E90DCDE" w14:textId="77777777" w:rsidR="008F31E2" w:rsidRPr="00AC131F" w:rsidRDefault="008F31E2" w:rsidP="008F31E2">
            <w:pPr>
              <w:jc w:val="right"/>
            </w:pPr>
            <w:r w:rsidRPr="00AC131F">
              <w:t>0</w:t>
            </w:r>
            <w:r w:rsidR="00EF06C7">
              <w:t>.</w:t>
            </w:r>
            <w:r w:rsidRPr="00AC131F">
              <w:t>000</w:t>
            </w:r>
          </w:p>
        </w:tc>
      </w:tr>
      <w:tr w:rsidR="008F31E2" w:rsidRPr="00AC131F" w14:paraId="79070013"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6392533C"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7F9015A3"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559AFD2F" w14:textId="77777777" w:rsidR="008F31E2" w:rsidRPr="00AC131F" w:rsidRDefault="008F31E2" w:rsidP="008F31E2">
            <w:r w:rsidRPr="00AC131F">
              <w:t>5</w:t>
            </w:r>
          </w:p>
        </w:tc>
        <w:tc>
          <w:tcPr>
            <w:tcW w:w="1269" w:type="dxa"/>
            <w:tcBorders>
              <w:top w:val="nil"/>
              <w:left w:val="nil"/>
              <w:bottom w:val="single" w:sz="4" w:space="0" w:color="auto"/>
              <w:right w:val="single" w:sz="4" w:space="0" w:color="auto"/>
            </w:tcBorders>
            <w:shd w:val="clear" w:color="000000" w:fill="FFFFFF"/>
            <w:noWrap/>
            <w:hideMark/>
          </w:tcPr>
          <w:p w14:paraId="35EFCE5D" w14:textId="77777777" w:rsidR="008F31E2" w:rsidRPr="00AC131F" w:rsidRDefault="008F31E2" w:rsidP="008F31E2">
            <w:pPr>
              <w:jc w:val="right"/>
            </w:pPr>
            <w:r w:rsidRPr="00AC131F">
              <w:t>40</w:t>
            </w:r>
            <w:r w:rsidR="00EF06C7">
              <w:t>.</w:t>
            </w:r>
            <w:r w:rsidRPr="00AC131F">
              <w:t>3%</w:t>
            </w:r>
          </w:p>
        </w:tc>
        <w:tc>
          <w:tcPr>
            <w:tcW w:w="1054" w:type="dxa"/>
            <w:tcBorders>
              <w:top w:val="nil"/>
              <w:left w:val="nil"/>
              <w:bottom w:val="single" w:sz="4" w:space="0" w:color="auto"/>
              <w:right w:val="single" w:sz="4" w:space="0" w:color="auto"/>
            </w:tcBorders>
            <w:shd w:val="clear" w:color="000000" w:fill="FFFFFF"/>
            <w:noWrap/>
            <w:hideMark/>
          </w:tcPr>
          <w:p w14:paraId="4BCC9AE7" w14:textId="77777777" w:rsidR="008F31E2" w:rsidRPr="00AC131F" w:rsidRDefault="008F31E2" w:rsidP="008F31E2">
            <w:pPr>
              <w:jc w:val="right"/>
            </w:pPr>
            <w:r w:rsidRPr="00AC131F">
              <w:t>23</w:t>
            </w:r>
            <w:r w:rsidR="00EF06C7">
              <w:t>.</w:t>
            </w:r>
            <w:r w:rsidRPr="00AC131F">
              <w:t>0%</w:t>
            </w:r>
          </w:p>
        </w:tc>
        <w:tc>
          <w:tcPr>
            <w:tcW w:w="993" w:type="dxa"/>
            <w:tcBorders>
              <w:top w:val="nil"/>
              <w:left w:val="nil"/>
              <w:bottom w:val="single" w:sz="4" w:space="0" w:color="auto"/>
              <w:right w:val="single" w:sz="4" w:space="0" w:color="auto"/>
            </w:tcBorders>
            <w:shd w:val="clear" w:color="000000" w:fill="FFFFFF"/>
            <w:noWrap/>
            <w:hideMark/>
          </w:tcPr>
          <w:p w14:paraId="035F76F3" w14:textId="77777777" w:rsidR="008F31E2" w:rsidRPr="00AC131F" w:rsidRDefault="008F31E2" w:rsidP="008F31E2">
            <w:pPr>
              <w:jc w:val="right"/>
            </w:pPr>
            <w:r w:rsidRPr="00AC131F">
              <w:t>12</w:t>
            </w:r>
            <w:r w:rsidR="00EF06C7">
              <w:t>.</w:t>
            </w:r>
            <w:r w:rsidRPr="00AC131F">
              <w:t>4%</w:t>
            </w:r>
          </w:p>
        </w:tc>
        <w:tc>
          <w:tcPr>
            <w:tcW w:w="754" w:type="dxa"/>
            <w:tcBorders>
              <w:top w:val="nil"/>
              <w:left w:val="nil"/>
              <w:bottom w:val="single" w:sz="4" w:space="0" w:color="auto"/>
              <w:right w:val="single" w:sz="4" w:space="0" w:color="auto"/>
            </w:tcBorders>
            <w:shd w:val="clear" w:color="000000" w:fill="FFFFFF"/>
            <w:noWrap/>
            <w:hideMark/>
          </w:tcPr>
          <w:p w14:paraId="0062F26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6EF99CF3" w14:textId="77777777" w:rsidR="008F31E2" w:rsidRPr="00AC131F" w:rsidRDefault="008F31E2" w:rsidP="008F31E2">
            <w:pPr>
              <w:jc w:val="right"/>
            </w:pPr>
            <w:r w:rsidRPr="00AC131F">
              <w:t>0</w:t>
            </w:r>
            <w:r w:rsidR="00EF06C7">
              <w:t>.</w:t>
            </w:r>
            <w:r w:rsidRPr="00AC131F">
              <w:t>000</w:t>
            </w:r>
          </w:p>
        </w:tc>
      </w:tr>
      <w:tr w:rsidR="008F31E2" w:rsidRPr="00AC131F" w14:paraId="72471081" w14:textId="77777777" w:rsidTr="00EF06C7">
        <w:trPr>
          <w:trHeight w:val="300"/>
        </w:trPr>
        <w:tc>
          <w:tcPr>
            <w:tcW w:w="1301" w:type="dxa"/>
            <w:vMerge w:val="restart"/>
            <w:tcBorders>
              <w:top w:val="nil"/>
              <w:left w:val="single" w:sz="4" w:space="0" w:color="auto"/>
              <w:bottom w:val="single" w:sz="4" w:space="0" w:color="auto"/>
              <w:right w:val="single" w:sz="4" w:space="0" w:color="auto"/>
            </w:tcBorders>
            <w:shd w:val="clear" w:color="000000" w:fill="FFFFFF"/>
            <w:hideMark/>
          </w:tcPr>
          <w:p w14:paraId="1C9AD36A" w14:textId="77777777" w:rsidR="008F31E2" w:rsidRPr="00AC131F" w:rsidRDefault="008F31E2" w:rsidP="008F31E2">
            <w:r w:rsidRPr="00AC131F">
              <w:t>TILDA</w:t>
            </w:r>
          </w:p>
        </w:tc>
        <w:tc>
          <w:tcPr>
            <w:tcW w:w="1932" w:type="dxa"/>
            <w:vMerge w:val="restart"/>
            <w:tcBorders>
              <w:top w:val="nil"/>
              <w:left w:val="single" w:sz="4" w:space="0" w:color="auto"/>
              <w:bottom w:val="single" w:sz="4" w:space="0" w:color="auto"/>
              <w:right w:val="single" w:sz="4" w:space="0" w:color="auto"/>
            </w:tcBorders>
            <w:shd w:val="clear" w:color="000000" w:fill="FFFFFF"/>
            <w:hideMark/>
          </w:tcPr>
          <w:p w14:paraId="7AAD3C62" w14:textId="77777777" w:rsidR="008F31E2" w:rsidRPr="00AC131F" w:rsidRDefault="008F31E2" w:rsidP="008F31E2">
            <w:r w:rsidRPr="00AC131F">
              <w:t>Ireland</w:t>
            </w:r>
          </w:p>
        </w:tc>
        <w:tc>
          <w:tcPr>
            <w:tcW w:w="878" w:type="dxa"/>
            <w:tcBorders>
              <w:top w:val="nil"/>
              <w:left w:val="nil"/>
              <w:bottom w:val="single" w:sz="4" w:space="0" w:color="auto"/>
              <w:right w:val="single" w:sz="4" w:space="0" w:color="auto"/>
            </w:tcBorders>
            <w:shd w:val="clear" w:color="000000" w:fill="FFFFFF"/>
            <w:noWrap/>
            <w:hideMark/>
          </w:tcPr>
          <w:p w14:paraId="62F26240" w14:textId="77777777" w:rsidR="008F31E2" w:rsidRPr="00AC131F" w:rsidRDefault="008F31E2" w:rsidP="008F31E2">
            <w:r w:rsidRPr="00AC131F">
              <w:t>1</w:t>
            </w:r>
          </w:p>
        </w:tc>
        <w:tc>
          <w:tcPr>
            <w:tcW w:w="1269" w:type="dxa"/>
            <w:tcBorders>
              <w:top w:val="nil"/>
              <w:left w:val="nil"/>
              <w:bottom w:val="single" w:sz="4" w:space="0" w:color="auto"/>
              <w:right w:val="single" w:sz="4" w:space="0" w:color="auto"/>
            </w:tcBorders>
            <w:shd w:val="clear" w:color="000000" w:fill="FFFFFF"/>
            <w:noWrap/>
            <w:hideMark/>
          </w:tcPr>
          <w:p w14:paraId="07B02BC3" w14:textId="77777777" w:rsidR="008F31E2" w:rsidRPr="00AC131F" w:rsidRDefault="008F31E2" w:rsidP="008F31E2">
            <w:pPr>
              <w:jc w:val="right"/>
            </w:pPr>
            <w:r w:rsidRPr="00AC131F">
              <w:t>50</w:t>
            </w:r>
            <w:r w:rsidR="00EF06C7">
              <w:t>.</w:t>
            </w:r>
            <w:r w:rsidRPr="00AC131F">
              <w:t>8%</w:t>
            </w:r>
          </w:p>
        </w:tc>
        <w:tc>
          <w:tcPr>
            <w:tcW w:w="1054" w:type="dxa"/>
            <w:tcBorders>
              <w:top w:val="nil"/>
              <w:left w:val="nil"/>
              <w:bottom w:val="single" w:sz="4" w:space="0" w:color="auto"/>
              <w:right w:val="single" w:sz="4" w:space="0" w:color="auto"/>
            </w:tcBorders>
            <w:shd w:val="clear" w:color="000000" w:fill="FFFFFF"/>
            <w:noWrap/>
            <w:hideMark/>
          </w:tcPr>
          <w:p w14:paraId="0C8B8AA5" w14:textId="77777777" w:rsidR="008F31E2" w:rsidRPr="00AC131F" w:rsidRDefault="008F31E2" w:rsidP="008F31E2">
            <w:pPr>
              <w:jc w:val="right"/>
            </w:pPr>
            <w:r w:rsidRPr="00AC131F">
              <w:t>39</w:t>
            </w:r>
            <w:r w:rsidR="00EF06C7">
              <w:t>.</w:t>
            </w:r>
            <w:r w:rsidRPr="00AC131F">
              <w:t>6%</w:t>
            </w:r>
          </w:p>
        </w:tc>
        <w:tc>
          <w:tcPr>
            <w:tcW w:w="993" w:type="dxa"/>
            <w:tcBorders>
              <w:top w:val="nil"/>
              <w:left w:val="nil"/>
              <w:bottom w:val="single" w:sz="4" w:space="0" w:color="auto"/>
              <w:right w:val="single" w:sz="4" w:space="0" w:color="auto"/>
            </w:tcBorders>
            <w:shd w:val="clear" w:color="000000" w:fill="FFFFFF"/>
            <w:noWrap/>
            <w:hideMark/>
          </w:tcPr>
          <w:p w14:paraId="60529543" w14:textId="77777777" w:rsidR="008F31E2" w:rsidRPr="00AC131F" w:rsidRDefault="008F31E2" w:rsidP="008F31E2">
            <w:pPr>
              <w:jc w:val="right"/>
            </w:pPr>
            <w:r w:rsidRPr="00AC131F">
              <w:t>29</w:t>
            </w:r>
            <w:r w:rsidR="00EF06C7">
              <w:t>.</w:t>
            </w:r>
            <w:r w:rsidRPr="00AC131F">
              <w:t>3%</w:t>
            </w:r>
          </w:p>
        </w:tc>
        <w:tc>
          <w:tcPr>
            <w:tcW w:w="754" w:type="dxa"/>
            <w:tcBorders>
              <w:top w:val="nil"/>
              <w:left w:val="nil"/>
              <w:bottom w:val="single" w:sz="4" w:space="0" w:color="auto"/>
              <w:right w:val="single" w:sz="4" w:space="0" w:color="auto"/>
            </w:tcBorders>
            <w:shd w:val="clear" w:color="000000" w:fill="FFFFFF"/>
            <w:noWrap/>
            <w:hideMark/>
          </w:tcPr>
          <w:p w14:paraId="5B350374"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1BD26A5C" w14:textId="77777777" w:rsidR="008F31E2" w:rsidRPr="00AC131F" w:rsidRDefault="008F31E2" w:rsidP="008F31E2">
            <w:pPr>
              <w:jc w:val="right"/>
            </w:pPr>
            <w:r w:rsidRPr="00AC131F">
              <w:t>0</w:t>
            </w:r>
            <w:r w:rsidR="00EF06C7">
              <w:t>.</w:t>
            </w:r>
            <w:r w:rsidRPr="00AC131F">
              <w:t>000</w:t>
            </w:r>
          </w:p>
        </w:tc>
      </w:tr>
      <w:tr w:rsidR="008F31E2" w:rsidRPr="00AC131F" w14:paraId="118566C7" w14:textId="77777777" w:rsidTr="00EF06C7">
        <w:trPr>
          <w:trHeight w:val="300"/>
        </w:trPr>
        <w:tc>
          <w:tcPr>
            <w:tcW w:w="1301" w:type="dxa"/>
            <w:vMerge/>
            <w:tcBorders>
              <w:top w:val="nil"/>
              <w:left w:val="single" w:sz="4" w:space="0" w:color="auto"/>
              <w:bottom w:val="single" w:sz="4" w:space="0" w:color="auto"/>
              <w:right w:val="single" w:sz="4" w:space="0" w:color="auto"/>
            </w:tcBorders>
            <w:vAlign w:val="center"/>
            <w:hideMark/>
          </w:tcPr>
          <w:p w14:paraId="2B5110D6" w14:textId="77777777" w:rsidR="008F31E2" w:rsidRPr="00AC131F" w:rsidRDefault="008F31E2" w:rsidP="008F31E2"/>
        </w:tc>
        <w:tc>
          <w:tcPr>
            <w:tcW w:w="1932" w:type="dxa"/>
            <w:vMerge/>
            <w:tcBorders>
              <w:top w:val="nil"/>
              <w:left w:val="single" w:sz="4" w:space="0" w:color="auto"/>
              <w:bottom w:val="single" w:sz="4" w:space="0" w:color="auto"/>
              <w:right w:val="single" w:sz="4" w:space="0" w:color="auto"/>
            </w:tcBorders>
            <w:vAlign w:val="center"/>
            <w:hideMark/>
          </w:tcPr>
          <w:p w14:paraId="5FFFB1D7" w14:textId="77777777" w:rsidR="008F31E2" w:rsidRPr="00AC131F" w:rsidRDefault="008F31E2" w:rsidP="008F31E2"/>
        </w:tc>
        <w:tc>
          <w:tcPr>
            <w:tcW w:w="878" w:type="dxa"/>
            <w:tcBorders>
              <w:top w:val="nil"/>
              <w:left w:val="nil"/>
              <w:bottom w:val="single" w:sz="4" w:space="0" w:color="auto"/>
              <w:right w:val="single" w:sz="4" w:space="0" w:color="auto"/>
            </w:tcBorders>
            <w:shd w:val="clear" w:color="000000" w:fill="FFFFFF"/>
            <w:noWrap/>
            <w:hideMark/>
          </w:tcPr>
          <w:p w14:paraId="6F56659C" w14:textId="77777777" w:rsidR="008F31E2" w:rsidRPr="00AC131F" w:rsidRDefault="008F31E2" w:rsidP="008F31E2">
            <w:r w:rsidRPr="00AC131F">
              <w:t>2</w:t>
            </w:r>
          </w:p>
        </w:tc>
        <w:tc>
          <w:tcPr>
            <w:tcW w:w="1269" w:type="dxa"/>
            <w:tcBorders>
              <w:top w:val="nil"/>
              <w:left w:val="nil"/>
              <w:bottom w:val="single" w:sz="4" w:space="0" w:color="auto"/>
              <w:right w:val="single" w:sz="4" w:space="0" w:color="auto"/>
            </w:tcBorders>
            <w:shd w:val="clear" w:color="000000" w:fill="FFFFFF"/>
            <w:noWrap/>
            <w:hideMark/>
          </w:tcPr>
          <w:p w14:paraId="60851013" w14:textId="77777777" w:rsidR="008F31E2" w:rsidRPr="00AC131F" w:rsidRDefault="008F31E2" w:rsidP="008F31E2">
            <w:pPr>
              <w:jc w:val="right"/>
            </w:pPr>
            <w:r w:rsidRPr="00AC131F">
              <w:t>55</w:t>
            </w:r>
            <w:r w:rsidR="00EF06C7">
              <w:t>.</w:t>
            </w:r>
            <w:r w:rsidRPr="00AC131F">
              <w:t>7%</w:t>
            </w:r>
          </w:p>
        </w:tc>
        <w:tc>
          <w:tcPr>
            <w:tcW w:w="1054" w:type="dxa"/>
            <w:tcBorders>
              <w:top w:val="nil"/>
              <w:left w:val="nil"/>
              <w:bottom w:val="single" w:sz="4" w:space="0" w:color="auto"/>
              <w:right w:val="single" w:sz="4" w:space="0" w:color="auto"/>
            </w:tcBorders>
            <w:shd w:val="clear" w:color="000000" w:fill="FFFFFF"/>
            <w:noWrap/>
            <w:hideMark/>
          </w:tcPr>
          <w:p w14:paraId="6BC69339" w14:textId="77777777" w:rsidR="008F31E2" w:rsidRPr="00AC131F" w:rsidRDefault="008F31E2" w:rsidP="008F31E2">
            <w:pPr>
              <w:jc w:val="right"/>
            </w:pPr>
            <w:r w:rsidRPr="00AC131F">
              <w:t>38</w:t>
            </w:r>
            <w:r w:rsidR="00EF06C7">
              <w:t>.</w:t>
            </w:r>
            <w:r w:rsidRPr="00AC131F">
              <w:t>3%</w:t>
            </w:r>
          </w:p>
        </w:tc>
        <w:tc>
          <w:tcPr>
            <w:tcW w:w="993" w:type="dxa"/>
            <w:tcBorders>
              <w:top w:val="nil"/>
              <w:left w:val="nil"/>
              <w:bottom w:val="single" w:sz="4" w:space="0" w:color="auto"/>
              <w:right w:val="single" w:sz="4" w:space="0" w:color="auto"/>
            </w:tcBorders>
            <w:shd w:val="clear" w:color="000000" w:fill="FFFFFF"/>
            <w:noWrap/>
            <w:hideMark/>
          </w:tcPr>
          <w:p w14:paraId="3C0AE83F" w14:textId="77777777" w:rsidR="008F31E2" w:rsidRPr="00AC131F" w:rsidRDefault="008F31E2" w:rsidP="008F31E2">
            <w:pPr>
              <w:jc w:val="right"/>
            </w:pPr>
            <w:r w:rsidRPr="00AC131F">
              <w:t>29</w:t>
            </w:r>
            <w:r w:rsidR="00EF06C7">
              <w:t>.</w:t>
            </w:r>
            <w:r w:rsidRPr="00AC131F">
              <w:t>2%</w:t>
            </w:r>
          </w:p>
        </w:tc>
        <w:tc>
          <w:tcPr>
            <w:tcW w:w="754" w:type="dxa"/>
            <w:tcBorders>
              <w:top w:val="nil"/>
              <w:left w:val="nil"/>
              <w:bottom w:val="single" w:sz="4" w:space="0" w:color="auto"/>
              <w:right w:val="single" w:sz="4" w:space="0" w:color="auto"/>
            </w:tcBorders>
            <w:shd w:val="clear" w:color="000000" w:fill="FFFFFF"/>
            <w:noWrap/>
            <w:hideMark/>
          </w:tcPr>
          <w:p w14:paraId="097C7A27" w14:textId="77777777" w:rsidR="008F31E2" w:rsidRPr="00AC131F" w:rsidRDefault="008F31E2" w:rsidP="008F31E2">
            <w:pPr>
              <w:jc w:val="right"/>
            </w:pPr>
            <w:r w:rsidRPr="00AC131F">
              <w:t>2</w:t>
            </w:r>
          </w:p>
        </w:tc>
        <w:tc>
          <w:tcPr>
            <w:tcW w:w="947" w:type="dxa"/>
            <w:tcBorders>
              <w:top w:val="nil"/>
              <w:left w:val="nil"/>
              <w:bottom w:val="single" w:sz="4" w:space="0" w:color="auto"/>
              <w:right w:val="single" w:sz="4" w:space="0" w:color="auto"/>
            </w:tcBorders>
            <w:shd w:val="clear" w:color="000000" w:fill="FFFFFF"/>
            <w:noWrap/>
            <w:hideMark/>
          </w:tcPr>
          <w:p w14:paraId="0766E5AA" w14:textId="77777777" w:rsidR="008F31E2" w:rsidRPr="00AC131F" w:rsidRDefault="008F31E2" w:rsidP="008F31E2">
            <w:pPr>
              <w:jc w:val="right"/>
            </w:pPr>
            <w:r w:rsidRPr="00AC131F">
              <w:t>0</w:t>
            </w:r>
            <w:r w:rsidR="00EF06C7">
              <w:t>.</w:t>
            </w:r>
            <w:r w:rsidRPr="00AC131F">
              <w:t>000</w:t>
            </w:r>
          </w:p>
        </w:tc>
      </w:tr>
    </w:tbl>
    <w:p w14:paraId="45C4A6BA" w14:textId="77777777" w:rsidR="00B45C2E" w:rsidRDefault="00B45C2E" w:rsidP="00850E0E">
      <w:pPr>
        <w:rPr>
          <w:lang w:val="en-US"/>
        </w:rPr>
      </w:pPr>
    </w:p>
    <w:p w14:paraId="243CFD85" w14:textId="77777777" w:rsidR="00850E0E" w:rsidRPr="00AC131F" w:rsidRDefault="00B45C2E" w:rsidP="00637028">
      <w:pPr>
        <w:spacing w:line="276" w:lineRule="auto"/>
        <w:jc w:val="both"/>
        <w:rPr>
          <w:lang w:val="en-US"/>
        </w:rPr>
      </w:pPr>
      <w:r>
        <w:rPr>
          <w:lang w:val="en-US"/>
        </w:rPr>
        <w:t xml:space="preserve">The results showed that the expected relationships was found as significant in most analyzed cohorts and waves. Thus, the results support the known-group validity of the harmonized variable.  </w:t>
      </w:r>
      <w:r w:rsidR="00850E0E" w:rsidRPr="00AC131F">
        <w:rPr>
          <w:lang w:val="en-US"/>
        </w:rPr>
        <w:br w:type="page"/>
      </w:r>
    </w:p>
    <w:p w14:paraId="104049C0" w14:textId="77777777" w:rsidR="001A30FF" w:rsidRDefault="001A30FF" w:rsidP="001A30FF">
      <w:pPr>
        <w:rPr>
          <w:lang w:val="en-US"/>
        </w:rPr>
      </w:pPr>
    </w:p>
    <w:p w14:paraId="0D5A0DE4" w14:textId="77777777" w:rsidR="001A30FF" w:rsidRDefault="001A30FF" w:rsidP="001A30FF">
      <w:pPr>
        <w:rPr>
          <w:lang w:val="en-US"/>
        </w:rPr>
      </w:pPr>
    </w:p>
    <w:p w14:paraId="52D38DB6" w14:textId="77777777" w:rsidR="001A30FF" w:rsidRDefault="001A30FF" w:rsidP="001A30FF">
      <w:pPr>
        <w:rPr>
          <w:lang w:val="en-US"/>
        </w:rPr>
      </w:pPr>
    </w:p>
    <w:sectPr w:rsidR="001A3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D33F" w14:textId="77777777" w:rsidR="004B69C8" w:rsidRDefault="004B69C8" w:rsidP="0023357E">
      <w:r>
        <w:separator/>
      </w:r>
    </w:p>
  </w:endnote>
  <w:endnote w:type="continuationSeparator" w:id="0">
    <w:p w14:paraId="12D4392F" w14:textId="77777777" w:rsidR="004B69C8" w:rsidRDefault="004B69C8" w:rsidP="0023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59913"/>
      <w:docPartObj>
        <w:docPartGallery w:val="Page Numbers (Bottom of Page)"/>
        <w:docPartUnique/>
      </w:docPartObj>
    </w:sdtPr>
    <w:sdtEndPr/>
    <w:sdtContent>
      <w:p w14:paraId="0817AFC9" w14:textId="77777777" w:rsidR="00637028" w:rsidRDefault="00637028">
        <w:pPr>
          <w:pStyle w:val="Footer"/>
          <w:jc w:val="right"/>
        </w:pPr>
        <w:r>
          <w:fldChar w:fldCharType="begin"/>
        </w:r>
        <w:r>
          <w:instrText>PAGE   \* MERGEFORMAT</w:instrText>
        </w:r>
        <w:r>
          <w:fldChar w:fldCharType="separate"/>
        </w:r>
        <w:r w:rsidR="009021B6">
          <w:rPr>
            <w:noProof/>
          </w:rPr>
          <w:t>1</w:t>
        </w:r>
        <w:r>
          <w:fldChar w:fldCharType="end"/>
        </w:r>
      </w:p>
    </w:sdtContent>
  </w:sdt>
  <w:p w14:paraId="0FBF5683" w14:textId="77777777" w:rsidR="00637028" w:rsidRDefault="0063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8D350" w14:textId="77777777" w:rsidR="004B69C8" w:rsidRDefault="004B69C8" w:rsidP="0023357E">
      <w:r>
        <w:separator/>
      </w:r>
    </w:p>
  </w:footnote>
  <w:footnote w:type="continuationSeparator" w:id="0">
    <w:p w14:paraId="279D9220" w14:textId="77777777" w:rsidR="004B69C8" w:rsidRDefault="004B69C8" w:rsidP="0023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0B"/>
    <w:rsid w:val="00005DED"/>
    <w:rsid w:val="0001229C"/>
    <w:rsid w:val="00013E19"/>
    <w:rsid w:val="00061C58"/>
    <w:rsid w:val="00095C84"/>
    <w:rsid w:val="000A085D"/>
    <w:rsid w:val="000E42A3"/>
    <w:rsid w:val="00132F42"/>
    <w:rsid w:val="00154EFB"/>
    <w:rsid w:val="001654AD"/>
    <w:rsid w:val="00175691"/>
    <w:rsid w:val="00180E89"/>
    <w:rsid w:val="0018682E"/>
    <w:rsid w:val="00186945"/>
    <w:rsid w:val="001A30FF"/>
    <w:rsid w:val="001D2B24"/>
    <w:rsid w:val="00210830"/>
    <w:rsid w:val="0023357E"/>
    <w:rsid w:val="002D0F7B"/>
    <w:rsid w:val="003411E6"/>
    <w:rsid w:val="003828F8"/>
    <w:rsid w:val="003856C4"/>
    <w:rsid w:val="003C3246"/>
    <w:rsid w:val="00411479"/>
    <w:rsid w:val="00426427"/>
    <w:rsid w:val="00432A23"/>
    <w:rsid w:val="004560F1"/>
    <w:rsid w:val="0046750B"/>
    <w:rsid w:val="00487FB8"/>
    <w:rsid w:val="004B69C8"/>
    <w:rsid w:val="004E49AD"/>
    <w:rsid w:val="00506566"/>
    <w:rsid w:val="005268C6"/>
    <w:rsid w:val="00537F15"/>
    <w:rsid w:val="005847C6"/>
    <w:rsid w:val="005F0690"/>
    <w:rsid w:val="005F5C15"/>
    <w:rsid w:val="00637028"/>
    <w:rsid w:val="00675692"/>
    <w:rsid w:val="006B763E"/>
    <w:rsid w:val="006D1842"/>
    <w:rsid w:val="007676A5"/>
    <w:rsid w:val="007E016E"/>
    <w:rsid w:val="007E4175"/>
    <w:rsid w:val="00841C1F"/>
    <w:rsid w:val="00846FD3"/>
    <w:rsid w:val="00850E0E"/>
    <w:rsid w:val="008632C6"/>
    <w:rsid w:val="0086520E"/>
    <w:rsid w:val="008E4421"/>
    <w:rsid w:val="008F2C2F"/>
    <w:rsid w:val="008F31E2"/>
    <w:rsid w:val="009021B6"/>
    <w:rsid w:val="0090551B"/>
    <w:rsid w:val="0092430A"/>
    <w:rsid w:val="00934A3B"/>
    <w:rsid w:val="00964BF9"/>
    <w:rsid w:val="0097675D"/>
    <w:rsid w:val="009B0B35"/>
    <w:rsid w:val="009D6408"/>
    <w:rsid w:val="009E48BD"/>
    <w:rsid w:val="00A020E0"/>
    <w:rsid w:val="00A0762B"/>
    <w:rsid w:val="00A2100B"/>
    <w:rsid w:val="00A25A60"/>
    <w:rsid w:val="00A30F43"/>
    <w:rsid w:val="00A6459D"/>
    <w:rsid w:val="00A84ABC"/>
    <w:rsid w:val="00A94368"/>
    <w:rsid w:val="00AC131F"/>
    <w:rsid w:val="00AE6045"/>
    <w:rsid w:val="00B178F1"/>
    <w:rsid w:val="00B26D91"/>
    <w:rsid w:val="00B45C2E"/>
    <w:rsid w:val="00BA3EC1"/>
    <w:rsid w:val="00C0772B"/>
    <w:rsid w:val="00C943FA"/>
    <w:rsid w:val="00C96D36"/>
    <w:rsid w:val="00C9724B"/>
    <w:rsid w:val="00CA3694"/>
    <w:rsid w:val="00CD2A5C"/>
    <w:rsid w:val="00CE04B8"/>
    <w:rsid w:val="00CF2972"/>
    <w:rsid w:val="00D06E0D"/>
    <w:rsid w:val="00D35076"/>
    <w:rsid w:val="00D471D3"/>
    <w:rsid w:val="00D81ACA"/>
    <w:rsid w:val="00D95B6A"/>
    <w:rsid w:val="00E13672"/>
    <w:rsid w:val="00E43BEC"/>
    <w:rsid w:val="00E4776E"/>
    <w:rsid w:val="00E618C3"/>
    <w:rsid w:val="00E84766"/>
    <w:rsid w:val="00E87D22"/>
    <w:rsid w:val="00EC2FFB"/>
    <w:rsid w:val="00EC3BDE"/>
    <w:rsid w:val="00EC42D9"/>
    <w:rsid w:val="00EF06C7"/>
    <w:rsid w:val="00EF5F8D"/>
    <w:rsid w:val="00F02CC7"/>
    <w:rsid w:val="00F035EB"/>
    <w:rsid w:val="00F03622"/>
    <w:rsid w:val="00F2715E"/>
    <w:rsid w:val="00F54564"/>
    <w:rsid w:val="00F90BF9"/>
    <w:rsid w:val="00FA166E"/>
    <w:rsid w:val="00FC6D57"/>
    <w:rsid w:val="00FD1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965E"/>
  <w15:chartTrackingRefBased/>
  <w15:docId w15:val="{0372C813-5C94-4631-84B3-FB208D5D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66"/>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4675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0E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750B"/>
    <w:pPr>
      <w:outlineLvl w:val="9"/>
    </w:pPr>
  </w:style>
  <w:style w:type="paragraph" w:styleId="TOC1">
    <w:name w:val="toc 1"/>
    <w:basedOn w:val="Normal"/>
    <w:next w:val="Normal"/>
    <w:autoRedefine/>
    <w:uiPriority w:val="39"/>
    <w:unhideWhenUsed/>
    <w:rsid w:val="0046750B"/>
    <w:pPr>
      <w:spacing w:after="100"/>
    </w:pPr>
  </w:style>
  <w:style w:type="character" w:styleId="Hyperlink">
    <w:name w:val="Hyperlink"/>
    <w:basedOn w:val="DefaultParagraphFont"/>
    <w:uiPriority w:val="99"/>
    <w:unhideWhenUsed/>
    <w:rsid w:val="0046750B"/>
    <w:rPr>
      <w:color w:val="0563C1" w:themeColor="hyperlink"/>
      <w:u w:val="single"/>
    </w:rPr>
  </w:style>
  <w:style w:type="character" w:customStyle="1" w:styleId="Nierozpoznanawzmianka1">
    <w:name w:val="Nierozpoznana wzmianka1"/>
    <w:basedOn w:val="DefaultParagraphFont"/>
    <w:uiPriority w:val="99"/>
    <w:semiHidden/>
    <w:unhideWhenUsed/>
    <w:rsid w:val="00506566"/>
    <w:rPr>
      <w:color w:val="605E5C"/>
      <w:shd w:val="clear" w:color="auto" w:fill="E1DFDD"/>
    </w:rPr>
  </w:style>
  <w:style w:type="character" w:customStyle="1" w:styleId="markedcontent">
    <w:name w:val="markedcontent"/>
    <w:basedOn w:val="DefaultParagraphFont"/>
    <w:rsid w:val="00506566"/>
  </w:style>
  <w:style w:type="paragraph" w:styleId="Header">
    <w:name w:val="header"/>
    <w:basedOn w:val="Normal"/>
    <w:link w:val="HeaderChar"/>
    <w:uiPriority w:val="99"/>
    <w:unhideWhenUsed/>
    <w:rsid w:val="0023357E"/>
    <w:pPr>
      <w:tabs>
        <w:tab w:val="center" w:pos="4536"/>
        <w:tab w:val="right" w:pos="9072"/>
      </w:tabs>
    </w:pPr>
  </w:style>
  <w:style w:type="character" w:customStyle="1" w:styleId="HeaderChar">
    <w:name w:val="Header Char"/>
    <w:basedOn w:val="DefaultParagraphFont"/>
    <w:link w:val="Header"/>
    <w:uiPriority w:val="99"/>
    <w:rsid w:val="0023357E"/>
  </w:style>
  <w:style w:type="paragraph" w:styleId="Footer">
    <w:name w:val="footer"/>
    <w:basedOn w:val="Normal"/>
    <w:link w:val="FooterChar"/>
    <w:uiPriority w:val="99"/>
    <w:unhideWhenUsed/>
    <w:rsid w:val="0023357E"/>
    <w:pPr>
      <w:tabs>
        <w:tab w:val="center" w:pos="4536"/>
        <w:tab w:val="right" w:pos="9072"/>
      </w:tabs>
    </w:pPr>
  </w:style>
  <w:style w:type="character" w:customStyle="1" w:styleId="FooterChar">
    <w:name w:val="Footer Char"/>
    <w:basedOn w:val="DefaultParagraphFont"/>
    <w:link w:val="Footer"/>
    <w:uiPriority w:val="99"/>
    <w:rsid w:val="0023357E"/>
  </w:style>
  <w:style w:type="character" w:customStyle="1" w:styleId="Heading2Char">
    <w:name w:val="Heading 2 Char"/>
    <w:basedOn w:val="DefaultParagraphFont"/>
    <w:link w:val="Heading2"/>
    <w:uiPriority w:val="9"/>
    <w:semiHidden/>
    <w:rsid w:val="00850E0E"/>
    <w:rPr>
      <w:rFonts w:asciiTheme="majorHAnsi" w:eastAsiaTheme="majorEastAsia" w:hAnsiTheme="majorHAnsi" w:cstheme="majorBidi"/>
      <w:color w:val="2F5496" w:themeColor="accent1" w:themeShade="BF"/>
      <w:sz w:val="26"/>
      <w:szCs w:val="26"/>
      <w:lang w:eastAsia="pl-PL"/>
    </w:rPr>
  </w:style>
  <w:style w:type="paragraph" w:styleId="EndnoteText">
    <w:name w:val="endnote text"/>
    <w:basedOn w:val="Normal"/>
    <w:link w:val="EndnoteTextChar"/>
    <w:uiPriority w:val="99"/>
    <w:semiHidden/>
    <w:unhideWhenUsed/>
    <w:rsid w:val="00850E0E"/>
    <w:rPr>
      <w:sz w:val="20"/>
      <w:szCs w:val="20"/>
    </w:rPr>
  </w:style>
  <w:style w:type="character" w:customStyle="1" w:styleId="EndnoteTextChar">
    <w:name w:val="Endnote Text Char"/>
    <w:basedOn w:val="DefaultParagraphFont"/>
    <w:link w:val="EndnoteText"/>
    <w:uiPriority w:val="99"/>
    <w:semiHidden/>
    <w:rsid w:val="00850E0E"/>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850E0E"/>
    <w:rPr>
      <w:vertAlign w:val="superscript"/>
    </w:rPr>
  </w:style>
  <w:style w:type="paragraph" w:styleId="TOC2">
    <w:name w:val="toc 2"/>
    <w:basedOn w:val="Normal"/>
    <w:next w:val="Normal"/>
    <w:autoRedefine/>
    <w:uiPriority w:val="39"/>
    <w:unhideWhenUsed/>
    <w:rsid w:val="00E43BEC"/>
    <w:pPr>
      <w:spacing w:after="100"/>
      <w:ind w:left="240"/>
    </w:pPr>
  </w:style>
  <w:style w:type="character" w:styleId="CommentReference">
    <w:name w:val="annotation reference"/>
    <w:basedOn w:val="DefaultParagraphFont"/>
    <w:uiPriority w:val="99"/>
    <w:semiHidden/>
    <w:unhideWhenUsed/>
    <w:qFormat/>
    <w:rsid w:val="00D06E0D"/>
    <w:rPr>
      <w:sz w:val="16"/>
      <w:szCs w:val="16"/>
    </w:rPr>
  </w:style>
  <w:style w:type="character" w:customStyle="1" w:styleId="CommentTextChar">
    <w:name w:val="Comment Text Char"/>
    <w:basedOn w:val="DefaultParagraphFont"/>
    <w:link w:val="CommentText"/>
    <w:uiPriority w:val="99"/>
    <w:qFormat/>
    <w:rsid w:val="00D06E0D"/>
    <w:rPr>
      <w:sz w:val="20"/>
      <w:szCs w:val="20"/>
    </w:rPr>
  </w:style>
  <w:style w:type="paragraph" w:styleId="CommentText">
    <w:name w:val="annotation text"/>
    <w:basedOn w:val="Normal"/>
    <w:link w:val="CommentTextChar"/>
    <w:uiPriority w:val="99"/>
    <w:unhideWhenUsed/>
    <w:qFormat/>
    <w:rsid w:val="00D06E0D"/>
    <w:pPr>
      <w:spacing w:after="160"/>
    </w:pPr>
    <w:rPr>
      <w:rFonts w:asciiTheme="minorHAnsi" w:eastAsiaTheme="minorHAnsi" w:hAnsiTheme="minorHAnsi" w:cstheme="minorBidi"/>
      <w:sz w:val="20"/>
      <w:szCs w:val="20"/>
      <w:lang w:eastAsia="en-US"/>
    </w:rPr>
  </w:style>
  <w:style w:type="character" w:customStyle="1" w:styleId="TekstkomentarzaZnak1">
    <w:name w:val="Tekst komentarza Znak1"/>
    <w:basedOn w:val="DefaultParagraphFont"/>
    <w:uiPriority w:val="99"/>
    <w:semiHidden/>
    <w:rsid w:val="00D06E0D"/>
    <w:rPr>
      <w:rFonts w:ascii="Times New Roman" w:eastAsia="Times New Roman" w:hAnsi="Times New Roman" w:cs="Times New Roman"/>
      <w:sz w:val="20"/>
      <w:szCs w:val="20"/>
      <w:lang w:eastAsia="pl-PL"/>
    </w:rPr>
  </w:style>
  <w:style w:type="paragraph" w:styleId="BalloonText">
    <w:name w:val="Balloon Text"/>
    <w:basedOn w:val="Normal"/>
    <w:link w:val="BalloonTextChar"/>
    <w:uiPriority w:val="99"/>
    <w:semiHidden/>
    <w:unhideWhenUsed/>
    <w:rsid w:val="00D0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0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768">
      <w:bodyDiv w:val="1"/>
      <w:marLeft w:val="0"/>
      <w:marRight w:val="0"/>
      <w:marTop w:val="0"/>
      <w:marBottom w:val="0"/>
      <w:divBdr>
        <w:top w:val="none" w:sz="0" w:space="0" w:color="auto"/>
        <w:left w:val="none" w:sz="0" w:space="0" w:color="auto"/>
        <w:bottom w:val="none" w:sz="0" w:space="0" w:color="auto"/>
        <w:right w:val="none" w:sz="0" w:space="0" w:color="auto"/>
      </w:divBdr>
    </w:div>
    <w:div w:id="93863875">
      <w:bodyDiv w:val="1"/>
      <w:marLeft w:val="0"/>
      <w:marRight w:val="0"/>
      <w:marTop w:val="0"/>
      <w:marBottom w:val="0"/>
      <w:divBdr>
        <w:top w:val="none" w:sz="0" w:space="0" w:color="auto"/>
        <w:left w:val="none" w:sz="0" w:space="0" w:color="auto"/>
        <w:bottom w:val="none" w:sz="0" w:space="0" w:color="auto"/>
        <w:right w:val="none" w:sz="0" w:space="0" w:color="auto"/>
      </w:divBdr>
    </w:div>
    <w:div w:id="157038475">
      <w:bodyDiv w:val="1"/>
      <w:marLeft w:val="0"/>
      <w:marRight w:val="0"/>
      <w:marTop w:val="0"/>
      <w:marBottom w:val="0"/>
      <w:divBdr>
        <w:top w:val="none" w:sz="0" w:space="0" w:color="auto"/>
        <w:left w:val="none" w:sz="0" w:space="0" w:color="auto"/>
        <w:bottom w:val="none" w:sz="0" w:space="0" w:color="auto"/>
        <w:right w:val="none" w:sz="0" w:space="0" w:color="auto"/>
      </w:divBdr>
    </w:div>
    <w:div w:id="359235264">
      <w:bodyDiv w:val="1"/>
      <w:marLeft w:val="0"/>
      <w:marRight w:val="0"/>
      <w:marTop w:val="0"/>
      <w:marBottom w:val="0"/>
      <w:divBdr>
        <w:top w:val="none" w:sz="0" w:space="0" w:color="auto"/>
        <w:left w:val="none" w:sz="0" w:space="0" w:color="auto"/>
        <w:bottom w:val="none" w:sz="0" w:space="0" w:color="auto"/>
        <w:right w:val="none" w:sz="0" w:space="0" w:color="auto"/>
      </w:divBdr>
    </w:div>
    <w:div w:id="383795592">
      <w:bodyDiv w:val="1"/>
      <w:marLeft w:val="0"/>
      <w:marRight w:val="0"/>
      <w:marTop w:val="0"/>
      <w:marBottom w:val="0"/>
      <w:divBdr>
        <w:top w:val="none" w:sz="0" w:space="0" w:color="auto"/>
        <w:left w:val="none" w:sz="0" w:space="0" w:color="auto"/>
        <w:bottom w:val="none" w:sz="0" w:space="0" w:color="auto"/>
        <w:right w:val="none" w:sz="0" w:space="0" w:color="auto"/>
      </w:divBdr>
    </w:div>
    <w:div w:id="692069640">
      <w:bodyDiv w:val="1"/>
      <w:marLeft w:val="0"/>
      <w:marRight w:val="0"/>
      <w:marTop w:val="0"/>
      <w:marBottom w:val="0"/>
      <w:divBdr>
        <w:top w:val="none" w:sz="0" w:space="0" w:color="auto"/>
        <w:left w:val="none" w:sz="0" w:space="0" w:color="auto"/>
        <w:bottom w:val="none" w:sz="0" w:space="0" w:color="auto"/>
        <w:right w:val="none" w:sz="0" w:space="0" w:color="auto"/>
      </w:divBdr>
    </w:div>
    <w:div w:id="838278465">
      <w:bodyDiv w:val="1"/>
      <w:marLeft w:val="0"/>
      <w:marRight w:val="0"/>
      <w:marTop w:val="0"/>
      <w:marBottom w:val="0"/>
      <w:divBdr>
        <w:top w:val="none" w:sz="0" w:space="0" w:color="auto"/>
        <w:left w:val="none" w:sz="0" w:space="0" w:color="auto"/>
        <w:bottom w:val="none" w:sz="0" w:space="0" w:color="auto"/>
        <w:right w:val="none" w:sz="0" w:space="0" w:color="auto"/>
      </w:divBdr>
    </w:div>
    <w:div w:id="846748194">
      <w:bodyDiv w:val="1"/>
      <w:marLeft w:val="0"/>
      <w:marRight w:val="0"/>
      <w:marTop w:val="0"/>
      <w:marBottom w:val="0"/>
      <w:divBdr>
        <w:top w:val="none" w:sz="0" w:space="0" w:color="auto"/>
        <w:left w:val="none" w:sz="0" w:space="0" w:color="auto"/>
        <w:bottom w:val="none" w:sz="0" w:space="0" w:color="auto"/>
        <w:right w:val="none" w:sz="0" w:space="0" w:color="auto"/>
      </w:divBdr>
    </w:div>
    <w:div w:id="921449940">
      <w:bodyDiv w:val="1"/>
      <w:marLeft w:val="0"/>
      <w:marRight w:val="0"/>
      <w:marTop w:val="0"/>
      <w:marBottom w:val="0"/>
      <w:divBdr>
        <w:top w:val="none" w:sz="0" w:space="0" w:color="auto"/>
        <w:left w:val="none" w:sz="0" w:space="0" w:color="auto"/>
        <w:bottom w:val="none" w:sz="0" w:space="0" w:color="auto"/>
        <w:right w:val="none" w:sz="0" w:space="0" w:color="auto"/>
      </w:divBdr>
    </w:div>
    <w:div w:id="1018308357">
      <w:bodyDiv w:val="1"/>
      <w:marLeft w:val="0"/>
      <w:marRight w:val="0"/>
      <w:marTop w:val="0"/>
      <w:marBottom w:val="0"/>
      <w:divBdr>
        <w:top w:val="none" w:sz="0" w:space="0" w:color="auto"/>
        <w:left w:val="none" w:sz="0" w:space="0" w:color="auto"/>
        <w:bottom w:val="none" w:sz="0" w:space="0" w:color="auto"/>
        <w:right w:val="none" w:sz="0" w:space="0" w:color="auto"/>
      </w:divBdr>
    </w:div>
    <w:div w:id="1021711223">
      <w:bodyDiv w:val="1"/>
      <w:marLeft w:val="0"/>
      <w:marRight w:val="0"/>
      <w:marTop w:val="0"/>
      <w:marBottom w:val="0"/>
      <w:divBdr>
        <w:top w:val="none" w:sz="0" w:space="0" w:color="auto"/>
        <w:left w:val="none" w:sz="0" w:space="0" w:color="auto"/>
        <w:bottom w:val="none" w:sz="0" w:space="0" w:color="auto"/>
        <w:right w:val="none" w:sz="0" w:space="0" w:color="auto"/>
      </w:divBdr>
    </w:div>
    <w:div w:id="1054155499">
      <w:bodyDiv w:val="1"/>
      <w:marLeft w:val="0"/>
      <w:marRight w:val="0"/>
      <w:marTop w:val="0"/>
      <w:marBottom w:val="0"/>
      <w:divBdr>
        <w:top w:val="none" w:sz="0" w:space="0" w:color="auto"/>
        <w:left w:val="none" w:sz="0" w:space="0" w:color="auto"/>
        <w:bottom w:val="none" w:sz="0" w:space="0" w:color="auto"/>
        <w:right w:val="none" w:sz="0" w:space="0" w:color="auto"/>
      </w:divBdr>
    </w:div>
    <w:div w:id="1117725234">
      <w:bodyDiv w:val="1"/>
      <w:marLeft w:val="0"/>
      <w:marRight w:val="0"/>
      <w:marTop w:val="0"/>
      <w:marBottom w:val="0"/>
      <w:divBdr>
        <w:top w:val="none" w:sz="0" w:space="0" w:color="auto"/>
        <w:left w:val="none" w:sz="0" w:space="0" w:color="auto"/>
        <w:bottom w:val="none" w:sz="0" w:space="0" w:color="auto"/>
        <w:right w:val="none" w:sz="0" w:space="0" w:color="auto"/>
      </w:divBdr>
    </w:div>
    <w:div w:id="1131829754">
      <w:bodyDiv w:val="1"/>
      <w:marLeft w:val="0"/>
      <w:marRight w:val="0"/>
      <w:marTop w:val="0"/>
      <w:marBottom w:val="0"/>
      <w:divBdr>
        <w:top w:val="none" w:sz="0" w:space="0" w:color="auto"/>
        <w:left w:val="none" w:sz="0" w:space="0" w:color="auto"/>
        <w:bottom w:val="none" w:sz="0" w:space="0" w:color="auto"/>
        <w:right w:val="none" w:sz="0" w:space="0" w:color="auto"/>
      </w:divBdr>
    </w:div>
    <w:div w:id="1137139693">
      <w:bodyDiv w:val="1"/>
      <w:marLeft w:val="0"/>
      <w:marRight w:val="0"/>
      <w:marTop w:val="0"/>
      <w:marBottom w:val="0"/>
      <w:divBdr>
        <w:top w:val="none" w:sz="0" w:space="0" w:color="auto"/>
        <w:left w:val="none" w:sz="0" w:space="0" w:color="auto"/>
        <w:bottom w:val="none" w:sz="0" w:space="0" w:color="auto"/>
        <w:right w:val="none" w:sz="0" w:space="0" w:color="auto"/>
      </w:divBdr>
    </w:div>
    <w:div w:id="1223760470">
      <w:bodyDiv w:val="1"/>
      <w:marLeft w:val="0"/>
      <w:marRight w:val="0"/>
      <w:marTop w:val="0"/>
      <w:marBottom w:val="0"/>
      <w:divBdr>
        <w:top w:val="none" w:sz="0" w:space="0" w:color="auto"/>
        <w:left w:val="none" w:sz="0" w:space="0" w:color="auto"/>
        <w:bottom w:val="none" w:sz="0" w:space="0" w:color="auto"/>
        <w:right w:val="none" w:sz="0" w:space="0" w:color="auto"/>
      </w:divBdr>
    </w:div>
    <w:div w:id="1641301164">
      <w:bodyDiv w:val="1"/>
      <w:marLeft w:val="0"/>
      <w:marRight w:val="0"/>
      <w:marTop w:val="0"/>
      <w:marBottom w:val="0"/>
      <w:divBdr>
        <w:top w:val="none" w:sz="0" w:space="0" w:color="auto"/>
        <w:left w:val="none" w:sz="0" w:space="0" w:color="auto"/>
        <w:bottom w:val="none" w:sz="0" w:space="0" w:color="auto"/>
        <w:right w:val="none" w:sz="0" w:space="0" w:color="auto"/>
      </w:divBdr>
    </w:div>
    <w:div w:id="1692610588">
      <w:bodyDiv w:val="1"/>
      <w:marLeft w:val="0"/>
      <w:marRight w:val="0"/>
      <w:marTop w:val="0"/>
      <w:marBottom w:val="0"/>
      <w:divBdr>
        <w:top w:val="none" w:sz="0" w:space="0" w:color="auto"/>
        <w:left w:val="none" w:sz="0" w:space="0" w:color="auto"/>
        <w:bottom w:val="none" w:sz="0" w:space="0" w:color="auto"/>
        <w:right w:val="none" w:sz="0" w:space="0" w:color="auto"/>
      </w:divBdr>
    </w:div>
    <w:div w:id="1927423222">
      <w:bodyDiv w:val="1"/>
      <w:marLeft w:val="0"/>
      <w:marRight w:val="0"/>
      <w:marTop w:val="0"/>
      <w:marBottom w:val="0"/>
      <w:divBdr>
        <w:top w:val="none" w:sz="0" w:space="0" w:color="auto"/>
        <w:left w:val="none" w:sz="0" w:space="0" w:color="auto"/>
        <w:bottom w:val="none" w:sz="0" w:space="0" w:color="auto"/>
        <w:right w:val="none" w:sz="0" w:space="0" w:color="auto"/>
      </w:divBdr>
    </w:div>
    <w:div w:id="1959146530">
      <w:bodyDiv w:val="1"/>
      <w:marLeft w:val="0"/>
      <w:marRight w:val="0"/>
      <w:marTop w:val="0"/>
      <w:marBottom w:val="0"/>
      <w:divBdr>
        <w:top w:val="none" w:sz="0" w:space="0" w:color="auto"/>
        <w:left w:val="none" w:sz="0" w:space="0" w:color="auto"/>
        <w:bottom w:val="none" w:sz="0" w:space="0" w:color="auto"/>
        <w:right w:val="none" w:sz="0" w:space="0" w:color="auto"/>
      </w:divBdr>
    </w:div>
    <w:div w:id="1997873713">
      <w:bodyDiv w:val="1"/>
      <w:marLeft w:val="0"/>
      <w:marRight w:val="0"/>
      <w:marTop w:val="0"/>
      <w:marBottom w:val="0"/>
      <w:divBdr>
        <w:top w:val="none" w:sz="0" w:space="0" w:color="auto"/>
        <w:left w:val="none" w:sz="0" w:space="0" w:color="auto"/>
        <w:bottom w:val="none" w:sz="0" w:space="0" w:color="auto"/>
        <w:right w:val="none" w:sz="0" w:space="0" w:color="auto"/>
      </w:divBdr>
    </w:div>
    <w:div w:id="20403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811-7B32-46D8-AF69-5E9FE204A65B}">
  <ds:schemaRefs>
    <ds:schemaRef ds:uri="urn:writefull-cache:Suggestions"/>
  </ds:schemaRefs>
</ds:datastoreItem>
</file>

<file path=customXml/itemProps2.xml><?xml version="1.0" encoding="utf-8"?>
<ds:datastoreItem xmlns:ds="http://schemas.openxmlformats.org/officeDocument/2006/customXml" ds:itemID="{DC18A59E-AA48-40B5-BA1E-77B25CB1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3681</Words>
  <Characters>20985</Characters>
  <Application>Microsoft Office Word</Application>
  <DocSecurity>0</DocSecurity>
  <Lines>174</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Zawisza</dc:creator>
  <cp:keywords/>
  <dc:description/>
  <cp:lastModifiedBy>Miles Lambert</cp:lastModifiedBy>
  <cp:revision>2</cp:revision>
  <dcterms:created xsi:type="dcterms:W3CDTF">2021-11-02T12:21:00Z</dcterms:created>
  <dcterms:modified xsi:type="dcterms:W3CDTF">2021-11-02T12:21:00Z</dcterms:modified>
</cp:coreProperties>
</file>