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6D" w:rsidRPr="00440B65" w:rsidRDefault="00440B6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0B65">
        <w:rPr>
          <w:rFonts w:ascii="Times New Roman" w:hAnsi="Times New Roman" w:cs="Times New Roman"/>
          <w:b/>
          <w:bCs/>
          <w:sz w:val="22"/>
          <w:szCs w:val="22"/>
        </w:rPr>
        <w:t>Supplementary Table S1</w:t>
      </w:r>
      <w:r w:rsidRPr="00440B65">
        <w:rPr>
          <w:rFonts w:ascii="Times New Roman" w:hAnsi="Times New Roman" w:cs="Times New Roman" w:hint="eastAsia"/>
          <w:b/>
          <w:bCs/>
          <w:sz w:val="22"/>
          <w:szCs w:val="22"/>
        </w:rPr>
        <w:t>.</w:t>
      </w:r>
      <w:r w:rsidRPr="00440B65">
        <w:rPr>
          <w:rFonts w:ascii="Times New Roman" w:hAnsi="Times New Roman" w:cs="Times New Roman" w:hint="eastAsia"/>
          <w:sz w:val="22"/>
          <w:szCs w:val="22"/>
        </w:rPr>
        <w:t xml:space="preserve"> OLS regression results for </w:t>
      </w:r>
      <w:r w:rsidRPr="00440B65">
        <w:rPr>
          <w:rFonts w:ascii="Times New Roman" w:hAnsi="Times New Roman" w:cs="Times New Roman" w:hint="eastAsia"/>
          <w:sz w:val="22"/>
          <w:szCs w:val="22"/>
        </w:rPr>
        <w:t xml:space="preserve">within-family </w:t>
      </w:r>
      <w:proofErr w:type="spellStart"/>
      <w:r w:rsidRPr="00440B65">
        <w:rPr>
          <w:rFonts w:ascii="Times New Roman" w:hAnsi="Times New Roman" w:cs="Times New Roman" w:hint="eastAsia"/>
          <w:sz w:val="22"/>
          <w:szCs w:val="22"/>
        </w:rPr>
        <w:t>mean</w:t>
      </w:r>
      <w:r w:rsidRPr="00440B65">
        <w:rPr>
          <w:rFonts w:ascii="Times New Roman" w:hAnsi="Times New Roman" w:cs="Times New Roman" w:hint="eastAsia"/>
          <w:sz w:val="22"/>
          <w:szCs w:val="22"/>
          <w:vertAlign w:val="superscript"/>
        </w:rPr>
        <w:t>a</w:t>
      </w:r>
      <w:proofErr w:type="spellEnd"/>
      <w:r w:rsidRPr="00440B65">
        <w:rPr>
          <w:rFonts w:ascii="Times New Roman" w:hAnsi="Times New Roman" w:cs="Times New Roman" w:hint="eastAsia"/>
          <w:sz w:val="22"/>
          <w:szCs w:val="22"/>
        </w:rPr>
        <w:t xml:space="preserve"> and within-family </w:t>
      </w:r>
      <w:proofErr w:type="spellStart"/>
      <w:r w:rsidRPr="00440B65">
        <w:rPr>
          <w:rFonts w:ascii="Times New Roman" w:hAnsi="Times New Roman" w:cs="Times New Roman" w:hint="eastAsia"/>
          <w:sz w:val="22"/>
          <w:szCs w:val="22"/>
        </w:rPr>
        <w:t>differentiation</w:t>
      </w:r>
      <w:r w:rsidRPr="00440B65">
        <w:rPr>
          <w:rFonts w:ascii="Times New Roman" w:hAnsi="Times New Roman" w:cs="Times New Roman" w:hint="eastAsia"/>
          <w:sz w:val="22"/>
          <w:szCs w:val="22"/>
          <w:vertAlign w:val="superscript"/>
        </w:rPr>
        <w:t>a</w:t>
      </w:r>
      <w:proofErr w:type="spellEnd"/>
      <w:r w:rsidRPr="00440B65">
        <w:rPr>
          <w:rFonts w:ascii="Times New Roman" w:hAnsi="Times New Roman" w:cs="Times New Roman" w:hint="eastAsia"/>
          <w:sz w:val="22"/>
          <w:szCs w:val="22"/>
        </w:rPr>
        <w:t xml:space="preserve"> of multiple offspring</w:t>
      </w:r>
      <w:r w:rsidRPr="00440B65">
        <w:rPr>
          <w:rFonts w:ascii="Times New Roman" w:hAnsi="Times New Roman" w:cs="Times New Roman"/>
          <w:sz w:val="22"/>
          <w:szCs w:val="22"/>
        </w:rPr>
        <w:t>’</w:t>
      </w:r>
      <w:r w:rsidRPr="00440B65">
        <w:rPr>
          <w:rFonts w:ascii="Times New Roman" w:hAnsi="Times New Roman" w:cs="Times New Roman" w:hint="eastAsia"/>
          <w:sz w:val="22"/>
          <w:szCs w:val="22"/>
        </w:rPr>
        <w:t>s instrumental support</w:t>
      </w:r>
    </w:p>
    <w:p w:rsidR="0077556D" w:rsidRPr="00440B65" w:rsidRDefault="0077556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71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930"/>
        <w:gridCol w:w="1020"/>
        <w:gridCol w:w="240"/>
        <w:gridCol w:w="960"/>
        <w:gridCol w:w="1020"/>
      </w:tblGrid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 w:hint="eastAsia"/>
                <w:b/>
                <w:kern w:val="0"/>
                <w:sz w:val="22"/>
                <w:szCs w:val="22"/>
                <w:lang w:bidi="ar"/>
              </w:rPr>
              <w:t>Within-</w:t>
            </w:r>
            <w:r w:rsidRPr="00440B65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bidi="ar"/>
              </w:rPr>
              <w:t xml:space="preserve">Family </w:t>
            </w:r>
            <w:r w:rsidRPr="00440B65">
              <w:rPr>
                <w:rFonts w:ascii="Times New Roman" w:eastAsia="SimSun" w:hAnsi="Times New Roman" w:cs="Times New Roman" w:hint="eastAsia"/>
                <w:b/>
                <w:kern w:val="0"/>
                <w:sz w:val="22"/>
                <w:szCs w:val="22"/>
                <w:lang w:bidi="ar"/>
              </w:rPr>
              <w:t>m</w:t>
            </w:r>
            <w:r w:rsidRPr="00440B65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bidi="ar"/>
              </w:rPr>
              <w:t xml:space="preserve">ean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bidi="ar"/>
              </w:rPr>
              <w:t xml:space="preserve">Within-Family </w:t>
            </w:r>
            <w:r w:rsidRPr="00440B65">
              <w:rPr>
                <w:rFonts w:ascii="Times New Roman" w:eastAsia="SimSun" w:hAnsi="Times New Roman" w:cs="Times New Roman" w:hint="eastAsia"/>
                <w:b/>
                <w:kern w:val="0"/>
                <w:sz w:val="22"/>
                <w:szCs w:val="22"/>
                <w:lang w:bidi="ar"/>
              </w:rPr>
              <w:t>d</w:t>
            </w:r>
            <w:r w:rsidRPr="00440B65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bidi="ar"/>
              </w:rPr>
              <w:t xml:space="preserve">ifferentiation 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i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i/>
                <w:kern w:val="0"/>
                <w:sz w:val="22"/>
                <w:szCs w:val="22"/>
                <w:lang w:bidi="ar"/>
              </w:rPr>
              <w:t>Robust SE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center"/>
              <w:rPr>
                <w:rFonts w:ascii="Times New Roman" w:eastAsia="SimSu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i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i/>
                <w:kern w:val="0"/>
                <w:sz w:val="22"/>
                <w:szCs w:val="22"/>
                <w:lang w:bidi="ar"/>
              </w:rPr>
              <w:t>Robust SE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bidi="ar"/>
              </w:rPr>
              <w:t xml:space="preserve">Characteristics of </w:t>
            </w:r>
            <w:r w:rsidRPr="00440B65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bidi="ar"/>
              </w:rPr>
              <w:t>older parents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Age (centered at 60)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0.01*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bookmarkStart w:id="0" w:name="_GoBack"/>
        <w:bookmarkEnd w:id="0"/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 w:hint="eastAsia"/>
                <w:sz w:val="22"/>
                <w:szCs w:val="22"/>
              </w:rPr>
              <w:t>Gender: Male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Style w:val="font31"/>
                <w:rFonts w:eastAsia="SimSun"/>
                <w:color w:val="auto"/>
                <w:lang w:bidi="ar"/>
              </w:rPr>
              <w:t xml:space="preserve">Educational levels </w:t>
            </w:r>
            <w:r w:rsidRPr="00440B65"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（</w:t>
            </w:r>
            <w:r w:rsidRPr="00440B65">
              <w:rPr>
                <w:rStyle w:val="font31"/>
                <w:rFonts w:eastAsia="SimSun"/>
                <w:color w:val="auto"/>
                <w:lang w:bidi="ar"/>
              </w:rPr>
              <w:t>Ref=Low)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 xml:space="preserve">    Middle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 xml:space="preserve">    High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Ln(Household income+1)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4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40B65" w:rsidRPr="00440B65">
        <w:trPr>
          <w:trHeight w:val="6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Having a married /cohabitating partner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38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-0.1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440B65" w:rsidRPr="00440B65">
        <w:trPr>
          <w:trHeight w:val="315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Style w:val="font31"/>
                <w:rFonts w:eastAsia="SimSun" w:hint="eastAsia"/>
                <w:color w:val="auto"/>
                <w:lang w:bidi="ar"/>
              </w:rPr>
              <w:t>Self-reported p</w:t>
            </w:r>
            <w:r w:rsidRPr="00440B65">
              <w:rPr>
                <w:rStyle w:val="font31"/>
                <w:rFonts w:eastAsia="SimSun"/>
                <w:color w:val="auto"/>
                <w:lang w:bidi="ar"/>
              </w:rPr>
              <w:t xml:space="preserve">hysical </w:t>
            </w:r>
            <w:proofErr w:type="spellStart"/>
            <w:r w:rsidRPr="00440B65">
              <w:rPr>
                <w:rStyle w:val="font31"/>
                <w:rFonts w:eastAsia="SimSun"/>
                <w:color w:val="auto"/>
                <w:lang w:bidi="ar"/>
              </w:rPr>
              <w:t>health</w:t>
            </w:r>
            <w:r w:rsidRPr="00440B65">
              <w:rPr>
                <w:rStyle w:val="font11"/>
                <w:rFonts w:eastAsia="SimSun"/>
                <w:color w:val="auto"/>
                <w:lang w:bidi="ar"/>
              </w:rPr>
              <w:t>b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0.01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Urban residence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40B65" w:rsidRPr="00440B65">
        <w:trPr>
          <w:trHeight w:val="285"/>
          <w:jc w:val="center"/>
        </w:trPr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bidi="ar"/>
              </w:rPr>
              <w:t>Aggregate characteristics of adult children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Number of children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-0.1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0.1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0.02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Age interval between children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Age of the youngest child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0.02*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All same gender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0.1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Have any daughter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33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0.1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9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 xml:space="preserve">Have any </w:t>
            </w:r>
            <w:proofErr w:type="spellStart"/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coresiding</w:t>
            </w:r>
            <w:proofErr w:type="spellEnd"/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 xml:space="preserve"> child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54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0.3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9</w:t>
            </w: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40B65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Intercept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0.1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77556D" w:rsidRPr="00440B65">
        <w:trPr>
          <w:trHeight w:val="300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  <w:vertAlign w:val="superscript"/>
              </w:rPr>
            </w:pPr>
            <w:r w:rsidRPr="00440B65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  <w:szCs w:val="22"/>
                <w:lang w:bidi="ar"/>
              </w:rPr>
              <w:t>R</w:t>
            </w:r>
            <w:r w:rsidRPr="00440B65">
              <w:rPr>
                <w:rFonts w:ascii="Times New Roman" w:eastAsia="SimSun" w:hAnsi="Times New Roman" w:cs="Times New Roman" w:hint="eastAsia"/>
                <w:i/>
                <w:iCs/>
                <w:kern w:val="0"/>
                <w:sz w:val="22"/>
                <w:szCs w:val="22"/>
                <w:vertAlign w:val="superscript"/>
                <w:lang w:bidi="ar"/>
              </w:rPr>
              <w:t>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0.0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77556D">
            <w:pPr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556D" w:rsidRPr="00440B65" w:rsidRDefault="00440B65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40B65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0.1</w:t>
            </w:r>
            <w:r w:rsidRPr="00440B65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5</w:t>
            </w:r>
          </w:p>
        </w:tc>
      </w:tr>
    </w:tbl>
    <w:p w:rsidR="0077556D" w:rsidRPr="00440B65" w:rsidRDefault="0077556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7556D" w:rsidRPr="00440B65" w:rsidRDefault="00440B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B65">
        <w:rPr>
          <w:rFonts w:ascii="Times New Roman" w:hAnsi="Times New Roman" w:cs="Times New Roman"/>
          <w:i/>
          <w:iCs/>
          <w:sz w:val="20"/>
          <w:szCs w:val="20"/>
        </w:rPr>
        <w:t xml:space="preserve">Note. </w:t>
      </w:r>
      <w:r w:rsidRPr="00440B65">
        <w:rPr>
          <w:rFonts w:ascii="Times New Roman" w:hAnsi="Times New Roman" w:cs="Times New Roman"/>
          <w:sz w:val="20"/>
          <w:szCs w:val="20"/>
        </w:rPr>
        <w:t>Parents,</w:t>
      </w:r>
      <w:r w:rsidRPr="00440B6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0B65">
        <w:rPr>
          <w:rFonts w:ascii="Times New Roman" w:hAnsi="Times New Roman" w:cs="Times New Roman"/>
          <w:i/>
          <w:sz w:val="20"/>
          <w:szCs w:val="20"/>
        </w:rPr>
        <w:t>N</w:t>
      </w:r>
      <w:r w:rsidRPr="00440B65">
        <w:rPr>
          <w:rFonts w:ascii="Times New Roman" w:eastAsia="SimSun" w:hAnsi="Times New Roman" w:cs="Times New Roman" w:hint="eastAsia"/>
          <w:i/>
          <w:sz w:val="20"/>
          <w:szCs w:val="20"/>
        </w:rPr>
        <w:t xml:space="preserve"> </w:t>
      </w:r>
      <w:r w:rsidRPr="00440B65">
        <w:rPr>
          <w:rFonts w:ascii="Times New Roman" w:hAnsi="Times New Roman" w:cs="Times New Roman"/>
          <w:sz w:val="20"/>
          <w:szCs w:val="20"/>
        </w:rPr>
        <w:t>=</w:t>
      </w:r>
      <w:r w:rsidRPr="00440B65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Pr="00440B65">
        <w:rPr>
          <w:rFonts w:ascii="Times New Roman" w:hAnsi="Times New Roman" w:cs="Times New Roman"/>
          <w:sz w:val="20"/>
          <w:szCs w:val="20"/>
        </w:rPr>
        <w:t>5,79</w:t>
      </w:r>
      <w:r w:rsidRPr="00440B65">
        <w:rPr>
          <w:rFonts w:ascii="Times New Roman" w:hAnsi="Times New Roman" w:cs="Times New Roman" w:hint="eastAsia"/>
          <w:sz w:val="20"/>
          <w:szCs w:val="20"/>
        </w:rPr>
        <w:t>0; Weighted</w:t>
      </w:r>
      <w:r w:rsidRPr="00440B6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556D" w:rsidRPr="00440B65" w:rsidRDefault="00440B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40B65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a.</w:t>
      </w:r>
      <w:r w:rsidRPr="00440B65">
        <w:rPr>
          <w:rFonts w:ascii="Times New Roman" w:hAnsi="Times New Roman" w:cs="Times New Roman" w:hint="eastAsia"/>
          <w:sz w:val="20"/>
          <w:szCs w:val="20"/>
        </w:rPr>
        <w:t>Continuous</w:t>
      </w:r>
      <w:proofErr w:type="spellEnd"/>
      <w:r w:rsidRPr="00440B65">
        <w:rPr>
          <w:rFonts w:ascii="Times New Roman" w:hAnsi="Times New Roman" w:cs="Times New Roman" w:hint="eastAsia"/>
          <w:sz w:val="20"/>
          <w:szCs w:val="20"/>
        </w:rPr>
        <w:t xml:space="preserve">, original scores. </w:t>
      </w:r>
      <w:proofErr w:type="spellStart"/>
      <w:proofErr w:type="gramStart"/>
      <w:r w:rsidRPr="00440B65">
        <w:rPr>
          <w:rFonts w:ascii="Times New Roman" w:hAnsi="Times New Roman" w:cs="Times New Roman" w:hint="eastAsia"/>
          <w:sz w:val="20"/>
          <w:szCs w:val="20"/>
          <w:vertAlign w:val="superscript"/>
        </w:rPr>
        <w:t>b.</w:t>
      </w:r>
      <w:r w:rsidRPr="00440B65">
        <w:rPr>
          <w:rFonts w:ascii="Times New Roman" w:hAnsi="Times New Roman" w:cs="Times New Roman"/>
          <w:sz w:val="20"/>
          <w:szCs w:val="20"/>
        </w:rPr>
        <w:t>Rated</w:t>
      </w:r>
      <w:proofErr w:type="spellEnd"/>
      <w:proofErr w:type="gramEnd"/>
      <w:r w:rsidRPr="00440B65">
        <w:rPr>
          <w:rFonts w:ascii="Times New Roman" w:hAnsi="Times New Roman" w:cs="Times New Roman"/>
          <w:sz w:val="20"/>
          <w:szCs w:val="20"/>
        </w:rPr>
        <w:t xml:space="preserve"> on a 5-point scale from 1 (</w:t>
      </w:r>
      <w:r w:rsidRPr="00440B65">
        <w:rPr>
          <w:rFonts w:ascii="Times New Roman" w:hAnsi="Times New Roman" w:cs="Times New Roman"/>
          <w:i/>
          <w:iCs/>
          <w:sz w:val="20"/>
          <w:szCs w:val="20"/>
        </w:rPr>
        <w:t>poor</w:t>
      </w:r>
      <w:r w:rsidRPr="00440B65">
        <w:rPr>
          <w:rFonts w:ascii="Times New Roman" w:hAnsi="Times New Roman" w:cs="Times New Roman"/>
          <w:sz w:val="20"/>
          <w:szCs w:val="20"/>
        </w:rPr>
        <w:t>) to 5 (</w:t>
      </w:r>
      <w:r w:rsidRPr="00440B65">
        <w:rPr>
          <w:rFonts w:ascii="Times New Roman" w:hAnsi="Times New Roman" w:cs="Times New Roman"/>
          <w:i/>
          <w:iCs/>
          <w:sz w:val="20"/>
          <w:szCs w:val="20"/>
        </w:rPr>
        <w:t>excellent</w:t>
      </w:r>
      <w:r w:rsidRPr="00440B6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7556D" w:rsidRPr="00440B65" w:rsidRDefault="00440B65">
      <w:r w:rsidRPr="00440B65">
        <w:rPr>
          <w:rFonts w:ascii="Times New Roman" w:hAnsi="Times New Roman" w:cs="Times New Roman"/>
          <w:sz w:val="20"/>
          <w:szCs w:val="20"/>
        </w:rPr>
        <w:t>*p&lt;0.05, **p&lt;0.01, ***p&lt;0.001.</w:t>
      </w:r>
    </w:p>
    <w:p w:rsidR="0077556D" w:rsidRPr="00440B65" w:rsidRDefault="0077556D"/>
    <w:sectPr w:rsidR="0077556D" w:rsidRPr="0044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B66ED1"/>
    <w:rsid w:val="00440B65"/>
    <w:rsid w:val="0077556D"/>
    <w:rsid w:val="05F614B0"/>
    <w:rsid w:val="09B13184"/>
    <w:rsid w:val="14C36950"/>
    <w:rsid w:val="1BB66ED1"/>
    <w:rsid w:val="25D424CA"/>
    <w:rsid w:val="2AF404DD"/>
    <w:rsid w:val="30C15D35"/>
    <w:rsid w:val="3DAC5466"/>
    <w:rsid w:val="41225810"/>
    <w:rsid w:val="4E855EA1"/>
    <w:rsid w:val="62C32703"/>
    <w:rsid w:val="6BAE5FEA"/>
    <w:rsid w:val="6D4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FBCD4-70A0-4DA7-BCFC-1D577CCA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pPr>
      <w:jc w:val="left"/>
    </w:pPr>
  </w:style>
  <w:style w:type="character" w:customStyle="1" w:styleId="font31">
    <w:name w:val="font31"/>
    <w:basedOn w:val="DefaultParagraphFont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qFormat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Miles Lambert</cp:lastModifiedBy>
  <cp:revision>2</cp:revision>
  <dcterms:created xsi:type="dcterms:W3CDTF">2021-02-09T11:11:00Z</dcterms:created>
  <dcterms:modified xsi:type="dcterms:W3CDTF">2021-02-09T11:11:00Z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