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46D5BB" w14:textId="7602131B" w:rsidR="00E152B1" w:rsidRPr="007C0250" w:rsidRDefault="00E152B1" w:rsidP="00C36839">
      <w:pPr>
        <w:pStyle w:val="berschrift1"/>
      </w:pPr>
      <w:bookmarkStart w:id="0" w:name="_GoBack"/>
      <w:bookmarkEnd w:id="0"/>
      <w:r w:rsidRPr="007C0250">
        <w:t>O</w:t>
      </w:r>
      <w:r w:rsidR="007B7C8B" w:rsidRPr="007C0250">
        <w:t xml:space="preserve">nline Appendix 1: </w:t>
      </w:r>
      <w:r w:rsidRPr="007C0250">
        <w:t>List</w:t>
      </w:r>
      <w:r w:rsidR="007B7C8B" w:rsidRPr="007C0250">
        <w:t xml:space="preserve"> of Actors</w:t>
      </w:r>
    </w:p>
    <w:p w14:paraId="499BEC21" w14:textId="77777777" w:rsidR="00E152B1" w:rsidRPr="007C0250" w:rsidRDefault="00E152B1">
      <w:pPr>
        <w:spacing w:line="276" w:lineRule="auto"/>
        <w:jc w:val="left"/>
      </w:pPr>
    </w:p>
    <w:tbl>
      <w:tblPr>
        <w:tblW w:w="9720" w:type="dxa"/>
        <w:tblInd w:w="7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426"/>
        <w:gridCol w:w="1079"/>
        <w:gridCol w:w="3818"/>
        <w:gridCol w:w="2066"/>
        <w:gridCol w:w="1296"/>
        <w:gridCol w:w="1035"/>
      </w:tblGrid>
      <w:tr w:rsidR="00E152B1" w:rsidRPr="007C0250" w14:paraId="514BC3AF" w14:textId="77777777" w:rsidTr="002A4A1A">
        <w:trPr>
          <w:trHeight w:val="300"/>
        </w:trPr>
        <w:tc>
          <w:tcPr>
            <w:tcW w:w="426" w:type="dxa"/>
          </w:tcPr>
          <w:p w14:paraId="0F0057BE" w14:textId="77777777" w:rsidR="00E152B1" w:rsidRPr="007C0250" w:rsidRDefault="00E152B1" w:rsidP="002A4A1A">
            <w:pPr>
              <w:pStyle w:val="KeinLeerraum"/>
              <w:jc w:val="both"/>
              <w:rPr>
                <w:rFonts w:ascii="Sylfaen" w:hAnsi="Sylfaen"/>
                <w:sz w:val="20"/>
                <w:szCs w:val="20"/>
                <w:lang w:eastAsia="de-CH"/>
              </w:rPr>
            </w:pPr>
          </w:p>
        </w:tc>
        <w:tc>
          <w:tcPr>
            <w:tcW w:w="1079" w:type="dxa"/>
          </w:tcPr>
          <w:p w14:paraId="1B32C4F4" w14:textId="77777777" w:rsidR="00E152B1" w:rsidRPr="007C0250" w:rsidRDefault="00E152B1" w:rsidP="002A4A1A">
            <w:pPr>
              <w:pStyle w:val="KeinLeerraum"/>
              <w:jc w:val="both"/>
              <w:rPr>
                <w:rFonts w:ascii="Sylfaen" w:hAnsi="Sylfaen"/>
                <w:b/>
                <w:color w:val="000000"/>
                <w:sz w:val="20"/>
                <w:szCs w:val="20"/>
                <w:lang w:eastAsia="de-CH"/>
              </w:rPr>
            </w:pPr>
            <w:r w:rsidRPr="007C0250">
              <w:rPr>
                <w:rFonts w:ascii="Sylfaen" w:hAnsi="Sylfaen"/>
                <w:b/>
                <w:color w:val="000000"/>
                <w:sz w:val="20"/>
                <w:szCs w:val="20"/>
                <w:lang w:eastAsia="de-CH"/>
              </w:rPr>
              <w:t>Acronym</w:t>
            </w:r>
          </w:p>
        </w:tc>
        <w:tc>
          <w:tcPr>
            <w:tcW w:w="3818" w:type="dxa"/>
            <w:shd w:val="clear" w:color="auto" w:fill="auto"/>
            <w:noWrap/>
            <w:hideMark/>
          </w:tcPr>
          <w:p w14:paraId="05BA8F93" w14:textId="77777777" w:rsidR="00E152B1" w:rsidRPr="007C0250" w:rsidRDefault="00E152B1" w:rsidP="002A4A1A">
            <w:pPr>
              <w:pStyle w:val="KeinLeerraum"/>
              <w:ind w:left="563" w:hanging="563"/>
              <w:jc w:val="both"/>
              <w:rPr>
                <w:rFonts w:ascii="Sylfaen" w:hAnsi="Sylfaen"/>
                <w:b/>
                <w:color w:val="000000"/>
                <w:sz w:val="20"/>
                <w:szCs w:val="20"/>
                <w:lang w:eastAsia="de-CH"/>
              </w:rPr>
            </w:pPr>
            <w:r w:rsidRPr="007C0250">
              <w:rPr>
                <w:rFonts w:ascii="Sylfaen" w:hAnsi="Sylfaen"/>
                <w:b/>
                <w:color w:val="000000"/>
                <w:sz w:val="20"/>
                <w:szCs w:val="20"/>
                <w:lang w:eastAsia="de-CH"/>
              </w:rPr>
              <w:t>Actors</w:t>
            </w:r>
          </w:p>
        </w:tc>
        <w:tc>
          <w:tcPr>
            <w:tcW w:w="2066" w:type="dxa"/>
            <w:shd w:val="clear" w:color="auto" w:fill="auto"/>
            <w:noWrap/>
            <w:hideMark/>
          </w:tcPr>
          <w:p w14:paraId="6122A017" w14:textId="77777777" w:rsidR="00E152B1" w:rsidRPr="007C0250" w:rsidRDefault="00E152B1" w:rsidP="002A4A1A">
            <w:pPr>
              <w:pStyle w:val="KeinLeerraum"/>
              <w:jc w:val="both"/>
              <w:rPr>
                <w:rFonts w:ascii="Sylfaen" w:hAnsi="Sylfaen"/>
                <w:b/>
                <w:color w:val="000000"/>
                <w:sz w:val="20"/>
                <w:szCs w:val="20"/>
                <w:lang w:eastAsia="de-CH"/>
              </w:rPr>
            </w:pPr>
            <w:r w:rsidRPr="007C0250">
              <w:rPr>
                <w:rFonts w:ascii="Sylfaen" w:hAnsi="Sylfaen"/>
                <w:b/>
                <w:color w:val="000000"/>
                <w:sz w:val="20"/>
                <w:szCs w:val="20"/>
                <w:lang w:eastAsia="de-CH"/>
              </w:rPr>
              <w:t>Actor type</w:t>
            </w:r>
          </w:p>
        </w:tc>
        <w:tc>
          <w:tcPr>
            <w:tcW w:w="1296" w:type="dxa"/>
            <w:shd w:val="clear" w:color="auto" w:fill="auto"/>
            <w:noWrap/>
            <w:hideMark/>
          </w:tcPr>
          <w:p w14:paraId="08647A36" w14:textId="77777777" w:rsidR="00E152B1" w:rsidRPr="007C0250" w:rsidRDefault="00E152B1" w:rsidP="002A4A1A">
            <w:pPr>
              <w:pStyle w:val="KeinLeerraum"/>
              <w:jc w:val="both"/>
              <w:rPr>
                <w:rFonts w:ascii="Sylfaen" w:hAnsi="Sylfaen"/>
                <w:b/>
                <w:color w:val="000000"/>
                <w:sz w:val="20"/>
                <w:szCs w:val="20"/>
                <w:lang w:eastAsia="de-CH"/>
              </w:rPr>
            </w:pPr>
            <w:r w:rsidRPr="007C0250">
              <w:rPr>
                <w:rFonts w:ascii="Sylfaen" w:hAnsi="Sylfaen"/>
                <w:b/>
                <w:color w:val="000000"/>
                <w:sz w:val="20"/>
                <w:szCs w:val="20"/>
                <w:lang w:eastAsia="de-CH"/>
              </w:rPr>
              <w:t>Conflict</w:t>
            </w:r>
          </w:p>
        </w:tc>
        <w:tc>
          <w:tcPr>
            <w:tcW w:w="1035" w:type="dxa"/>
            <w:shd w:val="clear" w:color="auto" w:fill="auto"/>
            <w:noWrap/>
            <w:hideMark/>
          </w:tcPr>
          <w:p w14:paraId="11B113A8" w14:textId="77777777" w:rsidR="00E152B1" w:rsidRPr="007C0250" w:rsidRDefault="00E152B1" w:rsidP="002A4A1A">
            <w:pPr>
              <w:pStyle w:val="KeinLeerraum"/>
              <w:jc w:val="both"/>
              <w:rPr>
                <w:rFonts w:ascii="Sylfaen" w:hAnsi="Sylfaen"/>
                <w:b/>
                <w:color w:val="000000"/>
                <w:sz w:val="20"/>
                <w:szCs w:val="20"/>
                <w:lang w:eastAsia="de-CH"/>
              </w:rPr>
            </w:pPr>
            <w:r w:rsidRPr="007C0250">
              <w:rPr>
                <w:rFonts w:ascii="Sylfaen" w:hAnsi="Sylfaen"/>
                <w:b/>
                <w:color w:val="000000"/>
                <w:sz w:val="20"/>
                <w:szCs w:val="20"/>
                <w:lang w:eastAsia="de-CH"/>
              </w:rPr>
              <w:t>Level</w:t>
            </w:r>
          </w:p>
        </w:tc>
      </w:tr>
      <w:tr w:rsidR="00E152B1" w:rsidRPr="007C0250" w14:paraId="0852722E" w14:textId="77777777" w:rsidTr="002A4A1A">
        <w:trPr>
          <w:trHeight w:val="300"/>
        </w:trPr>
        <w:tc>
          <w:tcPr>
            <w:tcW w:w="426" w:type="dxa"/>
          </w:tcPr>
          <w:p w14:paraId="629EFE7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1</w:t>
            </w:r>
          </w:p>
        </w:tc>
        <w:tc>
          <w:tcPr>
            <w:tcW w:w="1079" w:type="dxa"/>
          </w:tcPr>
          <w:p w14:paraId="08961386"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ARPEA</w:t>
            </w:r>
          </w:p>
        </w:tc>
        <w:tc>
          <w:tcPr>
            <w:tcW w:w="3818" w:type="dxa"/>
            <w:shd w:val="clear" w:color="auto" w:fill="auto"/>
            <w:noWrap/>
            <w:hideMark/>
          </w:tcPr>
          <w:p w14:paraId="0077B6CD"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Western Swiss Association for Water and Air Protection</w:t>
            </w:r>
          </w:p>
        </w:tc>
        <w:tc>
          <w:tcPr>
            <w:tcW w:w="2066" w:type="dxa"/>
            <w:shd w:val="clear" w:color="auto" w:fill="auto"/>
            <w:noWrap/>
            <w:hideMark/>
          </w:tcPr>
          <w:p w14:paraId="0BAC9604"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Environmental association</w:t>
            </w:r>
          </w:p>
        </w:tc>
        <w:tc>
          <w:tcPr>
            <w:tcW w:w="1296" w:type="dxa"/>
            <w:shd w:val="clear" w:color="auto" w:fill="auto"/>
            <w:noWrap/>
            <w:hideMark/>
          </w:tcPr>
          <w:p w14:paraId="7703CC2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Environment</w:t>
            </w:r>
          </w:p>
        </w:tc>
        <w:tc>
          <w:tcPr>
            <w:tcW w:w="1035" w:type="dxa"/>
            <w:shd w:val="clear" w:color="auto" w:fill="auto"/>
            <w:noWrap/>
            <w:hideMark/>
          </w:tcPr>
          <w:p w14:paraId="67BAE79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Regional</w:t>
            </w:r>
          </w:p>
        </w:tc>
      </w:tr>
      <w:tr w:rsidR="00E152B1" w:rsidRPr="007C0250" w14:paraId="216E8CD0" w14:textId="77777777" w:rsidTr="002A4A1A">
        <w:trPr>
          <w:trHeight w:val="300"/>
        </w:trPr>
        <w:tc>
          <w:tcPr>
            <w:tcW w:w="426" w:type="dxa"/>
          </w:tcPr>
          <w:p w14:paraId="5DF313A5"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2</w:t>
            </w:r>
          </w:p>
        </w:tc>
        <w:tc>
          <w:tcPr>
            <w:tcW w:w="1079" w:type="dxa"/>
          </w:tcPr>
          <w:p w14:paraId="51457EFA"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BAFU-Chem</w:t>
            </w:r>
          </w:p>
        </w:tc>
        <w:tc>
          <w:tcPr>
            <w:tcW w:w="3818" w:type="dxa"/>
            <w:shd w:val="clear" w:color="auto" w:fill="auto"/>
            <w:noWrap/>
            <w:hideMark/>
          </w:tcPr>
          <w:p w14:paraId="72251515"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Federal Office for the Environment, Department of Air Protection and Chemicals</w:t>
            </w:r>
          </w:p>
        </w:tc>
        <w:tc>
          <w:tcPr>
            <w:tcW w:w="2066" w:type="dxa"/>
            <w:shd w:val="clear" w:color="auto" w:fill="auto"/>
            <w:noWrap/>
            <w:hideMark/>
          </w:tcPr>
          <w:p w14:paraId="13A6C5C9"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Federal government, parliament</w:t>
            </w:r>
          </w:p>
        </w:tc>
        <w:tc>
          <w:tcPr>
            <w:tcW w:w="1296" w:type="dxa"/>
            <w:shd w:val="clear" w:color="auto" w:fill="auto"/>
            <w:noWrap/>
            <w:hideMark/>
          </w:tcPr>
          <w:p w14:paraId="7FFE6CEF"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5EA60083"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0B4BF598" w14:textId="77777777" w:rsidTr="002A4A1A">
        <w:trPr>
          <w:trHeight w:val="300"/>
        </w:trPr>
        <w:tc>
          <w:tcPr>
            <w:tcW w:w="426" w:type="dxa"/>
          </w:tcPr>
          <w:p w14:paraId="291CDEA2"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3</w:t>
            </w:r>
          </w:p>
        </w:tc>
        <w:tc>
          <w:tcPr>
            <w:tcW w:w="1079" w:type="dxa"/>
          </w:tcPr>
          <w:p w14:paraId="5395A2E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BAFU-W/UVEK</w:t>
            </w:r>
          </w:p>
        </w:tc>
        <w:tc>
          <w:tcPr>
            <w:tcW w:w="3818" w:type="dxa"/>
            <w:shd w:val="clear" w:color="auto" w:fill="auto"/>
            <w:noWrap/>
            <w:hideMark/>
          </w:tcPr>
          <w:p w14:paraId="2E9643CB"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Federal Office for the Environment, Department for Water</w:t>
            </w:r>
          </w:p>
        </w:tc>
        <w:tc>
          <w:tcPr>
            <w:tcW w:w="2066" w:type="dxa"/>
            <w:shd w:val="clear" w:color="auto" w:fill="auto"/>
            <w:noWrap/>
            <w:hideMark/>
          </w:tcPr>
          <w:p w14:paraId="55B3831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Federal government, parliament</w:t>
            </w:r>
          </w:p>
        </w:tc>
        <w:tc>
          <w:tcPr>
            <w:tcW w:w="1296" w:type="dxa"/>
            <w:shd w:val="clear" w:color="auto" w:fill="auto"/>
            <w:noWrap/>
            <w:hideMark/>
          </w:tcPr>
          <w:p w14:paraId="62B9A422"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06DA99D3"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271B007A" w14:textId="77777777" w:rsidTr="002A4A1A">
        <w:trPr>
          <w:trHeight w:val="300"/>
        </w:trPr>
        <w:tc>
          <w:tcPr>
            <w:tcW w:w="426" w:type="dxa"/>
          </w:tcPr>
          <w:p w14:paraId="7C1975B2"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4</w:t>
            </w:r>
          </w:p>
        </w:tc>
        <w:tc>
          <w:tcPr>
            <w:tcW w:w="1079" w:type="dxa"/>
          </w:tcPr>
          <w:p w14:paraId="77C537A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BAG</w:t>
            </w:r>
          </w:p>
        </w:tc>
        <w:tc>
          <w:tcPr>
            <w:tcW w:w="3818" w:type="dxa"/>
            <w:shd w:val="clear" w:color="auto" w:fill="auto"/>
            <w:noWrap/>
            <w:hideMark/>
          </w:tcPr>
          <w:p w14:paraId="63F5FE6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Federal Office for Health</w:t>
            </w:r>
          </w:p>
        </w:tc>
        <w:tc>
          <w:tcPr>
            <w:tcW w:w="2066" w:type="dxa"/>
            <w:shd w:val="clear" w:color="auto" w:fill="auto"/>
            <w:noWrap/>
            <w:hideMark/>
          </w:tcPr>
          <w:p w14:paraId="6F2CA5E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Federal government, parliament</w:t>
            </w:r>
          </w:p>
        </w:tc>
        <w:tc>
          <w:tcPr>
            <w:tcW w:w="1296" w:type="dxa"/>
            <w:shd w:val="clear" w:color="auto" w:fill="auto"/>
            <w:noWrap/>
            <w:hideMark/>
          </w:tcPr>
          <w:p w14:paraId="1EE67B5F"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0B17B22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1BE605C9" w14:textId="77777777" w:rsidTr="002A4A1A">
        <w:trPr>
          <w:trHeight w:val="300"/>
        </w:trPr>
        <w:tc>
          <w:tcPr>
            <w:tcW w:w="426" w:type="dxa"/>
          </w:tcPr>
          <w:p w14:paraId="51EE0E8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5</w:t>
            </w:r>
          </w:p>
        </w:tc>
        <w:tc>
          <w:tcPr>
            <w:tcW w:w="1079" w:type="dxa"/>
          </w:tcPr>
          <w:p w14:paraId="34B03273"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BLW</w:t>
            </w:r>
          </w:p>
        </w:tc>
        <w:tc>
          <w:tcPr>
            <w:tcW w:w="3818" w:type="dxa"/>
            <w:shd w:val="clear" w:color="auto" w:fill="auto"/>
            <w:noWrap/>
            <w:hideMark/>
          </w:tcPr>
          <w:p w14:paraId="668C44B6"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Federal Office for Agriculture</w:t>
            </w:r>
          </w:p>
        </w:tc>
        <w:tc>
          <w:tcPr>
            <w:tcW w:w="2066" w:type="dxa"/>
            <w:shd w:val="clear" w:color="auto" w:fill="auto"/>
            <w:noWrap/>
            <w:hideMark/>
          </w:tcPr>
          <w:p w14:paraId="2E34D94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Federal government, parliament</w:t>
            </w:r>
          </w:p>
        </w:tc>
        <w:tc>
          <w:tcPr>
            <w:tcW w:w="1296" w:type="dxa"/>
            <w:shd w:val="clear" w:color="auto" w:fill="auto"/>
            <w:noWrap/>
            <w:hideMark/>
          </w:tcPr>
          <w:p w14:paraId="3C80467F"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201D377A" w14:textId="77777777" w:rsidR="00E152B1" w:rsidRPr="007C0250" w:rsidRDefault="00E152B1" w:rsidP="002A4A1A">
            <w:pPr>
              <w:pStyle w:val="KeinLeerraum"/>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513578C3" w14:textId="77777777" w:rsidTr="002A4A1A">
        <w:trPr>
          <w:trHeight w:val="300"/>
        </w:trPr>
        <w:tc>
          <w:tcPr>
            <w:tcW w:w="426" w:type="dxa"/>
          </w:tcPr>
          <w:p w14:paraId="6278A7EA"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6</w:t>
            </w:r>
          </w:p>
        </w:tc>
        <w:tc>
          <w:tcPr>
            <w:tcW w:w="1079" w:type="dxa"/>
          </w:tcPr>
          <w:p w14:paraId="49CEA92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BMG</w:t>
            </w:r>
          </w:p>
        </w:tc>
        <w:tc>
          <w:tcPr>
            <w:tcW w:w="3818" w:type="dxa"/>
            <w:shd w:val="clear" w:color="auto" w:fill="auto"/>
            <w:noWrap/>
            <w:hideMark/>
          </w:tcPr>
          <w:p w14:paraId="183D1624"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BMG Engineering AG</w:t>
            </w:r>
          </w:p>
        </w:tc>
        <w:tc>
          <w:tcPr>
            <w:tcW w:w="2066" w:type="dxa"/>
            <w:shd w:val="clear" w:color="auto" w:fill="auto"/>
            <w:noWrap/>
            <w:hideMark/>
          </w:tcPr>
          <w:p w14:paraId="7A87210A"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Science</w:t>
            </w:r>
          </w:p>
        </w:tc>
        <w:tc>
          <w:tcPr>
            <w:tcW w:w="1296" w:type="dxa"/>
            <w:shd w:val="clear" w:color="auto" w:fill="auto"/>
            <w:noWrap/>
            <w:hideMark/>
          </w:tcPr>
          <w:p w14:paraId="2D0B852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2E00010F"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32255224" w14:textId="77777777" w:rsidTr="002A4A1A">
        <w:trPr>
          <w:trHeight w:val="300"/>
        </w:trPr>
        <w:tc>
          <w:tcPr>
            <w:tcW w:w="426" w:type="dxa"/>
          </w:tcPr>
          <w:p w14:paraId="0B66A24A"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7</w:t>
            </w:r>
          </w:p>
        </w:tc>
        <w:tc>
          <w:tcPr>
            <w:tcW w:w="1079" w:type="dxa"/>
          </w:tcPr>
          <w:p w14:paraId="7B6CB55D"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BPUK</w:t>
            </w:r>
          </w:p>
        </w:tc>
        <w:tc>
          <w:tcPr>
            <w:tcW w:w="3818" w:type="dxa"/>
            <w:shd w:val="clear" w:color="auto" w:fill="auto"/>
            <w:noWrap/>
            <w:hideMark/>
          </w:tcPr>
          <w:p w14:paraId="1476B1BD"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Conference of Cantonal Directors of Construction, Planning and Environmental Protection</w:t>
            </w:r>
          </w:p>
        </w:tc>
        <w:tc>
          <w:tcPr>
            <w:tcW w:w="2066" w:type="dxa"/>
            <w:shd w:val="clear" w:color="auto" w:fill="auto"/>
            <w:noWrap/>
            <w:hideMark/>
          </w:tcPr>
          <w:p w14:paraId="288D6A5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Water association, local/cantonal actor</w:t>
            </w:r>
          </w:p>
        </w:tc>
        <w:tc>
          <w:tcPr>
            <w:tcW w:w="1296" w:type="dxa"/>
            <w:shd w:val="clear" w:color="auto" w:fill="auto"/>
            <w:noWrap/>
            <w:hideMark/>
          </w:tcPr>
          <w:p w14:paraId="54364F4B"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Environment</w:t>
            </w:r>
          </w:p>
        </w:tc>
        <w:tc>
          <w:tcPr>
            <w:tcW w:w="1035" w:type="dxa"/>
            <w:shd w:val="clear" w:color="auto" w:fill="auto"/>
            <w:noWrap/>
            <w:hideMark/>
          </w:tcPr>
          <w:p w14:paraId="428CE476"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Regional</w:t>
            </w:r>
          </w:p>
        </w:tc>
      </w:tr>
      <w:tr w:rsidR="00E152B1" w:rsidRPr="007C0250" w14:paraId="7E7A6518" w14:textId="77777777" w:rsidTr="002A4A1A">
        <w:trPr>
          <w:trHeight w:val="300"/>
        </w:trPr>
        <w:tc>
          <w:tcPr>
            <w:tcW w:w="426" w:type="dxa"/>
          </w:tcPr>
          <w:p w14:paraId="5CCD0FA9"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8</w:t>
            </w:r>
          </w:p>
        </w:tc>
        <w:tc>
          <w:tcPr>
            <w:tcW w:w="1079" w:type="dxa"/>
          </w:tcPr>
          <w:p w14:paraId="41DEA56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CERCL</w:t>
            </w:r>
          </w:p>
        </w:tc>
        <w:tc>
          <w:tcPr>
            <w:tcW w:w="3818" w:type="dxa"/>
            <w:shd w:val="clear" w:color="auto" w:fill="auto"/>
            <w:noWrap/>
            <w:hideMark/>
          </w:tcPr>
          <w:p w14:paraId="157C468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Cercl’eau</w:t>
            </w:r>
          </w:p>
        </w:tc>
        <w:tc>
          <w:tcPr>
            <w:tcW w:w="2066" w:type="dxa"/>
            <w:shd w:val="clear" w:color="auto" w:fill="auto"/>
            <w:noWrap/>
            <w:hideMark/>
          </w:tcPr>
          <w:p w14:paraId="5BAB327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Water association, local/cantonal actor</w:t>
            </w:r>
          </w:p>
        </w:tc>
        <w:tc>
          <w:tcPr>
            <w:tcW w:w="1296" w:type="dxa"/>
            <w:shd w:val="clear" w:color="auto" w:fill="auto"/>
            <w:noWrap/>
            <w:hideMark/>
          </w:tcPr>
          <w:p w14:paraId="51BADAC3"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Environment</w:t>
            </w:r>
          </w:p>
        </w:tc>
        <w:tc>
          <w:tcPr>
            <w:tcW w:w="1035" w:type="dxa"/>
            <w:shd w:val="clear" w:color="auto" w:fill="auto"/>
            <w:noWrap/>
            <w:hideMark/>
          </w:tcPr>
          <w:p w14:paraId="08675026"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Regional</w:t>
            </w:r>
          </w:p>
        </w:tc>
      </w:tr>
      <w:tr w:rsidR="00E152B1" w:rsidRPr="007C0250" w14:paraId="5AF31CEC" w14:textId="77777777" w:rsidTr="002A4A1A">
        <w:trPr>
          <w:trHeight w:val="300"/>
        </w:trPr>
        <w:tc>
          <w:tcPr>
            <w:tcW w:w="426" w:type="dxa"/>
          </w:tcPr>
          <w:p w14:paraId="388538C3"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9</w:t>
            </w:r>
          </w:p>
        </w:tc>
        <w:tc>
          <w:tcPr>
            <w:tcW w:w="1079" w:type="dxa"/>
          </w:tcPr>
          <w:p w14:paraId="69DF7205"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CVP</w:t>
            </w:r>
          </w:p>
        </w:tc>
        <w:tc>
          <w:tcPr>
            <w:tcW w:w="3818" w:type="dxa"/>
            <w:shd w:val="clear" w:color="auto" w:fill="auto"/>
            <w:noWrap/>
            <w:hideMark/>
          </w:tcPr>
          <w:p w14:paraId="3C261A36"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Christian Democratic People's Party</w:t>
            </w:r>
          </w:p>
        </w:tc>
        <w:tc>
          <w:tcPr>
            <w:tcW w:w="2066" w:type="dxa"/>
            <w:shd w:val="clear" w:color="auto" w:fill="auto"/>
            <w:noWrap/>
            <w:hideMark/>
          </w:tcPr>
          <w:p w14:paraId="1CC84EC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Political parties</w:t>
            </w:r>
          </w:p>
        </w:tc>
        <w:tc>
          <w:tcPr>
            <w:tcW w:w="1296" w:type="dxa"/>
            <w:shd w:val="clear" w:color="auto" w:fill="auto"/>
            <w:noWrap/>
            <w:hideMark/>
          </w:tcPr>
          <w:p w14:paraId="4B82F4DF"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79F8DAE9"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535DBB7B" w14:textId="77777777" w:rsidTr="002A4A1A">
        <w:trPr>
          <w:trHeight w:val="300"/>
        </w:trPr>
        <w:tc>
          <w:tcPr>
            <w:tcW w:w="426" w:type="dxa"/>
          </w:tcPr>
          <w:p w14:paraId="3BA9626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10</w:t>
            </w:r>
          </w:p>
        </w:tc>
        <w:tc>
          <w:tcPr>
            <w:tcW w:w="1079" w:type="dxa"/>
          </w:tcPr>
          <w:p w14:paraId="6C2FD224"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ECON/SAV</w:t>
            </w:r>
          </w:p>
        </w:tc>
        <w:tc>
          <w:tcPr>
            <w:tcW w:w="3818" w:type="dxa"/>
            <w:shd w:val="clear" w:color="auto" w:fill="auto"/>
            <w:noWrap/>
            <w:hideMark/>
          </w:tcPr>
          <w:p w14:paraId="019DA40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Economiesuisse / Swiss Employers' Association</w:t>
            </w:r>
          </w:p>
        </w:tc>
        <w:tc>
          <w:tcPr>
            <w:tcW w:w="2066" w:type="dxa"/>
            <w:shd w:val="clear" w:color="auto" w:fill="auto"/>
            <w:noWrap/>
            <w:hideMark/>
          </w:tcPr>
          <w:p w14:paraId="17AB024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Industrial/agricultural association</w:t>
            </w:r>
          </w:p>
        </w:tc>
        <w:tc>
          <w:tcPr>
            <w:tcW w:w="1296" w:type="dxa"/>
            <w:shd w:val="clear" w:color="auto" w:fill="auto"/>
            <w:noWrap/>
            <w:hideMark/>
          </w:tcPr>
          <w:p w14:paraId="168428A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Economy</w:t>
            </w:r>
          </w:p>
        </w:tc>
        <w:tc>
          <w:tcPr>
            <w:tcW w:w="1035" w:type="dxa"/>
            <w:shd w:val="clear" w:color="auto" w:fill="auto"/>
            <w:noWrap/>
            <w:hideMark/>
          </w:tcPr>
          <w:p w14:paraId="67195EFB"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3CB92A6E" w14:textId="77777777" w:rsidTr="002A4A1A">
        <w:trPr>
          <w:trHeight w:val="300"/>
        </w:trPr>
        <w:tc>
          <w:tcPr>
            <w:tcW w:w="426" w:type="dxa"/>
          </w:tcPr>
          <w:p w14:paraId="4DEE3C51"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11</w:t>
            </w:r>
          </w:p>
        </w:tc>
        <w:tc>
          <w:tcPr>
            <w:tcW w:w="1079" w:type="dxa"/>
          </w:tcPr>
          <w:p w14:paraId="478CD913"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ERFA</w:t>
            </w:r>
          </w:p>
        </w:tc>
        <w:tc>
          <w:tcPr>
            <w:tcW w:w="3818" w:type="dxa"/>
            <w:shd w:val="clear" w:color="auto" w:fill="auto"/>
            <w:noWrap/>
            <w:hideMark/>
          </w:tcPr>
          <w:p w14:paraId="01708C1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Sewage Treatment Plants in Large Cities Initiative</w:t>
            </w:r>
          </w:p>
        </w:tc>
        <w:tc>
          <w:tcPr>
            <w:tcW w:w="2066" w:type="dxa"/>
            <w:shd w:val="clear" w:color="auto" w:fill="auto"/>
            <w:noWrap/>
            <w:hideMark/>
          </w:tcPr>
          <w:p w14:paraId="55BB0E32"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Water association, local/cantonal actor</w:t>
            </w:r>
          </w:p>
        </w:tc>
        <w:tc>
          <w:tcPr>
            <w:tcW w:w="1296" w:type="dxa"/>
            <w:shd w:val="clear" w:color="auto" w:fill="auto"/>
            <w:noWrap/>
            <w:hideMark/>
          </w:tcPr>
          <w:p w14:paraId="041C64B8"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Environment</w:t>
            </w:r>
          </w:p>
        </w:tc>
        <w:tc>
          <w:tcPr>
            <w:tcW w:w="1035" w:type="dxa"/>
            <w:shd w:val="clear" w:color="auto" w:fill="auto"/>
            <w:noWrap/>
            <w:hideMark/>
          </w:tcPr>
          <w:p w14:paraId="50508989"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Local</w:t>
            </w:r>
          </w:p>
        </w:tc>
      </w:tr>
      <w:tr w:rsidR="00E152B1" w:rsidRPr="007C0250" w14:paraId="3629EF48" w14:textId="77777777" w:rsidTr="002A4A1A">
        <w:trPr>
          <w:trHeight w:val="300"/>
        </w:trPr>
        <w:tc>
          <w:tcPr>
            <w:tcW w:w="426" w:type="dxa"/>
          </w:tcPr>
          <w:p w14:paraId="269D99C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12</w:t>
            </w:r>
          </w:p>
        </w:tc>
        <w:tc>
          <w:tcPr>
            <w:tcW w:w="1079" w:type="dxa"/>
          </w:tcPr>
          <w:p w14:paraId="072021C9"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FDP</w:t>
            </w:r>
          </w:p>
        </w:tc>
        <w:tc>
          <w:tcPr>
            <w:tcW w:w="3818" w:type="dxa"/>
            <w:shd w:val="clear" w:color="auto" w:fill="auto"/>
            <w:noWrap/>
            <w:hideMark/>
          </w:tcPr>
          <w:p w14:paraId="76BCD6F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Free Democratic Party. The Liberals</w:t>
            </w:r>
          </w:p>
        </w:tc>
        <w:tc>
          <w:tcPr>
            <w:tcW w:w="2066" w:type="dxa"/>
            <w:shd w:val="clear" w:color="auto" w:fill="auto"/>
            <w:noWrap/>
            <w:hideMark/>
          </w:tcPr>
          <w:p w14:paraId="45907FE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Political parties</w:t>
            </w:r>
          </w:p>
        </w:tc>
        <w:tc>
          <w:tcPr>
            <w:tcW w:w="1296" w:type="dxa"/>
            <w:shd w:val="clear" w:color="auto" w:fill="auto"/>
            <w:noWrap/>
            <w:hideMark/>
          </w:tcPr>
          <w:p w14:paraId="538697A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6D74D55B"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75A6FFD5" w14:textId="77777777" w:rsidTr="002A4A1A">
        <w:trPr>
          <w:trHeight w:val="300"/>
        </w:trPr>
        <w:tc>
          <w:tcPr>
            <w:tcW w:w="426" w:type="dxa"/>
          </w:tcPr>
          <w:p w14:paraId="01CD744D"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13</w:t>
            </w:r>
          </w:p>
        </w:tc>
        <w:tc>
          <w:tcPr>
            <w:tcW w:w="1079" w:type="dxa"/>
          </w:tcPr>
          <w:p w14:paraId="41F36AF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FISCH</w:t>
            </w:r>
          </w:p>
        </w:tc>
        <w:tc>
          <w:tcPr>
            <w:tcW w:w="3818" w:type="dxa"/>
            <w:shd w:val="clear" w:color="auto" w:fill="auto"/>
            <w:noWrap/>
            <w:hideMark/>
          </w:tcPr>
          <w:p w14:paraId="325B5A0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Swiss Fishery Association</w:t>
            </w:r>
          </w:p>
        </w:tc>
        <w:tc>
          <w:tcPr>
            <w:tcW w:w="2066" w:type="dxa"/>
            <w:shd w:val="clear" w:color="auto" w:fill="auto"/>
            <w:noWrap/>
            <w:hideMark/>
          </w:tcPr>
          <w:p w14:paraId="75999648"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Environmental association</w:t>
            </w:r>
          </w:p>
        </w:tc>
        <w:tc>
          <w:tcPr>
            <w:tcW w:w="1296" w:type="dxa"/>
            <w:shd w:val="clear" w:color="auto" w:fill="auto"/>
            <w:noWrap/>
            <w:hideMark/>
          </w:tcPr>
          <w:p w14:paraId="20273CE6"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Environment</w:t>
            </w:r>
          </w:p>
        </w:tc>
        <w:tc>
          <w:tcPr>
            <w:tcW w:w="1035" w:type="dxa"/>
            <w:shd w:val="clear" w:color="auto" w:fill="auto"/>
            <w:noWrap/>
            <w:hideMark/>
          </w:tcPr>
          <w:p w14:paraId="1C57F6E2"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6B406344" w14:textId="77777777" w:rsidTr="002A4A1A">
        <w:trPr>
          <w:trHeight w:val="300"/>
        </w:trPr>
        <w:tc>
          <w:tcPr>
            <w:tcW w:w="426" w:type="dxa"/>
          </w:tcPr>
          <w:p w14:paraId="22B1966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14</w:t>
            </w:r>
          </w:p>
        </w:tc>
        <w:tc>
          <w:tcPr>
            <w:tcW w:w="1079" w:type="dxa"/>
          </w:tcPr>
          <w:p w14:paraId="11E2AE6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GPS</w:t>
            </w:r>
          </w:p>
        </w:tc>
        <w:tc>
          <w:tcPr>
            <w:tcW w:w="3818" w:type="dxa"/>
            <w:shd w:val="clear" w:color="auto" w:fill="auto"/>
            <w:noWrap/>
            <w:hideMark/>
          </w:tcPr>
          <w:p w14:paraId="404A655D"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Swiss Green Party</w:t>
            </w:r>
          </w:p>
        </w:tc>
        <w:tc>
          <w:tcPr>
            <w:tcW w:w="2066" w:type="dxa"/>
            <w:shd w:val="clear" w:color="auto" w:fill="auto"/>
            <w:noWrap/>
            <w:hideMark/>
          </w:tcPr>
          <w:p w14:paraId="011F6B7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Political parties</w:t>
            </w:r>
          </w:p>
        </w:tc>
        <w:tc>
          <w:tcPr>
            <w:tcW w:w="1296" w:type="dxa"/>
            <w:shd w:val="clear" w:color="auto" w:fill="auto"/>
            <w:noWrap/>
            <w:hideMark/>
          </w:tcPr>
          <w:p w14:paraId="2D6B77E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0EE4669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12214978" w14:textId="77777777" w:rsidTr="002A4A1A">
        <w:trPr>
          <w:trHeight w:val="300"/>
        </w:trPr>
        <w:tc>
          <w:tcPr>
            <w:tcW w:w="426" w:type="dxa"/>
          </w:tcPr>
          <w:p w14:paraId="202D16F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15</w:t>
            </w:r>
          </w:p>
        </w:tc>
        <w:tc>
          <w:tcPr>
            <w:tcW w:w="1079" w:type="dxa"/>
          </w:tcPr>
          <w:p w14:paraId="7CD5AE34"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HKBB</w:t>
            </w:r>
          </w:p>
        </w:tc>
        <w:tc>
          <w:tcPr>
            <w:tcW w:w="3818" w:type="dxa"/>
            <w:shd w:val="clear" w:color="auto" w:fill="auto"/>
            <w:noWrap/>
            <w:hideMark/>
          </w:tcPr>
          <w:p w14:paraId="2C8909D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Basel Chamber of Commerce</w:t>
            </w:r>
          </w:p>
        </w:tc>
        <w:tc>
          <w:tcPr>
            <w:tcW w:w="2066" w:type="dxa"/>
            <w:shd w:val="clear" w:color="auto" w:fill="auto"/>
            <w:noWrap/>
            <w:hideMark/>
          </w:tcPr>
          <w:p w14:paraId="204C1843"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Industrial/agricultural association</w:t>
            </w:r>
          </w:p>
        </w:tc>
        <w:tc>
          <w:tcPr>
            <w:tcW w:w="1296" w:type="dxa"/>
            <w:shd w:val="clear" w:color="auto" w:fill="auto"/>
            <w:noWrap/>
            <w:hideMark/>
          </w:tcPr>
          <w:p w14:paraId="224B85ED"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Economy</w:t>
            </w:r>
          </w:p>
        </w:tc>
        <w:tc>
          <w:tcPr>
            <w:tcW w:w="1035" w:type="dxa"/>
            <w:shd w:val="clear" w:color="auto" w:fill="auto"/>
            <w:noWrap/>
            <w:hideMark/>
          </w:tcPr>
          <w:p w14:paraId="465DA8CB"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Regional</w:t>
            </w:r>
          </w:p>
        </w:tc>
      </w:tr>
      <w:tr w:rsidR="00E152B1" w:rsidRPr="007C0250" w14:paraId="4E418DCF" w14:textId="77777777" w:rsidTr="002A4A1A">
        <w:trPr>
          <w:trHeight w:val="300"/>
        </w:trPr>
        <w:tc>
          <w:tcPr>
            <w:tcW w:w="426" w:type="dxa"/>
          </w:tcPr>
          <w:p w14:paraId="220C2C4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16</w:t>
            </w:r>
          </w:p>
        </w:tc>
        <w:tc>
          <w:tcPr>
            <w:tcW w:w="1079" w:type="dxa"/>
          </w:tcPr>
          <w:p w14:paraId="480B75A9"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HUNZIKER</w:t>
            </w:r>
          </w:p>
        </w:tc>
        <w:tc>
          <w:tcPr>
            <w:tcW w:w="3818" w:type="dxa"/>
            <w:shd w:val="clear" w:color="auto" w:fill="auto"/>
            <w:noWrap/>
            <w:hideMark/>
          </w:tcPr>
          <w:p w14:paraId="7AADB46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Hunziker-Betatech</w:t>
            </w:r>
          </w:p>
        </w:tc>
        <w:tc>
          <w:tcPr>
            <w:tcW w:w="2066" w:type="dxa"/>
            <w:shd w:val="clear" w:color="auto" w:fill="auto"/>
            <w:noWrap/>
            <w:hideMark/>
          </w:tcPr>
          <w:p w14:paraId="74EDBAD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Science</w:t>
            </w:r>
          </w:p>
        </w:tc>
        <w:tc>
          <w:tcPr>
            <w:tcW w:w="1296" w:type="dxa"/>
            <w:shd w:val="clear" w:color="auto" w:fill="auto"/>
            <w:noWrap/>
            <w:hideMark/>
          </w:tcPr>
          <w:p w14:paraId="5F269104"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65963379"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28AD27D7" w14:textId="77777777" w:rsidTr="002A4A1A">
        <w:trPr>
          <w:trHeight w:val="300"/>
        </w:trPr>
        <w:tc>
          <w:tcPr>
            <w:tcW w:w="426" w:type="dxa"/>
          </w:tcPr>
          <w:p w14:paraId="43EA2AC5"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17</w:t>
            </w:r>
          </w:p>
        </w:tc>
        <w:tc>
          <w:tcPr>
            <w:tcW w:w="1079" w:type="dxa"/>
          </w:tcPr>
          <w:p w14:paraId="0977A8FA"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KI/SSV/SGV</w:t>
            </w:r>
          </w:p>
        </w:tc>
        <w:tc>
          <w:tcPr>
            <w:tcW w:w="3818" w:type="dxa"/>
            <w:shd w:val="clear" w:color="auto" w:fill="auto"/>
            <w:noWrap/>
            <w:hideMark/>
          </w:tcPr>
          <w:p w14:paraId="4E9A3764"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Communal Infrastructure / Swiss Cities Association / Swiss Municipalities Association</w:t>
            </w:r>
          </w:p>
        </w:tc>
        <w:tc>
          <w:tcPr>
            <w:tcW w:w="2066" w:type="dxa"/>
            <w:shd w:val="clear" w:color="auto" w:fill="auto"/>
            <w:noWrap/>
            <w:hideMark/>
          </w:tcPr>
          <w:p w14:paraId="0D4BD67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Water association, local/cantonal actor</w:t>
            </w:r>
          </w:p>
        </w:tc>
        <w:tc>
          <w:tcPr>
            <w:tcW w:w="1296" w:type="dxa"/>
            <w:shd w:val="clear" w:color="auto" w:fill="auto"/>
            <w:noWrap/>
            <w:hideMark/>
          </w:tcPr>
          <w:p w14:paraId="3170471D" w14:textId="77777777" w:rsidR="00E152B1" w:rsidRPr="007C0250" w:rsidRDefault="00E152B1" w:rsidP="002A4A1A">
            <w:pPr>
              <w:pStyle w:val="KeinLeerraum"/>
              <w:rPr>
                <w:rFonts w:ascii="Sylfaen" w:hAnsi="Sylfaen"/>
                <w:color w:val="000000"/>
                <w:sz w:val="20"/>
                <w:szCs w:val="20"/>
                <w:lang w:eastAsia="de-CH"/>
              </w:rPr>
            </w:pPr>
            <w:r w:rsidRPr="007C0250">
              <w:rPr>
                <w:rFonts w:ascii="Sylfaen" w:hAnsi="Sylfaen"/>
                <w:color w:val="000000"/>
                <w:sz w:val="20"/>
                <w:szCs w:val="20"/>
                <w:lang w:eastAsia="de-CH"/>
              </w:rPr>
              <w:t>Environment</w:t>
            </w:r>
          </w:p>
        </w:tc>
        <w:tc>
          <w:tcPr>
            <w:tcW w:w="1035" w:type="dxa"/>
            <w:shd w:val="clear" w:color="auto" w:fill="auto"/>
            <w:noWrap/>
            <w:hideMark/>
          </w:tcPr>
          <w:p w14:paraId="3B64E4E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Local</w:t>
            </w:r>
          </w:p>
        </w:tc>
      </w:tr>
      <w:tr w:rsidR="00E152B1" w:rsidRPr="007C0250" w14:paraId="160D95FD" w14:textId="77777777" w:rsidTr="002A4A1A">
        <w:trPr>
          <w:trHeight w:val="300"/>
        </w:trPr>
        <w:tc>
          <w:tcPr>
            <w:tcW w:w="426" w:type="dxa"/>
          </w:tcPr>
          <w:p w14:paraId="15DE1B01"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18</w:t>
            </w:r>
          </w:p>
        </w:tc>
        <w:tc>
          <w:tcPr>
            <w:tcW w:w="1079" w:type="dxa"/>
          </w:tcPr>
          <w:p w14:paraId="04BEBC2D"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KVU</w:t>
            </w:r>
          </w:p>
        </w:tc>
        <w:tc>
          <w:tcPr>
            <w:tcW w:w="3818" w:type="dxa"/>
            <w:shd w:val="clear" w:color="auto" w:fill="auto"/>
            <w:noWrap/>
            <w:hideMark/>
          </w:tcPr>
          <w:p w14:paraId="2445B06A"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Conference of Heads of Cantonal Offices for Environmental Protection</w:t>
            </w:r>
          </w:p>
        </w:tc>
        <w:tc>
          <w:tcPr>
            <w:tcW w:w="2066" w:type="dxa"/>
            <w:shd w:val="clear" w:color="auto" w:fill="auto"/>
            <w:noWrap/>
            <w:hideMark/>
          </w:tcPr>
          <w:p w14:paraId="208D907A"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Water association, local/cantonal actor</w:t>
            </w:r>
          </w:p>
        </w:tc>
        <w:tc>
          <w:tcPr>
            <w:tcW w:w="1296" w:type="dxa"/>
            <w:shd w:val="clear" w:color="auto" w:fill="auto"/>
            <w:noWrap/>
            <w:hideMark/>
          </w:tcPr>
          <w:p w14:paraId="71EC541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Environment</w:t>
            </w:r>
          </w:p>
        </w:tc>
        <w:tc>
          <w:tcPr>
            <w:tcW w:w="1035" w:type="dxa"/>
            <w:shd w:val="clear" w:color="auto" w:fill="auto"/>
            <w:noWrap/>
            <w:hideMark/>
          </w:tcPr>
          <w:p w14:paraId="1263B46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Regional</w:t>
            </w:r>
          </w:p>
        </w:tc>
      </w:tr>
      <w:tr w:rsidR="00E152B1" w:rsidRPr="007C0250" w14:paraId="3812C96A" w14:textId="77777777" w:rsidTr="002A4A1A">
        <w:trPr>
          <w:trHeight w:val="300"/>
        </w:trPr>
        <w:tc>
          <w:tcPr>
            <w:tcW w:w="426" w:type="dxa"/>
          </w:tcPr>
          <w:p w14:paraId="223FBCF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19</w:t>
            </w:r>
          </w:p>
        </w:tc>
        <w:tc>
          <w:tcPr>
            <w:tcW w:w="1079" w:type="dxa"/>
          </w:tcPr>
          <w:p w14:paraId="02411019"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OEKOTOX</w:t>
            </w:r>
          </w:p>
        </w:tc>
        <w:tc>
          <w:tcPr>
            <w:tcW w:w="3818" w:type="dxa"/>
            <w:shd w:val="clear" w:color="auto" w:fill="auto"/>
            <w:noWrap/>
            <w:hideMark/>
          </w:tcPr>
          <w:p w14:paraId="151343AF"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Ecotox Centre</w:t>
            </w:r>
          </w:p>
        </w:tc>
        <w:tc>
          <w:tcPr>
            <w:tcW w:w="2066" w:type="dxa"/>
            <w:shd w:val="clear" w:color="auto" w:fill="auto"/>
            <w:noWrap/>
            <w:hideMark/>
          </w:tcPr>
          <w:p w14:paraId="1F1857B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Science</w:t>
            </w:r>
          </w:p>
        </w:tc>
        <w:tc>
          <w:tcPr>
            <w:tcW w:w="1296" w:type="dxa"/>
            <w:shd w:val="clear" w:color="auto" w:fill="auto"/>
            <w:noWrap/>
            <w:hideMark/>
          </w:tcPr>
          <w:p w14:paraId="03E8AD85"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10556BB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6654227D" w14:textId="77777777" w:rsidTr="002A4A1A">
        <w:trPr>
          <w:trHeight w:val="300"/>
        </w:trPr>
        <w:tc>
          <w:tcPr>
            <w:tcW w:w="426" w:type="dxa"/>
          </w:tcPr>
          <w:p w14:paraId="43C5B13D"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20</w:t>
            </w:r>
          </w:p>
        </w:tc>
        <w:tc>
          <w:tcPr>
            <w:tcW w:w="1079" w:type="dxa"/>
          </w:tcPr>
          <w:p w14:paraId="122D40D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PRONA</w:t>
            </w:r>
          </w:p>
        </w:tc>
        <w:tc>
          <w:tcPr>
            <w:tcW w:w="3818" w:type="dxa"/>
            <w:shd w:val="clear" w:color="auto" w:fill="auto"/>
            <w:noWrap/>
            <w:hideMark/>
          </w:tcPr>
          <w:p w14:paraId="6D1C2242"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Pro Natura</w:t>
            </w:r>
          </w:p>
        </w:tc>
        <w:tc>
          <w:tcPr>
            <w:tcW w:w="2066" w:type="dxa"/>
            <w:shd w:val="clear" w:color="auto" w:fill="auto"/>
            <w:noWrap/>
            <w:hideMark/>
          </w:tcPr>
          <w:p w14:paraId="6B5B2EB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Environmental association</w:t>
            </w:r>
          </w:p>
        </w:tc>
        <w:tc>
          <w:tcPr>
            <w:tcW w:w="1296" w:type="dxa"/>
            <w:shd w:val="clear" w:color="auto" w:fill="auto"/>
            <w:noWrap/>
            <w:hideMark/>
          </w:tcPr>
          <w:p w14:paraId="241D171A"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Environment</w:t>
            </w:r>
          </w:p>
        </w:tc>
        <w:tc>
          <w:tcPr>
            <w:tcW w:w="1035" w:type="dxa"/>
            <w:shd w:val="clear" w:color="auto" w:fill="auto"/>
            <w:noWrap/>
            <w:hideMark/>
          </w:tcPr>
          <w:p w14:paraId="0B0BFF7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0298D8EB" w14:textId="77777777" w:rsidTr="002A4A1A">
        <w:trPr>
          <w:trHeight w:val="300"/>
        </w:trPr>
        <w:tc>
          <w:tcPr>
            <w:tcW w:w="426" w:type="dxa"/>
          </w:tcPr>
          <w:p w14:paraId="44BC0055"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21</w:t>
            </w:r>
          </w:p>
        </w:tc>
        <w:tc>
          <w:tcPr>
            <w:tcW w:w="1079" w:type="dxa"/>
          </w:tcPr>
          <w:p w14:paraId="7B659E6F"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SBV</w:t>
            </w:r>
          </w:p>
        </w:tc>
        <w:tc>
          <w:tcPr>
            <w:tcW w:w="3818" w:type="dxa"/>
            <w:shd w:val="clear" w:color="auto" w:fill="auto"/>
            <w:noWrap/>
            <w:hideMark/>
          </w:tcPr>
          <w:p w14:paraId="047BF533"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Swiss Farmers' Association</w:t>
            </w:r>
          </w:p>
        </w:tc>
        <w:tc>
          <w:tcPr>
            <w:tcW w:w="2066" w:type="dxa"/>
            <w:shd w:val="clear" w:color="auto" w:fill="auto"/>
            <w:noWrap/>
            <w:hideMark/>
          </w:tcPr>
          <w:p w14:paraId="227A5628"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Industrial/agricultural association</w:t>
            </w:r>
          </w:p>
        </w:tc>
        <w:tc>
          <w:tcPr>
            <w:tcW w:w="1296" w:type="dxa"/>
            <w:shd w:val="clear" w:color="auto" w:fill="auto"/>
            <w:noWrap/>
            <w:hideMark/>
          </w:tcPr>
          <w:p w14:paraId="4A4811F3"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Economy</w:t>
            </w:r>
          </w:p>
        </w:tc>
        <w:tc>
          <w:tcPr>
            <w:tcW w:w="1035" w:type="dxa"/>
            <w:shd w:val="clear" w:color="auto" w:fill="auto"/>
            <w:noWrap/>
            <w:hideMark/>
          </w:tcPr>
          <w:p w14:paraId="49E573D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5428CF4B" w14:textId="77777777" w:rsidTr="002A4A1A">
        <w:trPr>
          <w:trHeight w:val="300"/>
        </w:trPr>
        <w:tc>
          <w:tcPr>
            <w:tcW w:w="426" w:type="dxa"/>
          </w:tcPr>
          <w:p w14:paraId="3CC6677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22</w:t>
            </w:r>
          </w:p>
        </w:tc>
        <w:tc>
          <w:tcPr>
            <w:tcW w:w="1079" w:type="dxa"/>
          </w:tcPr>
          <w:p w14:paraId="227D287D"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SGV</w:t>
            </w:r>
          </w:p>
        </w:tc>
        <w:tc>
          <w:tcPr>
            <w:tcW w:w="3818" w:type="dxa"/>
            <w:shd w:val="clear" w:color="auto" w:fill="auto"/>
            <w:noWrap/>
            <w:hideMark/>
          </w:tcPr>
          <w:p w14:paraId="36871A7A"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Swiss Trade Association</w:t>
            </w:r>
          </w:p>
        </w:tc>
        <w:tc>
          <w:tcPr>
            <w:tcW w:w="2066" w:type="dxa"/>
            <w:shd w:val="clear" w:color="auto" w:fill="auto"/>
            <w:noWrap/>
            <w:hideMark/>
          </w:tcPr>
          <w:p w14:paraId="780F96B4"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Industrial/agricultural association</w:t>
            </w:r>
          </w:p>
        </w:tc>
        <w:tc>
          <w:tcPr>
            <w:tcW w:w="1296" w:type="dxa"/>
            <w:shd w:val="clear" w:color="auto" w:fill="auto"/>
            <w:noWrap/>
            <w:hideMark/>
          </w:tcPr>
          <w:p w14:paraId="0915762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Economy</w:t>
            </w:r>
          </w:p>
        </w:tc>
        <w:tc>
          <w:tcPr>
            <w:tcW w:w="1035" w:type="dxa"/>
            <w:shd w:val="clear" w:color="auto" w:fill="auto"/>
            <w:noWrap/>
            <w:hideMark/>
          </w:tcPr>
          <w:p w14:paraId="1763365A"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60D3CCDC" w14:textId="77777777" w:rsidTr="002A4A1A">
        <w:trPr>
          <w:trHeight w:val="300"/>
        </w:trPr>
        <w:tc>
          <w:tcPr>
            <w:tcW w:w="426" w:type="dxa"/>
          </w:tcPr>
          <w:p w14:paraId="3CA55DB8"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23</w:t>
            </w:r>
          </w:p>
        </w:tc>
        <w:tc>
          <w:tcPr>
            <w:tcW w:w="1079" w:type="dxa"/>
          </w:tcPr>
          <w:p w14:paraId="2F091DC8"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SP</w:t>
            </w:r>
          </w:p>
        </w:tc>
        <w:tc>
          <w:tcPr>
            <w:tcW w:w="3818" w:type="dxa"/>
            <w:shd w:val="clear" w:color="auto" w:fill="auto"/>
            <w:noWrap/>
            <w:hideMark/>
          </w:tcPr>
          <w:p w14:paraId="0BC85581"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Swiss Social Democratic Party</w:t>
            </w:r>
          </w:p>
        </w:tc>
        <w:tc>
          <w:tcPr>
            <w:tcW w:w="2066" w:type="dxa"/>
            <w:shd w:val="clear" w:color="auto" w:fill="auto"/>
            <w:noWrap/>
            <w:hideMark/>
          </w:tcPr>
          <w:p w14:paraId="1F84F328"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Political parties</w:t>
            </w:r>
          </w:p>
        </w:tc>
        <w:tc>
          <w:tcPr>
            <w:tcW w:w="1296" w:type="dxa"/>
            <w:shd w:val="clear" w:color="auto" w:fill="auto"/>
            <w:noWrap/>
            <w:hideMark/>
          </w:tcPr>
          <w:p w14:paraId="4A710F56"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6E662CDB"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3AAAC05A" w14:textId="77777777" w:rsidTr="002A4A1A">
        <w:trPr>
          <w:trHeight w:val="300"/>
        </w:trPr>
        <w:tc>
          <w:tcPr>
            <w:tcW w:w="426" w:type="dxa"/>
          </w:tcPr>
          <w:p w14:paraId="38670524"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24</w:t>
            </w:r>
          </w:p>
        </w:tc>
        <w:tc>
          <w:tcPr>
            <w:tcW w:w="1079" w:type="dxa"/>
          </w:tcPr>
          <w:p w14:paraId="633CFB29"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SVGW</w:t>
            </w:r>
          </w:p>
        </w:tc>
        <w:tc>
          <w:tcPr>
            <w:tcW w:w="3818" w:type="dxa"/>
            <w:shd w:val="clear" w:color="auto" w:fill="auto"/>
            <w:noWrap/>
            <w:hideMark/>
          </w:tcPr>
          <w:p w14:paraId="357C3FD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Swiss Gas and Water Industry Association</w:t>
            </w:r>
          </w:p>
        </w:tc>
        <w:tc>
          <w:tcPr>
            <w:tcW w:w="2066" w:type="dxa"/>
            <w:shd w:val="clear" w:color="auto" w:fill="auto"/>
            <w:noWrap/>
            <w:hideMark/>
          </w:tcPr>
          <w:p w14:paraId="7AAAF7AB"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Water association, local/cantonal actor</w:t>
            </w:r>
          </w:p>
        </w:tc>
        <w:tc>
          <w:tcPr>
            <w:tcW w:w="1296" w:type="dxa"/>
            <w:shd w:val="clear" w:color="auto" w:fill="auto"/>
            <w:noWrap/>
            <w:hideMark/>
          </w:tcPr>
          <w:p w14:paraId="0BEC5B0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Environment</w:t>
            </w:r>
          </w:p>
        </w:tc>
        <w:tc>
          <w:tcPr>
            <w:tcW w:w="1035" w:type="dxa"/>
            <w:shd w:val="clear" w:color="auto" w:fill="auto"/>
            <w:noWrap/>
            <w:hideMark/>
          </w:tcPr>
          <w:p w14:paraId="056CD16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457EE819" w14:textId="77777777" w:rsidTr="002A4A1A">
        <w:trPr>
          <w:trHeight w:val="300"/>
        </w:trPr>
        <w:tc>
          <w:tcPr>
            <w:tcW w:w="426" w:type="dxa"/>
          </w:tcPr>
          <w:p w14:paraId="43A2054D"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25</w:t>
            </w:r>
          </w:p>
        </w:tc>
        <w:tc>
          <w:tcPr>
            <w:tcW w:w="1079" w:type="dxa"/>
          </w:tcPr>
          <w:p w14:paraId="39B2353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SVP</w:t>
            </w:r>
          </w:p>
        </w:tc>
        <w:tc>
          <w:tcPr>
            <w:tcW w:w="3818" w:type="dxa"/>
            <w:shd w:val="clear" w:color="auto" w:fill="auto"/>
            <w:noWrap/>
            <w:hideMark/>
          </w:tcPr>
          <w:p w14:paraId="04AF4097"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Swiss People's Party</w:t>
            </w:r>
          </w:p>
        </w:tc>
        <w:tc>
          <w:tcPr>
            <w:tcW w:w="2066" w:type="dxa"/>
            <w:shd w:val="clear" w:color="auto" w:fill="auto"/>
            <w:noWrap/>
            <w:hideMark/>
          </w:tcPr>
          <w:p w14:paraId="524DA5A4"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Political parties</w:t>
            </w:r>
          </w:p>
        </w:tc>
        <w:tc>
          <w:tcPr>
            <w:tcW w:w="1296" w:type="dxa"/>
            <w:shd w:val="clear" w:color="auto" w:fill="auto"/>
            <w:noWrap/>
            <w:hideMark/>
          </w:tcPr>
          <w:p w14:paraId="07D854A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1135515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770F2131" w14:textId="77777777" w:rsidTr="002A4A1A">
        <w:trPr>
          <w:trHeight w:val="300"/>
        </w:trPr>
        <w:tc>
          <w:tcPr>
            <w:tcW w:w="426" w:type="dxa"/>
          </w:tcPr>
          <w:p w14:paraId="309AF155"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26</w:t>
            </w:r>
          </w:p>
        </w:tc>
        <w:tc>
          <w:tcPr>
            <w:tcW w:w="1079" w:type="dxa"/>
          </w:tcPr>
          <w:p w14:paraId="43291315"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UBAS</w:t>
            </w:r>
          </w:p>
        </w:tc>
        <w:tc>
          <w:tcPr>
            <w:tcW w:w="3818" w:type="dxa"/>
            <w:shd w:val="clear" w:color="auto" w:fill="auto"/>
            <w:noWrap/>
            <w:hideMark/>
          </w:tcPr>
          <w:p w14:paraId="19CDF83B"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University of Basel</w:t>
            </w:r>
          </w:p>
        </w:tc>
        <w:tc>
          <w:tcPr>
            <w:tcW w:w="2066" w:type="dxa"/>
            <w:shd w:val="clear" w:color="auto" w:fill="auto"/>
            <w:noWrap/>
            <w:hideMark/>
          </w:tcPr>
          <w:p w14:paraId="0DB89C9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Science</w:t>
            </w:r>
          </w:p>
        </w:tc>
        <w:tc>
          <w:tcPr>
            <w:tcW w:w="1296" w:type="dxa"/>
            <w:shd w:val="clear" w:color="auto" w:fill="auto"/>
            <w:noWrap/>
            <w:hideMark/>
          </w:tcPr>
          <w:p w14:paraId="7E5D212D"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55CEBC0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Regional</w:t>
            </w:r>
          </w:p>
        </w:tc>
      </w:tr>
      <w:tr w:rsidR="00E152B1" w:rsidRPr="007C0250" w14:paraId="65D629B3" w14:textId="77777777" w:rsidTr="002A4A1A">
        <w:trPr>
          <w:trHeight w:val="300"/>
        </w:trPr>
        <w:tc>
          <w:tcPr>
            <w:tcW w:w="426" w:type="dxa"/>
          </w:tcPr>
          <w:p w14:paraId="1A7942C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27</w:t>
            </w:r>
          </w:p>
        </w:tc>
        <w:tc>
          <w:tcPr>
            <w:tcW w:w="1079" w:type="dxa"/>
          </w:tcPr>
          <w:p w14:paraId="39045876"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UREKN</w:t>
            </w:r>
          </w:p>
        </w:tc>
        <w:tc>
          <w:tcPr>
            <w:tcW w:w="3818" w:type="dxa"/>
            <w:shd w:val="clear" w:color="auto" w:fill="auto"/>
            <w:noWrap/>
            <w:hideMark/>
          </w:tcPr>
          <w:p w14:paraId="76C2843A"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 Council's Committee on the Environment, Spatial Planning and Energy</w:t>
            </w:r>
          </w:p>
        </w:tc>
        <w:tc>
          <w:tcPr>
            <w:tcW w:w="2066" w:type="dxa"/>
            <w:shd w:val="clear" w:color="auto" w:fill="auto"/>
            <w:noWrap/>
            <w:hideMark/>
          </w:tcPr>
          <w:p w14:paraId="1F578B5A"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Federal government, parliament</w:t>
            </w:r>
          </w:p>
        </w:tc>
        <w:tc>
          <w:tcPr>
            <w:tcW w:w="1296" w:type="dxa"/>
            <w:shd w:val="clear" w:color="auto" w:fill="auto"/>
            <w:noWrap/>
            <w:hideMark/>
          </w:tcPr>
          <w:p w14:paraId="7C89ACEB"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48BBC089"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3D7D06E6" w14:textId="77777777" w:rsidTr="002A4A1A">
        <w:trPr>
          <w:trHeight w:val="300"/>
        </w:trPr>
        <w:tc>
          <w:tcPr>
            <w:tcW w:w="426" w:type="dxa"/>
          </w:tcPr>
          <w:p w14:paraId="640AA160"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lastRenderedPageBreak/>
              <w:t>28</w:t>
            </w:r>
          </w:p>
        </w:tc>
        <w:tc>
          <w:tcPr>
            <w:tcW w:w="1079" w:type="dxa"/>
          </w:tcPr>
          <w:p w14:paraId="06DDC88E"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UREKS</w:t>
            </w:r>
          </w:p>
        </w:tc>
        <w:tc>
          <w:tcPr>
            <w:tcW w:w="3818" w:type="dxa"/>
            <w:shd w:val="clear" w:color="auto" w:fill="auto"/>
            <w:noWrap/>
            <w:hideMark/>
          </w:tcPr>
          <w:p w14:paraId="0563998D"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Council of State's Committee on the Environment, Spatial Planning and Energy</w:t>
            </w:r>
          </w:p>
        </w:tc>
        <w:tc>
          <w:tcPr>
            <w:tcW w:w="2066" w:type="dxa"/>
            <w:shd w:val="clear" w:color="auto" w:fill="auto"/>
            <w:noWrap/>
            <w:hideMark/>
          </w:tcPr>
          <w:p w14:paraId="59065EE8"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Federal government, parliament</w:t>
            </w:r>
          </w:p>
        </w:tc>
        <w:tc>
          <w:tcPr>
            <w:tcW w:w="1296" w:type="dxa"/>
            <w:shd w:val="clear" w:color="auto" w:fill="auto"/>
            <w:noWrap/>
            <w:hideMark/>
          </w:tcPr>
          <w:p w14:paraId="6473DC52"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hideMark/>
          </w:tcPr>
          <w:p w14:paraId="4BD82129"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1267A950" w14:textId="77777777" w:rsidTr="002A4A1A">
        <w:trPr>
          <w:trHeight w:val="300"/>
        </w:trPr>
        <w:tc>
          <w:tcPr>
            <w:tcW w:w="426" w:type="dxa"/>
          </w:tcPr>
          <w:p w14:paraId="007E79B4"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29</w:t>
            </w:r>
          </w:p>
        </w:tc>
        <w:tc>
          <w:tcPr>
            <w:tcW w:w="1079" w:type="dxa"/>
          </w:tcPr>
          <w:p w14:paraId="0F0FA132"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VKCS</w:t>
            </w:r>
          </w:p>
        </w:tc>
        <w:tc>
          <w:tcPr>
            <w:tcW w:w="3818" w:type="dxa"/>
            <w:shd w:val="clear" w:color="auto" w:fill="auto"/>
            <w:noWrap/>
            <w:hideMark/>
          </w:tcPr>
          <w:p w14:paraId="65A7B47C"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Association of Cantonal Chemists of Switzerland</w:t>
            </w:r>
          </w:p>
        </w:tc>
        <w:tc>
          <w:tcPr>
            <w:tcW w:w="2066" w:type="dxa"/>
            <w:shd w:val="clear" w:color="auto" w:fill="auto"/>
            <w:noWrap/>
            <w:hideMark/>
          </w:tcPr>
          <w:p w14:paraId="6DC3DCA9"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Water association, local/cantonal actor</w:t>
            </w:r>
          </w:p>
        </w:tc>
        <w:tc>
          <w:tcPr>
            <w:tcW w:w="1296" w:type="dxa"/>
            <w:shd w:val="clear" w:color="auto" w:fill="auto"/>
            <w:noWrap/>
            <w:hideMark/>
          </w:tcPr>
          <w:p w14:paraId="0DF53F4D" w14:textId="77777777" w:rsidR="00E152B1" w:rsidRPr="007C0250" w:rsidRDefault="00E152B1" w:rsidP="002A4A1A">
            <w:pPr>
              <w:pStyle w:val="KeinLeerraum"/>
              <w:rPr>
                <w:rFonts w:ascii="Sylfaen" w:hAnsi="Sylfaen"/>
                <w:color w:val="000000"/>
                <w:sz w:val="20"/>
                <w:szCs w:val="20"/>
                <w:lang w:eastAsia="de-CH"/>
              </w:rPr>
            </w:pPr>
            <w:r w:rsidRPr="007C0250">
              <w:rPr>
                <w:rFonts w:ascii="Sylfaen" w:hAnsi="Sylfaen"/>
                <w:color w:val="000000"/>
                <w:sz w:val="20"/>
                <w:szCs w:val="20"/>
                <w:lang w:eastAsia="de-CH"/>
              </w:rPr>
              <w:t>Environment</w:t>
            </w:r>
          </w:p>
        </w:tc>
        <w:tc>
          <w:tcPr>
            <w:tcW w:w="1035" w:type="dxa"/>
            <w:shd w:val="clear" w:color="auto" w:fill="auto"/>
            <w:noWrap/>
            <w:hideMark/>
          </w:tcPr>
          <w:p w14:paraId="148A22D9"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Regional</w:t>
            </w:r>
          </w:p>
        </w:tc>
      </w:tr>
      <w:tr w:rsidR="00E152B1" w:rsidRPr="007C0250" w14:paraId="24E1EE48" w14:textId="77777777" w:rsidTr="002A4A1A">
        <w:trPr>
          <w:trHeight w:val="300"/>
        </w:trPr>
        <w:tc>
          <w:tcPr>
            <w:tcW w:w="426" w:type="dxa"/>
          </w:tcPr>
          <w:p w14:paraId="2DD72AAB"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30</w:t>
            </w:r>
          </w:p>
        </w:tc>
        <w:tc>
          <w:tcPr>
            <w:tcW w:w="1079" w:type="dxa"/>
          </w:tcPr>
          <w:p w14:paraId="328CBC56"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VSA</w:t>
            </w:r>
          </w:p>
        </w:tc>
        <w:tc>
          <w:tcPr>
            <w:tcW w:w="3818" w:type="dxa"/>
            <w:shd w:val="clear" w:color="auto" w:fill="auto"/>
            <w:noWrap/>
            <w:hideMark/>
          </w:tcPr>
          <w:p w14:paraId="5C21FD64"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Swiss Water Association</w:t>
            </w:r>
          </w:p>
        </w:tc>
        <w:tc>
          <w:tcPr>
            <w:tcW w:w="2066" w:type="dxa"/>
            <w:shd w:val="clear" w:color="auto" w:fill="auto"/>
            <w:noWrap/>
            <w:hideMark/>
          </w:tcPr>
          <w:p w14:paraId="1F02D07A"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Water association, local/cantonal actor</w:t>
            </w:r>
          </w:p>
        </w:tc>
        <w:tc>
          <w:tcPr>
            <w:tcW w:w="1296" w:type="dxa"/>
            <w:shd w:val="clear" w:color="auto" w:fill="auto"/>
            <w:noWrap/>
            <w:hideMark/>
          </w:tcPr>
          <w:p w14:paraId="4A04A86B"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Environment</w:t>
            </w:r>
          </w:p>
        </w:tc>
        <w:tc>
          <w:tcPr>
            <w:tcW w:w="1035" w:type="dxa"/>
            <w:shd w:val="clear" w:color="auto" w:fill="auto"/>
            <w:noWrap/>
            <w:hideMark/>
          </w:tcPr>
          <w:p w14:paraId="2FBDF161"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E152B1" w:rsidRPr="007C0250" w14:paraId="4E16D4E4" w14:textId="77777777" w:rsidTr="002A4A1A">
        <w:trPr>
          <w:trHeight w:val="300"/>
        </w:trPr>
        <w:tc>
          <w:tcPr>
            <w:tcW w:w="426" w:type="dxa"/>
          </w:tcPr>
          <w:p w14:paraId="0A7F040B"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31</w:t>
            </w:r>
          </w:p>
        </w:tc>
        <w:tc>
          <w:tcPr>
            <w:tcW w:w="1079" w:type="dxa"/>
          </w:tcPr>
          <w:p w14:paraId="45CAE333"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WWF</w:t>
            </w:r>
          </w:p>
        </w:tc>
        <w:tc>
          <w:tcPr>
            <w:tcW w:w="3818" w:type="dxa"/>
            <w:shd w:val="clear" w:color="auto" w:fill="auto"/>
            <w:noWrap/>
            <w:hideMark/>
          </w:tcPr>
          <w:p w14:paraId="137B0721"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World Wide Fund For Nature Switzerland</w:t>
            </w:r>
          </w:p>
        </w:tc>
        <w:tc>
          <w:tcPr>
            <w:tcW w:w="2066" w:type="dxa"/>
            <w:shd w:val="clear" w:color="auto" w:fill="auto"/>
            <w:noWrap/>
            <w:hideMark/>
          </w:tcPr>
          <w:p w14:paraId="71CD2A2B"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Environmental association</w:t>
            </w:r>
          </w:p>
        </w:tc>
        <w:tc>
          <w:tcPr>
            <w:tcW w:w="1296" w:type="dxa"/>
            <w:shd w:val="clear" w:color="auto" w:fill="auto"/>
            <w:noWrap/>
            <w:hideMark/>
          </w:tcPr>
          <w:p w14:paraId="66D7A1C3"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Environment</w:t>
            </w:r>
          </w:p>
        </w:tc>
        <w:tc>
          <w:tcPr>
            <w:tcW w:w="1035" w:type="dxa"/>
            <w:shd w:val="clear" w:color="auto" w:fill="auto"/>
            <w:noWrap/>
            <w:hideMark/>
          </w:tcPr>
          <w:p w14:paraId="7965B67D" w14:textId="77777777" w:rsidR="00E152B1" w:rsidRPr="007C0250" w:rsidRDefault="00E152B1"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r w:rsidR="0074544F" w:rsidRPr="007C0250" w14:paraId="08223DA0" w14:textId="77777777" w:rsidTr="00387B8C">
        <w:trPr>
          <w:trHeight w:val="300"/>
        </w:trPr>
        <w:tc>
          <w:tcPr>
            <w:tcW w:w="9720" w:type="dxa"/>
            <w:gridSpan w:val="6"/>
          </w:tcPr>
          <w:p w14:paraId="18797FA3" w14:textId="27E2BC8D" w:rsidR="0074544F" w:rsidRPr="007C0250" w:rsidRDefault="006121E2" w:rsidP="00320A89">
            <w:pPr>
              <w:pStyle w:val="KeinLeerraum"/>
              <w:jc w:val="both"/>
              <w:rPr>
                <w:rFonts w:ascii="Sylfaen" w:hAnsi="Sylfaen"/>
                <w:b/>
                <w:color w:val="000000"/>
                <w:sz w:val="20"/>
                <w:szCs w:val="20"/>
                <w:lang w:eastAsia="de-CH"/>
              </w:rPr>
            </w:pPr>
            <w:r w:rsidRPr="007C0250">
              <w:rPr>
                <w:rFonts w:ascii="Sylfaen" w:hAnsi="Sylfaen"/>
                <w:b/>
                <w:color w:val="000000"/>
                <w:sz w:val="20"/>
                <w:szCs w:val="20"/>
                <w:lang w:eastAsia="de-CH"/>
              </w:rPr>
              <w:t>M</w:t>
            </w:r>
            <w:r w:rsidR="00F070C3" w:rsidRPr="007C0250">
              <w:rPr>
                <w:rFonts w:ascii="Sylfaen" w:hAnsi="Sylfaen"/>
                <w:b/>
                <w:color w:val="000000"/>
                <w:sz w:val="20"/>
                <w:szCs w:val="20"/>
                <w:lang w:eastAsia="de-CH"/>
              </w:rPr>
              <w:t>odel 1</w:t>
            </w:r>
            <w:r w:rsidR="0074544F" w:rsidRPr="007C0250">
              <w:rPr>
                <w:rFonts w:ascii="Sylfaen" w:hAnsi="Sylfaen"/>
                <w:b/>
                <w:color w:val="000000"/>
                <w:sz w:val="20"/>
                <w:szCs w:val="20"/>
                <w:lang w:eastAsia="de-CH"/>
              </w:rPr>
              <w:t xml:space="preserve"> includes one </w:t>
            </w:r>
            <w:r w:rsidR="00320A89" w:rsidRPr="007C0250">
              <w:rPr>
                <w:rFonts w:ascii="Sylfaen" w:hAnsi="Sylfaen"/>
                <w:b/>
                <w:color w:val="000000"/>
                <w:sz w:val="20"/>
                <w:szCs w:val="20"/>
                <w:lang w:eastAsia="de-CH"/>
              </w:rPr>
              <w:t xml:space="preserve">more </w:t>
            </w:r>
            <w:r w:rsidR="0074544F" w:rsidRPr="007C0250">
              <w:rPr>
                <w:rFonts w:ascii="Sylfaen" w:hAnsi="Sylfaen"/>
                <w:b/>
                <w:color w:val="000000"/>
                <w:sz w:val="20"/>
                <w:szCs w:val="20"/>
                <w:lang w:eastAsia="de-CH"/>
              </w:rPr>
              <w:t>actor</w:t>
            </w:r>
            <w:r w:rsidR="00320A89" w:rsidRPr="007C0250">
              <w:rPr>
                <w:rFonts w:ascii="Sylfaen" w:hAnsi="Sylfaen"/>
                <w:b/>
                <w:color w:val="000000"/>
                <w:sz w:val="20"/>
                <w:szCs w:val="20"/>
                <w:lang w:eastAsia="de-CH"/>
              </w:rPr>
              <w:t xml:space="preserve"> (who</w:t>
            </w:r>
            <w:r w:rsidR="00784895" w:rsidRPr="007C0250">
              <w:rPr>
                <w:rFonts w:ascii="Sylfaen" w:hAnsi="Sylfaen"/>
                <w:b/>
                <w:color w:val="000000"/>
                <w:sz w:val="20"/>
                <w:szCs w:val="20"/>
                <w:lang w:eastAsia="de-CH"/>
              </w:rPr>
              <w:t xml:space="preserve"> exhibits</w:t>
            </w:r>
            <w:r w:rsidR="00A1073B" w:rsidRPr="007C0250">
              <w:rPr>
                <w:rFonts w:ascii="Sylfaen" w:hAnsi="Sylfaen"/>
                <w:b/>
                <w:color w:val="000000"/>
                <w:sz w:val="20"/>
                <w:szCs w:val="20"/>
                <w:lang w:eastAsia="de-CH"/>
              </w:rPr>
              <w:t xml:space="preserve"> missing data on</w:t>
            </w:r>
            <w:r w:rsidR="00320A89" w:rsidRPr="007C0250">
              <w:rPr>
                <w:rFonts w:ascii="Sylfaen" w:hAnsi="Sylfaen"/>
                <w:b/>
                <w:color w:val="000000"/>
                <w:sz w:val="20"/>
                <w:szCs w:val="20"/>
                <w:lang w:eastAsia="de-CH"/>
              </w:rPr>
              <w:t xml:space="preserve"> the </w:t>
            </w:r>
            <w:r w:rsidR="00A1073B" w:rsidRPr="007C0250">
              <w:rPr>
                <w:rFonts w:ascii="Sylfaen" w:hAnsi="Sylfaen"/>
                <w:b/>
                <w:color w:val="000000"/>
                <w:sz w:val="20"/>
                <w:szCs w:val="20"/>
                <w:lang w:eastAsia="de-CH"/>
              </w:rPr>
              <w:t>variable</w:t>
            </w:r>
            <w:r w:rsidR="00320A89" w:rsidRPr="007C0250">
              <w:rPr>
                <w:rFonts w:ascii="Sylfaen" w:hAnsi="Sylfaen"/>
                <w:b/>
                <w:color w:val="000000"/>
                <w:sz w:val="20"/>
                <w:szCs w:val="20"/>
                <w:lang w:eastAsia="de-CH"/>
              </w:rPr>
              <w:t xml:space="preserve"> “similarity of objectives” in Model 2)</w:t>
            </w:r>
            <w:r w:rsidR="0074544F" w:rsidRPr="007C0250">
              <w:rPr>
                <w:rFonts w:ascii="Sylfaen" w:hAnsi="Sylfaen"/>
                <w:b/>
                <w:color w:val="000000"/>
                <w:sz w:val="20"/>
                <w:szCs w:val="20"/>
                <w:lang w:eastAsia="de-CH"/>
              </w:rPr>
              <w:t xml:space="preserve">: </w:t>
            </w:r>
          </w:p>
        </w:tc>
      </w:tr>
      <w:tr w:rsidR="0074544F" w:rsidRPr="007C0250" w14:paraId="1E8754BE" w14:textId="77777777" w:rsidTr="002A4A1A">
        <w:trPr>
          <w:trHeight w:val="300"/>
        </w:trPr>
        <w:tc>
          <w:tcPr>
            <w:tcW w:w="426" w:type="dxa"/>
          </w:tcPr>
          <w:p w14:paraId="092DA328" w14:textId="48CACAA6" w:rsidR="0074544F" w:rsidRPr="007C0250" w:rsidRDefault="0074544F"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32</w:t>
            </w:r>
          </w:p>
        </w:tc>
        <w:tc>
          <w:tcPr>
            <w:tcW w:w="1079" w:type="dxa"/>
          </w:tcPr>
          <w:p w14:paraId="36D8F91E" w14:textId="3BDB7668" w:rsidR="0074544F" w:rsidRPr="007C0250" w:rsidRDefault="0074544F"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EFV</w:t>
            </w:r>
          </w:p>
        </w:tc>
        <w:tc>
          <w:tcPr>
            <w:tcW w:w="3818" w:type="dxa"/>
            <w:shd w:val="clear" w:color="auto" w:fill="auto"/>
            <w:noWrap/>
          </w:tcPr>
          <w:p w14:paraId="3CD9C798" w14:textId="30DFC0A6" w:rsidR="0074544F" w:rsidRPr="007C0250" w:rsidRDefault="002A2038"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Swiss Finance Administration</w:t>
            </w:r>
          </w:p>
        </w:tc>
        <w:tc>
          <w:tcPr>
            <w:tcW w:w="2066" w:type="dxa"/>
            <w:shd w:val="clear" w:color="auto" w:fill="auto"/>
            <w:noWrap/>
          </w:tcPr>
          <w:p w14:paraId="09CAE7F1" w14:textId="5C9A66A2" w:rsidR="0074544F" w:rsidRPr="007C0250" w:rsidRDefault="002A2038"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Federal government, parliament</w:t>
            </w:r>
          </w:p>
        </w:tc>
        <w:tc>
          <w:tcPr>
            <w:tcW w:w="1296" w:type="dxa"/>
            <w:shd w:val="clear" w:color="auto" w:fill="auto"/>
            <w:noWrap/>
          </w:tcPr>
          <w:p w14:paraId="4830B43C" w14:textId="2A6049E4" w:rsidR="0074544F" w:rsidRPr="007C0250" w:rsidRDefault="002A2038"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Other</w:t>
            </w:r>
          </w:p>
        </w:tc>
        <w:tc>
          <w:tcPr>
            <w:tcW w:w="1035" w:type="dxa"/>
            <w:shd w:val="clear" w:color="auto" w:fill="auto"/>
            <w:noWrap/>
          </w:tcPr>
          <w:p w14:paraId="0F7F37AB" w14:textId="4AFF7F07" w:rsidR="0074544F" w:rsidRPr="007C0250" w:rsidRDefault="002A2038" w:rsidP="002A4A1A">
            <w:pPr>
              <w:pStyle w:val="KeinLeerraum"/>
              <w:jc w:val="both"/>
              <w:rPr>
                <w:rFonts w:ascii="Sylfaen" w:hAnsi="Sylfaen"/>
                <w:color w:val="000000"/>
                <w:sz w:val="20"/>
                <w:szCs w:val="20"/>
                <w:lang w:eastAsia="de-CH"/>
              </w:rPr>
            </w:pPr>
            <w:r w:rsidRPr="007C0250">
              <w:rPr>
                <w:rFonts w:ascii="Sylfaen" w:hAnsi="Sylfaen"/>
                <w:color w:val="000000"/>
                <w:sz w:val="20"/>
                <w:szCs w:val="20"/>
                <w:lang w:eastAsia="de-CH"/>
              </w:rPr>
              <w:t>National</w:t>
            </w:r>
          </w:p>
        </w:tc>
      </w:tr>
    </w:tbl>
    <w:p w14:paraId="7190B75D" w14:textId="6F8221F9" w:rsidR="00E152B1" w:rsidRPr="007C0250" w:rsidRDefault="00E152B1">
      <w:pPr>
        <w:spacing w:line="276" w:lineRule="auto"/>
        <w:jc w:val="left"/>
      </w:pPr>
      <w:r w:rsidRPr="007C0250">
        <w:br w:type="page"/>
      </w:r>
    </w:p>
    <w:p w14:paraId="0C87198A" w14:textId="4B618539" w:rsidR="00DA3E33" w:rsidRPr="007C0250" w:rsidRDefault="00E152B1" w:rsidP="00C36839">
      <w:pPr>
        <w:pStyle w:val="berschrift1"/>
        <w:spacing w:after="120"/>
      </w:pPr>
      <w:r w:rsidRPr="007C0250">
        <w:lastRenderedPageBreak/>
        <w:t>Online Appendix 2: Robustness Checks</w:t>
      </w:r>
      <w:r w:rsidR="000F718C" w:rsidRPr="007C0250">
        <w:t xml:space="preserve"> and Alternative Specifications</w:t>
      </w:r>
    </w:p>
    <w:p w14:paraId="0CBBD265" w14:textId="5323459E" w:rsidR="000F718C" w:rsidRPr="007C0250" w:rsidRDefault="007B7C8B">
      <w:pPr>
        <w:spacing w:line="276" w:lineRule="auto"/>
        <w:jc w:val="left"/>
      </w:pPr>
      <w:r w:rsidRPr="007C0250">
        <w:t>This online appendix addresses questions related to the statistical model and its robustness and quality.</w:t>
      </w:r>
      <w:r w:rsidR="006A0601" w:rsidRPr="007C0250">
        <w:t xml:space="preserve"> All robustness checks are carried out on the basis of Model 2.</w:t>
      </w:r>
    </w:p>
    <w:p w14:paraId="5B2AFF56" w14:textId="27562673" w:rsidR="007B7C8B" w:rsidRPr="007C0250" w:rsidRDefault="007853A2" w:rsidP="00C36839">
      <w:pPr>
        <w:pStyle w:val="berschrift3"/>
      </w:pPr>
      <w:r w:rsidRPr="007C0250">
        <w:t>Multicollinearity</w:t>
      </w:r>
    </w:p>
    <w:p w14:paraId="2C434B9E" w14:textId="0605BA03" w:rsidR="007B7C8B" w:rsidRPr="007C0250" w:rsidRDefault="007B7C8B" w:rsidP="00C36839">
      <w:r w:rsidRPr="007C0250">
        <w:t>Thre</w:t>
      </w:r>
      <w:r w:rsidR="004864A8">
        <w:t xml:space="preserve">e </w:t>
      </w:r>
      <w:proofErr w:type="spellStart"/>
      <w:r w:rsidR="004864A8">
        <w:t>operationalizations</w:t>
      </w:r>
      <w:proofErr w:type="spellEnd"/>
      <w:r w:rsidR="004864A8">
        <w:t xml:space="preserve"> of policy objectives</w:t>
      </w:r>
      <w:r w:rsidRPr="007C0250">
        <w:t xml:space="preserve"> (H1a-H1c) and three </w:t>
      </w:r>
      <w:proofErr w:type="spellStart"/>
      <w:r w:rsidR="004864A8">
        <w:t>operationalizations</w:t>
      </w:r>
      <w:proofErr w:type="spellEnd"/>
      <w:r w:rsidR="004864A8" w:rsidRPr="007C0250">
        <w:t xml:space="preserve"> </w:t>
      </w:r>
      <w:r w:rsidRPr="007C0250">
        <w:t>of interconnectedness (H2a-H2c) are included in Models 1 and 2. To rule out multicollinearity within each group of covariates as well as between the two hypotheses, variance inflation factors (VIF) were computed from 1,000 simulations based on Model 2. VIF are normally computed based on explained variance in a regression model. This is not feasible in an ERGM context because the observations are not independent. Duxbury (201</w:t>
      </w:r>
      <w:r w:rsidR="00DF2E37" w:rsidRPr="007C0250">
        <w:t>7</w:t>
      </w:r>
      <w:r w:rsidRPr="007C0250">
        <w:t xml:space="preserve">) suggested VIF for ERGMs based on simulated statistics instead. </w:t>
      </w:r>
      <w:r w:rsidR="00CB6E80" w:rsidRPr="007C0250">
        <w:t xml:space="preserve">VIF scores above 20 are concerning and above 100 would indicate severe multicollinearity (Duxbury 2017). </w:t>
      </w:r>
      <w:r w:rsidR="007853A2" w:rsidRPr="007C0250">
        <w:t>The VIFs scores for the two main hypotheses, H1c and H2a, are 2.26 and 7.88, respectively, and therefore do not indicate any multicollinearity.</w:t>
      </w:r>
    </w:p>
    <w:p w14:paraId="60D67D49" w14:textId="3376EB46" w:rsidR="007853A2" w:rsidRPr="007C0250" w:rsidRDefault="007853A2" w:rsidP="00C36839">
      <w:r w:rsidRPr="007C0250">
        <w:t xml:space="preserve">The VIF scores for the non-significant H1a, H1b, H2b, and H2c in Model 2 are 35.33, 31.71, 23.14, and 1.70, respectively. This seems </w:t>
      </w:r>
      <w:proofErr w:type="gramStart"/>
      <w:r w:rsidRPr="007C0250">
        <w:t>logical</w:t>
      </w:r>
      <w:proofErr w:type="gramEnd"/>
      <w:r w:rsidRPr="007C0250">
        <w:t xml:space="preserve"> as they are all alternative indicators of the respective main hypotheses, </w:t>
      </w:r>
      <w:r w:rsidR="004864A8">
        <w:t>policy objectives</w:t>
      </w:r>
      <w:r w:rsidRPr="007C0250">
        <w:t xml:space="preserve"> and interconnectedness. To rule out that this moderate collinearity has an impact on the findings, Model 2a in the table below reports a version of Model 2 without these four non-significant model terms. With the omission of these terms, the results do not change substantively. Hence multicollinearity is not an issue here.</w:t>
      </w:r>
    </w:p>
    <w:p w14:paraId="7A6B57BD" w14:textId="47F1EB83" w:rsidR="007853A2" w:rsidRPr="007C0250" w:rsidRDefault="00612045" w:rsidP="00C36839">
      <w:pPr>
        <w:pStyle w:val="berschrift3"/>
      </w:pPr>
      <w:r w:rsidRPr="007C0250">
        <w:t xml:space="preserve">Overarching instrument </w:t>
      </w:r>
      <w:r w:rsidR="003677A8" w:rsidRPr="007C0250">
        <w:t>categories</w:t>
      </w:r>
    </w:p>
    <w:p w14:paraId="067B576E" w14:textId="623ED5C0" w:rsidR="00612045" w:rsidRPr="007C0250" w:rsidRDefault="00612045" w:rsidP="00C36839">
      <w:r w:rsidRPr="007C0250">
        <w:t xml:space="preserve">One may object that the 15 policy instruments are sub-instruments of broader categories, such as market-based, regulatory, and information-based instruments (see Table 1). To test for the differential popularity of each of these categories of instruments, we introduce a separate model term for each category separately in Models 2b, 2c, and 2d below. None of these effects change the substantive conclusions on </w:t>
      </w:r>
      <w:r w:rsidR="004864A8">
        <w:t>policy objectives</w:t>
      </w:r>
      <w:r w:rsidRPr="007C0250">
        <w:t xml:space="preserve"> and interconnectedness substantively, and none of the instrument categories seems to stick out as particularly prominent targets of rejection. Model 2e furthermore introduces a homophily term for instrument types (“Instrument type match”), which tests whether an </w:t>
      </w:r>
      <w:r w:rsidRPr="007C0250">
        <w:lastRenderedPageBreak/>
        <w:t>actor more likely chooses an instrument if the actor also chooses other instruments from the same broad category. This adds some explanatory power to the model and yields a significant estimate</w:t>
      </w:r>
      <w:r w:rsidR="004864A8">
        <w:t>. At the same time, the effect for conflict line</w:t>
      </w:r>
      <w:r w:rsidRPr="007C0250">
        <w:t xml:space="preserve"> (H1c) is still significant while interconnectedness (H2a) drops out of significance. This suggests that instrument type clustering may partly covary with </w:t>
      </w:r>
      <w:r w:rsidR="00BF4CDC" w:rsidRPr="007C0250">
        <w:t xml:space="preserve">interconnectedness. However, </w:t>
      </w:r>
      <w:r w:rsidR="003677A8" w:rsidRPr="007C0250">
        <w:t>introducing instrument clustering is a form of restricting the variance of the dependent variable artificially; hence this result should be treated with caution. Furthermore, the overall model fit as indicated by the Bayesian Information Criterion (BIC) improves only by a small margin.</w:t>
      </w:r>
    </w:p>
    <w:p w14:paraId="4DA4F003" w14:textId="614DC49F" w:rsidR="003677A8" w:rsidRPr="007C0250" w:rsidRDefault="0080172D" w:rsidP="00C36839">
      <w:pPr>
        <w:pStyle w:val="berschrift3"/>
      </w:pPr>
      <w:r w:rsidRPr="007C0250">
        <w:t>The role of government actors</w:t>
      </w:r>
    </w:p>
    <w:p w14:paraId="5AF0C1F5" w14:textId="1AD0F73E" w:rsidR="0080172D" w:rsidRPr="007C0250" w:rsidRDefault="0080172D" w:rsidP="00C36839">
      <w:r w:rsidRPr="007C0250">
        <w:t xml:space="preserve">One may object that government actors (including federal, regional, and local government agencies, </w:t>
      </w:r>
      <w:r w:rsidR="004864A8">
        <w:t>(</w:t>
      </w:r>
      <w:r w:rsidRPr="007C0250">
        <w:t>state-led</w:t>
      </w:r>
      <w:r w:rsidR="004864A8">
        <w:t>)</w:t>
      </w:r>
      <w:r w:rsidRPr="007C0250">
        <w:t xml:space="preserve"> water associations, parliament, and political parties) may perform a special role in environmental policy because, as decision makers, they may be naturally more inclined to hold rejecting policy instrument preferences or to hold coherent views that differ from the remaining actors. To test for this possibility and assess its effect on the other model terms, two additional terms are included in Model 2f: a main effect that tests whether government actors reject more or fewer instruments than other actors (“Government actor”), and a homophily effect that tests whether a government actor chooses a policy instrument if many other government actors also choose this instrument (“Government actor homophily”). The results indicate that the parameters are insignificant and do not affect any other substantive conclusions.</w:t>
      </w:r>
    </w:p>
    <w:p w14:paraId="40765F8E" w14:textId="668B57A2" w:rsidR="003677A8" w:rsidRPr="007C0250" w:rsidRDefault="00F91CE4" w:rsidP="00C36839">
      <w:pPr>
        <w:pStyle w:val="berschrift3"/>
      </w:pPr>
      <w:r w:rsidRPr="007C0250">
        <w:t>Geographic proximity</w:t>
      </w:r>
    </w:p>
    <w:p w14:paraId="0B480F9B" w14:textId="6E6A0919" w:rsidR="00F91CE4" w:rsidRPr="007C0250" w:rsidRDefault="00F91CE4" w:rsidP="00C36839">
      <w:r w:rsidRPr="007C0250">
        <w:t xml:space="preserve">Another potential confounder may be geographic proximity. </w:t>
      </w:r>
      <w:r w:rsidRPr="007C0250">
        <w:rPr>
          <w:rFonts w:eastAsiaTheme="minorEastAsia"/>
        </w:rPr>
        <w:t>The extent of the micropollution problem varies geographically, and we need to rule out that the other model terms capture similarity in terms of spatial clustering.</w:t>
      </w:r>
    </w:p>
    <w:p w14:paraId="03BA2574" w14:textId="77777777" w:rsidR="00F91CE4" w:rsidRPr="007C0250" w:rsidRDefault="00F91CE4" w:rsidP="00F91CE4">
      <w:pPr>
        <w:rPr>
          <w:rFonts w:eastAsiaTheme="minorEastAsia"/>
        </w:rPr>
      </w:pPr>
      <w:r w:rsidRPr="007C0250">
        <w:t xml:space="preserve">Let </w:t>
      </w:r>
      <m:oMath>
        <m:r>
          <w:rPr>
            <w:rFonts w:ascii="Cambria Math" w:hAnsi="Cambria Math"/>
          </w:rPr>
          <m:t>S</m:t>
        </m:r>
      </m:oMath>
      <w:r w:rsidRPr="007C0250">
        <w:rPr>
          <w:rFonts w:eastAsiaTheme="minorEastAsia"/>
        </w:rPr>
        <w:t xml:space="preserve"> be a weighted </w:t>
      </w:r>
      <m:oMath>
        <m:r>
          <w:rPr>
            <w:rFonts w:ascii="Cambria Math" w:hAnsi="Cambria Math"/>
          </w:rPr>
          <m:t>32×32</m:t>
        </m:r>
      </m:oMath>
      <w:r w:rsidRPr="007C0250">
        <w:rPr>
          <w:rFonts w:eastAsiaTheme="minorEastAsia"/>
        </w:rPr>
        <w:t xml:space="preserve"> matrix indicating the geographic/spatial distance between actors </w:t>
      </w:r>
      <m:oMath>
        <m:r>
          <w:rPr>
            <w:rFonts w:ascii="Cambria Math" w:eastAsiaTheme="minorEastAsia" w:hAnsi="Cambria Math"/>
          </w:rPr>
          <m:t>i</m:t>
        </m:r>
      </m:oMath>
      <w:r w:rsidRPr="007C0250">
        <w:rPr>
          <w:rFonts w:eastAsiaTheme="minorEastAsia"/>
        </w:rPr>
        <w:t xml:space="preserve"> and </w:t>
      </w:r>
      <m:oMath>
        <m:r>
          <w:rPr>
            <w:rFonts w:ascii="Cambria Math" w:eastAsiaTheme="minorEastAsia" w:hAnsi="Cambria Math"/>
          </w:rPr>
          <m:t>k</m:t>
        </m:r>
      </m:oMath>
      <w:r w:rsidRPr="007C0250">
        <w:rPr>
          <w:rFonts w:eastAsiaTheme="minorEastAsia"/>
        </w:rPr>
        <w:t xml:space="preserve"> in meters. Then inserting the function </w:t>
      </w:r>
    </w:p>
    <w:p w14:paraId="173B8B6A" w14:textId="77777777" w:rsidR="00F91CE4" w:rsidRPr="007C0250" w:rsidRDefault="00A1719C" w:rsidP="00F91CE4">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m:rPr>
                  <m:sty m:val="p"/>
                </m:rPr>
                <w:rPr>
                  <w:rFonts w:ascii="Cambria Math" w:eastAsiaTheme="minorEastAsia" w:hAnsi="Cambria Math"/>
                </w:rPr>
                <m:t>geogrprox</m:t>
              </m:r>
            </m:sub>
          </m:sSub>
          <m:r>
            <w:rPr>
              <w:rFonts w:ascii="Cambria Math" w:eastAsiaTheme="minorEastAsia" w:hAnsi="Cambria Math"/>
            </w:rPr>
            <m:t>(i, k, S)=</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r>
                    <w:rPr>
                      <w:rFonts w:ascii="Cambria Math" w:hAnsi="Cambria Math"/>
                    </w:rPr>
                    <m:t>1</m:t>
                  </m:r>
                </m:num>
                <m:den>
                  <m:r>
                    <w:rPr>
                      <w:rFonts w:ascii="Cambria Math" w:hAnsi="Cambria Math"/>
                    </w:rPr>
                    <m:t>1+</m:t>
                  </m:r>
                  <m:sSub>
                    <m:sSubPr>
                      <m:ctrlPr>
                        <w:rPr>
                          <w:rFonts w:ascii="Cambria Math" w:hAnsi="Cambria Math"/>
                          <w:i/>
                        </w:rPr>
                      </m:ctrlPr>
                    </m:sSubPr>
                    <m:e>
                      <m:r>
                        <w:rPr>
                          <w:rFonts w:ascii="Cambria Math" w:hAnsi="Cambria Math"/>
                        </w:rPr>
                        <m:t>S</m:t>
                      </m:r>
                    </m:e>
                    <m:sub>
                      <m:r>
                        <w:rPr>
                          <w:rFonts w:ascii="Cambria Math" w:hAnsi="Cambria Math"/>
                        </w:rPr>
                        <m:t>ik</m:t>
                      </m:r>
                    </m:sub>
                  </m:sSub>
                </m:den>
              </m:f>
            </m:e>
          </m:func>
        </m:oMath>
      </m:oMathPara>
    </w:p>
    <w:p w14:paraId="3963F618" w14:textId="5C2B890A" w:rsidR="00F91CE4" w:rsidRPr="007C0250" w:rsidRDefault="00F91CE4" w:rsidP="00C36839">
      <w:pPr>
        <w:rPr>
          <w:rFonts w:eastAsiaTheme="minorEastAsia"/>
        </w:rPr>
      </w:pPr>
      <w:r w:rsidRPr="007C0250">
        <w:t xml:space="preserve">into a bipartite homophily model term measures the tendency of actors to reject instruments that other actors to whom they are spatially proximate also reject. In other words, this term tests whether geographic proximity is associated with similar policy preferences. </w:t>
      </w:r>
      <w:r w:rsidRPr="007C0250">
        <w:rPr>
          <w:rFonts w:eastAsiaTheme="minorEastAsia"/>
        </w:rPr>
        <w:t xml:space="preserve">The results </w:t>
      </w:r>
      <w:r w:rsidR="003C3E8F" w:rsidRPr="007C0250">
        <w:rPr>
          <w:rFonts w:eastAsiaTheme="minorEastAsia"/>
        </w:rPr>
        <w:t xml:space="preserve">from Model 2g </w:t>
      </w:r>
      <w:r w:rsidRPr="007C0250">
        <w:rPr>
          <w:rFonts w:eastAsiaTheme="minorEastAsia"/>
        </w:rPr>
        <w:t>demonstrate that this is not the case and that the inclusion of geographic proximity in the model does not change any other substantive conclusions.</w:t>
      </w:r>
    </w:p>
    <w:p w14:paraId="24675361" w14:textId="738E2836" w:rsidR="00F91CE4" w:rsidRPr="007C0250" w:rsidRDefault="002412A8" w:rsidP="00C36839">
      <w:pPr>
        <w:pStyle w:val="berschrift3"/>
      </w:pPr>
      <w:r w:rsidRPr="007C0250">
        <w:t>Actor type match</w:t>
      </w:r>
    </w:p>
    <w:p w14:paraId="7440C338" w14:textId="5DA9C55C" w:rsidR="002412A8" w:rsidRPr="007C0250" w:rsidRDefault="006B6DB4" w:rsidP="00C36839">
      <w:r w:rsidRPr="007C0250">
        <w:t xml:space="preserve">Another alternative explanation for similar policy preferences may be homophily with regard to actor type similarity. For example, environmental associations may have similar views among each other, or industry and agricultural associations may have similar instrument preferences among each other. Actor type was coded at six levels (1 = federal, parliament; 2 = parties; 3 = cantonal, state-led water association, local government; 4 = environmental association; 5 = industry, agricultural association; 6 = science). The actor type match homophily term </w:t>
      </w:r>
      <w:r w:rsidR="007B5A15" w:rsidRPr="007C0250">
        <w:t xml:space="preserve">in Model 2h </w:t>
      </w:r>
      <w:r w:rsidRPr="007C0250">
        <w:t xml:space="preserve">captures the tendency of an actor to reject an instrument if the same instrument is also rejected by other actors of the same type. This controls effectively for </w:t>
      </w:r>
      <w:r w:rsidR="007B5A15" w:rsidRPr="007C0250">
        <w:t>clustering of preferences within different functional roles of actors. The results indicate that actor type homophily does not contribute to our understanding of instrument preferences and that its inclusion does not alter the other coefficients substantively.</w:t>
      </w:r>
    </w:p>
    <w:p w14:paraId="7B26654D" w14:textId="76ACAC8C" w:rsidR="007B5A15" w:rsidRPr="007C0250" w:rsidRDefault="003C3E8F" w:rsidP="00C36839">
      <w:pPr>
        <w:pStyle w:val="berschrift3"/>
      </w:pPr>
      <w:r w:rsidRPr="007C0250">
        <w:t>Maximum Pseudolikelihood Estimation (MPLE)</w:t>
      </w:r>
    </w:p>
    <w:p w14:paraId="0863C5EC" w14:textId="028A7A60" w:rsidR="003C3E8F" w:rsidRPr="007C0250" w:rsidRDefault="003C3E8F" w:rsidP="00C36839">
      <w:r w:rsidRPr="007C0250">
        <w:t>Maximum Pseudolikelihood Estimation (MPLE) is an alternative estimation technique for ERGMs. It is known to be severely biased, but may serve as an additional simple robustness check. If the results are roughly identical with the MCMC-MLE-based results, then this increases our confidence in the original results. This is the case here, as Model 2i, a replication of Model 2 with MPLE, yields identical substantive conclusions.</w:t>
      </w:r>
    </w:p>
    <w:p w14:paraId="6CCA89B0" w14:textId="274EFB0A" w:rsidR="003C3E8F" w:rsidRPr="007C0250" w:rsidRDefault="002A55C0" w:rsidP="00C36839">
      <w:pPr>
        <w:pStyle w:val="berschrift3"/>
      </w:pPr>
      <w:r w:rsidRPr="007C0250">
        <w:lastRenderedPageBreak/>
        <w:t>Details of the MCMC-MLE approach</w:t>
      </w:r>
    </w:p>
    <w:p w14:paraId="07B0DE5B" w14:textId="528DB67A" w:rsidR="002A55C0" w:rsidRPr="007C0250" w:rsidRDefault="002A55C0" w:rsidP="00C36839">
      <w:r w:rsidRPr="007C0250">
        <w:t xml:space="preserve">Models 1, 2, and 2a-2h were estimated using Markov Chain Monte Carlo Maximum Likelihood Estimation (MCMC-MLE) with an </w:t>
      </w:r>
      <w:r w:rsidR="00F83D21" w:rsidRPr="007C0250">
        <w:t>MCMC sample size of 8,000, a thinning interval of 2,000, and a burn-in of 32,000 steps (total: 16 million steps for Model 2). All model terms show close to zero autocorrelation after 10,000 steps. Degeneracy checks have been carried out, and all models converge. The trace plots and density plots for Model 2 are shown below.</w:t>
      </w:r>
    </w:p>
    <w:p w14:paraId="2FCE6D40" w14:textId="268186AA" w:rsidR="00F95D2D" w:rsidRPr="007C0250" w:rsidRDefault="00F95D2D" w:rsidP="00C36839">
      <w:pPr>
        <w:pStyle w:val="berschrift3"/>
      </w:pPr>
      <w:r w:rsidRPr="007C0250">
        <w:t>Summary statistics</w:t>
      </w:r>
    </w:p>
    <w:p w14:paraId="6A5B9999" w14:textId="43E79F3F" w:rsidR="007426EC" w:rsidRPr="007C0250" w:rsidRDefault="00F95D2D" w:rsidP="00C36839">
      <w:r w:rsidRPr="007C0250">
        <w:t>The final table contains summary statistics with regard to each model term. As all model terms are specified as counts of sub-graph products, there is no intuitive way of summing up the distributions. Here, we chose to convert all model terms into change statistics and summarize these change statistics instead of the counts. This corresponds to the MPLE formulation of the statistical model, where each dyad is predicted using logistic regression.</w:t>
      </w:r>
      <w:r w:rsidR="007426EC" w:rsidRPr="007C0250">
        <w:br w:type="page"/>
      </w:r>
    </w:p>
    <w:tbl>
      <w:tblPr>
        <w:tblW w:w="0" w:type="auto"/>
        <w:jc w:val="center"/>
        <w:tblCellSpacing w:w="0" w:type="dxa"/>
        <w:tblCellMar>
          <w:top w:w="15" w:type="dxa"/>
          <w:left w:w="15" w:type="dxa"/>
          <w:bottom w:w="15" w:type="dxa"/>
          <w:right w:w="15" w:type="dxa"/>
        </w:tblCellMar>
        <w:tblLook w:val="04A0" w:firstRow="1" w:lastRow="0" w:firstColumn="1" w:lastColumn="0" w:noHBand="0" w:noVBand="1"/>
      </w:tblPr>
      <w:tblGrid>
        <w:gridCol w:w="4047"/>
        <w:gridCol w:w="1140"/>
        <w:gridCol w:w="917"/>
        <w:gridCol w:w="785"/>
        <w:gridCol w:w="785"/>
        <w:gridCol w:w="785"/>
        <w:gridCol w:w="785"/>
      </w:tblGrid>
      <w:tr w:rsidR="00443D38" w:rsidRPr="007C0250" w14:paraId="21EA9B5B" w14:textId="77777777" w:rsidTr="008E715D">
        <w:trPr>
          <w:trHeight w:hRule="exact" w:val="340"/>
          <w:tblCellSpacing w:w="0" w:type="dxa"/>
          <w:jc w:val="center"/>
        </w:trPr>
        <w:tc>
          <w:tcPr>
            <w:tcW w:w="4179" w:type="dxa"/>
            <w:tcBorders>
              <w:top w:val="single" w:sz="12" w:space="0" w:color="000000"/>
              <w:bottom w:val="single" w:sz="6" w:space="0" w:color="000000"/>
            </w:tcBorders>
            <w:tcMar>
              <w:top w:w="15" w:type="dxa"/>
              <w:left w:w="15" w:type="dxa"/>
              <w:bottom w:w="15" w:type="dxa"/>
              <w:right w:w="180" w:type="dxa"/>
            </w:tcMar>
            <w:vAlign w:val="center"/>
            <w:hideMark/>
          </w:tcPr>
          <w:p w14:paraId="2551E20E" w14:textId="77777777" w:rsidR="00443D38" w:rsidRPr="007C0250" w:rsidRDefault="00443D38" w:rsidP="00612045">
            <w:pPr>
              <w:rPr>
                <w:rFonts w:eastAsia="Times New Roman"/>
                <w:b/>
                <w:bCs/>
                <w:sz w:val="20"/>
                <w:szCs w:val="20"/>
              </w:rPr>
            </w:pPr>
          </w:p>
        </w:tc>
        <w:tc>
          <w:tcPr>
            <w:tcW w:w="1022" w:type="dxa"/>
            <w:tcBorders>
              <w:top w:val="single" w:sz="12" w:space="0" w:color="000000"/>
              <w:bottom w:val="single" w:sz="6" w:space="0" w:color="000000"/>
            </w:tcBorders>
            <w:tcMar>
              <w:top w:w="15" w:type="dxa"/>
              <w:left w:w="15" w:type="dxa"/>
              <w:bottom w:w="15" w:type="dxa"/>
              <w:right w:w="180" w:type="dxa"/>
            </w:tcMar>
            <w:vAlign w:val="center"/>
            <w:hideMark/>
          </w:tcPr>
          <w:p w14:paraId="5159EF8D" w14:textId="7F1BEA55" w:rsidR="00443D38" w:rsidRPr="007C0250" w:rsidRDefault="00443D38" w:rsidP="00443D38">
            <w:pPr>
              <w:spacing w:after="0"/>
              <w:rPr>
                <w:rFonts w:eastAsia="Times New Roman"/>
                <w:b/>
                <w:bCs/>
                <w:sz w:val="20"/>
                <w:szCs w:val="20"/>
              </w:rPr>
            </w:pPr>
            <w:r w:rsidRPr="007C0250">
              <w:rPr>
                <w:rFonts w:eastAsia="Times New Roman"/>
                <w:b/>
                <w:bCs/>
                <w:sz w:val="20"/>
                <w:szCs w:val="20"/>
              </w:rPr>
              <w:t>Hypothesis</w:t>
            </w:r>
          </w:p>
        </w:tc>
        <w:tc>
          <w:tcPr>
            <w:tcW w:w="926" w:type="dxa"/>
            <w:tcBorders>
              <w:top w:val="single" w:sz="12" w:space="0" w:color="000000"/>
              <w:bottom w:val="single" w:sz="6" w:space="0" w:color="000000"/>
            </w:tcBorders>
            <w:tcMar>
              <w:top w:w="15" w:type="dxa"/>
              <w:left w:w="15" w:type="dxa"/>
              <w:bottom w:w="15" w:type="dxa"/>
              <w:right w:w="180" w:type="dxa"/>
            </w:tcMar>
            <w:vAlign w:val="center"/>
            <w:hideMark/>
          </w:tcPr>
          <w:p w14:paraId="0247E478" w14:textId="2823568A" w:rsidR="00443D38" w:rsidRPr="007C0250" w:rsidRDefault="00443D38" w:rsidP="00612045">
            <w:pPr>
              <w:spacing w:after="0"/>
              <w:rPr>
                <w:rFonts w:eastAsia="Times New Roman"/>
                <w:b/>
                <w:bCs/>
                <w:sz w:val="20"/>
                <w:szCs w:val="20"/>
              </w:rPr>
            </w:pPr>
            <w:r w:rsidRPr="007C0250">
              <w:rPr>
                <w:rFonts w:eastAsia="Times New Roman"/>
                <w:b/>
                <w:bCs/>
                <w:sz w:val="20"/>
                <w:szCs w:val="20"/>
              </w:rPr>
              <w:t>2a</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1B1486D2" w14:textId="6554E6DE" w:rsidR="00443D38" w:rsidRPr="007C0250" w:rsidRDefault="00443D38" w:rsidP="00612045">
            <w:pPr>
              <w:spacing w:after="0"/>
              <w:rPr>
                <w:rFonts w:eastAsia="Times New Roman"/>
                <w:b/>
                <w:bCs/>
                <w:sz w:val="20"/>
                <w:szCs w:val="20"/>
              </w:rPr>
            </w:pPr>
            <w:r w:rsidRPr="007C0250">
              <w:rPr>
                <w:rFonts w:eastAsia="Times New Roman"/>
                <w:b/>
                <w:bCs/>
                <w:sz w:val="20"/>
                <w:szCs w:val="20"/>
              </w:rPr>
              <w:t>2b</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7D84D4BE" w14:textId="798FF5CD" w:rsidR="00443D38" w:rsidRPr="007C0250" w:rsidRDefault="00443D38" w:rsidP="00612045">
            <w:pPr>
              <w:spacing w:after="0"/>
              <w:rPr>
                <w:rFonts w:eastAsia="Times New Roman"/>
                <w:b/>
                <w:bCs/>
                <w:sz w:val="20"/>
                <w:szCs w:val="20"/>
              </w:rPr>
            </w:pPr>
            <w:r w:rsidRPr="007C0250">
              <w:rPr>
                <w:rFonts w:eastAsia="Times New Roman"/>
                <w:b/>
                <w:bCs/>
                <w:sz w:val="20"/>
                <w:szCs w:val="20"/>
              </w:rPr>
              <w:t>2c</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6BE2858A" w14:textId="3A774464" w:rsidR="00443D38" w:rsidRPr="007C0250" w:rsidRDefault="00443D38" w:rsidP="00612045">
            <w:pPr>
              <w:spacing w:after="0"/>
              <w:rPr>
                <w:rFonts w:eastAsia="Times New Roman"/>
                <w:b/>
                <w:bCs/>
                <w:sz w:val="20"/>
                <w:szCs w:val="20"/>
              </w:rPr>
            </w:pPr>
            <w:r w:rsidRPr="007C0250">
              <w:rPr>
                <w:rFonts w:eastAsia="Times New Roman"/>
                <w:b/>
                <w:bCs/>
                <w:sz w:val="20"/>
                <w:szCs w:val="20"/>
              </w:rPr>
              <w:t>2d</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6C29FD62" w14:textId="5F1A8602" w:rsidR="00443D38" w:rsidRPr="007C0250" w:rsidRDefault="00443D38" w:rsidP="00612045">
            <w:pPr>
              <w:spacing w:after="0"/>
              <w:rPr>
                <w:rFonts w:eastAsia="Times New Roman"/>
                <w:b/>
                <w:bCs/>
                <w:sz w:val="20"/>
                <w:szCs w:val="20"/>
              </w:rPr>
            </w:pPr>
            <w:r w:rsidRPr="007C0250">
              <w:rPr>
                <w:rFonts w:eastAsia="Times New Roman"/>
                <w:b/>
                <w:bCs/>
                <w:sz w:val="20"/>
                <w:szCs w:val="20"/>
              </w:rPr>
              <w:t>2e</w:t>
            </w:r>
          </w:p>
        </w:tc>
      </w:tr>
      <w:tr w:rsidR="00443D38" w:rsidRPr="007C0250" w14:paraId="4C86E007"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4056A430" w14:textId="77777777" w:rsidR="00443D38" w:rsidRPr="007C0250" w:rsidRDefault="00443D38" w:rsidP="00612045">
            <w:pPr>
              <w:spacing w:after="0"/>
              <w:rPr>
                <w:rFonts w:eastAsia="Times New Roman"/>
                <w:sz w:val="20"/>
                <w:szCs w:val="20"/>
              </w:rPr>
            </w:pPr>
            <w:r w:rsidRPr="007C0250">
              <w:rPr>
                <w:rFonts w:eastAsia="Times New Roman"/>
                <w:sz w:val="20"/>
                <w:szCs w:val="20"/>
              </w:rPr>
              <w:t>Endogenous controls</w:t>
            </w:r>
          </w:p>
        </w:tc>
        <w:tc>
          <w:tcPr>
            <w:tcW w:w="1022" w:type="dxa"/>
            <w:tcBorders>
              <w:top w:val="nil"/>
              <w:left w:val="nil"/>
              <w:bottom w:val="nil"/>
              <w:right w:val="nil"/>
            </w:tcBorders>
            <w:tcMar>
              <w:top w:w="15" w:type="dxa"/>
              <w:left w:w="15" w:type="dxa"/>
              <w:bottom w:w="15" w:type="dxa"/>
              <w:right w:w="180" w:type="dxa"/>
            </w:tcMar>
            <w:vAlign w:val="center"/>
            <w:hideMark/>
          </w:tcPr>
          <w:p w14:paraId="56E58CC5"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3F563869"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9BEDBA0"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9FC6DE7"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4111C85"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F7FFFD8" w14:textId="77777777" w:rsidR="00443D38" w:rsidRPr="007C0250" w:rsidRDefault="00443D38" w:rsidP="00612045">
            <w:pPr>
              <w:rPr>
                <w:rFonts w:eastAsia="Times New Roman"/>
                <w:sz w:val="20"/>
                <w:szCs w:val="20"/>
              </w:rPr>
            </w:pPr>
          </w:p>
        </w:tc>
      </w:tr>
      <w:tr w:rsidR="00443D38" w:rsidRPr="007C0250" w14:paraId="147F5044"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6D4D4F39"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49E52003"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7609F8EA"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79F2370"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F1F7840"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554ECC4"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60BF9EB" w14:textId="77777777" w:rsidR="00443D38" w:rsidRPr="007C0250" w:rsidRDefault="00443D38" w:rsidP="00612045">
            <w:pPr>
              <w:rPr>
                <w:rFonts w:eastAsia="Times New Roman"/>
                <w:sz w:val="20"/>
                <w:szCs w:val="20"/>
              </w:rPr>
            </w:pPr>
          </w:p>
        </w:tc>
      </w:tr>
      <w:tr w:rsidR="00443D38" w:rsidRPr="007C0250" w14:paraId="4FA81ABF"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7336F467" w14:textId="77777777" w:rsidR="00443D38" w:rsidRPr="007C0250" w:rsidRDefault="00443D38" w:rsidP="00612045">
            <w:pPr>
              <w:spacing w:after="0"/>
              <w:rPr>
                <w:rFonts w:eastAsia="Times New Roman"/>
                <w:sz w:val="20"/>
                <w:szCs w:val="20"/>
              </w:rPr>
            </w:pPr>
            <w:r w:rsidRPr="007C0250">
              <w:rPr>
                <w:rFonts w:eastAsia="Times New Roman"/>
                <w:sz w:val="20"/>
                <w:szCs w:val="20"/>
              </w:rPr>
              <w:t>     Edges</w:t>
            </w:r>
          </w:p>
        </w:tc>
        <w:tc>
          <w:tcPr>
            <w:tcW w:w="1022" w:type="dxa"/>
            <w:tcBorders>
              <w:top w:val="nil"/>
              <w:left w:val="nil"/>
              <w:bottom w:val="nil"/>
              <w:right w:val="nil"/>
            </w:tcBorders>
            <w:tcMar>
              <w:top w:w="15" w:type="dxa"/>
              <w:left w:w="15" w:type="dxa"/>
              <w:bottom w:w="15" w:type="dxa"/>
              <w:right w:w="180" w:type="dxa"/>
            </w:tcMar>
            <w:vAlign w:val="center"/>
            <w:hideMark/>
          </w:tcPr>
          <w:p w14:paraId="1E4AF9FF"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926" w:type="dxa"/>
            <w:tcBorders>
              <w:top w:val="nil"/>
              <w:left w:val="nil"/>
              <w:bottom w:val="nil"/>
              <w:right w:val="nil"/>
            </w:tcBorders>
            <w:tcMar>
              <w:top w:w="15" w:type="dxa"/>
              <w:left w:w="15" w:type="dxa"/>
              <w:bottom w:w="15" w:type="dxa"/>
              <w:right w:w="180" w:type="dxa"/>
            </w:tcMar>
            <w:vAlign w:val="center"/>
            <w:hideMark/>
          </w:tcPr>
          <w:p w14:paraId="3D6578BD" w14:textId="77777777" w:rsidR="00443D38" w:rsidRPr="007C0250" w:rsidRDefault="00443D38" w:rsidP="00612045">
            <w:pPr>
              <w:spacing w:after="0"/>
              <w:rPr>
                <w:rFonts w:eastAsia="Times New Roman"/>
                <w:sz w:val="20"/>
                <w:szCs w:val="20"/>
              </w:rPr>
            </w:pPr>
            <w:r w:rsidRPr="007C0250">
              <w:rPr>
                <w:rFonts w:eastAsia="Times New Roman"/>
                <w:b/>
                <w:bCs/>
                <w:sz w:val="20"/>
                <w:szCs w:val="20"/>
              </w:rPr>
              <w:t>-2.80</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8D5C0F9" w14:textId="77777777" w:rsidR="00443D38" w:rsidRPr="007C0250" w:rsidRDefault="00443D38" w:rsidP="00612045">
            <w:pPr>
              <w:spacing w:after="0"/>
              <w:rPr>
                <w:rFonts w:eastAsia="Times New Roman"/>
                <w:sz w:val="20"/>
                <w:szCs w:val="20"/>
              </w:rPr>
            </w:pPr>
            <w:r w:rsidRPr="007C0250">
              <w:rPr>
                <w:rFonts w:eastAsia="Times New Roman"/>
                <w:b/>
                <w:bCs/>
                <w:sz w:val="20"/>
                <w:szCs w:val="20"/>
              </w:rPr>
              <w:t>-2.90</w:t>
            </w:r>
            <w:r w:rsidRPr="007C0250">
              <w:rPr>
                <w:rFonts w:eastAsia="Times New Roman"/>
                <w:sz w:val="20"/>
                <w:szCs w:val="20"/>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B591A40" w14:textId="77777777" w:rsidR="00443D38" w:rsidRPr="007C0250" w:rsidRDefault="00443D38" w:rsidP="00612045">
            <w:pPr>
              <w:spacing w:after="0"/>
              <w:rPr>
                <w:rFonts w:eastAsia="Times New Roman"/>
                <w:sz w:val="20"/>
                <w:szCs w:val="20"/>
              </w:rPr>
            </w:pPr>
            <w:r w:rsidRPr="007C0250">
              <w:rPr>
                <w:rFonts w:eastAsia="Times New Roman"/>
                <w:b/>
                <w:bCs/>
                <w:sz w:val="20"/>
                <w:szCs w:val="20"/>
              </w:rPr>
              <w:t>-2.92</w:t>
            </w:r>
            <w:r w:rsidRPr="007C0250">
              <w:rPr>
                <w:rFonts w:eastAsia="Times New Roman"/>
                <w:sz w:val="20"/>
                <w:szCs w:val="20"/>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450E496" w14:textId="77777777" w:rsidR="00443D38" w:rsidRPr="007C0250" w:rsidRDefault="00443D38" w:rsidP="00612045">
            <w:pPr>
              <w:spacing w:after="0"/>
              <w:rPr>
                <w:rFonts w:eastAsia="Times New Roman"/>
                <w:sz w:val="20"/>
                <w:szCs w:val="20"/>
              </w:rPr>
            </w:pPr>
            <w:r w:rsidRPr="007C0250">
              <w:rPr>
                <w:rFonts w:eastAsia="Times New Roman"/>
                <w:b/>
                <w:bCs/>
                <w:sz w:val="20"/>
                <w:szCs w:val="20"/>
              </w:rPr>
              <w:t>-2.73</w:t>
            </w:r>
            <w:r w:rsidRPr="007C0250">
              <w:rPr>
                <w:rFonts w:eastAsia="Times New Roman"/>
                <w:sz w:val="20"/>
                <w:szCs w:val="20"/>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E5E3872" w14:textId="77777777" w:rsidR="00443D38" w:rsidRPr="007C0250" w:rsidRDefault="00443D38" w:rsidP="00612045">
            <w:pPr>
              <w:spacing w:after="0"/>
              <w:rPr>
                <w:rFonts w:eastAsia="Times New Roman"/>
                <w:sz w:val="20"/>
                <w:szCs w:val="20"/>
              </w:rPr>
            </w:pPr>
            <w:r w:rsidRPr="007C0250">
              <w:rPr>
                <w:rFonts w:eastAsia="Times New Roman"/>
                <w:b/>
                <w:bCs/>
                <w:sz w:val="20"/>
                <w:szCs w:val="20"/>
              </w:rPr>
              <w:t>-3.33</w:t>
            </w:r>
            <w:r w:rsidRPr="007C0250">
              <w:rPr>
                <w:rFonts w:eastAsia="Times New Roman"/>
                <w:sz w:val="20"/>
                <w:szCs w:val="20"/>
                <w:vertAlign w:val="superscript"/>
              </w:rPr>
              <w:t>***</w:t>
            </w:r>
          </w:p>
        </w:tc>
      </w:tr>
      <w:tr w:rsidR="00443D38" w:rsidRPr="007C0250" w14:paraId="68707B5F"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7F16E71A"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2CACC8DB"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7BA24F7F" w14:textId="77777777" w:rsidR="00443D38" w:rsidRPr="007C0250" w:rsidRDefault="00443D38" w:rsidP="00612045">
            <w:pPr>
              <w:spacing w:after="0"/>
              <w:rPr>
                <w:rFonts w:eastAsia="Times New Roman"/>
                <w:sz w:val="20"/>
                <w:szCs w:val="20"/>
              </w:rPr>
            </w:pPr>
            <w:r w:rsidRPr="007C0250">
              <w:rPr>
                <w:rFonts w:eastAsia="Times New Roman"/>
                <w:sz w:val="20"/>
                <w:szCs w:val="20"/>
              </w:rPr>
              <w:t>(0.26)</w:t>
            </w:r>
          </w:p>
        </w:tc>
        <w:tc>
          <w:tcPr>
            <w:tcW w:w="0" w:type="auto"/>
            <w:tcBorders>
              <w:top w:val="nil"/>
              <w:left w:val="nil"/>
              <w:bottom w:val="nil"/>
              <w:right w:val="nil"/>
            </w:tcBorders>
            <w:tcMar>
              <w:top w:w="15" w:type="dxa"/>
              <w:left w:w="15" w:type="dxa"/>
              <w:bottom w:w="15" w:type="dxa"/>
              <w:right w:w="180" w:type="dxa"/>
            </w:tcMar>
            <w:vAlign w:val="center"/>
            <w:hideMark/>
          </w:tcPr>
          <w:p w14:paraId="1CD0C874" w14:textId="77777777" w:rsidR="00443D38" w:rsidRPr="007C0250" w:rsidRDefault="00443D38" w:rsidP="00612045">
            <w:pPr>
              <w:spacing w:after="0"/>
              <w:rPr>
                <w:rFonts w:eastAsia="Times New Roman"/>
                <w:sz w:val="20"/>
                <w:szCs w:val="20"/>
              </w:rPr>
            </w:pPr>
            <w:r w:rsidRPr="007C0250">
              <w:rPr>
                <w:rFonts w:eastAsia="Times New Roman"/>
                <w:sz w:val="20"/>
                <w:szCs w:val="20"/>
              </w:rPr>
              <w:t>(0.39)</w:t>
            </w:r>
          </w:p>
        </w:tc>
        <w:tc>
          <w:tcPr>
            <w:tcW w:w="0" w:type="auto"/>
            <w:tcBorders>
              <w:top w:val="nil"/>
              <w:left w:val="nil"/>
              <w:bottom w:val="nil"/>
              <w:right w:val="nil"/>
            </w:tcBorders>
            <w:tcMar>
              <w:top w:w="15" w:type="dxa"/>
              <w:left w:w="15" w:type="dxa"/>
              <w:bottom w:w="15" w:type="dxa"/>
              <w:right w:w="180" w:type="dxa"/>
            </w:tcMar>
            <w:vAlign w:val="center"/>
            <w:hideMark/>
          </w:tcPr>
          <w:p w14:paraId="10A6D3A6" w14:textId="77777777" w:rsidR="00443D38" w:rsidRPr="007C0250" w:rsidRDefault="00443D38" w:rsidP="00612045">
            <w:pPr>
              <w:spacing w:after="0"/>
              <w:rPr>
                <w:rFonts w:eastAsia="Times New Roman"/>
                <w:sz w:val="20"/>
                <w:szCs w:val="20"/>
              </w:rPr>
            </w:pPr>
            <w:r w:rsidRPr="007C0250">
              <w:rPr>
                <w:rFonts w:eastAsia="Times New Roman"/>
                <w:sz w:val="20"/>
                <w:szCs w:val="20"/>
              </w:rPr>
              <w:t>(0.38)</w:t>
            </w:r>
          </w:p>
        </w:tc>
        <w:tc>
          <w:tcPr>
            <w:tcW w:w="0" w:type="auto"/>
            <w:tcBorders>
              <w:top w:val="nil"/>
              <w:left w:val="nil"/>
              <w:bottom w:val="nil"/>
              <w:right w:val="nil"/>
            </w:tcBorders>
            <w:tcMar>
              <w:top w:w="15" w:type="dxa"/>
              <w:left w:w="15" w:type="dxa"/>
              <w:bottom w:w="15" w:type="dxa"/>
              <w:right w:w="180" w:type="dxa"/>
            </w:tcMar>
            <w:vAlign w:val="center"/>
            <w:hideMark/>
          </w:tcPr>
          <w:p w14:paraId="6B12420C" w14:textId="77777777" w:rsidR="00443D38" w:rsidRPr="007C0250" w:rsidRDefault="00443D38" w:rsidP="00612045">
            <w:pPr>
              <w:spacing w:after="0"/>
              <w:rPr>
                <w:rFonts w:eastAsia="Times New Roman"/>
                <w:sz w:val="20"/>
                <w:szCs w:val="20"/>
              </w:rPr>
            </w:pPr>
            <w:r w:rsidRPr="007C0250">
              <w:rPr>
                <w:rFonts w:eastAsia="Times New Roman"/>
                <w:sz w:val="20"/>
                <w:szCs w:val="20"/>
              </w:rPr>
              <w:t>(0.36)</w:t>
            </w:r>
          </w:p>
        </w:tc>
        <w:tc>
          <w:tcPr>
            <w:tcW w:w="0" w:type="auto"/>
            <w:tcBorders>
              <w:top w:val="nil"/>
              <w:left w:val="nil"/>
              <w:bottom w:val="nil"/>
              <w:right w:val="nil"/>
            </w:tcBorders>
            <w:tcMar>
              <w:top w:w="15" w:type="dxa"/>
              <w:left w:w="15" w:type="dxa"/>
              <w:bottom w:w="15" w:type="dxa"/>
              <w:right w:w="180" w:type="dxa"/>
            </w:tcMar>
            <w:vAlign w:val="center"/>
            <w:hideMark/>
          </w:tcPr>
          <w:p w14:paraId="367CAFC9" w14:textId="77777777" w:rsidR="00443D38" w:rsidRPr="007C0250" w:rsidRDefault="00443D38" w:rsidP="00612045">
            <w:pPr>
              <w:spacing w:after="0"/>
              <w:rPr>
                <w:rFonts w:eastAsia="Times New Roman"/>
                <w:sz w:val="20"/>
                <w:szCs w:val="20"/>
              </w:rPr>
            </w:pPr>
            <w:r w:rsidRPr="007C0250">
              <w:rPr>
                <w:rFonts w:eastAsia="Times New Roman"/>
                <w:sz w:val="20"/>
                <w:szCs w:val="20"/>
              </w:rPr>
              <w:t>(0.39)</w:t>
            </w:r>
          </w:p>
        </w:tc>
      </w:tr>
      <w:tr w:rsidR="00443D38" w:rsidRPr="007C0250" w14:paraId="667ADE42"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3E39E50C" w14:textId="77777777" w:rsidR="00443D38" w:rsidRPr="007C0250" w:rsidRDefault="00443D38" w:rsidP="00612045">
            <w:pPr>
              <w:spacing w:after="0"/>
              <w:rPr>
                <w:rFonts w:eastAsia="Times New Roman"/>
                <w:sz w:val="20"/>
                <w:szCs w:val="20"/>
              </w:rPr>
            </w:pPr>
            <w:r w:rsidRPr="007C0250">
              <w:rPr>
                <w:rFonts w:eastAsia="Times New Roman"/>
                <w:sz w:val="20"/>
                <w:szCs w:val="20"/>
              </w:rPr>
              <w:t>     Actor degree: 0</w:t>
            </w:r>
          </w:p>
        </w:tc>
        <w:tc>
          <w:tcPr>
            <w:tcW w:w="1022" w:type="dxa"/>
            <w:tcBorders>
              <w:top w:val="nil"/>
              <w:left w:val="nil"/>
              <w:bottom w:val="nil"/>
              <w:right w:val="nil"/>
            </w:tcBorders>
            <w:tcMar>
              <w:top w:w="15" w:type="dxa"/>
              <w:left w:w="15" w:type="dxa"/>
              <w:bottom w:w="15" w:type="dxa"/>
              <w:right w:w="180" w:type="dxa"/>
            </w:tcMar>
            <w:vAlign w:val="center"/>
            <w:hideMark/>
          </w:tcPr>
          <w:p w14:paraId="4E14C8A9"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926" w:type="dxa"/>
            <w:tcBorders>
              <w:top w:val="nil"/>
              <w:left w:val="nil"/>
              <w:bottom w:val="nil"/>
              <w:right w:val="nil"/>
            </w:tcBorders>
            <w:tcMar>
              <w:top w:w="15" w:type="dxa"/>
              <w:left w:w="15" w:type="dxa"/>
              <w:bottom w:w="15" w:type="dxa"/>
              <w:right w:w="180" w:type="dxa"/>
            </w:tcMar>
            <w:vAlign w:val="center"/>
            <w:hideMark/>
          </w:tcPr>
          <w:p w14:paraId="0E62EA4B" w14:textId="77777777" w:rsidR="00443D38" w:rsidRPr="007C0250" w:rsidRDefault="00443D38" w:rsidP="00612045">
            <w:pPr>
              <w:spacing w:after="0"/>
              <w:rPr>
                <w:rFonts w:eastAsia="Times New Roman"/>
                <w:sz w:val="20"/>
                <w:szCs w:val="20"/>
              </w:rPr>
            </w:pPr>
            <w:r w:rsidRPr="007C0250">
              <w:rPr>
                <w:rFonts w:eastAsia="Times New Roman"/>
                <w:b/>
                <w:bCs/>
                <w:sz w:val="20"/>
                <w:szCs w:val="20"/>
              </w:rPr>
              <w:t>1.25</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3C2EC22" w14:textId="77777777" w:rsidR="00443D38" w:rsidRPr="007C0250" w:rsidRDefault="00443D38" w:rsidP="00612045">
            <w:pPr>
              <w:spacing w:after="0"/>
              <w:rPr>
                <w:rFonts w:eastAsia="Times New Roman"/>
                <w:sz w:val="20"/>
                <w:szCs w:val="20"/>
              </w:rPr>
            </w:pPr>
            <w:r w:rsidRPr="007C0250">
              <w:rPr>
                <w:rFonts w:eastAsia="Times New Roman"/>
                <w:sz w:val="20"/>
                <w:szCs w:val="20"/>
              </w:rPr>
              <w:t>1.21</w:t>
            </w:r>
          </w:p>
        </w:tc>
        <w:tc>
          <w:tcPr>
            <w:tcW w:w="0" w:type="auto"/>
            <w:tcBorders>
              <w:top w:val="nil"/>
              <w:left w:val="nil"/>
              <w:bottom w:val="nil"/>
              <w:right w:val="nil"/>
            </w:tcBorders>
            <w:tcMar>
              <w:top w:w="15" w:type="dxa"/>
              <w:left w:w="15" w:type="dxa"/>
              <w:bottom w:w="15" w:type="dxa"/>
              <w:right w:w="180" w:type="dxa"/>
            </w:tcMar>
            <w:vAlign w:val="center"/>
            <w:hideMark/>
          </w:tcPr>
          <w:p w14:paraId="67E98042" w14:textId="77777777" w:rsidR="00443D38" w:rsidRPr="007C0250" w:rsidRDefault="00443D38" w:rsidP="00612045">
            <w:pPr>
              <w:spacing w:after="0"/>
              <w:rPr>
                <w:rFonts w:eastAsia="Times New Roman"/>
                <w:sz w:val="20"/>
                <w:szCs w:val="20"/>
              </w:rPr>
            </w:pPr>
            <w:r w:rsidRPr="007C0250">
              <w:rPr>
                <w:rFonts w:eastAsia="Times New Roman"/>
                <w:sz w:val="20"/>
                <w:szCs w:val="20"/>
              </w:rPr>
              <w:t>1.33</w:t>
            </w:r>
          </w:p>
        </w:tc>
        <w:tc>
          <w:tcPr>
            <w:tcW w:w="0" w:type="auto"/>
            <w:tcBorders>
              <w:top w:val="nil"/>
              <w:left w:val="nil"/>
              <w:bottom w:val="nil"/>
              <w:right w:val="nil"/>
            </w:tcBorders>
            <w:tcMar>
              <w:top w:w="15" w:type="dxa"/>
              <w:left w:w="15" w:type="dxa"/>
              <w:bottom w:w="15" w:type="dxa"/>
              <w:right w:w="180" w:type="dxa"/>
            </w:tcMar>
            <w:vAlign w:val="center"/>
            <w:hideMark/>
          </w:tcPr>
          <w:p w14:paraId="03EA4EC1" w14:textId="77777777" w:rsidR="00443D38" w:rsidRPr="007C0250" w:rsidRDefault="00443D38" w:rsidP="00612045">
            <w:pPr>
              <w:spacing w:after="0"/>
              <w:rPr>
                <w:rFonts w:eastAsia="Times New Roman"/>
                <w:sz w:val="20"/>
                <w:szCs w:val="20"/>
              </w:rPr>
            </w:pPr>
            <w:r w:rsidRPr="007C0250">
              <w:rPr>
                <w:rFonts w:eastAsia="Times New Roman"/>
                <w:sz w:val="20"/>
                <w:szCs w:val="20"/>
              </w:rPr>
              <w:t>1.09</w:t>
            </w:r>
          </w:p>
        </w:tc>
        <w:tc>
          <w:tcPr>
            <w:tcW w:w="0" w:type="auto"/>
            <w:tcBorders>
              <w:top w:val="nil"/>
              <w:left w:val="nil"/>
              <w:bottom w:val="nil"/>
              <w:right w:val="nil"/>
            </w:tcBorders>
            <w:tcMar>
              <w:top w:w="15" w:type="dxa"/>
              <w:left w:w="15" w:type="dxa"/>
              <w:bottom w:w="15" w:type="dxa"/>
              <w:right w:w="180" w:type="dxa"/>
            </w:tcMar>
            <w:vAlign w:val="center"/>
            <w:hideMark/>
          </w:tcPr>
          <w:p w14:paraId="4EDBEF5F" w14:textId="77777777" w:rsidR="00443D38" w:rsidRPr="007C0250" w:rsidRDefault="00443D38" w:rsidP="00612045">
            <w:pPr>
              <w:spacing w:after="0"/>
              <w:rPr>
                <w:rFonts w:eastAsia="Times New Roman"/>
                <w:sz w:val="20"/>
                <w:szCs w:val="20"/>
              </w:rPr>
            </w:pPr>
            <w:r w:rsidRPr="007C0250">
              <w:rPr>
                <w:rFonts w:eastAsia="Times New Roman"/>
                <w:sz w:val="20"/>
                <w:szCs w:val="20"/>
              </w:rPr>
              <w:t>1.17</w:t>
            </w:r>
          </w:p>
        </w:tc>
      </w:tr>
      <w:tr w:rsidR="00443D38" w:rsidRPr="007C0250" w14:paraId="45419861"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12AD8683"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260DFEB9"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01F1BC5A" w14:textId="77777777" w:rsidR="00443D38" w:rsidRPr="007C0250" w:rsidRDefault="00443D38" w:rsidP="00612045">
            <w:pPr>
              <w:spacing w:after="0"/>
              <w:rPr>
                <w:rFonts w:eastAsia="Times New Roman"/>
                <w:sz w:val="20"/>
                <w:szCs w:val="20"/>
              </w:rPr>
            </w:pPr>
            <w:r w:rsidRPr="007C0250">
              <w:rPr>
                <w:rFonts w:eastAsia="Times New Roman"/>
                <w:sz w:val="20"/>
                <w:szCs w:val="20"/>
              </w:rPr>
              <w:t>(0.52)</w:t>
            </w:r>
          </w:p>
        </w:tc>
        <w:tc>
          <w:tcPr>
            <w:tcW w:w="0" w:type="auto"/>
            <w:tcBorders>
              <w:top w:val="nil"/>
              <w:left w:val="nil"/>
              <w:bottom w:val="nil"/>
              <w:right w:val="nil"/>
            </w:tcBorders>
            <w:tcMar>
              <w:top w:w="15" w:type="dxa"/>
              <w:left w:w="15" w:type="dxa"/>
              <w:bottom w:w="15" w:type="dxa"/>
              <w:right w:w="180" w:type="dxa"/>
            </w:tcMar>
            <w:vAlign w:val="center"/>
            <w:hideMark/>
          </w:tcPr>
          <w:p w14:paraId="31D38490" w14:textId="77777777" w:rsidR="00443D38" w:rsidRPr="007C0250" w:rsidRDefault="00443D38" w:rsidP="00612045">
            <w:pPr>
              <w:spacing w:after="0"/>
              <w:rPr>
                <w:rFonts w:eastAsia="Times New Roman"/>
                <w:sz w:val="20"/>
                <w:szCs w:val="20"/>
              </w:rPr>
            </w:pPr>
            <w:r w:rsidRPr="007C0250">
              <w:rPr>
                <w:rFonts w:eastAsia="Times New Roman"/>
                <w:sz w:val="20"/>
                <w:szCs w:val="20"/>
              </w:rPr>
              <w:t>(0.77)</w:t>
            </w:r>
          </w:p>
        </w:tc>
        <w:tc>
          <w:tcPr>
            <w:tcW w:w="0" w:type="auto"/>
            <w:tcBorders>
              <w:top w:val="nil"/>
              <w:left w:val="nil"/>
              <w:bottom w:val="nil"/>
              <w:right w:val="nil"/>
            </w:tcBorders>
            <w:tcMar>
              <w:top w:w="15" w:type="dxa"/>
              <w:left w:w="15" w:type="dxa"/>
              <w:bottom w:w="15" w:type="dxa"/>
              <w:right w:w="180" w:type="dxa"/>
            </w:tcMar>
            <w:vAlign w:val="center"/>
            <w:hideMark/>
          </w:tcPr>
          <w:p w14:paraId="1A91672D" w14:textId="77777777" w:rsidR="00443D38" w:rsidRPr="007C0250" w:rsidRDefault="00443D38" w:rsidP="00612045">
            <w:pPr>
              <w:spacing w:after="0"/>
              <w:rPr>
                <w:rFonts w:eastAsia="Times New Roman"/>
                <w:sz w:val="20"/>
                <w:szCs w:val="20"/>
              </w:rPr>
            </w:pPr>
            <w:r w:rsidRPr="007C0250">
              <w:rPr>
                <w:rFonts w:eastAsia="Times New Roman"/>
                <w:sz w:val="20"/>
                <w:szCs w:val="20"/>
              </w:rPr>
              <w:t>(0.69)</w:t>
            </w:r>
          </w:p>
        </w:tc>
        <w:tc>
          <w:tcPr>
            <w:tcW w:w="0" w:type="auto"/>
            <w:tcBorders>
              <w:top w:val="nil"/>
              <w:left w:val="nil"/>
              <w:bottom w:val="nil"/>
              <w:right w:val="nil"/>
            </w:tcBorders>
            <w:tcMar>
              <w:top w:w="15" w:type="dxa"/>
              <w:left w:w="15" w:type="dxa"/>
              <w:bottom w:w="15" w:type="dxa"/>
              <w:right w:w="180" w:type="dxa"/>
            </w:tcMar>
            <w:vAlign w:val="center"/>
            <w:hideMark/>
          </w:tcPr>
          <w:p w14:paraId="572FF22D" w14:textId="77777777" w:rsidR="00443D38" w:rsidRPr="007C0250" w:rsidRDefault="00443D38" w:rsidP="00612045">
            <w:pPr>
              <w:spacing w:after="0"/>
              <w:rPr>
                <w:rFonts w:eastAsia="Times New Roman"/>
                <w:sz w:val="20"/>
                <w:szCs w:val="20"/>
              </w:rPr>
            </w:pPr>
            <w:r w:rsidRPr="007C0250">
              <w:rPr>
                <w:rFonts w:eastAsia="Times New Roman"/>
                <w:sz w:val="20"/>
                <w:szCs w:val="20"/>
              </w:rPr>
              <w:t>(0.84)</w:t>
            </w:r>
          </w:p>
        </w:tc>
        <w:tc>
          <w:tcPr>
            <w:tcW w:w="0" w:type="auto"/>
            <w:tcBorders>
              <w:top w:val="nil"/>
              <w:left w:val="nil"/>
              <w:bottom w:val="nil"/>
              <w:right w:val="nil"/>
            </w:tcBorders>
            <w:tcMar>
              <w:top w:w="15" w:type="dxa"/>
              <w:left w:w="15" w:type="dxa"/>
              <w:bottom w:w="15" w:type="dxa"/>
              <w:right w:w="180" w:type="dxa"/>
            </w:tcMar>
            <w:vAlign w:val="center"/>
            <w:hideMark/>
          </w:tcPr>
          <w:p w14:paraId="656A9777" w14:textId="77777777" w:rsidR="00443D38" w:rsidRPr="007C0250" w:rsidRDefault="00443D38" w:rsidP="00612045">
            <w:pPr>
              <w:spacing w:after="0"/>
              <w:rPr>
                <w:rFonts w:eastAsia="Times New Roman"/>
                <w:sz w:val="20"/>
                <w:szCs w:val="20"/>
              </w:rPr>
            </w:pPr>
            <w:r w:rsidRPr="007C0250">
              <w:rPr>
                <w:rFonts w:eastAsia="Times New Roman"/>
                <w:sz w:val="20"/>
                <w:szCs w:val="20"/>
              </w:rPr>
              <w:t>(0.67)</w:t>
            </w:r>
          </w:p>
        </w:tc>
      </w:tr>
      <w:tr w:rsidR="00443D38" w:rsidRPr="007C0250" w14:paraId="0C06AEAF"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007FAD84" w14:textId="77777777" w:rsidR="00443D38" w:rsidRPr="007C0250" w:rsidRDefault="00443D38" w:rsidP="00612045">
            <w:pPr>
              <w:spacing w:after="0"/>
              <w:rPr>
                <w:rFonts w:eastAsia="Times New Roman"/>
                <w:sz w:val="20"/>
                <w:szCs w:val="20"/>
              </w:rPr>
            </w:pPr>
            <w:r w:rsidRPr="007C0250">
              <w:rPr>
                <w:rFonts w:eastAsia="Times New Roman"/>
                <w:sz w:val="20"/>
                <w:szCs w:val="20"/>
              </w:rPr>
              <w:t>     Two-stars (centered on policy instruments)</w:t>
            </w:r>
          </w:p>
        </w:tc>
        <w:tc>
          <w:tcPr>
            <w:tcW w:w="1022" w:type="dxa"/>
            <w:tcBorders>
              <w:top w:val="nil"/>
              <w:left w:val="nil"/>
              <w:bottom w:val="nil"/>
              <w:right w:val="nil"/>
            </w:tcBorders>
            <w:tcMar>
              <w:top w:w="15" w:type="dxa"/>
              <w:left w:w="15" w:type="dxa"/>
              <w:bottom w:w="15" w:type="dxa"/>
              <w:right w:w="180" w:type="dxa"/>
            </w:tcMar>
            <w:vAlign w:val="center"/>
            <w:hideMark/>
          </w:tcPr>
          <w:p w14:paraId="3D304020"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926" w:type="dxa"/>
            <w:tcBorders>
              <w:top w:val="nil"/>
              <w:left w:val="nil"/>
              <w:bottom w:val="nil"/>
              <w:right w:val="nil"/>
            </w:tcBorders>
            <w:tcMar>
              <w:top w:w="15" w:type="dxa"/>
              <w:left w:w="15" w:type="dxa"/>
              <w:bottom w:w="15" w:type="dxa"/>
              <w:right w:w="180" w:type="dxa"/>
            </w:tcMar>
            <w:vAlign w:val="center"/>
            <w:hideMark/>
          </w:tcPr>
          <w:p w14:paraId="7F18D4AD"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-0.16</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6A40055"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-0.23</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CADB717"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-0.21</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F55AAB8"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-0.24</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4834BFC" w14:textId="77777777" w:rsidR="00443D38" w:rsidRPr="007C0250" w:rsidRDefault="00443D38" w:rsidP="00612045">
            <w:pPr>
              <w:spacing w:after="0"/>
              <w:rPr>
                <w:rFonts w:eastAsia="Times New Roman"/>
                <w:sz w:val="20"/>
                <w:szCs w:val="20"/>
              </w:rPr>
            </w:pPr>
            <w:r w:rsidRPr="007C0250">
              <w:rPr>
                <w:rFonts w:eastAsia="Times New Roman"/>
                <w:sz w:val="20"/>
                <w:szCs w:val="20"/>
              </w:rPr>
              <w:t>-0.10</w:t>
            </w:r>
          </w:p>
        </w:tc>
      </w:tr>
      <w:tr w:rsidR="00443D38" w:rsidRPr="007C0250" w14:paraId="2565704A"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77682286"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71015C4C"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5C3EC5EB" w14:textId="77777777" w:rsidR="00443D38" w:rsidRPr="007C0250" w:rsidRDefault="00443D38" w:rsidP="00612045">
            <w:pPr>
              <w:spacing w:after="0"/>
              <w:rPr>
                <w:rFonts w:eastAsia="Times New Roman"/>
                <w:sz w:val="20"/>
                <w:szCs w:val="20"/>
              </w:rPr>
            </w:pPr>
            <w:r w:rsidRPr="007C0250">
              <w:rPr>
                <w:rFonts w:eastAsia="Times New Roman"/>
                <w:sz w:val="20"/>
                <w:szCs w:val="20"/>
              </w:rPr>
              <w:t>(0.05)</w:t>
            </w:r>
          </w:p>
        </w:tc>
        <w:tc>
          <w:tcPr>
            <w:tcW w:w="0" w:type="auto"/>
            <w:tcBorders>
              <w:top w:val="nil"/>
              <w:left w:val="nil"/>
              <w:bottom w:val="nil"/>
              <w:right w:val="nil"/>
            </w:tcBorders>
            <w:tcMar>
              <w:top w:w="15" w:type="dxa"/>
              <w:left w:w="15" w:type="dxa"/>
              <w:bottom w:w="15" w:type="dxa"/>
              <w:right w:w="180" w:type="dxa"/>
            </w:tcMar>
            <w:vAlign w:val="center"/>
            <w:hideMark/>
          </w:tcPr>
          <w:p w14:paraId="6F3BC161" w14:textId="77777777" w:rsidR="00443D38" w:rsidRPr="007C0250" w:rsidRDefault="00443D38" w:rsidP="00612045">
            <w:pPr>
              <w:spacing w:after="0"/>
              <w:rPr>
                <w:rFonts w:eastAsia="Times New Roman"/>
                <w:sz w:val="20"/>
                <w:szCs w:val="20"/>
              </w:rPr>
            </w:pPr>
            <w:r w:rsidRPr="007C0250">
              <w:rPr>
                <w:rFonts w:eastAsia="Times New Roman"/>
                <w:sz w:val="20"/>
                <w:szCs w:val="20"/>
              </w:rPr>
              <w:t>(0.07)</w:t>
            </w:r>
          </w:p>
        </w:tc>
        <w:tc>
          <w:tcPr>
            <w:tcW w:w="0" w:type="auto"/>
            <w:tcBorders>
              <w:top w:val="nil"/>
              <w:left w:val="nil"/>
              <w:bottom w:val="nil"/>
              <w:right w:val="nil"/>
            </w:tcBorders>
            <w:tcMar>
              <w:top w:w="15" w:type="dxa"/>
              <w:left w:w="15" w:type="dxa"/>
              <w:bottom w:w="15" w:type="dxa"/>
              <w:right w:w="180" w:type="dxa"/>
            </w:tcMar>
            <w:vAlign w:val="center"/>
            <w:hideMark/>
          </w:tcPr>
          <w:p w14:paraId="62768D7D" w14:textId="77777777" w:rsidR="00443D38" w:rsidRPr="007C0250" w:rsidRDefault="00443D38" w:rsidP="00612045">
            <w:pPr>
              <w:spacing w:after="0"/>
              <w:rPr>
                <w:rFonts w:eastAsia="Times New Roman"/>
                <w:sz w:val="20"/>
                <w:szCs w:val="20"/>
              </w:rPr>
            </w:pPr>
            <w:r w:rsidRPr="007C0250">
              <w:rPr>
                <w:rFonts w:eastAsia="Times New Roman"/>
                <w:sz w:val="20"/>
                <w:szCs w:val="20"/>
              </w:rPr>
              <w:t>(0.06)</w:t>
            </w:r>
          </w:p>
        </w:tc>
        <w:tc>
          <w:tcPr>
            <w:tcW w:w="0" w:type="auto"/>
            <w:tcBorders>
              <w:top w:val="nil"/>
              <w:left w:val="nil"/>
              <w:bottom w:val="nil"/>
              <w:right w:val="nil"/>
            </w:tcBorders>
            <w:tcMar>
              <w:top w:w="15" w:type="dxa"/>
              <w:left w:w="15" w:type="dxa"/>
              <w:bottom w:w="15" w:type="dxa"/>
              <w:right w:w="180" w:type="dxa"/>
            </w:tcMar>
            <w:vAlign w:val="center"/>
            <w:hideMark/>
          </w:tcPr>
          <w:p w14:paraId="791ED9C9" w14:textId="77777777" w:rsidR="00443D38" w:rsidRPr="007C0250" w:rsidRDefault="00443D38" w:rsidP="00612045">
            <w:pPr>
              <w:spacing w:after="0"/>
              <w:rPr>
                <w:rFonts w:eastAsia="Times New Roman"/>
                <w:sz w:val="20"/>
                <w:szCs w:val="20"/>
              </w:rPr>
            </w:pPr>
            <w:r w:rsidRPr="007C0250">
              <w:rPr>
                <w:rFonts w:eastAsia="Times New Roman"/>
                <w:sz w:val="20"/>
                <w:szCs w:val="20"/>
              </w:rPr>
              <w:t>(0.07)</w:t>
            </w:r>
          </w:p>
        </w:tc>
        <w:tc>
          <w:tcPr>
            <w:tcW w:w="0" w:type="auto"/>
            <w:tcBorders>
              <w:top w:val="nil"/>
              <w:left w:val="nil"/>
              <w:bottom w:val="nil"/>
              <w:right w:val="nil"/>
            </w:tcBorders>
            <w:tcMar>
              <w:top w:w="15" w:type="dxa"/>
              <w:left w:w="15" w:type="dxa"/>
              <w:bottom w:w="15" w:type="dxa"/>
              <w:right w:w="180" w:type="dxa"/>
            </w:tcMar>
            <w:vAlign w:val="center"/>
            <w:hideMark/>
          </w:tcPr>
          <w:p w14:paraId="2F95EB02" w14:textId="77777777" w:rsidR="00443D38" w:rsidRPr="007C0250" w:rsidRDefault="00443D38" w:rsidP="00612045">
            <w:pPr>
              <w:spacing w:after="0"/>
              <w:rPr>
                <w:rFonts w:eastAsia="Times New Roman"/>
                <w:sz w:val="20"/>
                <w:szCs w:val="20"/>
              </w:rPr>
            </w:pPr>
            <w:r w:rsidRPr="007C0250">
              <w:rPr>
                <w:rFonts w:eastAsia="Times New Roman"/>
                <w:sz w:val="20"/>
                <w:szCs w:val="20"/>
              </w:rPr>
              <w:t>(0.08)</w:t>
            </w:r>
          </w:p>
        </w:tc>
      </w:tr>
      <w:tr w:rsidR="00443D38" w:rsidRPr="007C0250" w14:paraId="12F02E09"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3F918214" w14:textId="77777777" w:rsidR="00443D38" w:rsidRPr="007C0250" w:rsidRDefault="00443D38" w:rsidP="00612045">
            <w:pPr>
              <w:spacing w:after="0"/>
              <w:rPr>
                <w:rFonts w:eastAsia="Times New Roman"/>
                <w:sz w:val="20"/>
                <w:szCs w:val="20"/>
              </w:rPr>
            </w:pPr>
            <w:r w:rsidRPr="007C0250">
              <w:rPr>
                <w:rFonts w:eastAsia="Times New Roman"/>
                <w:sz w:val="20"/>
                <w:szCs w:val="20"/>
              </w:rPr>
              <w:t>     Non-edgewise shared partners (fixed at 2.0)</w:t>
            </w:r>
          </w:p>
        </w:tc>
        <w:tc>
          <w:tcPr>
            <w:tcW w:w="1022" w:type="dxa"/>
            <w:tcBorders>
              <w:top w:val="nil"/>
              <w:left w:val="nil"/>
              <w:bottom w:val="nil"/>
              <w:right w:val="nil"/>
            </w:tcBorders>
            <w:tcMar>
              <w:top w:w="15" w:type="dxa"/>
              <w:left w:w="15" w:type="dxa"/>
              <w:bottom w:w="15" w:type="dxa"/>
              <w:right w:w="180" w:type="dxa"/>
            </w:tcMar>
            <w:vAlign w:val="center"/>
            <w:hideMark/>
          </w:tcPr>
          <w:p w14:paraId="4C37FFC6"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926" w:type="dxa"/>
            <w:tcBorders>
              <w:top w:val="nil"/>
              <w:left w:val="nil"/>
              <w:bottom w:val="nil"/>
              <w:right w:val="nil"/>
            </w:tcBorders>
            <w:tcMar>
              <w:top w:w="15" w:type="dxa"/>
              <w:left w:w="15" w:type="dxa"/>
              <w:bottom w:w="15" w:type="dxa"/>
              <w:right w:w="180" w:type="dxa"/>
            </w:tcMar>
            <w:vAlign w:val="center"/>
            <w:hideMark/>
          </w:tcPr>
          <w:p w14:paraId="1B5C25D9" w14:textId="77777777" w:rsidR="00443D38" w:rsidRPr="007C0250" w:rsidRDefault="00443D38" w:rsidP="00612045">
            <w:pPr>
              <w:rPr>
                <w:rFonts w:eastAsia="Times New Roman"/>
                <w:sz w:val="20"/>
                <w:szCs w:val="20"/>
              </w:rPr>
            </w:pPr>
            <w:r w:rsidRPr="007C0250">
              <w:rPr>
                <w:rFonts w:eastAsia="Times New Roman"/>
                <w:b/>
                <w:bCs/>
                <w:sz w:val="20"/>
                <w:szCs w:val="20"/>
              </w:rPr>
              <w:t>0.37</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924C448"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0.38</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28ADED0"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0.38</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492B78A"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0.39</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B980B23"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0.27</w:t>
            </w:r>
            <w:r w:rsidRPr="007C0250">
              <w:rPr>
                <w:rFonts w:eastAsia="Times New Roman"/>
                <w:sz w:val="24"/>
                <w:szCs w:val="24"/>
                <w:vertAlign w:val="superscript"/>
              </w:rPr>
              <w:t>***</w:t>
            </w:r>
          </w:p>
        </w:tc>
      </w:tr>
      <w:tr w:rsidR="00443D38" w:rsidRPr="007C0250" w14:paraId="275C442D"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2322CD89"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0933D870"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25030819" w14:textId="77777777" w:rsidR="00443D38" w:rsidRPr="007C0250" w:rsidRDefault="00443D38" w:rsidP="00612045">
            <w:pPr>
              <w:spacing w:after="0"/>
              <w:rPr>
                <w:rFonts w:eastAsia="Times New Roman"/>
                <w:sz w:val="20"/>
                <w:szCs w:val="20"/>
              </w:rPr>
            </w:pPr>
            <w:r w:rsidRPr="007C0250">
              <w:rPr>
                <w:rFonts w:eastAsia="Times New Roman"/>
                <w:sz w:val="20"/>
                <w:szCs w:val="20"/>
              </w:rPr>
              <w:t>(0.06)</w:t>
            </w:r>
          </w:p>
        </w:tc>
        <w:tc>
          <w:tcPr>
            <w:tcW w:w="0" w:type="auto"/>
            <w:tcBorders>
              <w:top w:val="nil"/>
              <w:left w:val="nil"/>
              <w:bottom w:val="nil"/>
              <w:right w:val="nil"/>
            </w:tcBorders>
            <w:tcMar>
              <w:top w:w="15" w:type="dxa"/>
              <w:left w:w="15" w:type="dxa"/>
              <w:bottom w:w="15" w:type="dxa"/>
              <w:right w:w="180" w:type="dxa"/>
            </w:tcMar>
            <w:vAlign w:val="center"/>
            <w:hideMark/>
          </w:tcPr>
          <w:p w14:paraId="005A5E88" w14:textId="77777777" w:rsidR="00443D38" w:rsidRPr="007C0250" w:rsidRDefault="00443D38" w:rsidP="00612045">
            <w:pPr>
              <w:spacing w:after="0"/>
              <w:rPr>
                <w:rFonts w:eastAsia="Times New Roman"/>
                <w:sz w:val="20"/>
                <w:szCs w:val="20"/>
              </w:rPr>
            </w:pPr>
            <w:r w:rsidRPr="007C0250">
              <w:rPr>
                <w:rFonts w:eastAsia="Times New Roman"/>
                <w:sz w:val="20"/>
                <w:szCs w:val="20"/>
              </w:rPr>
              <w:t>(0.06)</w:t>
            </w:r>
          </w:p>
        </w:tc>
        <w:tc>
          <w:tcPr>
            <w:tcW w:w="0" w:type="auto"/>
            <w:tcBorders>
              <w:top w:val="nil"/>
              <w:left w:val="nil"/>
              <w:bottom w:val="nil"/>
              <w:right w:val="nil"/>
            </w:tcBorders>
            <w:tcMar>
              <w:top w:w="15" w:type="dxa"/>
              <w:left w:w="15" w:type="dxa"/>
              <w:bottom w:w="15" w:type="dxa"/>
              <w:right w:w="180" w:type="dxa"/>
            </w:tcMar>
            <w:vAlign w:val="center"/>
            <w:hideMark/>
          </w:tcPr>
          <w:p w14:paraId="25E94AC5" w14:textId="77777777" w:rsidR="00443D38" w:rsidRPr="007C0250" w:rsidRDefault="00443D38" w:rsidP="00612045">
            <w:pPr>
              <w:spacing w:after="0"/>
              <w:rPr>
                <w:rFonts w:eastAsia="Times New Roman"/>
                <w:sz w:val="20"/>
                <w:szCs w:val="20"/>
              </w:rPr>
            </w:pPr>
            <w:r w:rsidRPr="007C0250">
              <w:rPr>
                <w:rFonts w:eastAsia="Times New Roman"/>
                <w:sz w:val="20"/>
                <w:szCs w:val="20"/>
              </w:rPr>
              <w:t>(0.06)</w:t>
            </w:r>
          </w:p>
        </w:tc>
        <w:tc>
          <w:tcPr>
            <w:tcW w:w="0" w:type="auto"/>
            <w:tcBorders>
              <w:top w:val="nil"/>
              <w:left w:val="nil"/>
              <w:bottom w:val="nil"/>
              <w:right w:val="nil"/>
            </w:tcBorders>
            <w:tcMar>
              <w:top w:w="15" w:type="dxa"/>
              <w:left w:w="15" w:type="dxa"/>
              <w:bottom w:w="15" w:type="dxa"/>
              <w:right w:w="180" w:type="dxa"/>
            </w:tcMar>
            <w:vAlign w:val="center"/>
            <w:hideMark/>
          </w:tcPr>
          <w:p w14:paraId="01E6265D" w14:textId="77777777" w:rsidR="00443D38" w:rsidRPr="007C0250" w:rsidRDefault="00443D38" w:rsidP="00612045">
            <w:pPr>
              <w:spacing w:after="0"/>
              <w:rPr>
                <w:rFonts w:eastAsia="Times New Roman"/>
                <w:sz w:val="20"/>
                <w:szCs w:val="20"/>
              </w:rPr>
            </w:pPr>
            <w:r w:rsidRPr="007C0250">
              <w:rPr>
                <w:rFonts w:eastAsia="Times New Roman"/>
                <w:sz w:val="20"/>
                <w:szCs w:val="20"/>
              </w:rPr>
              <w:t>(0.06)</w:t>
            </w:r>
          </w:p>
        </w:tc>
        <w:tc>
          <w:tcPr>
            <w:tcW w:w="0" w:type="auto"/>
            <w:tcBorders>
              <w:top w:val="nil"/>
              <w:left w:val="nil"/>
              <w:bottom w:val="nil"/>
              <w:right w:val="nil"/>
            </w:tcBorders>
            <w:tcMar>
              <w:top w:w="15" w:type="dxa"/>
              <w:left w:w="15" w:type="dxa"/>
              <w:bottom w:w="15" w:type="dxa"/>
              <w:right w:w="180" w:type="dxa"/>
            </w:tcMar>
            <w:vAlign w:val="center"/>
            <w:hideMark/>
          </w:tcPr>
          <w:p w14:paraId="755A6186" w14:textId="77777777" w:rsidR="00443D38" w:rsidRPr="007C0250" w:rsidRDefault="00443D38" w:rsidP="00612045">
            <w:pPr>
              <w:spacing w:after="0"/>
              <w:rPr>
                <w:rFonts w:eastAsia="Times New Roman"/>
                <w:sz w:val="20"/>
                <w:szCs w:val="20"/>
              </w:rPr>
            </w:pPr>
            <w:r w:rsidRPr="007C0250">
              <w:rPr>
                <w:rFonts w:eastAsia="Times New Roman"/>
                <w:sz w:val="20"/>
                <w:szCs w:val="20"/>
              </w:rPr>
              <w:t>(0.08)</w:t>
            </w:r>
          </w:p>
        </w:tc>
      </w:tr>
      <w:tr w:rsidR="00443D38" w:rsidRPr="007C0250" w14:paraId="265DCAEB"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19B02B5F" w14:textId="77777777" w:rsidR="00443D38" w:rsidRPr="007C0250" w:rsidRDefault="00443D38" w:rsidP="00612045">
            <w:pPr>
              <w:spacing w:after="0"/>
              <w:rPr>
                <w:rFonts w:eastAsia="Times New Roman"/>
                <w:sz w:val="20"/>
                <w:szCs w:val="20"/>
              </w:rPr>
            </w:pPr>
            <w:r w:rsidRPr="007C0250">
              <w:rPr>
                <w:rFonts w:eastAsia="Times New Roman"/>
                <w:sz w:val="20"/>
                <w:szCs w:val="20"/>
              </w:rPr>
              <w:t>Exogenous controls</w:t>
            </w:r>
          </w:p>
        </w:tc>
        <w:tc>
          <w:tcPr>
            <w:tcW w:w="1022" w:type="dxa"/>
            <w:tcBorders>
              <w:top w:val="nil"/>
              <w:left w:val="nil"/>
              <w:bottom w:val="nil"/>
              <w:right w:val="nil"/>
            </w:tcBorders>
            <w:tcMar>
              <w:top w:w="15" w:type="dxa"/>
              <w:left w:w="15" w:type="dxa"/>
              <w:bottom w:w="15" w:type="dxa"/>
              <w:right w:w="180" w:type="dxa"/>
            </w:tcMar>
            <w:vAlign w:val="center"/>
            <w:hideMark/>
          </w:tcPr>
          <w:p w14:paraId="167C97C2"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44D6A273"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922FFB9"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EB95644"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72F447F"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B639527" w14:textId="77777777" w:rsidR="00443D38" w:rsidRPr="007C0250" w:rsidRDefault="00443D38" w:rsidP="00612045">
            <w:pPr>
              <w:rPr>
                <w:rFonts w:eastAsia="Times New Roman"/>
                <w:sz w:val="20"/>
                <w:szCs w:val="20"/>
              </w:rPr>
            </w:pPr>
          </w:p>
        </w:tc>
      </w:tr>
      <w:tr w:rsidR="00443D38" w:rsidRPr="007C0250" w14:paraId="3C12C2B2"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773E535D"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2D110741"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015014D2"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83B6559"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9ABF5DB"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5038E6C"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47BCA75" w14:textId="77777777" w:rsidR="00443D38" w:rsidRPr="007C0250" w:rsidRDefault="00443D38" w:rsidP="00612045">
            <w:pPr>
              <w:rPr>
                <w:rFonts w:eastAsia="Times New Roman"/>
                <w:sz w:val="20"/>
                <w:szCs w:val="20"/>
              </w:rPr>
            </w:pPr>
          </w:p>
        </w:tc>
      </w:tr>
      <w:tr w:rsidR="00443D38" w:rsidRPr="007C0250" w14:paraId="5E1EC037"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36C3F87D" w14:textId="77777777" w:rsidR="00443D38" w:rsidRPr="007C0250" w:rsidRDefault="00443D38" w:rsidP="00612045">
            <w:pPr>
              <w:spacing w:after="0"/>
              <w:rPr>
                <w:rFonts w:eastAsia="Times New Roman"/>
                <w:sz w:val="20"/>
                <w:szCs w:val="20"/>
              </w:rPr>
            </w:pPr>
            <w:r w:rsidRPr="007C0250">
              <w:rPr>
                <w:rFonts w:eastAsia="Times New Roman"/>
                <w:sz w:val="20"/>
                <w:szCs w:val="20"/>
              </w:rPr>
              <w:t>     Centrality in the collaboration network</w:t>
            </w:r>
          </w:p>
        </w:tc>
        <w:tc>
          <w:tcPr>
            <w:tcW w:w="1022" w:type="dxa"/>
            <w:tcBorders>
              <w:top w:val="nil"/>
              <w:left w:val="nil"/>
              <w:bottom w:val="nil"/>
              <w:right w:val="nil"/>
            </w:tcBorders>
            <w:tcMar>
              <w:top w:w="15" w:type="dxa"/>
              <w:left w:w="15" w:type="dxa"/>
              <w:bottom w:w="15" w:type="dxa"/>
              <w:right w:w="180" w:type="dxa"/>
            </w:tcMar>
            <w:vAlign w:val="center"/>
            <w:hideMark/>
          </w:tcPr>
          <w:p w14:paraId="17209460"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926" w:type="dxa"/>
            <w:tcBorders>
              <w:top w:val="nil"/>
              <w:left w:val="nil"/>
              <w:bottom w:val="nil"/>
              <w:right w:val="nil"/>
            </w:tcBorders>
            <w:tcMar>
              <w:top w:w="15" w:type="dxa"/>
              <w:left w:w="15" w:type="dxa"/>
              <w:bottom w:w="15" w:type="dxa"/>
              <w:right w:w="180" w:type="dxa"/>
            </w:tcMar>
            <w:vAlign w:val="center"/>
            <w:hideMark/>
          </w:tcPr>
          <w:p w14:paraId="57E8ECDB"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-0.07</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DD3806D"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-0.06</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5F29A88"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-0.06</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71F3171"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-0.06</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2B89451" w14:textId="77777777" w:rsidR="00443D38" w:rsidRPr="007C0250" w:rsidRDefault="00443D38" w:rsidP="00612045">
            <w:pPr>
              <w:spacing w:after="0"/>
              <w:rPr>
                <w:rFonts w:eastAsia="Times New Roman"/>
                <w:sz w:val="20"/>
                <w:szCs w:val="20"/>
              </w:rPr>
            </w:pPr>
            <w:r w:rsidRPr="007C0250">
              <w:rPr>
                <w:rFonts w:eastAsia="Times New Roman"/>
                <w:sz w:val="20"/>
                <w:szCs w:val="20"/>
              </w:rPr>
              <w:t>-0.04</w:t>
            </w:r>
          </w:p>
        </w:tc>
      </w:tr>
      <w:tr w:rsidR="00443D38" w:rsidRPr="007C0250" w14:paraId="493D0D2C"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5CC0E12F"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6E8BB4CB"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00A3BF18" w14:textId="77777777" w:rsidR="00443D38" w:rsidRPr="007C0250" w:rsidRDefault="00443D38" w:rsidP="00612045">
            <w:pPr>
              <w:spacing w:after="0"/>
              <w:rPr>
                <w:rFonts w:eastAsia="Times New Roman"/>
                <w:sz w:val="20"/>
                <w:szCs w:val="20"/>
              </w:rPr>
            </w:pPr>
            <w:r w:rsidRPr="007C0250">
              <w:rPr>
                <w:rFonts w:eastAsia="Times New Roman"/>
                <w:sz w:val="20"/>
                <w:szCs w:val="20"/>
              </w:rPr>
              <w:t>(0.02)</w:t>
            </w:r>
          </w:p>
        </w:tc>
        <w:tc>
          <w:tcPr>
            <w:tcW w:w="0" w:type="auto"/>
            <w:tcBorders>
              <w:top w:val="nil"/>
              <w:left w:val="nil"/>
              <w:bottom w:val="nil"/>
              <w:right w:val="nil"/>
            </w:tcBorders>
            <w:tcMar>
              <w:top w:w="15" w:type="dxa"/>
              <w:left w:w="15" w:type="dxa"/>
              <w:bottom w:w="15" w:type="dxa"/>
              <w:right w:w="180" w:type="dxa"/>
            </w:tcMar>
            <w:vAlign w:val="center"/>
            <w:hideMark/>
          </w:tcPr>
          <w:p w14:paraId="24E6AC0D"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c>
          <w:tcPr>
            <w:tcW w:w="0" w:type="auto"/>
            <w:tcBorders>
              <w:top w:val="nil"/>
              <w:left w:val="nil"/>
              <w:bottom w:val="nil"/>
              <w:right w:val="nil"/>
            </w:tcBorders>
            <w:tcMar>
              <w:top w:w="15" w:type="dxa"/>
              <w:left w:w="15" w:type="dxa"/>
              <w:bottom w:w="15" w:type="dxa"/>
              <w:right w:w="180" w:type="dxa"/>
            </w:tcMar>
            <w:vAlign w:val="center"/>
            <w:hideMark/>
          </w:tcPr>
          <w:p w14:paraId="40632845" w14:textId="77777777" w:rsidR="00443D38" w:rsidRPr="007C0250" w:rsidRDefault="00443D38" w:rsidP="00612045">
            <w:pPr>
              <w:rPr>
                <w:rFonts w:eastAsia="Times New Roman"/>
                <w:sz w:val="20"/>
                <w:szCs w:val="20"/>
              </w:rPr>
            </w:pPr>
            <w:r w:rsidRPr="007C0250">
              <w:rPr>
                <w:rFonts w:eastAsia="Times New Roman"/>
                <w:sz w:val="20"/>
                <w:szCs w:val="20"/>
              </w:rPr>
              <w:t>(0.03)</w:t>
            </w:r>
          </w:p>
        </w:tc>
        <w:tc>
          <w:tcPr>
            <w:tcW w:w="0" w:type="auto"/>
            <w:tcBorders>
              <w:top w:val="nil"/>
              <w:left w:val="nil"/>
              <w:bottom w:val="nil"/>
              <w:right w:val="nil"/>
            </w:tcBorders>
            <w:tcMar>
              <w:top w:w="15" w:type="dxa"/>
              <w:left w:w="15" w:type="dxa"/>
              <w:bottom w:w="15" w:type="dxa"/>
              <w:right w:w="180" w:type="dxa"/>
            </w:tcMar>
            <w:vAlign w:val="center"/>
            <w:hideMark/>
          </w:tcPr>
          <w:p w14:paraId="370CB13A"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c>
          <w:tcPr>
            <w:tcW w:w="0" w:type="auto"/>
            <w:tcBorders>
              <w:top w:val="nil"/>
              <w:left w:val="nil"/>
              <w:bottom w:val="nil"/>
              <w:right w:val="nil"/>
            </w:tcBorders>
            <w:tcMar>
              <w:top w:w="15" w:type="dxa"/>
              <w:left w:w="15" w:type="dxa"/>
              <w:bottom w:w="15" w:type="dxa"/>
              <w:right w:w="180" w:type="dxa"/>
            </w:tcMar>
            <w:vAlign w:val="center"/>
            <w:hideMark/>
          </w:tcPr>
          <w:p w14:paraId="7CF7CB3E"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r>
      <w:tr w:rsidR="00443D38" w:rsidRPr="007C0250" w14:paraId="110DCA07"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462F305E" w14:textId="77777777" w:rsidR="00443D38" w:rsidRPr="007C0250" w:rsidRDefault="00443D38" w:rsidP="00612045">
            <w:pPr>
              <w:spacing w:after="0"/>
              <w:rPr>
                <w:rFonts w:eastAsia="Times New Roman"/>
                <w:sz w:val="20"/>
                <w:szCs w:val="20"/>
              </w:rPr>
            </w:pPr>
            <w:r w:rsidRPr="007C0250">
              <w:rPr>
                <w:rFonts w:eastAsia="Times New Roman"/>
                <w:sz w:val="20"/>
                <w:szCs w:val="20"/>
              </w:rPr>
              <w:t>     Competence level: non-adjacent</w:t>
            </w:r>
          </w:p>
        </w:tc>
        <w:tc>
          <w:tcPr>
            <w:tcW w:w="1022" w:type="dxa"/>
            <w:tcBorders>
              <w:top w:val="nil"/>
              <w:left w:val="nil"/>
              <w:bottom w:val="nil"/>
              <w:right w:val="nil"/>
            </w:tcBorders>
            <w:tcMar>
              <w:top w:w="15" w:type="dxa"/>
              <w:left w:w="15" w:type="dxa"/>
              <w:bottom w:w="15" w:type="dxa"/>
              <w:right w:w="180" w:type="dxa"/>
            </w:tcMar>
            <w:vAlign w:val="center"/>
            <w:hideMark/>
          </w:tcPr>
          <w:p w14:paraId="1B5F68C2"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926" w:type="dxa"/>
            <w:tcBorders>
              <w:top w:val="nil"/>
              <w:left w:val="nil"/>
              <w:bottom w:val="nil"/>
              <w:right w:val="nil"/>
            </w:tcBorders>
            <w:tcMar>
              <w:top w:w="15" w:type="dxa"/>
              <w:left w:w="15" w:type="dxa"/>
              <w:bottom w:w="15" w:type="dxa"/>
              <w:right w:w="180" w:type="dxa"/>
            </w:tcMar>
            <w:vAlign w:val="center"/>
            <w:hideMark/>
          </w:tcPr>
          <w:p w14:paraId="36428F74" w14:textId="77777777" w:rsidR="00443D38" w:rsidRPr="007C0250" w:rsidRDefault="00443D38" w:rsidP="00612045">
            <w:pPr>
              <w:spacing w:after="0"/>
              <w:rPr>
                <w:rFonts w:eastAsia="Times New Roman"/>
                <w:sz w:val="20"/>
                <w:szCs w:val="20"/>
              </w:rPr>
            </w:pPr>
            <w:r w:rsidRPr="007C0250">
              <w:rPr>
                <w:rFonts w:eastAsia="Times New Roman"/>
                <w:sz w:val="20"/>
                <w:szCs w:val="20"/>
              </w:rPr>
              <w:t>0.04</w:t>
            </w:r>
          </w:p>
        </w:tc>
        <w:tc>
          <w:tcPr>
            <w:tcW w:w="0" w:type="auto"/>
            <w:tcBorders>
              <w:top w:val="nil"/>
              <w:left w:val="nil"/>
              <w:bottom w:val="nil"/>
              <w:right w:val="nil"/>
            </w:tcBorders>
            <w:tcMar>
              <w:top w:w="15" w:type="dxa"/>
              <w:left w:w="15" w:type="dxa"/>
              <w:bottom w:w="15" w:type="dxa"/>
              <w:right w:w="180" w:type="dxa"/>
            </w:tcMar>
            <w:vAlign w:val="center"/>
            <w:hideMark/>
          </w:tcPr>
          <w:p w14:paraId="328618BA" w14:textId="77777777" w:rsidR="00443D38" w:rsidRPr="007C0250" w:rsidRDefault="00443D38" w:rsidP="00612045">
            <w:pPr>
              <w:spacing w:after="0"/>
              <w:rPr>
                <w:rFonts w:eastAsia="Times New Roman"/>
                <w:sz w:val="20"/>
                <w:szCs w:val="20"/>
              </w:rPr>
            </w:pPr>
            <w:r w:rsidRPr="007C0250">
              <w:rPr>
                <w:rFonts w:eastAsia="Times New Roman"/>
                <w:sz w:val="20"/>
                <w:szCs w:val="20"/>
              </w:rPr>
              <w:t>0.01</w:t>
            </w:r>
          </w:p>
        </w:tc>
        <w:tc>
          <w:tcPr>
            <w:tcW w:w="0" w:type="auto"/>
            <w:tcBorders>
              <w:top w:val="nil"/>
              <w:left w:val="nil"/>
              <w:bottom w:val="nil"/>
              <w:right w:val="nil"/>
            </w:tcBorders>
            <w:tcMar>
              <w:top w:w="15" w:type="dxa"/>
              <w:left w:w="15" w:type="dxa"/>
              <w:bottom w:w="15" w:type="dxa"/>
              <w:right w:w="180" w:type="dxa"/>
            </w:tcMar>
            <w:vAlign w:val="center"/>
            <w:hideMark/>
          </w:tcPr>
          <w:p w14:paraId="5D6F6B44" w14:textId="77777777" w:rsidR="00443D38" w:rsidRPr="007C0250" w:rsidRDefault="00443D38" w:rsidP="00612045">
            <w:pPr>
              <w:spacing w:after="0"/>
              <w:rPr>
                <w:rFonts w:eastAsia="Times New Roman"/>
                <w:sz w:val="20"/>
                <w:szCs w:val="20"/>
              </w:rPr>
            </w:pPr>
            <w:r w:rsidRPr="007C0250">
              <w:rPr>
                <w:rFonts w:eastAsia="Times New Roman"/>
                <w:sz w:val="20"/>
                <w:szCs w:val="20"/>
              </w:rPr>
              <w:t>0.02</w:t>
            </w:r>
          </w:p>
        </w:tc>
        <w:tc>
          <w:tcPr>
            <w:tcW w:w="0" w:type="auto"/>
            <w:tcBorders>
              <w:top w:val="nil"/>
              <w:left w:val="nil"/>
              <w:bottom w:val="nil"/>
              <w:right w:val="nil"/>
            </w:tcBorders>
            <w:tcMar>
              <w:top w:w="15" w:type="dxa"/>
              <w:left w:w="15" w:type="dxa"/>
              <w:bottom w:w="15" w:type="dxa"/>
              <w:right w:w="180" w:type="dxa"/>
            </w:tcMar>
            <w:vAlign w:val="center"/>
            <w:hideMark/>
          </w:tcPr>
          <w:p w14:paraId="1672E56D" w14:textId="77777777" w:rsidR="00443D38" w:rsidRPr="007C0250" w:rsidRDefault="00443D38" w:rsidP="00612045">
            <w:pPr>
              <w:rPr>
                <w:rFonts w:eastAsia="Times New Roman"/>
                <w:sz w:val="20"/>
                <w:szCs w:val="20"/>
              </w:rPr>
            </w:pPr>
            <w:r w:rsidRPr="007C0250">
              <w:rPr>
                <w:rFonts w:eastAsia="Times New Roman"/>
                <w:sz w:val="20"/>
                <w:szCs w:val="20"/>
              </w:rPr>
              <w:t>0.01</w:t>
            </w:r>
          </w:p>
        </w:tc>
        <w:tc>
          <w:tcPr>
            <w:tcW w:w="0" w:type="auto"/>
            <w:tcBorders>
              <w:top w:val="nil"/>
              <w:left w:val="nil"/>
              <w:bottom w:val="nil"/>
              <w:right w:val="nil"/>
            </w:tcBorders>
            <w:tcMar>
              <w:top w:w="15" w:type="dxa"/>
              <w:left w:w="15" w:type="dxa"/>
              <w:bottom w:w="15" w:type="dxa"/>
              <w:right w:w="180" w:type="dxa"/>
            </w:tcMar>
            <w:vAlign w:val="center"/>
            <w:hideMark/>
          </w:tcPr>
          <w:p w14:paraId="50D83248"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r>
      <w:tr w:rsidR="00443D38" w:rsidRPr="007C0250" w14:paraId="7F64E2F1"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590C2829"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426DA0E2"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02C1DED7" w14:textId="77777777" w:rsidR="00443D38" w:rsidRPr="007C0250" w:rsidRDefault="00443D38" w:rsidP="00612045">
            <w:pPr>
              <w:spacing w:after="0"/>
              <w:rPr>
                <w:rFonts w:eastAsia="Times New Roman"/>
                <w:sz w:val="20"/>
                <w:szCs w:val="20"/>
              </w:rPr>
            </w:pPr>
            <w:r w:rsidRPr="007C0250">
              <w:rPr>
                <w:rFonts w:eastAsia="Times New Roman"/>
                <w:sz w:val="20"/>
                <w:szCs w:val="20"/>
              </w:rPr>
              <w:t>(0.08)</w:t>
            </w:r>
          </w:p>
        </w:tc>
        <w:tc>
          <w:tcPr>
            <w:tcW w:w="0" w:type="auto"/>
            <w:tcBorders>
              <w:top w:val="nil"/>
              <w:left w:val="nil"/>
              <w:bottom w:val="nil"/>
              <w:right w:val="nil"/>
            </w:tcBorders>
            <w:tcMar>
              <w:top w:w="15" w:type="dxa"/>
              <w:left w:w="15" w:type="dxa"/>
              <w:bottom w:w="15" w:type="dxa"/>
              <w:right w:w="180" w:type="dxa"/>
            </w:tcMar>
            <w:vAlign w:val="center"/>
            <w:hideMark/>
          </w:tcPr>
          <w:p w14:paraId="628E7E53" w14:textId="77777777" w:rsidR="00443D38" w:rsidRPr="007C0250" w:rsidRDefault="00443D38" w:rsidP="00612045">
            <w:pPr>
              <w:spacing w:after="0"/>
              <w:rPr>
                <w:rFonts w:eastAsia="Times New Roman"/>
                <w:sz w:val="20"/>
                <w:szCs w:val="20"/>
              </w:rPr>
            </w:pPr>
            <w:r w:rsidRPr="007C0250">
              <w:rPr>
                <w:rFonts w:eastAsia="Times New Roman"/>
                <w:sz w:val="20"/>
                <w:szCs w:val="20"/>
              </w:rPr>
              <w:t>(0.08)</w:t>
            </w:r>
          </w:p>
        </w:tc>
        <w:tc>
          <w:tcPr>
            <w:tcW w:w="0" w:type="auto"/>
            <w:tcBorders>
              <w:top w:val="nil"/>
              <w:left w:val="nil"/>
              <w:bottom w:val="nil"/>
              <w:right w:val="nil"/>
            </w:tcBorders>
            <w:tcMar>
              <w:top w:w="15" w:type="dxa"/>
              <w:left w:w="15" w:type="dxa"/>
              <w:bottom w:w="15" w:type="dxa"/>
              <w:right w:w="180" w:type="dxa"/>
            </w:tcMar>
            <w:vAlign w:val="center"/>
            <w:hideMark/>
          </w:tcPr>
          <w:p w14:paraId="0F91140B" w14:textId="77777777" w:rsidR="00443D38" w:rsidRPr="007C0250" w:rsidRDefault="00443D38" w:rsidP="00612045">
            <w:pPr>
              <w:spacing w:after="0"/>
              <w:rPr>
                <w:rFonts w:eastAsia="Times New Roman"/>
                <w:sz w:val="20"/>
                <w:szCs w:val="20"/>
              </w:rPr>
            </w:pPr>
            <w:r w:rsidRPr="007C0250">
              <w:rPr>
                <w:rFonts w:eastAsia="Times New Roman"/>
                <w:sz w:val="20"/>
                <w:szCs w:val="20"/>
              </w:rPr>
              <w:t>(0.08)</w:t>
            </w:r>
          </w:p>
        </w:tc>
        <w:tc>
          <w:tcPr>
            <w:tcW w:w="0" w:type="auto"/>
            <w:tcBorders>
              <w:top w:val="nil"/>
              <w:left w:val="nil"/>
              <w:bottom w:val="nil"/>
              <w:right w:val="nil"/>
            </w:tcBorders>
            <w:tcMar>
              <w:top w:w="15" w:type="dxa"/>
              <w:left w:w="15" w:type="dxa"/>
              <w:bottom w:w="15" w:type="dxa"/>
              <w:right w:w="180" w:type="dxa"/>
            </w:tcMar>
            <w:vAlign w:val="center"/>
            <w:hideMark/>
          </w:tcPr>
          <w:p w14:paraId="4BBAA4F7" w14:textId="77777777" w:rsidR="00443D38" w:rsidRPr="007C0250" w:rsidRDefault="00443D38" w:rsidP="00612045">
            <w:pPr>
              <w:spacing w:after="0"/>
              <w:rPr>
                <w:rFonts w:eastAsia="Times New Roman"/>
                <w:sz w:val="20"/>
                <w:szCs w:val="20"/>
              </w:rPr>
            </w:pPr>
            <w:r w:rsidRPr="007C0250">
              <w:rPr>
                <w:rFonts w:eastAsia="Times New Roman"/>
                <w:sz w:val="20"/>
                <w:szCs w:val="20"/>
              </w:rPr>
              <w:t>(0.08)</w:t>
            </w:r>
          </w:p>
        </w:tc>
        <w:tc>
          <w:tcPr>
            <w:tcW w:w="0" w:type="auto"/>
            <w:tcBorders>
              <w:top w:val="nil"/>
              <w:left w:val="nil"/>
              <w:bottom w:val="nil"/>
              <w:right w:val="nil"/>
            </w:tcBorders>
            <w:tcMar>
              <w:top w:w="15" w:type="dxa"/>
              <w:left w:w="15" w:type="dxa"/>
              <w:bottom w:w="15" w:type="dxa"/>
              <w:right w:w="180" w:type="dxa"/>
            </w:tcMar>
            <w:vAlign w:val="center"/>
            <w:hideMark/>
          </w:tcPr>
          <w:p w14:paraId="52576FB2" w14:textId="77777777" w:rsidR="00443D38" w:rsidRPr="007C0250" w:rsidRDefault="00443D38" w:rsidP="00612045">
            <w:pPr>
              <w:spacing w:after="0"/>
              <w:rPr>
                <w:rFonts w:eastAsia="Times New Roman"/>
                <w:sz w:val="20"/>
                <w:szCs w:val="20"/>
              </w:rPr>
            </w:pPr>
            <w:r w:rsidRPr="007C0250">
              <w:rPr>
                <w:rFonts w:eastAsia="Times New Roman"/>
                <w:sz w:val="20"/>
                <w:szCs w:val="20"/>
              </w:rPr>
              <w:t>(0.08)</w:t>
            </w:r>
          </w:p>
        </w:tc>
      </w:tr>
      <w:tr w:rsidR="00443D38" w:rsidRPr="007C0250" w14:paraId="6047BD44"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5C632B3D" w14:textId="5B3B5659" w:rsidR="00443D38" w:rsidRPr="007C0250" w:rsidRDefault="009269B0" w:rsidP="00612045">
            <w:pPr>
              <w:spacing w:after="0"/>
              <w:rPr>
                <w:rFonts w:eastAsia="Times New Roman"/>
                <w:sz w:val="20"/>
                <w:szCs w:val="20"/>
              </w:rPr>
            </w:pPr>
            <w:r w:rsidRPr="009269B0">
              <w:rPr>
                <w:rFonts w:eastAsia="Times New Roman"/>
                <w:sz w:val="20"/>
                <w:szCs w:val="20"/>
              </w:rPr>
              <w:t>Policy objectives</w:t>
            </w:r>
          </w:p>
        </w:tc>
        <w:tc>
          <w:tcPr>
            <w:tcW w:w="1022" w:type="dxa"/>
            <w:tcBorders>
              <w:top w:val="nil"/>
              <w:left w:val="nil"/>
              <w:bottom w:val="nil"/>
              <w:right w:val="nil"/>
            </w:tcBorders>
            <w:tcMar>
              <w:top w:w="15" w:type="dxa"/>
              <w:left w:w="15" w:type="dxa"/>
              <w:bottom w:w="15" w:type="dxa"/>
              <w:right w:w="180" w:type="dxa"/>
            </w:tcMar>
            <w:vAlign w:val="center"/>
            <w:hideMark/>
          </w:tcPr>
          <w:p w14:paraId="637EAE61"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0DF4BCAC"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0F6C883"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676FBA5"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DA0A94E"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78BFBCD" w14:textId="77777777" w:rsidR="00443D38" w:rsidRPr="007C0250" w:rsidRDefault="00443D38" w:rsidP="00612045">
            <w:pPr>
              <w:rPr>
                <w:rFonts w:eastAsia="Times New Roman"/>
                <w:sz w:val="20"/>
                <w:szCs w:val="20"/>
              </w:rPr>
            </w:pPr>
          </w:p>
        </w:tc>
      </w:tr>
      <w:tr w:rsidR="00443D38" w:rsidRPr="007C0250" w14:paraId="477E5EA7"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3B34B2B8"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6FB90E97"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29719737"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5C2E317"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08E8F1F"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81560B8"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72C3F20" w14:textId="77777777" w:rsidR="00443D38" w:rsidRPr="007C0250" w:rsidRDefault="00443D38" w:rsidP="00612045">
            <w:pPr>
              <w:rPr>
                <w:rFonts w:eastAsia="Times New Roman"/>
                <w:sz w:val="20"/>
                <w:szCs w:val="20"/>
              </w:rPr>
            </w:pPr>
          </w:p>
        </w:tc>
      </w:tr>
      <w:tr w:rsidR="00443D38" w:rsidRPr="007C0250" w14:paraId="6AF16C47"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56021711" w14:textId="32E92C02" w:rsidR="00443D38" w:rsidRPr="007C0250" w:rsidRDefault="00443D38" w:rsidP="00612045">
            <w:pPr>
              <w:spacing w:after="0"/>
              <w:rPr>
                <w:rFonts w:eastAsia="Times New Roman"/>
                <w:sz w:val="20"/>
                <w:szCs w:val="20"/>
              </w:rPr>
            </w:pPr>
            <w:r w:rsidRPr="007C0250">
              <w:rPr>
                <w:rFonts w:eastAsia="Times New Roman"/>
                <w:sz w:val="20"/>
                <w:szCs w:val="20"/>
              </w:rPr>
              <w:t>     </w:t>
            </w:r>
            <w:r w:rsidR="009269B0" w:rsidRPr="009269B0">
              <w:rPr>
                <w:rFonts w:eastAsia="Times New Roman"/>
                <w:sz w:val="20"/>
                <w:szCs w:val="20"/>
              </w:rPr>
              <w:t>Policy objectives</w:t>
            </w:r>
          </w:p>
        </w:tc>
        <w:tc>
          <w:tcPr>
            <w:tcW w:w="1022" w:type="dxa"/>
            <w:tcBorders>
              <w:top w:val="nil"/>
              <w:left w:val="nil"/>
              <w:bottom w:val="nil"/>
              <w:right w:val="nil"/>
            </w:tcBorders>
            <w:tcMar>
              <w:top w:w="15" w:type="dxa"/>
              <w:left w:w="15" w:type="dxa"/>
              <w:bottom w:w="15" w:type="dxa"/>
              <w:right w:w="180" w:type="dxa"/>
            </w:tcMar>
            <w:vAlign w:val="center"/>
            <w:hideMark/>
          </w:tcPr>
          <w:p w14:paraId="293BBE52" w14:textId="77777777" w:rsidR="00443D38" w:rsidRPr="007C0250" w:rsidRDefault="00443D38" w:rsidP="00612045">
            <w:pPr>
              <w:spacing w:after="0"/>
              <w:rPr>
                <w:rFonts w:eastAsia="Times New Roman"/>
                <w:sz w:val="20"/>
                <w:szCs w:val="20"/>
              </w:rPr>
            </w:pPr>
            <w:r w:rsidRPr="007C0250">
              <w:rPr>
                <w:rFonts w:eastAsia="Times New Roman"/>
                <w:sz w:val="20"/>
                <w:szCs w:val="20"/>
              </w:rPr>
              <w:t>H1a</w:t>
            </w:r>
          </w:p>
        </w:tc>
        <w:tc>
          <w:tcPr>
            <w:tcW w:w="926" w:type="dxa"/>
            <w:tcBorders>
              <w:top w:val="nil"/>
              <w:left w:val="nil"/>
              <w:bottom w:val="nil"/>
              <w:right w:val="nil"/>
            </w:tcBorders>
            <w:tcMar>
              <w:top w:w="15" w:type="dxa"/>
              <w:left w:w="15" w:type="dxa"/>
              <w:bottom w:w="15" w:type="dxa"/>
              <w:right w:w="180" w:type="dxa"/>
            </w:tcMar>
            <w:vAlign w:val="center"/>
            <w:hideMark/>
          </w:tcPr>
          <w:p w14:paraId="74010CC7"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75428F3" w14:textId="77777777" w:rsidR="00443D38" w:rsidRPr="007C0250" w:rsidRDefault="00443D38" w:rsidP="00612045">
            <w:pPr>
              <w:rPr>
                <w:rFonts w:eastAsia="Times New Roman"/>
                <w:sz w:val="20"/>
                <w:szCs w:val="20"/>
              </w:rPr>
            </w:pPr>
            <w:r w:rsidRPr="007C0250">
              <w:rPr>
                <w:rFonts w:eastAsia="Times New Roman"/>
                <w:sz w:val="20"/>
                <w:szCs w:val="20"/>
              </w:rPr>
              <w:t>0.09</w:t>
            </w:r>
          </w:p>
        </w:tc>
        <w:tc>
          <w:tcPr>
            <w:tcW w:w="0" w:type="auto"/>
            <w:tcBorders>
              <w:top w:val="nil"/>
              <w:left w:val="nil"/>
              <w:bottom w:val="nil"/>
              <w:right w:val="nil"/>
            </w:tcBorders>
            <w:tcMar>
              <w:top w:w="15" w:type="dxa"/>
              <w:left w:w="15" w:type="dxa"/>
              <w:bottom w:w="15" w:type="dxa"/>
              <w:right w:w="180" w:type="dxa"/>
            </w:tcMar>
            <w:vAlign w:val="center"/>
            <w:hideMark/>
          </w:tcPr>
          <w:p w14:paraId="22B3D975" w14:textId="77777777" w:rsidR="00443D38" w:rsidRPr="007C0250" w:rsidRDefault="00443D38" w:rsidP="00612045">
            <w:pPr>
              <w:spacing w:after="0"/>
              <w:rPr>
                <w:rFonts w:eastAsia="Times New Roman"/>
                <w:sz w:val="20"/>
                <w:szCs w:val="20"/>
              </w:rPr>
            </w:pPr>
            <w:r w:rsidRPr="007C0250">
              <w:rPr>
                <w:rFonts w:eastAsia="Times New Roman"/>
                <w:sz w:val="20"/>
                <w:szCs w:val="20"/>
              </w:rPr>
              <w:t>0.07</w:t>
            </w:r>
          </w:p>
        </w:tc>
        <w:tc>
          <w:tcPr>
            <w:tcW w:w="0" w:type="auto"/>
            <w:tcBorders>
              <w:top w:val="nil"/>
              <w:left w:val="nil"/>
              <w:bottom w:val="nil"/>
              <w:right w:val="nil"/>
            </w:tcBorders>
            <w:tcMar>
              <w:top w:w="15" w:type="dxa"/>
              <w:left w:w="15" w:type="dxa"/>
              <w:bottom w:w="15" w:type="dxa"/>
              <w:right w:w="180" w:type="dxa"/>
            </w:tcMar>
            <w:vAlign w:val="center"/>
            <w:hideMark/>
          </w:tcPr>
          <w:p w14:paraId="68AA158C" w14:textId="77777777" w:rsidR="00443D38" w:rsidRPr="007C0250" w:rsidRDefault="00443D38" w:rsidP="00612045">
            <w:pPr>
              <w:spacing w:after="0"/>
              <w:rPr>
                <w:rFonts w:eastAsia="Times New Roman"/>
                <w:sz w:val="20"/>
                <w:szCs w:val="20"/>
              </w:rPr>
            </w:pPr>
            <w:r w:rsidRPr="007C0250">
              <w:rPr>
                <w:rFonts w:eastAsia="Times New Roman"/>
                <w:sz w:val="20"/>
                <w:szCs w:val="20"/>
              </w:rPr>
              <w:t>0.08</w:t>
            </w:r>
          </w:p>
        </w:tc>
        <w:tc>
          <w:tcPr>
            <w:tcW w:w="0" w:type="auto"/>
            <w:tcBorders>
              <w:top w:val="nil"/>
              <w:left w:val="nil"/>
              <w:bottom w:val="nil"/>
              <w:right w:val="nil"/>
            </w:tcBorders>
            <w:tcMar>
              <w:top w:w="15" w:type="dxa"/>
              <w:left w:w="15" w:type="dxa"/>
              <w:bottom w:w="15" w:type="dxa"/>
              <w:right w:w="180" w:type="dxa"/>
            </w:tcMar>
            <w:vAlign w:val="center"/>
            <w:hideMark/>
          </w:tcPr>
          <w:p w14:paraId="600996F7" w14:textId="77777777" w:rsidR="00443D38" w:rsidRPr="007C0250" w:rsidRDefault="00443D38" w:rsidP="00612045">
            <w:pPr>
              <w:spacing w:after="0"/>
              <w:rPr>
                <w:rFonts w:eastAsia="Times New Roman"/>
                <w:sz w:val="20"/>
                <w:szCs w:val="20"/>
              </w:rPr>
            </w:pPr>
            <w:r w:rsidRPr="007C0250">
              <w:rPr>
                <w:rFonts w:eastAsia="Times New Roman"/>
                <w:sz w:val="20"/>
                <w:szCs w:val="20"/>
              </w:rPr>
              <w:t>0.10</w:t>
            </w:r>
          </w:p>
        </w:tc>
      </w:tr>
      <w:tr w:rsidR="00443D38" w:rsidRPr="007C0250" w14:paraId="0CDB83C8"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4AD3C4DF"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39347A33"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2D40D28A"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AD9D412" w14:textId="77777777" w:rsidR="00443D38" w:rsidRPr="007C0250" w:rsidRDefault="00443D38" w:rsidP="00612045">
            <w:pPr>
              <w:spacing w:after="0"/>
              <w:rPr>
                <w:rFonts w:eastAsia="Times New Roman"/>
                <w:sz w:val="20"/>
                <w:szCs w:val="20"/>
              </w:rPr>
            </w:pPr>
            <w:r w:rsidRPr="007C0250">
              <w:rPr>
                <w:rFonts w:eastAsia="Times New Roman"/>
                <w:sz w:val="20"/>
                <w:szCs w:val="20"/>
              </w:rPr>
              <w:t>(0.11)</w:t>
            </w:r>
          </w:p>
        </w:tc>
        <w:tc>
          <w:tcPr>
            <w:tcW w:w="0" w:type="auto"/>
            <w:tcBorders>
              <w:top w:val="nil"/>
              <w:left w:val="nil"/>
              <w:bottom w:val="nil"/>
              <w:right w:val="nil"/>
            </w:tcBorders>
            <w:tcMar>
              <w:top w:w="15" w:type="dxa"/>
              <w:left w:w="15" w:type="dxa"/>
              <w:bottom w:w="15" w:type="dxa"/>
              <w:right w:w="180" w:type="dxa"/>
            </w:tcMar>
            <w:vAlign w:val="center"/>
            <w:hideMark/>
          </w:tcPr>
          <w:p w14:paraId="01A98B83" w14:textId="77777777" w:rsidR="00443D38" w:rsidRPr="007C0250" w:rsidRDefault="00443D38" w:rsidP="00612045">
            <w:pPr>
              <w:spacing w:after="0"/>
              <w:rPr>
                <w:rFonts w:eastAsia="Times New Roman"/>
                <w:sz w:val="20"/>
                <w:szCs w:val="20"/>
              </w:rPr>
            </w:pPr>
            <w:r w:rsidRPr="007C0250">
              <w:rPr>
                <w:rFonts w:eastAsia="Times New Roman"/>
                <w:sz w:val="20"/>
                <w:szCs w:val="20"/>
              </w:rPr>
              <w:t>(0.11)</w:t>
            </w:r>
          </w:p>
        </w:tc>
        <w:tc>
          <w:tcPr>
            <w:tcW w:w="0" w:type="auto"/>
            <w:tcBorders>
              <w:top w:val="nil"/>
              <w:left w:val="nil"/>
              <w:bottom w:val="nil"/>
              <w:right w:val="nil"/>
            </w:tcBorders>
            <w:tcMar>
              <w:top w:w="15" w:type="dxa"/>
              <w:left w:w="15" w:type="dxa"/>
              <w:bottom w:w="15" w:type="dxa"/>
              <w:right w:w="180" w:type="dxa"/>
            </w:tcMar>
            <w:vAlign w:val="center"/>
            <w:hideMark/>
          </w:tcPr>
          <w:p w14:paraId="6059D351" w14:textId="77777777" w:rsidR="00443D38" w:rsidRPr="007C0250" w:rsidRDefault="00443D38" w:rsidP="00612045">
            <w:pPr>
              <w:spacing w:after="0"/>
              <w:rPr>
                <w:rFonts w:eastAsia="Times New Roman"/>
                <w:sz w:val="20"/>
                <w:szCs w:val="20"/>
              </w:rPr>
            </w:pPr>
            <w:r w:rsidRPr="007C0250">
              <w:rPr>
                <w:rFonts w:eastAsia="Times New Roman"/>
                <w:sz w:val="20"/>
                <w:szCs w:val="20"/>
              </w:rPr>
              <w:t>(0.11)</w:t>
            </w:r>
          </w:p>
        </w:tc>
        <w:tc>
          <w:tcPr>
            <w:tcW w:w="0" w:type="auto"/>
            <w:tcBorders>
              <w:top w:val="nil"/>
              <w:left w:val="nil"/>
              <w:bottom w:val="nil"/>
              <w:right w:val="nil"/>
            </w:tcBorders>
            <w:tcMar>
              <w:top w:w="15" w:type="dxa"/>
              <w:left w:w="15" w:type="dxa"/>
              <w:bottom w:w="15" w:type="dxa"/>
              <w:right w:w="180" w:type="dxa"/>
            </w:tcMar>
            <w:vAlign w:val="center"/>
            <w:hideMark/>
          </w:tcPr>
          <w:p w14:paraId="710CA324" w14:textId="77777777" w:rsidR="00443D38" w:rsidRPr="007C0250" w:rsidRDefault="00443D38" w:rsidP="00612045">
            <w:pPr>
              <w:spacing w:after="0"/>
              <w:rPr>
                <w:rFonts w:eastAsia="Times New Roman"/>
                <w:sz w:val="20"/>
                <w:szCs w:val="20"/>
              </w:rPr>
            </w:pPr>
            <w:r w:rsidRPr="007C0250">
              <w:rPr>
                <w:rFonts w:eastAsia="Times New Roman"/>
                <w:sz w:val="20"/>
                <w:szCs w:val="20"/>
              </w:rPr>
              <w:t>(0.11)</w:t>
            </w:r>
          </w:p>
        </w:tc>
      </w:tr>
      <w:tr w:rsidR="00443D38" w:rsidRPr="007C0250" w14:paraId="2CA9AFB5"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5C5B521E" w14:textId="77777777" w:rsidR="00443D38" w:rsidRPr="007C0250" w:rsidRDefault="00443D38" w:rsidP="00612045">
            <w:pPr>
              <w:spacing w:after="0"/>
              <w:rPr>
                <w:rFonts w:eastAsia="Times New Roman"/>
                <w:sz w:val="20"/>
                <w:szCs w:val="20"/>
              </w:rPr>
            </w:pPr>
            <w:r w:rsidRPr="007C0250">
              <w:rPr>
                <w:rFonts w:eastAsia="Times New Roman"/>
                <w:sz w:val="20"/>
                <w:szCs w:val="20"/>
              </w:rPr>
              <w:t>     Agenda priorities: structural similarity</w:t>
            </w:r>
          </w:p>
        </w:tc>
        <w:tc>
          <w:tcPr>
            <w:tcW w:w="1022" w:type="dxa"/>
            <w:tcBorders>
              <w:top w:val="nil"/>
              <w:left w:val="nil"/>
              <w:bottom w:val="nil"/>
              <w:right w:val="nil"/>
            </w:tcBorders>
            <w:tcMar>
              <w:top w:w="15" w:type="dxa"/>
              <w:left w:w="15" w:type="dxa"/>
              <w:bottom w:w="15" w:type="dxa"/>
              <w:right w:w="180" w:type="dxa"/>
            </w:tcMar>
            <w:vAlign w:val="center"/>
            <w:hideMark/>
          </w:tcPr>
          <w:p w14:paraId="366A2729" w14:textId="77777777" w:rsidR="00443D38" w:rsidRPr="007C0250" w:rsidRDefault="00443D38" w:rsidP="00612045">
            <w:pPr>
              <w:spacing w:after="0"/>
              <w:rPr>
                <w:rFonts w:eastAsia="Times New Roman"/>
                <w:sz w:val="20"/>
                <w:szCs w:val="20"/>
              </w:rPr>
            </w:pPr>
            <w:r w:rsidRPr="007C0250">
              <w:rPr>
                <w:rFonts w:eastAsia="Times New Roman"/>
                <w:sz w:val="20"/>
                <w:szCs w:val="20"/>
              </w:rPr>
              <w:t>H1b</w:t>
            </w:r>
          </w:p>
        </w:tc>
        <w:tc>
          <w:tcPr>
            <w:tcW w:w="926" w:type="dxa"/>
            <w:tcBorders>
              <w:top w:val="nil"/>
              <w:left w:val="nil"/>
              <w:bottom w:val="nil"/>
              <w:right w:val="nil"/>
            </w:tcBorders>
            <w:tcMar>
              <w:top w:w="15" w:type="dxa"/>
              <w:left w:w="15" w:type="dxa"/>
              <w:bottom w:w="15" w:type="dxa"/>
              <w:right w:w="180" w:type="dxa"/>
            </w:tcMar>
            <w:vAlign w:val="center"/>
            <w:hideMark/>
          </w:tcPr>
          <w:p w14:paraId="216D16B4"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10CC3D1" w14:textId="77777777" w:rsidR="00443D38" w:rsidRPr="007C0250" w:rsidRDefault="00443D38" w:rsidP="00612045">
            <w:pPr>
              <w:spacing w:after="0"/>
              <w:rPr>
                <w:rFonts w:eastAsia="Times New Roman"/>
                <w:sz w:val="20"/>
                <w:szCs w:val="20"/>
              </w:rPr>
            </w:pPr>
            <w:r w:rsidRPr="007C0250">
              <w:rPr>
                <w:rFonts w:eastAsia="Times New Roman"/>
                <w:sz w:val="20"/>
                <w:szCs w:val="20"/>
              </w:rPr>
              <w:t>0.06</w:t>
            </w:r>
          </w:p>
        </w:tc>
        <w:tc>
          <w:tcPr>
            <w:tcW w:w="0" w:type="auto"/>
            <w:tcBorders>
              <w:top w:val="nil"/>
              <w:left w:val="nil"/>
              <w:bottom w:val="nil"/>
              <w:right w:val="nil"/>
            </w:tcBorders>
            <w:tcMar>
              <w:top w:w="15" w:type="dxa"/>
              <w:left w:w="15" w:type="dxa"/>
              <w:bottom w:w="15" w:type="dxa"/>
              <w:right w:w="180" w:type="dxa"/>
            </w:tcMar>
            <w:vAlign w:val="center"/>
            <w:hideMark/>
          </w:tcPr>
          <w:p w14:paraId="11C10D42" w14:textId="77777777" w:rsidR="00443D38" w:rsidRPr="007C0250" w:rsidRDefault="00443D38" w:rsidP="00612045">
            <w:pPr>
              <w:spacing w:after="0"/>
              <w:rPr>
                <w:rFonts w:eastAsia="Times New Roman"/>
                <w:sz w:val="20"/>
                <w:szCs w:val="20"/>
              </w:rPr>
            </w:pPr>
            <w:r w:rsidRPr="007C0250">
              <w:rPr>
                <w:rFonts w:eastAsia="Times New Roman"/>
                <w:sz w:val="20"/>
                <w:szCs w:val="20"/>
              </w:rPr>
              <w:t>0.05</w:t>
            </w:r>
          </w:p>
        </w:tc>
        <w:tc>
          <w:tcPr>
            <w:tcW w:w="0" w:type="auto"/>
            <w:tcBorders>
              <w:top w:val="nil"/>
              <w:left w:val="nil"/>
              <w:bottom w:val="nil"/>
              <w:right w:val="nil"/>
            </w:tcBorders>
            <w:tcMar>
              <w:top w:w="15" w:type="dxa"/>
              <w:left w:w="15" w:type="dxa"/>
              <w:bottom w:w="15" w:type="dxa"/>
              <w:right w:w="180" w:type="dxa"/>
            </w:tcMar>
            <w:vAlign w:val="center"/>
            <w:hideMark/>
          </w:tcPr>
          <w:p w14:paraId="362658D8" w14:textId="77777777" w:rsidR="00443D38" w:rsidRPr="007C0250" w:rsidRDefault="00443D38" w:rsidP="00612045">
            <w:pPr>
              <w:spacing w:after="0"/>
              <w:rPr>
                <w:rFonts w:eastAsia="Times New Roman"/>
                <w:sz w:val="20"/>
                <w:szCs w:val="20"/>
              </w:rPr>
            </w:pPr>
            <w:r w:rsidRPr="007C0250">
              <w:rPr>
                <w:rFonts w:eastAsia="Times New Roman"/>
                <w:sz w:val="20"/>
                <w:szCs w:val="20"/>
              </w:rPr>
              <w:t>0.05</w:t>
            </w:r>
          </w:p>
        </w:tc>
        <w:tc>
          <w:tcPr>
            <w:tcW w:w="0" w:type="auto"/>
            <w:tcBorders>
              <w:top w:val="nil"/>
              <w:left w:val="nil"/>
              <w:bottom w:val="nil"/>
              <w:right w:val="nil"/>
            </w:tcBorders>
            <w:tcMar>
              <w:top w:w="15" w:type="dxa"/>
              <w:left w:w="15" w:type="dxa"/>
              <w:bottom w:w="15" w:type="dxa"/>
              <w:right w:w="180" w:type="dxa"/>
            </w:tcMar>
            <w:vAlign w:val="center"/>
            <w:hideMark/>
          </w:tcPr>
          <w:p w14:paraId="782B3553" w14:textId="77777777" w:rsidR="00443D38" w:rsidRPr="007C0250" w:rsidRDefault="00443D38" w:rsidP="00612045">
            <w:pPr>
              <w:spacing w:after="0"/>
              <w:rPr>
                <w:rFonts w:eastAsia="Times New Roman"/>
                <w:sz w:val="20"/>
                <w:szCs w:val="20"/>
              </w:rPr>
            </w:pPr>
            <w:r w:rsidRPr="007C0250">
              <w:rPr>
                <w:rFonts w:eastAsia="Times New Roman"/>
                <w:sz w:val="20"/>
                <w:szCs w:val="20"/>
              </w:rPr>
              <w:t>0.06</w:t>
            </w:r>
          </w:p>
        </w:tc>
      </w:tr>
      <w:tr w:rsidR="00443D38" w:rsidRPr="007C0250" w14:paraId="131F0407"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04C684A8"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4EDBC299"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5FC54FCE"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F938514" w14:textId="77777777" w:rsidR="00443D38" w:rsidRPr="007C0250" w:rsidRDefault="00443D38" w:rsidP="00612045">
            <w:pPr>
              <w:spacing w:after="0"/>
              <w:rPr>
                <w:rFonts w:eastAsia="Times New Roman"/>
                <w:sz w:val="20"/>
                <w:szCs w:val="20"/>
              </w:rPr>
            </w:pPr>
            <w:r w:rsidRPr="007C0250">
              <w:rPr>
                <w:rFonts w:eastAsia="Times New Roman"/>
                <w:sz w:val="20"/>
                <w:szCs w:val="20"/>
              </w:rPr>
              <w:t>(0.12)</w:t>
            </w:r>
          </w:p>
        </w:tc>
        <w:tc>
          <w:tcPr>
            <w:tcW w:w="0" w:type="auto"/>
            <w:tcBorders>
              <w:top w:val="nil"/>
              <w:left w:val="nil"/>
              <w:bottom w:val="nil"/>
              <w:right w:val="nil"/>
            </w:tcBorders>
            <w:tcMar>
              <w:top w:w="15" w:type="dxa"/>
              <w:left w:w="15" w:type="dxa"/>
              <w:bottom w:w="15" w:type="dxa"/>
              <w:right w:w="180" w:type="dxa"/>
            </w:tcMar>
            <w:vAlign w:val="center"/>
            <w:hideMark/>
          </w:tcPr>
          <w:p w14:paraId="496511AE" w14:textId="77777777" w:rsidR="00443D38" w:rsidRPr="007C0250" w:rsidRDefault="00443D38" w:rsidP="00612045">
            <w:pPr>
              <w:rPr>
                <w:rFonts w:eastAsia="Times New Roman"/>
                <w:sz w:val="20"/>
                <w:szCs w:val="20"/>
              </w:rPr>
            </w:pPr>
            <w:r w:rsidRPr="007C0250">
              <w:rPr>
                <w:rFonts w:eastAsia="Times New Roman"/>
                <w:sz w:val="20"/>
                <w:szCs w:val="20"/>
              </w:rPr>
              <w:t>(0.12)</w:t>
            </w:r>
          </w:p>
        </w:tc>
        <w:tc>
          <w:tcPr>
            <w:tcW w:w="0" w:type="auto"/>
            <w:tcBorders>
              <w:top w:val="nil"/>
              <w:left w:val="nil"/>
              <w:bottom w:val="nil"/>
              <w:right w:val="nil"/>
            </w:tcBorders>
            <w:tcMar>
              <w:top w:w="15" w:type="dxa"/>
              <w:left w:w="15" w:type="dxa"/>
              <w:bottom w:w="15" w:type="dxa"/>
              <w:right w:w="180" w:type="dxa"/>
            </w:tcMar>
            <w:vAlign w:val="center"/>
            <w:hideMark/>
          </w:tcPr>
          <w:p w14:paraId="456409A4" w14:textId="77777777" w:rsidR="00443D38" w:rsidRPr="007C0250" w:rsidRDefault="00443D38" w:rsidP="00612045">
            <w:pPr>
              <w:spacing w:after="0"/>
              <w:rPr>
                <w:rFonts w:eastAsia="Times New Roman"/>
                <w:sz w:val="20"/>
                <w:szCs w:val="20"/>
              </w:rPr>
            </w:pPr>
            <w:r w:rsidRPr="007C0250">
              <w:rPr>
                <w:rFonts w:eastAsia="Times New Roman"/>
                <w:sz w:val="20"/>
                <w:szCs w:val="20"/>
              </w:rPr>
              <w:t>(0.13)</w:t>
            </w:r>
          </w:p>
        </w:tc>
        <w:tc>
          <w:tcPr>
            <w:tcW w:w="0" w:type="auto"/>
            <w:tcBorders>
              <w:top w:val="nil"/>
              <w:left w:val="nil"/>
              <w:bottom w:val="nil"/>
              <w:right w:val="nil"/>
            </w:tcBorders>
            <w:tcMar>
              <w:top w:w="15" w:type="dxa"/>
              <w:left w:w="15" w:type="dxa"/>
              <w:bottom w:w="15" w:type="dxa"/>
              <w:right w:w="180" w:type="dxa"/>
            </w:tcMar>
            <w:vAlign w:val="center"/>
            <w:hideMark/>
          </w:tcPr>
          <w:p w14:paraId="29D2B2B8" w14:textId="77777777" w:rsidR="00443D38" w:rsidRPr="007C0250" w:rsidRDefault="00443D38" w:rsidP="00612045">
            <w:pPr>
              <w:spacing w:after="0"/>
              <w:rPr>
                <w:rFonts w:eastAsia="Times New Roman"/>
                <w:sz w:val="20"/>
                <w:szCs w:val="20"/>
              </w:rPr>
            </w:pPr>
            <w:r w:rsidRPr="007C0250">
              <w:rPr>
                <w:rFonts w:eastAsia="Times New Roman"/>
                <w:sz w:val="20"/>
                <w:szCs w:val="20"/>
              </w:rPr>
              <w:t>(0.13)</w:t>
            </w:r>
          </w:p>
        </w:tc>
      </w:tr>
      <w:tr w:rsidR="00443D38" w:rsidRPr="007C0250" w14:paraId="11372CD4"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27EA4973" w14:textId="77777777" w:rsidR="00443D38" w:rsidRPr="007C0250" w:rsidRDefault="00443D38" w:rsidP="00612045">
            <w:pPr>
              <w:spacing w:after="0"/>
              <w:rPr>
                <w:rFonts w:eastAsia="Times New Roman"/>
                <w:sz w:val="20"/>
                <w:szCs w:val="20"/>
              </w:rPr>
            </w:pPr>
            <w:r w:rsidRPr="007C0250">
              <w:rPr>
                <w:rFonts w:eastAsia="Times New Roman"/>
                <w:sz w:val="20"/>
                <w:szCs w:val="20"/>
              </w:rPr>
              <w:t>     Water/environment vs. industry/agriculture</w:t>
            </w:r>
          </w:p>
        </w:tc>
        <w:tc>
          <w:tcPr>
            <w:tcW w:w="1022" w:type="dxa"/>
            <w:tcBorders>
              <w:top w:val="nil"/>
              <w:left w:val="nil"/>
              <w:bottom w:val="nil"/>
              <w:right w:val="nil"/>
            </w:tcBorders>
            <w:tcMar>
              <w:top w:w="15" w:type="dxa"/>
              <w:left w:w="15" w:type="dxa"/>
              <w:bottom w:w="15" w:type="dxa"/>
              <w:right w:w="180" w:type="dxa"/>
            </w:tcMar>
            <w:vAlign w:val="center"/>
            <w:hideMark/>
          </w:tcPr>
          <w:p w14:paraId="62109080" w14:textId="77777777" w:rsidR="00443D38" w:rsidRPr="007C0250" w:rsidRDefault="00443D38" w:rsidP="00612045">
            <w:pPr>
              <w:spacing w:after="0"/>
              <w:rPr>
                <w:rFonts w:eastAsia="Times New Roman"/>
                <w:sz w:val="20"/>
                <w:szCs w:val="20"/>
              </w:rPr>
            </w:pPr>
            <w:r w:rsidRPr="007C0250">
              <w:rPr>
                <w:rFonts w:eastAsia="Times New Roman"/>
                <w:sz w:val="20"/>
                <w:szCs w:val="20"/>
              </w:rPr>
              <w:t>H1c</w:t>
            </w:r>
          </w:p>
        </w:tc>
        <w:tc>
          <w:tcPr>
            <w:tcW w:w="926" w:type="dxa"/>
            <w:tcBorders>
              <w:top w:val="nil"/>
              <w:left w:val="nil"/>
              <w:bottom w:val="nil"/>
              <w:right w:val="nil"/>
            </w:tcBorders>
            <w:tcMar>
              <w:top w:w="15" w:type="dxa"/>
              <w:left w:w="15" w:type="dxa"/>
              <w:bottom w:w="15" w:type="dxa"/>
              <w:right w:w="180" w:type="dxa"/>
            </w:tcMar>
            <w:vAlign w:val="center"/>
            <w:hideMark/>
          </w:tcPr>
          <w:p w14:paraId="30846288"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-0.61</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1C4C1B0"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-0.60</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4476550"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-0.59</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20688E0"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-0.61</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FBDD8E8"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-0.51</w:t>
            </w:r>
            <w:r w:rsidRPr="007C0250">
              <w:rPr>
                <w:rFonts w:eastAsia="Times New Roman"/>
                <w:sz w:val="24"/>
                <w:szCs w:val="24"/>
                <w:vertAlign w:val="superscript"/>
              </w:rPr>
              <w:t>*</w:t>
            </w:r>
          </w:p>
        </w:tc>
      </w:tr>
      <w:tr w:rsidR="00443D38" w:rsidRPr="007C0250" w14:paraId="725B3C8D"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0CBF6DC0"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26E22316"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4C68CFA5" w14:textId="77777777" w:rsidR="00443D38" w:rsidRPr="007C0250" w:rsidRDefault="00443D38" w:rsidP="00612045">
            <w:pPr>
              <w:spacing w:after="0"/>
              <w:rPr>
                <w:rFonts w:eastAsia="Times New Roman"/>
                <w:sz w:val="20"/>
                <w:szCs w:val="20"/>
              </w:rPr>
            </w:pPr>
            <w:r w:rsidRPr="007C0250">
              <w:rPr>
                <w:rFonts w:eastAsia="Times New Roman"/>
                <w:sz w:val="20"/>
                <w:szCs w:val="20"/>
              </w:rPr>
              <w:t>(0.23)</w:t>
            </w:r>
          </w:p>
        </w:tc>
        <w:tc>
          <w:tcPr>
            <w:tcW w:w="0" w:type="auto"/>
            <w:tcBorders>
              <w:top w:val="nil"/>
              <w:left w:val="nil"/>
              <w:bottom w:val="nil"/>
              <w:right w:val="nil"/>
            </w:tcBorders>
            <w:tcMar>
              <w:top w:w="15" w:type="dxa"/>
              <w:left w:w="15" w:type="dxa"/>
              <w:bottom w:w="15" w:type="dxa"/>
              <w:right w:w="180" w:type="dxa"/>
            </w:tcMar>
            <w:vAlign w:val="center"/>
            <w:hideMark/>
          </w:tcPr>
          <w:p w14:paraId="6BF2BFCF" w14:textId="77777777" w:rsidR="00443D38" w:rsidRPr="007C0250" w:rsidRDefault="00443D38" w:rsidP="00612045">
            <w:pPr>
              <w:spacing w:after="0"/>
              <w:rPr>
                <w:rFonts w:eastAsia="Times New Roman"/>
                <w:sz w:val="20"/>
                <w:szCs w:val="20"/>
              </w:rPr>
            </w:pPr>
            <w:r w:rsidRPr="007C0250">
              <w:rPr>
                <w:rFonts w:eastAsia="Times New Roman"/>
                <w:sz w:val="20"/>
                <w:szCs w:val="20"/>
              </w:rPr>
              <w:t>(0.22)</w:t>
            </w:r>
          </w:p>
        </w:tc>
        <w:tc>
          <w:tcPr>
            <w:tcW w:w="0" w:type="auto"/>
            <w:tcBorders>
              <w:top w:val="nil"/>
              <w:left w:val="nil"/>
              <w:bottom w:val="nil"/>
              <w:right w:val="nil"/>
            </w:tcBorders>
            <w:tcMar>
              <w:top w:w="15" w:type="dxa"/>
              <w:left w:w="15" w:type="dxa"/>
              <w:bottom w:w="15" w:type="dxa"/>
              <w:right w:w="180" w:type="dxa"/>
            </w:tcMar>
            <w:vAlign w:val="center"/>
            <w:hideMark/>
          </w:tcPr>
          <w:p w14:paraId="5AB5645B" w14:textId="77777777" w:rsidR="00443D38" w:rsidRPr="007C0250" w:rsidRDefault="00443D38" w:rsidP="00612045">
            <w:pPr>
              <w:spacing w:after="0"/>
              <w:rPr>
                <w:rFonts w:eastAsia="Times New Roman"/>
                <w:sz w:val="20"/>
                <w:szCs w:val="20"/>
              </w:rPr>
            </w:pPr>
            <w:r w:rsidRPr="007C0250">
              <w:rPr>
                <w:rFonts w:eastAsia="Times New Roman"/>
                <w:sz w:val="20"/>
                <w:szCs w:val="20"/>
              </w:rPr>
              <w:t>(0.23)</w:t>
            </w:r>
          </w:p>
        </w:tc>
        <w:tc>
          <w:tcPr>
            <w:tcW w:w="0" w:type="auto"/>
            <w:tcBorders>
              <w:top w:val="nil"/>
              <w:left w:val="nil"/>
              <w:bottom w:val="nil"/>
              <w:right w:val="nil"/>
            </w:tcBorders>
            <w:tcMar>
              <w:top w:w="15" w:type="dxa"/>
              <w:left w:w="15" w:type="dxa"/>
              <w:bottom w:w="15" w:type="dxa"/>
              <w:right w:w="180" w:type="dxa"/>
            </w:tcMar>
            <w:vAlign w:val="center"/>
            <w:hideMark/>
          </w:tcPr>
          <w:p w14:paraId="7BD7D025" w14:textId="77777777" w:rsidR="00443D38" w:rsidRPr="007C0250" w:rsidRDefault="00443D38" w:rsidP="00612045">
            <w:pPr>
              <w:spacing w:after="0"/>
              <w:rPr>
                <w:rFonts w:eastAsia="Times New Roman"/>
                <w:sz w:val="20"/>
                <w:szCs w:val="20"/>
              </w:rPr>
            </w:pPr>
            <w:r w:rsidRPr="007C0250">
              <w:rPr>
                <w:rFonts w:eastAsia="Times New Roman"/>
                <w:sz w:val="20"/>
                <w:szCs w:val="20"/>
              </w:rPr>
              <w:t>(0.23)</w:t>
            </w:r>
          </w:p>
        </w:tc>
        <w:tc>
          <w:tcPr>
            <w:tcW w:w="0" w:type="auto"/>
            <w:tcBorders>
              <w:top w:val="nil"/>
              <w:left w:val="nil"/>
              <w:bottom w:val="nil"/>
              <w:right w:val="nil"/>
            </w:tcBorders>
            <w:tcMar>
              <w:top w:w="15" w:type="dxa"/>
              <w:left w:w="15" w:type="dxa"/>
              <w:bottom w:w="15" w:type="dxa"/>
              <w:right w:w="180" w:type="dxa"/>
            </w:tcMar>
            <w:vAlign w:val="center"/>
            <w:hideMark/>
          </w:tcPr>
          <w:p w14:paraId="21591A86" w14:textId="77777777" w:rsidR="00443D38" w:rsidRPr="007C0250" w:rsidRDefault="00443D38" w:rsidP="00612045">
            <w:pPr>
              <w:spacing w:after="0"/>
              <w:rPr>
                <w:rFonts w:eastAsia="Times New Roman"/>
                <w:sz w:val="20"/>
                <w:szCs w:val="20"/>
              </w:rPr>
            </w:pPr>
            <w:r w:rsidRPr="007C0250">
              <w:rPr>
                <w:rFonts w:eastAsia="Times New Roman"/>
                <w:sz w:val="20"/>
                <w:szCs w:val="20"/>
              </w:rPr>
              <w:t>(0.23)</w:t>
            </w:r>
          </w:p>
        </w:tc>
      </w:tr>
      <w:tr w:rsidR="00443D38" w:rsidRPr="007C0250" w14:paraId="6E03B10E"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312EDE11" w14:textId="77777777" w:rsidR="00443D38" w:rsidRPr="007C0250" w:rsidRDefault="00443D38" w:rsidP="00612045">
            <w:pPr>
              <w:spacing w:after="0"/>
              <w:rPr>
                <w:rFonts w:eastAsia="Times New Roman"/>
                <w:sz w:val="20"/>
                <w:szCs w:val="20"/>
              </w:rPr>
            </w:pPr>
            <w:r w:rsidRPr="007C0250">
              <w:rPr>
                <w:rFonts w:eastAsia="Times New Roman"/>
                <w:sz w:val="20"/>
                <w:szCs w:val="20"/>
              </w:rPr>
              <w:t>Interconnectedness</w:t>
            </w:r>
          </w:p>
        </w:tc>
        <w:tc>
          <w:tcPr>
            <w:tcW w:w="1022" w:type="dxa"/>
            <w:tcBorders>
              <w:top w:val="nil"/>
              <w:left w:val="nil"/>
              <w:bottom w:val="nil"/>
              <w:right w:val="nil"/>
            </w:tcBorders>
            <w:tcMar>
              <w:top w:w="15" w:type="dxa"/>
              <w:left w:w="15" w:type="dxa"/>
              <w:bottom w:w="15" w:type="dxa"/>
              <w:right w:w="180" w:type="dxa"/>
            </w:tcMar>
            <w:vAlign w:val="center"/>
            <w:hideMark/>
          </w:tcPr>
          <w:p w14:paraId="6E09FAC7"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0FE6A4E0"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E4FCD2A"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67E890A"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F5C3B18"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053E84D" w14:textId="77777777" w:rsidR="00443D38" w:rsidRPr="007C0250" w:rsidRDefault="00443D38" w:rsidP="00612045">
            <w:pPr>
              <w:rPr>
                <w:rFonts w:eastAsia="Times New Roman"/>
                <w:sz w:val="20"/>
                <w:szCs w:val="20"/>
              </w:rPr>
            </w:pPr>
          </w:p>
        </w:tc>
      </w:tr>
      <w:tr w:rsidR="00443D38" w:rsidRPr="007C0250" w14:paraId="4C082816"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1EAC532F"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53FFF788"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1DC804DC"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D6F2758"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C451004"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0845A60"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08BBE16" w14:textId="77777777" w:rsidR="00443D38" w:rsidRPr="007C0250" w:rsidRDefault="00443D38" w:rsidP="00612045">
            <w:pPr>
              <w:rPr>
                <w:rFonts w:eastAsia="Times New Roman"/>
                <w:sz w:val="20"/>
                <w:szCs w:val="20"/>
              </w:rPr>
            </w:pPr>
          </w:p>
        </w:tc>
      </w:tr>
      <w:tr w:rsidR="00443D38" w:rsidRPr="007C0250" w14:paraId="32786E66"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6FF6A284" w14:textId="77777777" w:rsidR="00443D38" w:rsidRPr="007C0250" w:rsidRDefault="00443D38" w:rsidP="00612045">
            <w:pPr>
              <w:spacing w:after="0"/>
              <w:rPr>
                <w:rFonts w:eastAsia="Times New Roman"/>
                <w:sz w:val="20"/>
                <w:szCs w:val="20"/>
              </w:rPr>
            </w:pPr>
            <w:r w:rsidRPr="007C0250">
              <w:rPr>
                <w:rFonts w:eastAsia="Times New Roman"/>
                <w:sz w:val="20"/>
                <w:szCs w:val="20"/>
              </w:rPr>
              <w:t>     Collaboration</w:t>
            </w:r>
          </w:p>
        </w:tc>
        <w:tc>
          <w:tcPr>
            <w:tcW w:w="1022" w:type="dxa"/>
            <w:tcBorders>
              <w:top w:val="nil"/>
              <w:left w:val="nil"/>
              <w:bottom w:val="nil"/>
              <w:right w:val="nil"/>
            </w:tcBorders>
            <w:tcMar>
              <w:top w:w="15" w:type="dxa"/>
              <w:left w:w="15" w:type="dxa"/>
              <w:bottom w:w="15" w:type="dxa"/>
              <w:right w:w="180" w:type="dxa"/>
            </w:tcMar>
            <w:vAlign w:val="center"/>
            <w:hideMark/>
          </w:tcPr>
          <w:p w14:paraId="63C58994" w14:textId="77777777" w:rsidR="00443D38" w:rsidRPr="007C0250" w:rsidRDefault="00443D38" w:rsidP="00612045">
            <w:pPr>
              <w:spacing w:after="0"/>
              <w:rPr>
                <w:rFonts w:eastAsia="Times New Roman"/>
                <w:sz w:val="20"/>
                <w:szCs w:val="20"/>
              </w:rPr>
            </w:pPr>
            <w:r w:rsidRPr="007C0250">
              <w:rPr>
                <w:rFonts w:eastAsia="Times New Roman"/>
                <w:sz w:val="20"/>
                <w:szCs w:val="20"/>
              </w:rPr>
              <w:t>H2a</w:t>
            </w:r>
          </w:p>
        </w:tc>
        <w:tc>
          <w:tcPr>
            <w:tcW w:w="926" w:type="dxa"/>
            <w:tcBorders>
              <w:top w:val="nil"/>
              <w:left w:val="nil"/>
              <w:bottom w:val="nil"/>
              <w:right w:val="nil"/>
            </w:tcBorders>
            <w:tcMar>
              <w:top w:w="15" w:type="dxa"/>
              <w:left w:w="15" w:type="dxa"/>
              <w:bottom w:w="15" w:type="dxa"/>
              <w:right w:w="180" w:type="dxa"/>
            </w:tcMar>
            <w:vAlign w:val="center"/>
            <w:hideMark/>
          </w:tcPr>
          <w:p w14:paraId="2C3BD4B3"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0.36</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E5B9A04"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0.31</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B304DC3"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0.31</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37242887"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0.31</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1339219" w14:textId="77777777" w:rsidR="00443D38" w:rsidRPr="007C0250" w:rsidRDefault="00443D38" w:rsidP="00612045">
            <w:pPr>
              <w:spacing w:after="0"/>
              <w:rPr>
                <w:rFonts w:eastAsia="Times New Roman"/>
                <w:sz w:val="20"/>
                <w:szCs w:val="20"/>
              </w:rPr>
            </w:pPr>
            <w:r w:rsidRPr="007C0250">
              <w:rPr>
                <w:rFonts w:eastAsia="Times New Roman"/>
                <w:sz w:val="20"/>
                <w:szCs w:val="20"/>
              </w:rPr>
              <w:t>0.22</w:t>
            </w:r>
          </w:p>
        </w:tc>
      </w:tr>
      <w:tr w:rsidR="00443D38" w:rsidRPr="007C0250" w14:paraId="682F73BB"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51300410"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3A18CA51"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64166841" w14:textId="77777777" w:rsidR="00443D38" w:rsidRPr="007C0250" w:rsidRDefault="00443D38" w:rsidP="00612045">
            <w:pPr>
              <w:spacing w:after="0"/>
              <w:rPr>
                <w:rFonts w:eastAsia="Times New Roman"/>
                <w:sz w:val="20"/>
                <w:szCs w:val="20"/>
              </w:rPr>
            </w:pPr>
            <w:r w:rsidRPr="007C0250">
              <w:rPr>
                <w:rFonts w:eastAsia="Times New Roman"/>
                <w:sz w:val="20"/>
                <w:szCs w:val="20"/>
              </w:rPr>
              <w:t>(0.08)</w:t>
            </w:r>
          </w:p>
        </w:tc>
        <w:tc>
          <w:tcPr>
            <w:tcW w:w="0" w:type="auto"/>
            <w:tcBorders>
              <w:top w:val="nil"/>
              <w:left w:val="nil"/>
              <w:bottom w:val="nil"/>
              <w:right w:val="nil"/>
            </w:tcBorders>
            <w:tcMar>
              <w:top w:w="15" w:type="dxa"/>
              <w:left w:w="15" w:type="dxa"/>
              <w:bottom w:w="15" w:type="dxa"/>
              <w:right w:w="180" w:type="dxa"/>
            </w:tcMar>
            <w:vAlign w:val="center"/>
            <w:hideMark/>
          </w:tcPr>
          <w:p w14:paraId="4AAA75DB" w14:textId="77777777" w:rsidR="00443D38" w:rsidRPr="007C0250" w:rsidRDefault="00443D38" w:rsidP="00612045">
            <w:pPr>
              <w:spacing w:after="0"/>
              <w:rPr>
                <w:rFonts w:eastAsia="Times New Roman"/>
                <w:sz w:val="20"/>
                <w:szCs w:val="20"/>
              </w:rPr>
            </w:pPr>
            <w:r w:rsidRPr="007C0250">
              <w:rPr>
                <w:rFonts w:eastAsia="Times New Roman"/>
                <w:sz w:val="20"/>
                <w:szCs w:val="20"/>
              </w:rPr>
              <w:t>(0.13)</w:t>
            </w:r>
          </w:p>
        </w:tc>
        <w:tc>
          <w:tcPr>
            <w:tcW w:w="0" w:type="auto"/>
            <w:tcBorders>
              <w:top w:val="nil"/>
              <w:left w:val="nil"/>
              <w:bottom w:val="nil"/>
              <w:right w:val="nil"/>
            </w:tcBorders>
            <w:tcMar>
              <w:top w:w="15" w:type="dxa"/>
              <w:left w:w="15" w:type="dxa"/>
              <w:bottom w:w="15" w:type="dxa"/>
              <w:right w:w="180" w:type="dxa"/>
            </w:tcMar>
            <w:vAlign w:val="center"/>
            <w:hideMark/>
          </w:tcPr>
          <w:p w14:paraId="08783026" w14:textId="77777777" w:rsidR="00443D38" w:rsidRPr="007C0250" w:rsidRDefault="00443D38" w:rsidP="00612045">
            <w:pPr>
              <w:spacing w:after="0"/>
              <w:rPr>
                <w:rFonts w:eastAsia="Times New Roman"/>
                <w:sz w:val="20"/>
                <w:szCs w:val="20"/>
              </w:rPr>
            </w:pPr>
            <w:r w:rsidRPr="007C0250">
              <w:rPr>
                <w:rFonts w:eastAsia="Times New Roman"/>
                <w:sz w:val="20"/>
                <w:szCs w:val="20"/>
              </w:rPr>
              <w:t>(0.13)</w:t>
            </w:r>
          </w:p>
        </w:tc>
        <w:tc>
          <w:tcPr>
            <w:tcW w:w="0" w:type="auto"/>
            <w:tcBorders>
              <w:top w:val="nil"/>
              <w:left w:val="nil"/>
              <w:bottom w:val="nil"/>
              <w:right w:val="nil"/>
            </w:tcBorders>
            <w:tcMar>
              <w:top w:w="15" w:type="dxa"/>
              <w:left w:w="15" w:type="dxa"/>
              <w:bottom w:w="15" w:type="dxa"/>
              <w:right w:w="180" w:type="dxa"/>
            </w:tcMar>
            <w:vAlign w:val="center"/>
            <w:hideMark/>
          </w:tcPr>
          <w:p w14:paraId="05DBD044" w14:textId="77777777" w:rsidR="00443D38" w:rsidRPr="007C0250" w:rsidRDefault="00443D38" w:rsidP="00612045">
            <w:pPr>
              <w:spacing w:after="0"/>
              <w:rPr>
                <w:rFonts w:eastAsia="Times New Roman"/>
                <w:sz w:val="20"/>
                <w:szCs w:val="20"/>
              </w:rPr>
            </w:pPr>
            <w:r w:rsidRPr="007C0250">
              <w:rPr>
                <w:rFonts w:eastAsia="Times New Roman"/>
                <w:sz w:val="20"/>
                <w:szCs w:val="20"/>
              </w:rPr>
              <w:t>(0.13)</w:t>
            </w:r>
          </w:p>
        </w:tc>
        <w:tc>
          <w:tcPr>
            <w:tcW w:w="0" w:type="auto"/>
            <w:tcBorders>
              <w:top w:val="nil"/>
              <w:left w:val="nil"/>
              <w:bottom w:val="nil"/>
              <w:right w:val="nil"/>
            </w:tcBorders>
            <w:tcMar>
              <w:top w:w="15" w:type="dxa"/>
              <w:left w:w="15" w:type="dxa"/>
              <w:bottom w:w="15" w:type="dxa"/>
              <w:right w:w="180" w:type="dxa"/>
            </w:tcMar>
            <w:vAlign w:val="center"/>
            <w:hideMark/>
          </w:tcPr>
          <w:p w14:paraId="5CD1657E" w14:textId="77777777" w:rsidR="00443D38" w:rsidRPr="007C0250" w:rsidRDefault="00443D38" w:rsidP="00612045">
            <w:pPr>
              <w:spacing w:after="0"/>
              <w:rPr>
                <w:rFonts w:eastAsia="Times New Roman"/>
                <w:sz w:val="20"/>
                <w:szCs w:val="20"/>
              </w:rPr>
            </w:pPr>
            <w:r w:rsidRPr="007C0250">
              <w:rPr>
                <w:rFonts w:eastAsia="Times New Roman"/>
                <w:sz w:val="20"/>
                <w:szCs w:val="20"/>
              </w:rPr>
              <w:t>(0.15)</w:t>
            </w:r>
          </w:p>
        </w:tc>
      </w:tr>
      <w:tr w:rsidR="00443D38" w:rsidRPr="007C0250" w14:paraId="4790D1F5"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7F77A86B" w14:textId="77777777" w:rsidR="00443D38" w:rsidRPr="007C0250" w:rsidRDefault="00443D38" w:rsidP="00612045">
            <w:pPr>
              <w:spacing w:after="0"/>
              <w:rPr>
                <w:rFonts w:eastAsia="Times New Roman"/>
                <w:sz w:val="20"/>
                <w:szCs w:val="20"/>
              </w:rPr>
            </w:pPr>
            <w:r w:rsidRPr="007C0250">
              <w:rPr>
                <w:rFonts w:eastAsia="Times New Roman"/>
                <w:sz w:val="20"/>
                <w:szCs w:val="20"/>
              </w:rPr>
              <w:t>     Collaboration: structural similarity</w:t>
            </w:r>
          </w:p>
        </w:tc>
        <w:tc>
          <w:tcPr>
            <w:tcW w:w="1022" w:type="dxa"/>
            <w:tcBorders>
              <w:top w:val="nil"/>
              <w:left w:val="nil"/>
              <w:bottom w:val="nil"/>
              <w:right w:val="nil"/>
            </w:tcBorders>
            <w:tcMar>
              <w:top w:w="15" w:type="dxa"/>
              <w:left w:w="15" w:type="dxa"/>
              <w:bottom w:w="15" w:type="dxa"/>
              <w:right w:w="180" w:type="dxa"/>
            </w:tcMar>
            <w:vAlign w:val="center"/>
            <w:hideMark/>
          </w:tcPr>
          <w:p w14:paraId="2C8508C2" w14:textId="77777777" w:rsidR="00443D38" w:rsidRPr="007C0250" w:rsidRDefault="00443D38" w:rsidP="00612045">
            <w:pPr>
              <w:spacing w:after="0"/>
              <w:rPr>
                <w:rFonts w:eastAsia="Times New Roman"/>
                <w:sz w:val="20"/>
                <w:szCs w:val="20"/>
              </w:rPr>
            </w:pPr>
            <w:r w:rsidRPr="007C0250">
              <w:rPr>
                <w:rFonts w:eastAsia="Times New Roman"/>
                <w:sz w:val="20"/>
                <w:szCs w:val="20"/>
              </w:rPr>
              <w:t>H2b</w:t>
            </w:r>
          </w:p>
        </w:tc>
        <w:tc>
          <w:tcPr>
            <w:tcW w:w="926" w:type="dxa"/>
            <w:tcBorders>
              <w:top w:val="nil"/>
              <w:left w:val="nil"/>
              <w:bottom w:val="nil"/>
              <w:right w:val="nil"/>
            </w:tcBorders>
            <w:tcMar>
              <w:top w:w="15" w:type="dxa"/>
              <w:left w:w="15" w:type="dxa"/>
              <w:bottom w:w="15" w:type="dxa"/>
              <w:right w:w="180" w:type="dxa"/>
            </w:tcMar>
            <w:vAlign w:val="center"/>
            <w:hideMark/>
          </w:tcPr>
          <w:p w14:paraId="06ADC5EF"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38F11ED" w14:textId="77777777" w:rsidR="00443D38" w:rsidRPr="007C0250" w:rsidRDefault="00443D38" w:rsidP="00612045">
            <w:pPr>
              <w:spacing w:after="0"/>
              <w:rPr>
                <w:rFonts w:eastAsia="Times New Roman"/>
                <w:sz w:val="20"/>
                <w:szCs w:val="20"/>
              </w:rPr>
            </w:pPr>
            <w:r w:rsidRPr="007C0250">
              <w:rPr>
                <w:rFonts w:eastAsia="Times New Roman"/>
                <w:sz w:val="20"/>
                <w:szCs w:val="20"/>
              </w:rPr>
              <w:t>0.00</w:t>
            </w:r>
          </w:p>
        </w:tc>
        <w:tc>
          <w:tcPr>
            <w:tcW w:w="0" w:type="auto"/>
            <w:tcBorders>
              <w:top w:val="nil"/>
              <w:left w:val="nil"/>
              <w:bottom w:val="nil"/>
              <w:right w:val="nil"/>
            </w:tcBorders>
            <w:tcMar>
              <w:top w:w="15" w:type="dxa"/>
              <w:left w:w="15" w:type="dxa"/>
              <w:bottom w:w="15" w:type="dxa"/>
              <w:right w:w="180" w:type="dxa"/>
            </w:tcMar>
            <w:vAlign w:val="center"/>
            <w:hideMark/>
          </w:tcPr>
          <w:p w14:paraId="32AFA277" w14:textId="77777777" w:rsidR="00443D38" w:rsidRPr="007C0250" w:rsidRDefault="00443D38" w:rsidP="00612045">
            <w:pPr>
              <w:spacing w:after="0"/>
              <w:rPr>
                <w:rFonts w:eastAsia="Times New Roman"/>
                <w:sz w:val="20"/>
                <w:szCs w:val="20"/>
              </w:rPr>
            </w:pPr>
            <w:r w:rsidRPr="007C0250">
              <w:rPr>
                <w:rFonts w:eastAsia="Times New Roman"/>
                <w:sz w:val="20"/>
                <w:szCs w:val="20"/>
              </w:rPr>
              <w:t>-0.00</w:t>
            </w:r>
          </w:p>
        </w:tc>
        <w:tc>
          <w:tcPr>
            <w:tcW w:w="0" w:type="auto"/>
            <w:tcBorders>
              <w:top w:val="nil"/>
              <w:left w:val="nil"/>
              <w:bottom w:val="nil"/>
              <w:right w:val="nil"/>
            </w:tcBorders>
            <w:tcMar>
              <w:top w:w="15" w:type="dxa"/>
              <w:left w:w="15" w:type="dxa"/>
              <w:bottom w:w="15" w:type="dxa"/>
              <w:right w:w="180" w:type="dxa"/>
            </w:tcMar>
            <w:vAlign w:val="center"/>
            <w:hideMark/>
          </w:tcPr>
          <w:p w14:paraId="16F88241" w14:textId="77777777" w:rsidR="00443D38" w:rsidRPr="007C0250" w:rsidRDefault="00443D38" w:rsidP="00612045">
            <w:pPr>
              <w:spacing w:after="0"/>
              <w:rPr>
                <w:rFonts w:eastAsia="Times New Roman"/>
                <w:sz w:val="20"/>
                <w:szCs w:val="20"/>
              </w:rPr>
            </w:pPr>
            <w:r w:rsidRPr="007C0250">
              <w:rPr>
                <w:rFonts w:eastAsia="Times New Roman"/>
                <w:sz w:val="20"/>
                <w:szCs w:val="20"/>
              </w:rPr>
              <w:t>0.00</w:t>
            </w:r>
          </w:p>
        </w:tc>
        <w:tc>
          <w:tcPr>
            <w:tcW w:w="0" w:type="auto"/>
            <w:tcBorders>
              <w:top w:val="nil"/>
              <w:left w:val="nil"/>
              <w:bottom w:val="nil"/>
              <w:right w:val="nil"/>
            </w:tcBorders>
            <w:tcMar>
              <w:top w:w="15" w:type="dxa"/>
              <w:left w:w="15" w:type="dxa"/>
              <w:bottom w:w="15" w:type="dxa"/>
              <w:right w:w="180" w:type="dxa"/>
            </w:tcMar>
            <w:vAlign w:val="center"/>
            <w:hideMark/>
          </w:tcPr>
          <w:p w14:paraId="56A9B4FA" w14:textId="77777777" w:rsidR="00443D38" w:rsidRPr="007C0250" w:rsidRDefault="00443D38" w:rsidP="00612045">
            <w:pPr>
              <w:spacing w:after="0"/>
              <w:rPr>
                <w:rFonts w:eastAsia="Times New Roman"/>
                <w:sz w:val="20"/>
                <w:szCs w:val="20"/>
              </w:rPr>
            </w:pPr>
            <w:r w:rsidRPr="007C0250">
              <w:rPr>
                <w:rFonts w:eastAsia="Times New Roman"/>
                <w:sz w:val="20"/>
                <w:szCs w:val="20"/>
              </w:rPr>
              <w:t>-0.00</w:t>
            </w:r>
          </w:p>
        </w:tc>
      </w:tr>
      <w:tr w:rsidR="00443D38" w:rsidRPr="007C0250" w14:paraId="041EF5AA"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19D37681"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6075E5D0"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25FE4A2F"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770BCF3"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c>
          <w:tcPr>
            <w:tcW w:w="0" w:type="auto"/>
            <w:tcBorders>
              <w:top w:val="nil"/>
              <w:left w:val="nil"/>
              <w:bottom w:val="nil"/>
              <w:right w:val="nil"/>
            </w:tcBorders>
            <w:tcMar>
              <w:top w:w="15" w:type="dxa"/>
              <w:left w:w="15" w:type="dxa"/>
              <w:bottom w:w="15" w:type="dxa"/>
              <w:right w:w="180" w:type="dxa"/>
            </w:tcMar>
            <w:vAlign w:val="center"/>
            <w:hideMark/>
          </w:tcPr>
          <w:p w14:paraId="2B0D81E2"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c>
          <w:tcPr>
            <w:tcW w:w="0" w:type="auto"/>
            <w:tcBorders>
              <w:top w:val="nil"/>
              <w:left w:val="nil"/>
              <w:bottom w:val="nil"/>
              <w:right w:val="nil"/>
            </w:tcBorders>
            <w:tcMar>
              <w:top w:w="15" w:type="dxa"/>
              <w:left w:w="15" w:type="dxa"/>
              <w:bottom w:w="15" w:type="dxa"/>
              <w:right w:w="180" w:type="dxa"/>
            </w:tcMar>
            <w:vAlign w:val="center"/>
            <w:hideMark/>
          </w:tcPr>
          <w:p w14:paraId="403C7924"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c>
          <w:tcPr>
            <w:tcW w:w="0" w:type="auto"/>
            <w:tcBorders>
              <w:top w:val="nil"/>
              <w:left w:val="nil"/>
              <w:bottom w:val="nil"/>
              <w:right w:val="nil"/>
            </w:tcBorders>
            <w:tcMar>
              <w:top w:w="15" w:type="dxa"/>
              <w:left w:w="15" w:type="dxa"/>
              <w:bottom w:w="15" w:type="dxa"/>
              <w:right w:w="180" w:type="dxa"/>
            </w:tcMar>
            <w:vAlign w:val="center"/>
            <w:hideMark/>
          </w:tcPr>
          <w:p w14:paraId="6B004333"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r>
      <w:tr w:rsidR="00443D38" w:rsidRPr="007C0250" w14:paraId="1D8B2768"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32C33115" w14:textId="77777777" w:rsidR="00443D38" w:rsidRPr="007C0250" w:rsidRDefault="00443D38" w:rsidP="00612045">
            <w:pPr>
              <w:spacing w:after="0"/>
              <w:rPr>
                <w:rFonts w:eastAsia="Times New Roman"/>
                <w:sz w:val="20"/>
                <w:szCs w:val="20"/>
              </w:rPr>
            </w:pPr>
            <w:r w:rsidRPr="007C0250">
              <w:rPr>
                <w:rFonts w:eastAsia="Times New Roman"/>
                <w:sz w:val="20"/>
                <w:szCs w:val="20"/>
              </w:rPr>
              <w:t>     Co-membership in water basin organizations</w:t>
            </w:r>
          </w:p>
        </w:tc>
        <w:tc>
          <w:tcPr>
            <w:tcW w:w="1022" w:type="dxa"/>
            <w:tcBorders>
              <w:top w:val="nil"/>
              <w:left w:val="nil"/>
              <w:bottom w:val="nil"/>
              <w:right w:val="nil"/>
            </w:tcBorders>
            <w:tcMar>
              <w:top w:w="15" w:type="dxa"/>
              <w:left w:w="15" w:type="dxa"/>
              <w:bottom w:w="15" w:type="dxa"/>
              <w:right w:w="180" w:type="dxa"/>
            </w:tcMar>
            <w:vAlign w:val="center"/>
            <w:hideMark/>
          </w:tcPr>
          <w:p w14:paraId="053EC08F" w14:textId="77777777" w:rsidR="00443D38" w:rsidRPr="007C0250" w:rsidRDefault="00443D38" w:rsidP="00612045">
            <w:pPr>
              <w:spacing w:after="0"/>
              <w:rPr>
                <w:rFonts w:eastAsia="Times New Roman"/>
                <w:sz w:val="20"/>
                <w:szCs w:val="20"/>
              </w:rPr>
            </w:pPr>
            <w:r w:rsidRPr="007C0250">
              <w:rPr>
                <w:rFonts w:eastAsia="Times New Roman"/>
                <w:sz w:val="20"/>
                <w:szCs w:val="20"/>
              </w:rPr>
              <w:t>H2c</w:t>
            </w:r>
          </w:p>
        </w:tc>
        <w:tc>
          <w:tcPr>
            <w:tcW w:w="926" w:type="dxa"/>
            <w:tcBorders>
              <w:top w:val="nil"/>
              <w:left w:val="nil"/>
              <w:bottom w:val="nil"/>
              <w:right w:val="nil"/>
            </w:tcBorders>
            <w:tcMar>
              <w:top w:w="15" w:type="dxa"/>
              <w:left w:w="15" w:type="dxa"/>
              <w:bottom w:w="15" w:type="dxa"/>
              <w:right w:w="180" w:type="dxa"/>
            </w:tcMar>
            <w:vAlign w:val="center"/>
            <w:hideMark/>
          </w:tcPr>
          <w:p w14:paraId="536DDDD4"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8E3EA7A" w14:textId="77777777" w:rsidR="00443D38" w:rsidRPr="007C0250" w:rsidRDefault="00443D38" w:rsidP="00612045">
            <w:pPr>
              <w:spacing w:after="0"/>
              <w:rPr>
                <w:rFonts w:eastAsia="Times New Roman"/>
                <w:sz w:val="20"/>
                <w:szCs w:val="20"/>
              </w:rPr>
            </w:pPr>
            <w:r w:rsidRPr="007C0250">
              <w:rPr>
                <w:rFonts w:eastAsia="Times New Roman"/>
                <w:sz w:val="20"/>
                <w:szCs w:val="20"/>
              </w:rPr>
              <w:t>-0.11</w:t>
            </w:r>
          </w:p>
        </w:tc>
        <w:tc>
          <w:tcPr>
            <w:tcW w:w="0" w:type="auto"/>
            <w:tcBorders>
              <w:top w:val="nil"/>
              <w:left w:val="nil"/>
              <w:bottom w:val="nil"/>
              <w:right w:val="nil"/>
            </w:tcBorders>
            <w:tcMar>
              <w:top w:w="15" w:type="dxa"/>
              <w:left w:w="15" w:type="dxa"/>
              <w:bottom w:w="15" w:type="dxa"/>
              <w:right w:w="180" w:type="dxa"/>
            </w:tcMar>
            <w:vAlign w:val="center"/>
            <w:hideMark/>
          </w:tcPr>
          <w:p w14:paraId="1AA729B5" w14:textId="77777777" w:rsidR="00443D38" w:rsidRPr="007C0250" w:rsidRDefault="00443D38" w:rsidP="00612045">
            <w:pPr>
              <w:spacing w:after="0"/>
              <w:rPr>
                <w:rFonts w:eastAsia="Times New Roman"/>
                <w:sz w:val="20"/>
                <w:szCs w:val="20"/>
              </w:rPr>
            </w:pPr>
            <w:r w:rsidRPr="007C0250">
              <w:rPr>
                <w:rFonts w:eastAsia="Times New Roman"/>
                <w:sz w:val="20"/>
                <w:szCs w:val="20"/>
              </w:rPr>
              <w:t>-0.08</w:t>
            </w:r>
          </w:p>
        </w:tc>
        <w:tc>
          <w:tcPr>
            <w:tcW w:w="0" w:type="auto"/>
            <w:tcBorders>
              <w:top w:val="nil"/>
              <w:left w:val="nil"/>
              <w:bottom w:val="nil"/>
              <w:right w:val="nil"/>
            </w:tcBorders>
            <w:tcMar>
              <w:top w:w="15" w:type="dxa"/>
              <w:left w:w="15" w:type="dxa"/>
              <w:bottom w:w="15" w:type="dxa"/>
              <w:right w:w="180" w:type="dxa"/>
            </w:tcMar>
            <w:vAlign w:val="center"/>
            <w:hideMark/>
          </w:tcPr>
          <w:p w14:paraId="19F7C100" w14:textId="77777777" w:rsidR="00443D38" w:rsidRPr="007C0250" w:rsidRDefault="00443D38" w:rsidP="00612045">
            <w:pPr>
              <w:spacing w:after="0"/>
              <w:rPr>
                <w:rFonts w:eastAsia="Times New Roman"/>
                <w:sz w:val="20"/>
                <w:szCs w:val="20"/>
              </w:rPr>
            </w:pPr>
            <w:r w:rsidRPr="007C0250">
              <w:rPr>
                <w:rFonts w:eastAsia="Times New Roman"/>
                <w:sz w:val="20"/>
                <w:szCs w:val="20"/>
              </w:rPr>
              <w:t>-0.10</w:t>
            </w:r>
          </w:p>
        </w:tc>
        <w:tc>
          <w:tcPr>
            <w:tcW w:w="0" w:type="auto"/>
            <w:tcBorders>
              <w:top w:val="nil"/>
              <w:left w:val="nil"/>
              <w:bottom w:val="nil"/>
              <w:right w:val="nil"/>
            </w:tcBorders>
            <w:tcMar>
              <w:top w:w="15" w:type="dxa"/>
              <w:left w:w="15" w:type="dxa"/>
              <w:bottom w:w="15" w:type="dxa"/>
              <w:right w:w="180" w:type="dxa"/>
            </w:tcMar>
            <w:vAlign w:val="center"/>
            <w:hideMark/>
          </w:tcPr>
          <w:p w14:paraId="50B3D1F9" w14:textId="77777777" w:rsidR="00443D38" w:rsidRPr="007C0250" w:rsidRDefault="00443D38" w:rsidP="00612045">
            <w:pPr>
              <w:spacing w:after="0"/>
              <w:rPr>
                <w:rFonts w:eastAsia="Times New Roman"/>
                <w:sz w:val="20"/>
                <w:szCs w:val="20"/>
              </w:rPr>
            </w:pPr>
            <w:r w:rsidRPr="007C0250">
              <w:rPr>
                <w:rFonts w:eastAsia="Times New Roman"/>
                <w:sz w:val="20"/>
                <w:szCs w:val="20"/>
              </w:rPr>
              <w:t>-0.07</w:t>
            </w:r>
          </w:p>
        </w:tc>
      </w:tr>
      <w:tr w:rsidR="00443D38" w:rsidRPr="007C0250" w14:paraId="0FE3F3A6"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7E739479"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3313E20A"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1CD36BAF"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5D6C813" w14:textId="77777777" w:rsidR="00443D38" w:rsidRPr="007C0250" w:rsidRDefault="00443D38" w:rsidP="00612045">
            <w:pPr>
              <w:spacing w:after="0"/>
              <w:rPr>
                <w:rFonts w:eastAsia="Times New Roman"/>
                <w:sz w:val="20"/>
                <w:szCs w:val="20"/>
              </w:rPr>
            </w:pPr>
            <w:r w:rsidRPr="007C0250">
              <w:rPr>
                <w:rFonts w:eastAsia="Times New Roman"/>
                <w:sz w:val="20"/>
                <w:szCs w:val="20"/>
              </w:rPr>
              <w:t>(0.32)</w:t>
            </w:r>
          </w:p>
        </w:tc>
        <w:tc>
          <w:tcPr>
            <w:tcW w:w="0" w:type="auto"/>
            <w:tcBorders>
              <w:top w:val="nil"/>
              <w:left w:val="nil"/>
              <w:bottom w:val="nil"/>
              <w:right w:val="nil"/>
            </w:tcBorders>
            <w:tcMar>
              <w:top w:w="15" w:type="dxa"/>
              <w:left w:w="15" w:type="dxa"/>
              <w:bottom w:w="15" w:type="dxa"/>
              <w:right w:w="180" w:type="dxa"/>
            </w:tcMar>
            <w:vAlign w:val="center"/>
            <w:hideMark/>
          </w:tcPr>
          <w:p w14:paraId="4BC68740" w14:textId="77777777" w:rsidR="00443D38" w:rsidRPr="007C0250" w:rsidRDefault="00443D38" w:rsidP="00612045">
            <w:pPr>
              <w:spacing w:after="0"/>
              <w:rPr>
                <w:rFonts w:eastAsia="Times New Roman"/>
                <w:sz w:val="20"/>
                <w:szCs w:val="20"/>
              </w:rPr>
            </w:pPr>
            <w:r w:rsidRPr="007C0250">
              <w:rPr>
                <w:rFonts w:eastAsia="Times New Roman"/>
                <w:sz w:val="20"/>
                <w:szCs w:val="20"/>
              </w:rPr>
              <w:t>(0.33)</w:t>
            </w:r>
          </w:p>
        </w:tc>
        <w:tc>
          <w:tcPr>
            <w:tcW w:w="0" w:type="auto"/>
            <w:tcBorders>
              <w:top w:val="nil"/>
              <w:left w:val="nil"/>
              <w:bottom w:val="nil"/>
              <w:right w:val="nil"/>
            </w:tcBorders>
            <w:tcMar>
              <w:top w:w="15" w:type="dxa"/>
              <w:left w:w="15" w:type="dxa"/>
              <w:bottom w:w="15" w:type="dxa"/>
              <w:right w:w="180" w:type="dxa"/>
            </w:tcMar>
            <w:vAlign w:val="center"/>
            <w:hideMark/>
          </w:tcPr>
          <w:p w14:paraId="1A3F6FF4" w14:textId="77777777" w:rsidR="00443D38" w:rsidRPr="007C0250" w:rsidRDefault="00443D38" w:rsidP="00612045">
            <w:pPr>
              <w:spacing w:after="0"/>
              <w:rPr>
                <w:rFonts w:eastAsia="Times New Roman"/>
                <w:sz w:val="20"/>
                <w:szCs w:val="20"/>
              </w:rPr>
            </w:pPr>
            <w:r w:rsidRPr="007C0250">
              <w:rPr>
                <w:rFonts w:eastAsia="Times New Roman"/>
                <w:sz w:val="20"/>
                <w:szCs w:val="20"/>
              </w:rPr>
              <w:t>(0.33)</w:t>
            </w:r>
          </w:p>
        </w:tc>
        <w:tc>
          <w:tcPr>
            <w:tcW w:w="0" w:type="auto"/>
            <w:tcBorders>
              <w:top w:val="nil"/>
              <w:left w:val="nil"/>
              <w:bottom w:val="nil"/>
              <w:right w:val="nil"/>
            </w:tcBorders>
            <w:tcMar>
              <w:top w:w="15" w:type="dxa"/>
              <w:left w:w="15" w:type="dxa"/>
              <w:bottom w:w="15" w:type="dxa"/>
              <w:right w:w="180" w:type="dxa"/>
            </w:tcMar>
            <w:vAlign w:val="center"/>
            <w:hideMark/>
          </w:tcPr>
          <w:p w14:paraId="0EB6A4FB" w14:textId="77777777" w:rsidR="00443D38" w:rsidRPr="007C0250" w:rsidRDefault="00443D38" w:rsidP="00612045">
            <w:pPr>
              <w:spacing w:after="0"/>
              <w:rPr>
                <w:rFonts w:eastAsia="Times New Roman"/>
                <w:sz w:val="20"/>
                <w:szCs w:val="20"/>
              </w:rPr>
            </w:pPr>
            <w:r w:rsidRPr="007C0250">
              <w:rPr>
                <w:rFonts w:eastAsia="Times New Roman"/>
                <w:sz w:val="20"/>
                <w:szCs w:val="20"/>
              </w:rPr>
              <w:t>(0.37)</w:t>
            </w:r>
          </w:p>
        </w:tc>
      </w:tr>
      <w:tr w:rsidR="00443D38" w:rsidRPr="007C0250" w14:paraId="33A0B247"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3706DF34" w14:textId="77777777" w:rsidR="00443D38" w:rsidRPr="007C0250" w:rsidRDefault="00443D38" w:rsidP="00612045">
            <w:pPr>
              <w:spacing w:after="0"/>
              <w:rPr>
                <w:rFonts w:eastAsia="Times New Roman"/>
                <w:sz w:val="20"/>
                <w:szCs w:val="20"/>
              </w:rPr>
            </w:pPr>
            <w:r w:rsidRPr="007C0250">
              <w:rPr>
                <w:rFonts w:eastAsia="Times New Roman"/>
                <w:sz w:val="20"/>
                <w:szCs w:val="20"/>
              </w:rPr>
              <w:t>Additional controls</w:t>
            </w:r>
          </w:p>
        </w:tc>
        <w:tc>
          <w:tcPr>
            <w:tcW w:w="1022" w:type="dxa"/>
            <w:tcBorders>
              <w:top w:val="nil"/>
              <w:left w:val="nil"/>
              <w:bottom w:val="nil"/>
              <w:right w:val="nil"/>
            </w:tcBorders>
            <w:tcMar>
              <w:top w:w="15" w:type="dxa"/>
              <w:left w:w="15" w:type="dxa"/>
              <w:bottom w:w="15" w:type="dxa"/>
              <w:right w:w="180" w:type="dxa"/>
            </w:tcMar>
            <w:vAlign w:val="center"/>
            <w:hideMark/>
          </w:tcPr>
          <w:p w14:paraId="1DAD94B3"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272E6375"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9AA3D78"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30506C0"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2E0CBA5"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4F12EE5" w14:textId="77777777" w:rsidR="00443D38" w:rsidRPr="007C0250" w:rsidRDefault="00443D38" w:rsidP="00612045">
            <w:pPr>
              <w:rPr>
                <w:rFonts w:eastAsia="Times New Roman"/>
                <w:sz w:val="20"/>
                <w:szCs w:val="20"/>
              </w:rPr>
            </w:pPr>
          </w:p>
        </w:tc>
      </w:tr>
      <w:tr w:rsidR="00443D38" w:rsidRPr="007C0250" w14:paraId="4576692B"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36E42947"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6A1052AC"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0F406E13"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5CB7D5C"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A94FD93"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0D0D15D"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5FC91EA" w14:textId="77777777" w:rsidR="00443D38" w:rsidRPr="007C0250" w:rsidRDefault="00443D38" w:rsidP="00612045">
            <w:pPr>
              <w:rPr>
                <w:rFonts w:eastAsia="Times New Roman"/>
                <w:sz w:val="20"/>
                <w:szCs w:val="20"/>
              </w:rPr>
            </w:pPr>
          </w:p>
        </w:tc>
      </w:tr>
      <w:tr w:rsidR="00443D38" w:rsidRPr="007C0250" w14:paraId="751D1FD9"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6AAD6212" w14:textId="77777777" w:rsidR="00443D38" w:rsidRPr="007C0250" w:rsidRDefault="00443D38" w:rsidP="00612045">
            <w:pPr>
              <w:spacing w:after="0"/>
              <w:rPr>
                <w:rFonts w:eastAsia="Times New Roman"/>
                <w:sz w:val="20"/>
                <w:szCs w:val="20"/>
              </w:rPr>
            </w:pPr>
            <w:r w:rsidRPr="007C0250">
              <w:rPr>
                <w:rFonts w:eastAsia="Times New Roman"/>
                <w:sz w:val="20"/>
                <w:szCs w:val="20"/>
              </w:rPr>
              <w:t>     Regulatory instrument</w:t>
            </w:r>
          </w:p>
        </w:tc>
        <w:tc>
          <w:tcPr>
            <w:tcW w:w="1022" w:type="dxa"/>
            <w:tcBorders>
              <w:top w:val="nil"/>
              <w:left w:val="nil"/>
              <w:bottom w:val="nil"/>
              <w:right w:val="nil"/>
            </w:tcBorders>
            <w:tcMar>
              <w:top w:w="15" w:type="dxa"/>
              <w:left w:w="15" w:type="dxa"/>
              <w:bottom w:w="15" w:type="dxa"/>
              <w:right w:w="180" w:type="dxa"/>
            </w:tcMar>
            <w:vAlign w:val="center"/>
            <w:hideMark/>
          </w:tcPr>
          <w:p w14:paraId="1898495F"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926" w:type="dxa"/>
            <w:tcBorders>
              <w:top w:val="nil"/>
              <w:left w:val="nil"/>
              <w:bottom w:val="nil"/>
              <w:right w:val="nil"/>
            </w:tcBorders>
            <w:tcMar>
              <w:top w:w="15" w:type="dxa"/>
              <w:left w:w="15" w:type="dxa"/>
              <w:bottom w:w="15" w:type="dxa"/>
              <w:right w:w="180" w:type="dxa"/>
            </w:tcMar>
            <w:vAlign w:val="center"/>
            <w:hideMark/>
          </w:tcPr>
          <w:p w14:paraId="25438C84"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B7276FA" w14:textId="77777777" w:rsidR="00443D38" w:rsidRPr="007C0250" w:rsidRDefault="00443D38" w:rsidP="00612045">
            <w:pPr>
              <w:spacing w:after="0"/>
              <w:rPr>
                <w:rFonts w:eastAsia="Times New Roman"/>
                <w:sz w:val="20"/>
                <w:szCs w:val="20"/>
              </w:rPr>
            </w:pPr>
            <w:r w:rsidRPr="007C0250">
              <w:rPr>
                <w:rFonts w:eastAsia="Times New Roman"/>
                <w:sz w:val="20"/>
                <w:szCs w:val="20"/>
              </w:rPr>
              <w:t>0.01</w:t>
            </w:r>
          </w:p>
        </w:tc>
        <w:tc>
          <w:tcPr>
            <w:tcW w:w="0" w:type="auto"/>
            <w:tcBorders>
              <w:top w:val="nil"/>
              <w:left w:val="nil"/>
              <w:bottom w:val="nil"/>
              <w:right w:val="nil"/>
            </w:tcBorders>
            <w:tcMar>
              <w:top w:w="15" w:type="dxa"/>
              <w:left w:w="15" w:type="dxa"/>
              <w:bottom w:w="15" w:type="dxa"/>
              <w:right w:w="180" w:type="dxa"/>
            </w:tcMar>
            <w:vAlign w:val="center"/>
            <w:hideMark/>
          </w:tcPr>
          <w:p w14:paraId="614B122F"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8058C37"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7E0C61D" w14:textId="77777777" w:rsidR="00443D38" w:rsidRPr="007C0250" w:rsidRDefault="00443D38" w:rsidP="00612045">
            <w:pPr>
              <w:rPr>
                <w:rFonts w:eastAsia="Times New Roman"/>
                <w:sz w:val="20"/>
                <w:szCs w:val="20"/>
              </w:rPr>
            </w:pPr>
          </w:p>
        </w:tc>
      </w:tr>
      <w:tr w:rsidR="00443D38" w:rsidRPr="007C0250" w14:paraId="1144452B"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795BB573"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4E4CF317"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79168C00"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105C340" w14:textId="77777777" w:rsidR="00443D38" w:rsidRPr="007C0250" w:rsidRDefault="00443D38" w:rsidP="00612045">
            <w:pPr>
              <w:spacing w:after="0"/>
              <w:rPr>
                <w:rFonts w:eastAsia="Times New Roman"/>
                <w:sz w:val="20"/>
                <w:szCs w:val="20"/>
              </w:rPr>
            </w:pPr>
            <w:r w:rsidRPr="007C0250">
              <w:rPr>
                <w:rFonts w:eastAsia="Times New Roman"/>
                <w:sz w:val="20"/>
                <w:szCs w:val="20"/>
              </w:rPr>
              <w:t>(0.29)</w:t>
            </w:r>
          </w:p>
        </w:tc>
        <w:tc>
          <w:tcPr>
            <w:tcW w:w="0" w:type="auto"/>
            <w:tcBorders>
              <w:top w:val="nil"/>
              <w:left w:val="nil"/>
              <w:bottom w:val="nil"/>
              <w:right w:val="nil"/>
            </w:tcBorders>
            <w:tcMar>
              <w:top w:w="15" w:type="dxa"/>
              <w:left w:w="15" w:type="dxa"/>
              <w:bottom w:w="15" w:type="dxa"/>
              <w:right w:w="180" w:type="dxa"/>
            </w:tcMar>
            <w:vAlign w:val="center"/>
            <w:hideMark/>
          </w:tcPr>
          <w:p w14:paraId="052053A2"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4351830"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3EDB4F7" w14:textId="77777777" w:rsidR="00443D38" w:rsidRPr="007C0250" w:rsidRDefault="00443D38" w:rsidP="00612045">
            <w:pPr>
              <w:rPr>
                <w:rFonts w:eastAsia="Times New Roman"/>
                <w:sz w:val="20"/>
                <w:szCs w:val="20"/>
              </w:rPr>
            </w:pPr>
          </w:p>
        </w:tc>
      </w:tr>
      <w:tr w:rsidR="00443D38" w:rsidRPr="007C0250" w14:paraId="7E930C09"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031E4982" w14:textId="77777777" w:rsidR="00443D38" w:rsidRPr="007C0250" w:rsidRDefault="00443D38" w:rsidP="00612045">
            <w:pPr>
              <w:spacing w:after="0"/>
              <w:rPr>
                <w:rFonts w:eastAsia="Times New Roman"/>
                <w:sz w:val="20"/>
                <w:szCs w:val="20"/>
              </w:rPr>
            </w:pPr>
            <w:r w:rsidRPr="007C0250">
              <w:rPr>
                <w:rFonts w:eastAsia="Times New Roman"/>
                <w:sz w:val="20"/>
                <w:szCs w:val="20"/>
              </w:rPr>
              <w:t>     Market-based instrument</w:t>
            </w:r>
          </w:p>
        </w:tc>
        <w:tc>
          <w:tcPr>
            <w:tcW w:w="1022" w:type="dxa"/>
            <w:tcBorders>
              <w:top w:val="nil"/>
              <w:left w:val="nil"/>
              <w:bottom w:val="nil"/>
              <w:right w:val="nil"/>
            </w:tcBorders>
            <w:tcMar>
              <w:top w:w="15" w:type="dxa"/>
              <w:left w:w="15" w:type="dxa"/>
              <w:bottom w:w="15" w:type="dxa"/>
              <w:right w:w="180" w:type="dxa"/>
            </w:tcMar>
            <w:vAlign w:val="center"/>
            <w:hideMark/>
          </w:tcPr>
          <w:p w14:paraId="3BF6AD42"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926" w:type="dxa"/>
            <w:tcBorders>
              <w:top w:val="nil"/>
              <w:left w:val="nil"/>
              <w:bottom w:val="nil"/>
              <w:right w:val="nil"/>
            </w:tcBorders>
            <w:tcMar>
              <w:top w:w="15" w:type="dxa"/>
              <w:left w:w="15" w:type="dxa"/>
              <w:bottom w:w="15" w:type="dxa"/>
              <w:right w:w="180" w:type="dxa"/>
            </w:tcMar>
            <w:vAlign w:val="center"/>
            <w:hideMark/>
          </w:tcPr>
          <w:p w14:paraId="01619D31"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8D80D9C"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38EE4FA" w14:textId="77777777" w:rsidR="00443D38" w:rsidRPr="007C0250" w:rsidRDefault="00443D38" w:rsidP="00612045">
            <w:pPr>
              <w:spacing w:after="0"/>
              <w:rPr>
                <w:rFonts w:eastAsia="Times New Roman"/>
                <w:sz w:val="20"/>
                <w:szCs w:val="20"/>
              </w:rPr>
            </w:pPr>
            <w:r w:rsidRPr="007C0250">
              <w:rPr>
                <w:rFonts w:eastAsia="Times New Roman"/>
                <w:sz w:val="20"/>
                <w:szCs w:val="20"/>
              </w:rPr>
              <w:t>0.01</w:t>
            </w:r>
          </w:p>
        </w:tc>
        <w:tc>
          <w:tcPr>
            <w:tcW w:w="0" w:type="auto"/>
            <w:tcBorders>
              <w:top w:val="nil"/>
              <w:left w:val="nil"/>
              <w:bottom w:val="nil"/>
              <w:right w:val="nil"/>
            </w:tcBorders>
            <w:tcMar>
              <w:top w:w="15" w:type="dxa"/>
              <w:left w:w="15" w:type="dxa"/>
              <w:bottom w:w="15" w:type="dxa"/>
              <w:right w:w="180" w:type="dxa"/>
            </w:tcMar>
            <w:vAlign w:val="center"/>
            <w:hideMark/>
          </w:tcPr>
          <w:p w14:paraId="0BF31EDB"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8F37318" w14:textId="77777777" w:rsidR="00443D38" w:rsidRPr="007C0250" w:rsidRDefault="00443D38" w:rsidP="00612045">
            <w:pPr>
              <w:rPr>
                <w:rFonts w:eastAsia="Times New Roman"/>
                <w:sz w:val="20"/>
                <w:szCs w:val="20"/>
              </w:rPr>
            </w:pPr>
          </w:p>
        </w:tc>
      </w:tr>
      <w:tr w:rsidR="00443D38" w:rsidRPr="007C0250" w14:paraId="06EBED1B"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6A41B32F"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75840888"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65485046"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23C8BD6"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7CD54A2" w14:textId="77777777" w:rsidR="00443D38" w:rsidRPr="007C0250" w:rsidRDefault="00443D38" w:rsidP="00612045">
            <w:pPr>
              <w:rPr>
                <w:rFonts w:eastAsia="Times New Roman"/>
                <w:sz w:val="20"/>
                <w:szCs w:val="20"/>
              </w:rPr>
            </w:pPr>
            <w:r w:rsidRPr="007C0250">
              <w:rPr>
                <w:rFonts w:eastAsia="Times New Roman"/>
                <w:sz w:val="20"/>
                <w:szCs w:val="20"/>
              </w:rPr>
              <w:t>(0.27)</w:t>
            </w:r>
          </w:p>
        </w:tc>
        <w:tc>
          <w:tcPr>
            <w:tcW w:w="0" w:type="auto"/>
            <w:tcBorders>
              <w:top w:val="nil"/>
              <w:left w:val="nil"/>
              <w:bottom w:val="nil"/>
              <w:right w:val="nil"/>
            </w:tcBorders>
            <w:tcMar>
              <w:top w:w="15" w:type="dxa"/>
              <w:left w:w="15" w:type="dxa"/>
              <w:bottom w:w="15" w:type="dxa"/>
              <w:right w:w="180" w:type="dxa"/>
            </w:tcMar>
            <w:vAlign w:val="center"/>
            <w:hideMark/>
          </w:tcPr>
          <w:p w14:paraId="6B346DB1"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5610AE6" w14:textId="77777777" w:rsidR="00443D38" w:rsidRPr="007C0250" w:rsidRDefault="00443D38" w:rsidP="00612045">
            <w:pPr>
              <w:rPr>
                <w:rFonts w:eastAsia="Times New Roman"/>
                <w:sz w:val="20"/>
                <w:szCs w:val="20"/>
              </w:rPr>
            </w:pPr>
          </w:p>
        </w:tc>
      </w:tr>
      <w:tr w:rsidR="00443D38" w:rsidRPr="007C0250" w14:paraId="386DA7ED"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23F3C63B" w14:textId="77777777" w:rsidR="00443D38" w:rsidRPr="007C0250" w:rsidRDefault="00443D38" w:rsidP="00612045">
            <w:pPr>
              <w:spacing w:after="0"/>
              <w:rPr>
                <w:rFonts w:eastAsia="Times New Roman"/>
                <w:sz w:val="20"/>
                <w:szCs w:val="20"/>
              </w:rPr>
            </w:pPr>
            <w:r w:rsidRPr="007C0250">
              <w:rPr>
                <w:rFonts w:eastAsia="Times New Roman"/>
                <w:sz w:val="20"/>
                <w:szCs w:val="20"/>
              </w:rPr>
              <w:t>     Information-based instrument</w:t>
            </w:r>
          </w:p>
        </w:tc>
        <w:tc>
          <w:tcPr>
            <w:tcW w:w="1022" w:type="dxa"/>
            <w:tcBorders>
              <w:top w:val="nil"/>
              <w:left w:val="nil"/>
              <w:bottom w:val="nil"/>
              <w:right w:val="nil"/>
            </w:tcBorders>
            <w:tcMar>
              <w:top w:w="15" w:type="dxa"/>
              <w:left w:w="15" w:type="dxa"/>
              <w:bottom w:w="15" w:type="dxa"/>
              <w:right w:w="180" w:type="dxa"/>
            </w:tcMar>
            <w:vAlign w:val="center"/>
            <w:hideMark/>
          </w:tcPr>
          <w:p w14:paraId="5A08795C"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926" w:type="dxa"/>
            <w:tcBorders>
              <w:top w:val="nil"/>
              <w:left w:val="nil"/>
              <w:bottom w:val="nil"/>
              <w:right w:val="nil"/>
            </w:tcBorders>
            <w:tcMar>
              <w:top w:w="15" w:type="dxa"/>
              <w:left w:w="15" w:type="dxa"/>
              <w:bottom w:w="15" w:type="dxa"/>
              <w:right w:w="180" w:type="dxa"/>
            </w:tcMar>
            <w:vAlign w:val="center"/>
            <w:hideMark/>
          </w:tcPr>
          <w:p w14:paraId="1224938B"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03CFC29"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EA2815E"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B49D023" w14:textId="77777777" w:rsidR="00443D38" w:rsidRPr="007C0250" w:rsidRDefault="00443D38" w:rsidP="00612045">
            <w:pPr>
              <w:spacing w:after="0"/>
              <w:rPr>
                <w:rFonts w:eastAsia="Times New Roman"/>
                <w:sz w:val="20"/>
                <w:szCs w:val="20"/>
              </w:rPr>
            </w:pPr>
            <w:r w:rsidRPr="007C0250">
              <w:rPr>
                <w:rFonts w:eastAsia="Times New Roman"/>
                <w:sz w:val="20"/>
                <w:szCs w:val="20"/>
              </w:rPr>
              <w:t>-0.41</w:t>
            </w:r>
          </w:p>
        </w:tc>
        <w:tc>
          <w:tcPr>
            <w:tcW w:w="0" w:type="auto"/>
            <w:tcBorders>
              <w:top w:val="nil"/>
              <w:left w:val="nil"/>
              <w:bottom w:val="nil"/>
              <w:right w:val="nil"/>
            </w:tcBorders>
            <w:tcMar>
              <w:top w:w="15" w:type="dxa"/>
              <w:left w:w="15" w:type="dxa"/>
              <w:bottom w:w="15" w:type="dxa"/>
              <w:right w:w="180" w:type="dxa"/>
            </w:tcMar>
            <w:vAlign w:val="center"/>
            <w:hideMark/>
          </w:tcPr>
          <w:p w14:paraId="79C29226" w14:textId="77777777" w:rsidR="00443D38" w:rsidRPr="007C0250" w:rsidRDefault="00443D38" w:rsidP="00612045">
            <w:pPr>
              <w:spacing w:after="0"/>
              <w:rPr>
                <w:rFonts w:eastAsia="Times New Roman"/>
                <w:sz w:val="20"/>
                <w:szCs w:val="20"/>
              </w:rPr>
            </w:pPr>
            <w:r w:rsidRPr="007C0250">
              <w:rPr>
                <w:rFonts w:eastAsia="Times New Roman"/>
                <w:sz w:val="20"/>
                <w:szCs w:val="20"/>
              </w:rPr>
              <w:t>0.16</w:t>
            </w:r>
          </w:p>
        </w:tc>
      </w:tr>
      <w:tr w:rsidR="00443D38" w:rsidRPr="007C0250" w14:paraId="6630CCC9"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61D00D22"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0594A99F"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333BEB31"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CBA73A5"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7F3474D"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B031DF5" w14:textId="77777777" w:rsidR="00443D38" w:rsidRPr="007C0250" w:rsidRDefault="00443D38" w:rsidP="00612045">
            <w:pPr>
              <w:spacing w:after="0"/>
              <w:rPr>
                <w:rFonts w:eastAsia="Times New Roman"/>
                <w:sz w:val="20"/>
                <w:szCs w:val="20"/>
              </w:rPr>
            </w:pPr>
            <w:r w:rsidRPr="007C0250">
              <w:rPr>
                <w:rFonts w:eastAsia="Times New Roman"/>
                <w:sz w:val="20"/>
                <w:szCs w:val="20"/>
              </w:rPr>
              <w:t>(0.34)</w:t>
            </w:r>
          </w:p>
        </w:tc>
        <w:tc>
          <w:tcPr>
            <w:tcW w:w="0" w:type="auto"/>
            <w:tcBorders>
              <w:top w:val="nil"/>
              <w:left w:val="nil"/>
              <w:bottom w:val="nil"/>
              <w:right w:val="nil"/>
            </w:tcBorders>
            <w:tcMar>
              <w:top w:w="15" w:type="dxa"/>
              <w:left w:w="15" w:type="dxa"/>
              <w:bottom w:w="15" w:type="dxa"/>
              <w:right w:w="180" w:type="dxa"/>
            </w:tcMar>
            <w:vAlign w:val="center"/>
            <w:hideMark/>
          </w:tcPr>
          <w:p w14:paraId="11A0F056" w14:textId="77777777" w:rsidR="00443D38" w:rsidRPr="007C0250" w:rsidRDefault="00443D38" w:rsidP="00612045">
            <w:pPr>
              <w:spacing w:after="0"/>
              <w:rPr>
                <w:rFonts w:eastAsia="Times New Roman"/>
                <w:sz w:val="20"/>
                <w:szCs w:val="20"/>
              </w:rPr>
            </w:pPr>
            <w:r w:rsidRPr="007C0250">
              <w:rPr>
                <w:rFonts w:eastAsia="Times New Roman"/>
                <w:sz w:val="20"/>
                <w:szCs w:val="20"/>
              </w:rPr>
              <w:t>(0.32)</w:t>
            </w:r>
          </w:p>
        </w:tc>
      </w:tr>
      <w:tr w:rsidR="00443D38" w:rsidRPr="007C0250" w14:paraId="6DBFB3C4"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792D2809" w14:textId="77777777" w:rsidR="00443D38" w:rsidRPr="007C0250" w:rsidRDefault="00443D38" w:rsidP="00612045">
            <w:pPr>
              <w:spacing w:after="0"/>
              <w:rPr>
                <w:rFonts w:eastAsia="Times New Roman"/>
                <w:sz w:val="20"/>
                <w:szCs w:val="20"/>
              </w:rPr>
            </w:pPr>
            <w:r w:rsidRPr="007C0250">
              <w:rPr>
                <w:rFonts w:eastAsia="Times New Roman"/>
                <w:sz w:val="20"/>
                <w:szCs w:val="20"/>
              </w:rPr>
              <w:t>     Instrument type match</w:t>
            </w:r>
          </w:p>
        </w:tc>
        <w:tc>
          <w:tcPr>
            <w:tcW w:w="1022" w:type="dxa"/>
            <w:tcBorders>
              <w:top w:val="nil"/>
              <w:left w:val="nil"/>
              <w:bottom w:val="nil"/>
              <w:right w:val="nil"/>
            </w:tcBorders>
            <w:tcMar>
              <w:top w:w="15" w:type="dxa"/>
              <w:left w:w="15" w:type="dxa"/>
              <w:bottom w:w="15" w:type="dxa"/>
              <w:right w:w="180" w:type="dxa"/>
            </w:tcMar>
            <w:vAlign w:val="center"/>
            <w:hideMark/>
          </w:tcPr>
          <w:p w14:paraId="5465EC7C"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926" w:type="dxa"/>
            <w:tcBorders>
              <w:top w:val="nil"/>
              <w:left w:val="nil"/>
              <w:bottom w:val="nil"/>
              <w:right w:val="nil"/>
            </w:tcBorders>
            <w:tcMar>
              <w:top w:w="15" w:type="dxa"/>
              <w:left w:w="15" w:type="dxa"/>
              <w:bottom w:w="15" w:type="dxa"/>
              <w:right w:w="180" w:type="dxa"/>
            </w:tcMar>
            <w:vAlign w:val="center"/>
            <w:hideMark/>
          </w:tcPr>
          <w:p w14:paraId="652E3D9E"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9FEB7CE"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BDE38C4"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734BCBA"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D38F945"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0.38</w:t>
            </w:r>
            <w:r w:rsidRPr="007C0250">
              <w:rPr>
                <w:rFonts w:eastAsia="Times New Roman"/>
                <w:sz w:val="24"/>
                <w:szCs w:val="24"/>
                <w:vertAlign w:val="superscript"/>
              </w:rPr>
              <w:t>***</w:t>
            </w:r>
          </w:p>
        </w:tc>
      </w:tr>
      <w:tr w:rsidR="00443D38" w:rsidRPr="007C0250" w14:paraId="5273C65C" w14:textId="77777777" w:rsidTr="008E715D">
        <w:trPr>
          <w:trHeight w:hRule="exact" w:val="284"/>
          <w:tblCellSpacing w:w="0" w:type="dxa"/>
          <w:jc w:val="center"/>
        </w:trPr>
        <w:tc>
          <w:tcPr>
            <w:tcW w:w="4179" w:type="dxa"/>
            <w:tcBorders>
              <w:top w:val="nil"/>
              <w:left w:val="nil"/>
              <w:bottom w:val="nil"/>
              <w:right w:val="nil"/>
            </w:tcBorders>
            <w:tcMar>
              <w:top w:w="15" w:type="dxa"/>
              <w:left w:w="15" w:type="dxa"/>
              <w:bottom w:w="15" w:type="dxa"/>
              <w:right w:w="180" w:type="dxa"/>
            </w:tcMar>
            <w:vAlign w:val="center"/>
            <w:hideMark/>
          </w:tcPr>
          <w:p w14:paraId="6E604F06" w14:textId="77777777" w:rsidR="00443D38" w:rsidRPr="007C0250" w:rsidRDefault="00443D38" w:rsidP="00612045">
            <w:pPr>
              <w:rPr>
                <w:rFonts w:eastAsia="Times New Roman"/>
                <w:sz w:val="20"/>
                <w:szCs w:val="20"/>
              </w:rPr>
            </w:pPr>
          </w:p>
        </w:tc>
        <w:tc>
          <w:tcPr>
            <w:tcW w:w="1022" w:type="dxa"/>
            <w:tcBorders>
              <w:top w:val="nil"/>
              <w:left w:val="nil"/>
              <w:bottom w:val="nil"/>
              <w:right w:val="nil"/>
            </w:tcBorders>
            <w:tcMar>
              <w:top w:w="15" w:type="dxa"/>
              <w:left w:w="15" w:type="dxa"/>
              <w:bottom w:w="15" w:type="dxa"/>
              <w:right w:w="180" w:type="dxa"/>
            </w:tcMar>
            <w:vAlign w:val="center"/>
            <w:hideMark/>
          </w:tcPr>
          <w:p w14:paraId="7FC49DE0" w14:textId="77777777" w:rsidR="00443D38" w:rsidRPr="007C0250" w:rsidRDefault="00443D38" w:rsidP="00612045">
            <w:pPr>
              <w:rPr>
                <w:rFonts w:eastAsia="Times New Roman"/>
                <w:sz w:val="20"/>
                <w:szCs w:val="20"/>
              </w:rPr>
            </w:pPr>
          </w:p>
        </w:tc>
        <w:tc>
          <w:tcPr>
            <w:tcW w:w="926" w:type="dxa"/>
            <w:tcBorders>
              <w:top w:val="nil"/>
              <w:left w:val="nil"/>
              <w:bottom w:val="nil"/>
              <w:right w:val="nil"/>
            </w:tcBorders>
            <w:tcMar>
              <w:top w:w="15" w:type="dxa"/>
              <w:left w:w="15" w:type="dxa"/>
              <w:bottom w:w="15" w:type="dxa"/>
              <w:right w:w="180" w:type="dxa"/>
            </w:tcMar>
            <w:vAlign w:val="center"/>
            <w:hideMark/>
          </w:tcPr>
          <w:p w14:paraId="34E98E97"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F100633"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4CAE072"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61129F1"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B82C2B1" w14:textId="77777777" w:rsidR="00443D38" w:rsidRPr="007C0250" w:rsidRDefault="00443D38" w:rsidP="00612045">
            <w:pPr>
              <w:spacing w:after="0"/>
              <w:rPr>
                <w:rFonts w:eastAsia="Times New Roman"/>
                <w:sz w:val="20"/>
                <w:szCs w:val="20"/>
              </w:rPr>
            </w:pPr>
            <w:r w:rsidRPr="007C0250">
              <w:rPr>
                <w:rFonts w:eastAsia="Times New Roman"/>
                <w:sz w:val="20"/>
                <w:szCs w:val="20"/>
              </w:rPr>
              <w:t>(0.11)</w:t>
            </w:r>
          </w:p>
        </w:tc>
      </w:tr>
      <w:tr w:rsidR="00443D38" w:rsidRPr="007C0250" w14:paraId="1BAC5A71" w14:textId="77777777" w:rsidTr="008E715D">
        <w:trPr>
          <w:trHeight w:hRule="exact" w:val="284"/>
          <w:tblCellSpacing w:w="0" w:type="dxa"/>
          <w:jc w:val="center"/>
        </w:trPr>
        <w:tc>
          <w:tcPr>
            <w:tcW w:w="4179" w:type="dxa"/>
            <w:tcBorders>
              <w:top w:val="single" w:sz="6" w:space="0" w:color="000000"/>
            </w:tcBorders>
            <w:vAlign w:val="center"/>
            <w:hideMark/>
          </w:tcPr>
          <w:p w14:paraId="3E8D8AE4" w14:textId="77777777" w:rsidR="00443D38" w:rsidRPr="007C0250" w:rsidRDefault="00443D38" w:rsidP="00612045">
            <w:pPr>
              <w:spacing w:after="0"/>
              <w:rPr>
                <w:rFonts w:eastAsia="Times New Roman"/>
                <w:sz w:val="20"/>
                <w:szCs w:val="20"/>
              </w:rPr>
            </w:pPr>
            <w:r w:rsidRPr="007C0250">
              <w:rPr>
                <w:rFonts w:eastAsia="Times New Roman"/>
                <w:sz w:val="20"/>
                <w:szCs w:val="20"/>
              </w:rPr>
              <w:t>AIC</w:t>
            </w:r>
          </w:p>
        </w:tc>
        <w:tc>
          <w:tcPr>
            <w:tcW w:w="1022" w:type="dxa"/>
            <w:tcBorders>
              <w:top w:val="single" w:sz="6" w:space="0" w:color="000000"/>
            </w:tcBorders>
            <w:vAlign w:val="center"/>
            <w:hideMark/>
          </w:tcPr>
          <w:p w14:paraId="57163401" w14:textId="77777777" w:rsidR="00443D38" w:rsidRPr="007C0250" w:rsidRDefault="00443D38" w:rsidP="00612045">
            <w:pPr>
              <w:rPr>
                <w:rFonts w:eastAsia="Times New Roman"/>
                <w:sz w:val="20"/>
                <w:szCs w:val="20"/>
              </w:rPr>
            </w:pPr>
          </w:p>
        </w:tc>
        <w:tc>
          <w:tcPr>
            <w:tcW w:w="926" w:type="dxa"/>
            <w:tcBorders>
              <w:top w:val="single" w:sz="6" w:space="0" w:color="000000"/>
            </w:tcBorders>
            <w:vAlign w:val="center"/>
            <w:hideMark/>
          </w:tcPr>
          <w:p w14:paraId="09D5E8C7" w14:textId="77777777" w:rsidR="00443D38" w:rsidRPr="007C0250" w:rsidRDefault="00443D38" w:rsidP="00612045">
            <w:pPr>
              <w:spacing w:after="0"/>
              <w:rPr>
                <w:rFonts w:eastAsia="Times New Roman"/>
                <w:sz w:val="20"/>
                <w:szCs w:val="20"/>
              </w:rPr>
            </w:pPr>
            <w:r w:rsidRPr="007C0250">
              <w:rPr>
                <w:rFonts w:eastAsia="Times New Roman"/>
                <w:sz w:val="20"/>
                <w:szCs w:val="20"/>
              </w:rPr>
              <w:t>383.29</w:t>
            </w:r>
          </w:p>
        </w:tc>
        <w:tc>
          <w:tcPr>
            <w:tcW w:w="0" w:type="auto"/>
            <w:tcBorders>
              <w:top w:val="single" w:sz="6" w:space="0" w:color="000000"/>
            </w:tcBorders>
            <w:vAlign w:val="center"/>
            <w:hideMark/>
          </w:tcPr>
          <w:p w14:paraId="6E4FC8AC" w14:textId="77777777" w:rsidR="00443D38" w:rsidRPr="007C0250" w:rsidRDefault="00443D38" w:rsidP="00612045">
            <w:pPr>
              <w:spacing w:after="0"/>
              <w:rPr>
                <w:rFonts w:eastAsia="Times New Roman"/>
                <w:sz w:val="20"/>
                <w:szCs w:val="20"/>
              </w:rPr>
            </w:pPr>
            <w:r w:rsidRPr="007C0250">
              <w:rPr>
                <w:rFonts w:eastAsia="Times New Roman"/>
                <w:sz w:val="20"/>
                <w:szCs w:val="20"/>
              </w:rPr>
              <w:t>390.56</w:t>
            </w:r>
          </w:p>
        </w:tc>
        <w:tc>
          <w:tcPr>
            <w:tcW w:w="0" w:type="auto"/>
            <w:tcBorders>
              <w:top w:val="single" w:sz="6" w:space="0" w:color="000000"/>
            </w:tcBorders>
            <w:vAlign w:val="center"/>
            <w:hideMark/>
          </w:tcPr>
          <w:p w14:paraId="05D25909" w14:textId="77777777" w:rsidR="00443D38" w:rsidRPr="007C0250" w:rsidRDefault="00443D38" w:rsidP="00612045">
            <w:pPr>
              <w:spacing w:after="0"/>
              <w:rPr>
                <w:rFonts w:eastAsia="Times New Roman"/>
                <w:sz w:val="20"/>
                <w:szCs w:val="20"/>
              </w:rPr>
            </w:pPr>
            <w:r w:rsidRPr="007C0250">
              <w:rPr>
                <w:rFonts w:eastAsia="Times New Roman"/>
                <w:sz w:val="20"/>
                <w:szCs w:val="20"/>
              </w:rPr>
              <w:t>390.77</w:t>
            </w:r>
          </w:p>
        </w:tc>
        <w:tc>
          <w:tcPr>
            <w:tcW w:w="0" w:type="auto"/>
            <w:tcBorders>
              <w:top w:val="single" w:sz="6" w:space="0" w:color="000000"/>
            </w:tcBorders>
            <w:vAlign w:val="center"/>
            <w:hideMark/>
          </w:tcPr>
          <w:p w14:paraId="71AE6CFB" w14:textId="77777777" w:rsidR="00443D38" w:rsidRPr="007C0250" w:rsidRDefault="00443D38" w:rsidP="00612045">
            <w:pPr>
              <w:rPr>
                <w:rFonts w:eastAsia="Times New Roman"/>
                <w:sz w:val="20"/>
                <w:szCs w:val="20"/>
              </w:rPr>
            </w:pPr>
            <w:r w:rsidRPr="007C0250">
              <w:rPr>
                <w:rFonts w:eastAsia="Times New Roman"/>
                <w:sz w:val="20"/>
                <w:szCs w:val="20"/>
              </w:rPr>
              <w:t>388.90</w:t>
            </w:r>
          </w:p>
        </w:tc>
        <w:tc>
          <w:tcPr>
            <w:tcW w:w="0" w:type="auto"/>
            <w:tcBorders>
              <w:top w:val="single" w:sz="6" w:space="0" w:color="000000"/>
            </w:tcBorders>
            <w:vAlign w:val="center"/>
            <w:hideMark/>
          </w:tcPr>
          <w:p w14:paraId="4B97DAA9" w14:textId="77777777" w:rsidR="00443D38" w:rsidRPr="007C0250" w:rsidRDefault="00443D38" w:rsidP="00612045">
            <w:pPr>
              <w:spacing w:after="0"/>
              <w:rPr>
                <w:rFonts w:eastAsia="Times New Roman"/>
                <w:sz w:val="20"/>
                <w:szCs w:val="20"/>
              </w:rPr>
            </w:pPr>
            <w:r w:rsidRPr="007C0250">
              <w:rPr>
                <w:rFonts w:eastAsia="Times New Roman"/>
                <w:sz w:val="20"/>
                <w:szCs w:val="20"/>
              </w:rPr>
              <w:t>375.30</w:t>
            </w:r>
          </w:p>
        </w:tc>
      </w:tr>
      <w:tr w:rsidR="00443D38" w:rsidRPr="007C0250" w14:paraId="1299C4A1" w14:textId="77777777" w:rsidTr="008E715D">
        <w:trPr>
          <w:trHeight w:hRule="exact" w:val="284"/>
          <w:tblCellSpacing w:w="0" w:type="dxa"/>
          <w:jc w:val="center"/>
        </w:trPr>
        <w:tc>
          <w:tcPr>
            <w:tcW w:w="4179" w:type="dxa"/>
            <w:tcBorders>
              <w:bottom w:val="single" w:sz="12" w:space="0" w:color="000000"/>
            </w:tcBorders>
            <w:vAlign w:val="center"/>
          </w:tcPr>
          <w:p w14:paraId="61BEA04E" w14:textId="212A189A" w:rsidR="00443D38" w:rsidRPr="007C0250" w:rsidRDefault="00443D38" w:rsidP="00612045">
            <w:pPr>
              <w:spacing w:after="0"/>
              <w:rPr>
                <w:rFonts w:eastAsia="Times New Roman"/>
                <w:sz w:val="20"/>
                <w:szCs w:val="20"/>
              </w:rPr>
            </w:pPr>
            <w:r w:rsidRPr="007C0250">
              <w:rPr>
                <w:rFonts w:eastAsia="Times New Roman"/>
                <w:sz w:val="20"/>
                <w:szCs w:val="20"/>
              </w:rPr>
              <w:t>BIC</w:t>
            </w:r>
          </w:p>
        </w:tc>
        <w:tc>
          <w:tcPr>
            <w:tcW w:w="1022" w:type="dxa"/>
            <w:tcBorders>
              <w:bottom w:val="single" w:sz="12" w:space="0" w:color="000000"/>
            </w:tcBorders>
            <w:vAlign w:val="center"/>
          </w:tcPr>
          <w:p w14:paraId="6918C825" w14:textId="77777777" w:rsidR="00443D38" w:rsidRPr="007C0250" w:rsidRDefault="00443D38" w:rsidP="00612045">
            <w:pPr>
              <w:rPr>
                <w:rFonts w:eastAsia="Times New Roman"/>
                <w:sz w:val="20"/>
                <w:szCs w:val="20"/>
              </w:rPr>
            </w:pPr>
          </w:p>
        </w:tc>
        <w:tc>
          <w:tcPr>
            <w:tcW w:w="926" w:type="dxa"/>
            <w:tcBorders>
              <w:bottom w:val="single" w:sz="12" w:space="0" w:color="000000"/>
            </w:tcBorders>
            <w:vAlign w:val="center"/>
          </w:tcPr>
          <w:p w14:paraId="76C31E49" w14:textId="66FE923A" w:rsidR="00443D38" w:rsidRPr="007C0250" w:rsidRDefault="00443D38" w:rsidP="00612045">
            <w:pPr>
              <w:spacing w:after="0"/>
              <w:rPr>
                <w:rFonts w:eastAsia="Times New Roman"/>
                <w:sz w:val="20"/>
                <w:szCs w:val="20"/>
              </w:rPr>
            </w:pPr>
            <w:r w:rsidRPr="007C0250">
              <w:rPr>
                <w:rFonts w:eastAsia="Times New Roman"/>
                <w:sz w:val="20"/>
                <w:szCs w:val="20"/>
              </w:rPr>
              <w:t>416.42</w:t>
            </w:r>
          </w:p>
        </w:tc>
        <w:tc>
          <w:tcPr>
            <w:tcW w:w="0" w:type="auto"/>
            <w:tcBorders>
              <w:bottom w:val="single" w:sz="12" w:space="0" w:color="000000"/>
            </w:tcBorders>
            <w:vAlign w:val="center"/>
          </w:tcPr>
          <w:p w14:paraId="366DD779" w14:textId="4F3CA372" w:rsidR="00443D38" w:rsidRPr="007C0250" w:rsidRDefault="00443D38" w:rsidP="00612045">
            <w:pPr>
              <w:spacing w:after="0"/>
              <w:rPr>
                <w:rFonts w:eastAsia="Times New Roman"/>
                <w:sz w:val="20"/>
                <w:szCs w:val="20"/>
              </w:rPr>
            </w:pPr>
            <w:r w:rsidRPr="007C0250">
              <w:rPr>
                <w:rFonts w:eastAsia="Times New Roman"/>
                <w:sz w:val="20"/>
                <w:szCs w:val="20"/>
              </w:rPr>
              <w:t>444.41</w:t>
            </w:r>
          </w:p>
        </w:tc>
        <w:tc>
          <w:tcPr>
            <w:tcW w:w="0" w:type="auto"/>
            <w:tcBorders>
              <w:bottom w:val="single" w:sz="12" w:space="0" w:color="000000"/>
            </w:tcBorders>
            <w:vAlign w:val="center"/>
          </w:tcPr>
          <w:p w14:paraId="2EF007A9" w14:textId="6457273A" w:rsidR="00443D38" w:rsidRPr="007C0250" w:rsidRDefault="00443D38" w:rsidP="00612045">
            <w:pPr>
              <w:spacing w:after="0"/>
              <w:rPr>
                <w:rFonts w:eastAsia="Times New Roman"/>
                <w:sz w:val="20"/>
                <w:szCs w:val="20"/>
              </w:rPr>
            </w:pPr>
            <w:r w:rsidRPr="007C0250">
              <w:rPr>
                <w:rFonts w:eastAsia="Times New Roman"/>
                <w:sz w:val="20"/>
                <w:szCs w:val="20"/>
              </w:rPr>
              <w:t>444.62</w:t>
            </w:r>
          </w:p>
        </w:tc>
        <w:tc>
          <w:tcPr>
            <w:tcW w:w="0" w:type="auto"/>
            <w:tcBorders>
              <w:bottom w:val="single" w:sz="12" w:space="0" w:color="000000"/>
            </w:tcBorders>
            <w:vAlign w:val="center"/>
          </w:tcPr>
          <w:p w14:paraId="4962BBE8" w14:textId="7E88BB9A" w:rsidR="00443D38" w:rsidRPr="007C0250" w:rsidRDefault="00443D38" w:rsidP="00612045">
            <w:pPr>
              <w:spacing w:after="0"/>
              <w:rPr>
                <w:rFonts w:eastAsia="Times New Roman"/>
                <w:sz w:val="20"/>
                <w:szCs w:val="20"/>
              </w:rPr>
            </w:pPr>
            <w:r w:rsidRPr="007C0250">
              <w:rPr>
                <w:rFonts w:eastAsia="Times New Roman"/>
                <w:sz w:val="20"/>
                <w:szCs w:val="20"/>
              </w:rPr>
              <w:t>442.74</w:t>
            </w:r>
          </w:p>
        </w:tc>
        <w:tc>
          <w:tcPr>
            <w:tcW w:w="0" w:type="auto"/>
            <w:tcBorders>
              <w:bottom w:val="single" w:sz="12" w:space="0" w:color="000000"/>
            </w:tcBorders>
            <w:vAlign w:val="center"/>
          </w:tcPr>
          <w:p w14:paraId="6BCF8121" w14:textId="5E91F37C" w:rsidR="00443D38" w:rsidRPr="007C0250" w:rsidRDefault="00443D38" w:rsidP="00612045">
            <w:pPr>
              <w:spacing w:after="0"/>
              <w:rPr>
                <w:rFonts w:eastAsia="Times New Roman"/>
                <w:sz w:val="20"/>
                <w:szCs w:val="20"/>
              </w:rPr>
            </w:pPr>
            <w:r w:rsidRPr="007C0250">
              <w:rPr>
                <w:rFonts w:eastAsia="Times New Roman"/>
                <w:sz w:val="20"/>
                <w:szCs w:val="20"/>
              </w:rPr>
              <w:t>433.29</w:t>
            </w:r>
          </w:p>
        </w:tc>
      </w:tr>
      <w:tr w:rsidR="00443D38" w:rsidRPr="007C0250" w14:paraId="4C5614C3" w14:textId="77777777" w:rsidTr="00C36839">
        <w:trPr>
          <w:gridAfter w:val="6"/>
          <w:wAfter w:w="5088" w:type="dxa"/>
          <w:trHeight w:hRule="exact" w:val="284"/>
          <w:tblCellSpacing w:w="0" w:type="dxa"/>
          <w:jc w:val="center"/>
        </w:trPr>
        <w:tc>
          <w:tcPr>
            <w:tcW w:w="0" w:type="auto"/>
            <w:tcBorders>
              <w:top w:val="nil"/>
              <w:left w:val="nil"/>
              <w:bottom w:val="nil"/>
              <w:right w:val="nil"/>
            </w:tcBorders>
            <w:tcMar>
              <w:top w:w="15" w:type="dxa"/>
              <w:left w:w="15" w:type="dxa"/>
              <w:bottom w:w="15" w:type="dxa"/>
              <w:right w:w="180" w:type="dxa"/>
            </w:tcMar>
            <w:vAlign w:val="center"/>
            <w:hideMark/>
          </w:tcPr>
          <w:p w14:paraId="30190EB5" w14:textId="7B21902C" w:rsidR="00443D38" w:rsidRPr="007C0250" w:rsidRDefault="00443D38" w:rsidP="00612045">
            <w:pPr>
              <w:spacing w:after="0"/>
              <w:rPr>
                <w:rFonts w:eastAsia="Times New Roman"/>
                <w:sz w:val="20"/>
                <w:szCs w:val="20"/>
              </w:rPr>
            </w:pPr>
            <w:r w:rsidRPr="007C0250">
              <w:rPr>
                <w:rFonts w:eastAsia="Times New Roman"/>
                <w:sz w:val="24"/>
                <w:szCs w:val="24"/>
                <w:vertAlign w:val="superscript"/>
              </w:rPr>
              <w:t>***</w:t>
            </w:r>
            <w:r w:rsidRPr="007C0250">
              <w:rPr>
                <w:rFonts w:eastAsia="Times New Roman"/>
                <w:sz w:val="20"/>
                <w:szCs w:val="20"/>
              </w:rPr>
              <w:t xml:space="preserve">p &lt; 0.001, </w:t>
            </w:r>
            <w:r w:rsidRPr="007C0250">
              <w:rPr>
                <w:rFonts w:eastAsia="Times New Roman"/>
                <w:sz w:val="24"/>
                <w:szCs w:val="24"/>
                <w:vertAlign w:val="superscript"/>
              </w:rPr>
              <w:t>**</w:t>
            </w:r>
            <w:r w:rsidRPr="007C0250">
              <w:rPr>
                <w:rFonts w:eastAsia="Times New Roman"/>
                <w:sz w:val="20"/>
                <w:szCs w:val="20"/>
              </w:rPr>
              <w:t xml:space="preserve">p &lt; 0.01, </w:t>
            </w:r>
            <w:r w:rsidRPr="007C0250">
              <w:rPr>
                <w:rFonts w:eastAsia="Times New Roman"/>
                <w:sz w:val="24"/>
                <w:szCs w:val="24"/>
                <w:vertAlign w:val="superscript"/>
              </w:rPr>
              <w:t>*</w:t>
            </w:r>
            <w:r w:rsidRPr="007C0250">
              <w:rPr>
                <w:rFonts w:eastAsia="Times New Roman"/>
                <w:sz w:val="20"/>
                <w:szCs w:val="20"/>
              </w:rPr>
              <w:t>p &lt; 0.05</w:t>
            </w:r>
          </w:p>
        </w:tc>
      </w:tr>
    </w:tbl>
    <w:p w14:paraId="698ABC0B" w14:textId="0ECDC84C" w:rsidR="00112202" w:rsidRPr="007C0250" w:rsidRDefault="00443D38" w:rsidP="00C36839">
      <w:pPr>
        <w:spacing w:line="276" w:lineRule="auto"/>
        <w:jc w:val="left"/>
      </w:pPr>
      <w:r w:rsidRPr="007C0250">
        <w:br w:type="page"/>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4033"/>
        <w:gridCol w:w="1140"/>
        <w:gridCol w:w="852"/>
        <w:gridCol w:w="852"/>
        <w:gridCol w:w="852"/>
        <w:gridCol w:w="852"/>
      </w:tblGrid>
      <w:tr w:rsidR="00443D38" w:rsidRPr="007C0250" w14:paraId="4BE120E5" w14:textId="77777777" w:rsidTr="00C36839">
        <w:trPr>
          <w:trHeight w:hRule="exact" w:val="340"/>
          <w:tblCellSpacing w:w="0" w:type="dxa"/>
        </w:trPr>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2141D012" w14:textId="77777777" w:rsidR="00443D38" w:rsidRPr="007C0250" w:rsidRDefault="00443D38" w:rsidP="00612045">
            <w:pPr>
              <w:rPr>
                <w:rFonts w:eastAsia="Times New Roman"/>
                <w:b/>
                <w:bCs/>
                <w:sz w:val="20"/>
                <w:szCs w:val="20"/>
              </w:rPr>
            </w:pP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74D7F5DD" w14:textId="77777777" w:rsidR="00443D38" w:rsidRPr="007C0250" w:rsidRDefault="00443D38" w:rsidP="00612045">
            <w:pPr>
              <w:spacing w:after="0"/>
              <w:rPr>
                <w:rFonts w:eastAsia="Times New Roman"/>
                <w:b/>
                <w:bCs/>
                <w:sz w:val="20"/>
                <w:szCs w:val="20"/>
              </w:rPr>
            </w:pPr>
            <w:r w:rsidRPr="007C0250">
              <w:rPr>
                <w:rFonts w:eastAsia="Times New Roman"/>
                <w:b/>
                <w:bCs/>
                <w:sz w:val="20"/>
                <w:szCs w:val="20"/>
              </w:rPr>
              <w:t>Hypothesis</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1C000963" w14:textId="60849AFE" w:rsidR="00443D38" w:rsidRPr="007C0250" w:rsidRDefault="00443D38" w:rsidP="00612045">
            <w:pPr>
              <w:spacing w:after="0"/>
              <w:rPr>
                <w:rFonts w:eastAsia="Times New Roman"/>
                <w:b/>
                <w:bCs/>
                <w:sz w:val="20"/>
                <w:szCs w:val="20"/>
              </w:rPr>
            </w:pPr>
            <w:r w:rsidRPr="007C0250">
              <w:rPr>
                <w:rFonts w:eastAsia="Times New Roman"/>
                <w:b/>
                <w:bCs/>
                <w:sz w:val="20"/>
                <w:szCs w:val="20"/>
              </w:rPr>
              <w:t>2f</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874D63C" w14:textId="5399480C" w:rsidR="00443D38" w:rsidRPr="007C0250" w:rsidRDefault="00443D38" w:rsidP="00612045">
            <w:pPr>
              <w:spacing w:after="0"/>
              <w:rPr>
                <w:rFonts w:eastAsia="Times New Roman"/>
                <w:b/>
                <w:bCs/>
                <w:sz w:val="20"/>
                <w:szCs w:val="20"/>
              </w:rPr>
            </w:pPr>
            <w:r w:rsidRPr="007C0250">
              <w:rPr>
                <w:rFonts w:eastAsia="Times New Roman"/>
                <w:b/>
                <w:bCs/>
                <w:sz w:val="20"/>
                <w:szCs w:val="20"/>
              </w:rPr>
              <w:t>2g</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454B8946" w14:textId="1D6663D9" w:rsidR="00443D38" w:rsidRPr="007C0250" w:rsidRDefault="00443D38" w:rsidP="00612045">
            <w:pPr>
              <w:spacing w:after="0"/>
              <w:rPr>
                <w:rFonts w:eastAsia="Times New Roman"/>
                <w:b/>
                <w:bCs/>
                <w:sz w:val="20"/>
                <w:szCs w:val="20"/>
              </w:rPr>
            </w:pPr>
            <w:r w:rsidRPr="007C0250">
              <w:rPr>
                <w:rFonts w:eastAsia="Times New Roman"/>
                <w:b/>
                <w:bCs/>
                <w:sz w:val="20"/>
                <w:szCs w:val="20"/>
              </w:rPr>
              <w:t>2h</w:t>
            </w:r>
          </w:p>
        </w:tc>
        <w:tc>
          <w:tcPr>
            <w:tcW w:w="0" w:type="auto"/>
            <w:tcBorders>
              <w:top w:val="single" w:sz="12" w:space="0" w:color="000000"/>
              <w:bottom w:val="single" w:sz="6" w:space="0" w:color="000000"/>
            </w:tcBorders>
            <w:tcMar>
              <w:top w:w="15" w:type="dxa"/>
              <w:left w:w="15" w:type="dxa"/>
              <w:bottom w:w="15" w:type="dxa"/>
              <w:right w:w="180" w:type="dxa"/>
            </w:tcMar>
            <w:vAlign w:val="center"/>
            <w:hideMark/>
          </w:tcPr>
          <w:p w14:paraId="7DDE1539" w14:textId="557C5B5F" w:rsidR="00443D38" w:rsidRPr="007C0250" w:rsidRDefault="00443D38" w:rsidP="00612045">
            <w:pPr>
              <w:spacing w:after="0"/>
              <w:rPr>
                <w:rFonts w:eastAsia="Times New Roman"/>
                <w:b/>
                <w:bCs/>
                <w:sz w:val="20"/>
                <w:szCs w:val="20"/>
              </w:rPr>
            </w:pPr>
            <w:r w:rsidRPr="007C0250">
              <w:rPr>
                <w:rFonts w:eastAsia="Times New Roman"/>
                <w:b/>
                <w:bCs/>
                <w:sz w:val="20"/>
                <w:szCs w:val="20"/>
              </w:rPr>
              <w:t>2i</w:t>
            </w:r>
          </w:p>
        </w:tc>
      </w:tr>
      <w:tr w:rsidR="00443D38" w:rsidRPr="007C0250" w14:paraId="3B7562D3"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16B7CE55" w14:textId="77777777" w:rsidR="00443D38" w:rsidRPr="007C0250" w:rsidRDefault="00443D38" w:rsidP="00612045">
            <w:pPr>
              <w:spacing w:after="0"/>
              <w:rPr>
                <w:rFonts w:eastAsia="Times New Roman"/>
                <w:sz w:val="20"/>
                <w:szCs w:val="20"/>
              </w:rPr>
            </w:pPr>
            <w:r w:rsidRPr="007C0250">
              <w:rPr>
                <w:rFonts w:eastAsia="Times New Roman"/>
                <w:sz w:val="20"/>
                <w:szCs w:val="20"/>
              </w:rPr>
              <w:t>Endogenous controls</w:t>
            </w:r>
          </w:p>
        </w:tc>
        <w:tc>
          <w:tcPr>
            <w:tcW w:w="0" w:type="auto"/>
            <w:tcBorders>
              <w:top w:val="nil"/>
              <w:left w:val="nil"/>
              <w:bottom w:val="nil"/>
              <w:right w:val="nil"/>
            </w:tcBorders>
            <w:tcMar>
              <w:top w:w="15" w:type="dxa"/>
              <w:left w:w="15" w:type="dxa"/>
              <w:bottom w:w="15" w:type="dxa"/>
              <w:right w:w="180" w:type="dxa"/>
            </w:tcMar>
            <w:vAlign w:val="center"/>
            <w:hideMark/>
          </w:tcPr>
          <w:p w14:paraId="24733DE4"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41A1157"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7183BAE"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7B64C76"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7A04B4B" w14:textId="77777777" w:rsidR="00443D38" w:rsidRPr="007C0250" w:rsidRDefault="00443D38" w:rsidP="00612045">
            <w:pPr>
              <w:rPr>
                <w:rFonts w:eastAsia="Times New Roman"/>
                <w:sz w:val="20"/>
                <w:szCs w:val="20"/>
              </w:rPr>
            </w:pPr>
          </w:p>
        </w:tc>
      </w:tr>
      <w:tr w:rsidR="00443D38" w:rsidRPr="007C0250" w14:paraId="5989DC23"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215D05AE"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8AFB390"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7885C80"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5517564"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1113D78"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D6FEAA7" w14:textId="77777777" w:rsidR="00443D38" w:rsidRPr="007C0250" w:rsidRDefault="00443D38" w:rsidP="00612045">
            <w:pPr>
              <w:rPr>
                <w:rFonts w:eastAsia="Times New Roman"/>
                <w:sz w:val="20"/>
                <w:szCs w:val="20"/>
              </w:rPr>
            </w:pPr>
          </w:p>
        </w:tc>
      </w:tr>
      <w:tr w:rsidR="00443D38" w:rsidRPr="007C0250" w14:paraId="65F1759B"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18CF11E5" w14:textId="77777777" w:rsidR="00443D38" w:rsidRPr="007C0250" w:rsidRDefault="00443D38" w:rsidP="00612045">
            <w:pPr>
              <w:spacing w:after="0"/>
              <w:rPr>
                <w:rFonts w:eastAsia="Times New Roman"/>
                <w:sz w:val="20"/>
                <w:szCs w:val="20"/>
              </w:rPr>
            </w:pPr>
            <w:r w:rsidRPr="007C0250">
              <w:rPr>
                <w:rFonts w:eastAsia="Times New Roman"/>
                <w:sz w:val="20"/>
                <w:szCs w:val="20"/>
              </w:rPr>
              <w:t>     Edges</w:t>
            </w:r>
          </w:p>
        </w:tc>
        <w:tc>
          <w:tcPr>
            <w:tcW w:w="0" w:type="auto"/>
            <w:tcBorders>
              <w:top w:val="nil"/>
              <w:left w:val="nil"/>
              <w:bottom w:val="nil"/>
              <w:right w:val="nil"/>
            </w:tcBorders>
            <w:tcMar>
              <w:top w:w="15" w:type="dxa"/>
              <w:left w:w="15" w:type="dxa"/>
              <w:bottom w:w="15" w:type="dxa"/>
              <w:right w:w="180" w:type="dxa"/>
            </w:tcMar>
            <w:vAlign w:val="center"/>
            <w:hideMark/>
          </w:tcPr>
          <w:p w14:paraId="5AEE363D"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0" w:type="auto"/>
            <w:tcBorders>
              <w:top w:val="nil"/>
              <w:left w:val="nil"/>
              <w:bottom w:val="nil"/>
              <w:right w:val="nil"/>
            </w:tcBorders>
            <w:tcMar>
              <w:top w:w="15" w:type="dxa"/>
              <w:left w:w="15" w:type="dxa"/>
              <w:bottom w:w="15" w:type="dxa"/>
              <w:right w:w="180" w:type="dxa"/>
            </w:tcMar>
            <w:vAlign w:val="center"/>
            <w:hideMark/>
          </w:tcPr>
          <w:p w14:paraId="7FA396E7" w14:textId="77777777" w:rsidR="00443D38" w:rsidRPr="007C0250" w:rsidRDefault="00443D38" w:rsidP="00612045">
            <w:pPr>
              <w:spacing w:after="0"/>
              <w:rPr>
                <w:rFonts w:eastAsia="Times New Roman"/>
                <w:sz w:val="20"/>
                <w:szCs w:val="20"/>
              </w:rPr>
            </w:pPr>
            <w:r w:rsidRPr="007C0250">
              <w:rPr>
                <w:rFonts w:eastAsia="Times New Roman"/>
                <w:b/>
                <w:bCs/>
                <w:sz w:val="20"/>
                <w:szCs w:val="20"/>
              </w:rPr>
              <w:t>-2.70</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1E10677" w14:textId="77777777" w:rsidR="00443D38" w:rsidRPr="007C0250" w:rsidRDefault="00443D38" w:rsidP="00612045">
            <w:pPr>
              <w:spacing w:after="0"/>
              <w:rPr>
                <w:rFonts w:eastAsia="Times New Roman"/>
                <w:sz w:val="20"/>
                <w:szCs w:val="20"/>
              </w:rPr>
            </w:pPr>
            <w:r w:rsidRPr="007C0250">
              <w:rPr>
                <w:rFonts w:eastAsia="Times New Roman"/>
                <w:b/>
                <w:bCs/>
                <w:sz w:val="20"/>
                <w:szCs w:val="20"/>
              </w:rPr>
              <w:t>-2.93</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0C1E84E" w14:textId="77777777" w:rsidR="00443D38" w:rsidRPr="007C0250" w:rsidRDefault="00443D38" w:rsidP="00612045">
            <w:pPr>
              <w:spacing w:after="0"/>
              <w:rPr>
                <w:rFonts w:eastAsia="Times New Roman"/>
                <w:sz w:val="20"/>
                <w:szCs w:val="20"/>
              </w:rPr>
            </w:pPr>
            <w:r w:rsidRPr="007C0250">
              <w:rPr>
                <w:rFonts w:eastAsia="Times New Roman"/>
                <w:b/>
                <w:bCs/>
                <w:sz w:val="20"/>
                <w:szCs w:val="20"/>
              </w:rPr>
              <w:t>-3.00</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9F9F9D0" w14:textId="77777777" w:rsidR="00443D38" w:rsidRPr="007C0250" w:rsidRDefault="00443D38" w:rsidP="00612045">
            <w:pPr>
              <w:spacing w:after="0"/>
              <w:rPr>
                <w:rFonts w:eastAsia="Times New Roman"/>
                <w:sz w:val="20"/>
                <w:szCs w:val="20"/>
              </w:rPr>
            </w:pPr>
            <w:r w:rsidRPr="007C0250">
              <w:rPr>
                <w:rFonts w:eastAsia="Times New Roman"/>
                <w:b/>
                <w:bCs/>
                <w:sz w:val="20"/>
                <w:szCs w:val="20"/>
              </w:rPr>
              <w:t>-2.84</w:t>
            </w:r>
            <w:r w:rsidRPr="007C0250">
              <w:rPr>
                <w:rFonts w:eastAsia="Times New Roman"/>
                <w:sz w:val="24"/>
                <w:szCs w:val="24"/>
                <w:vertAlign w:val="superscript"/>
              </w:rPr>
              <w:t>***</w:t>
            </w:r>
          </w:p>
        </w:tc>
      </w:tr>
      <w:tr w:rsidR="00443D38" w:rsidRPr="007C0250" w14:paraId="3407045A"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7B399B5D"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C0A39BD"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F560AB5" w14:textId="77777777" w:rsidR="00443D38" w:rsidRPr="007C0250" w:rsidRDefault="00443D38" w:rsidP="00612045">
            <w:pPr>
              <w:spacing w:after="0"/>
              <w:rPr>
                <w:rFonts w:eastAsia="Times New Roman"/>
                <w:sz w:val="20"/>
                <w:szCs w:val="20"/>
              </w:rPr>
            </w:pPr>
            <w:r w:rsidRPr="007C0250">
              <w:rPr>
                <w:rFonts w:eastAsia="Times New Roman"/>
                <w:sz w:val="20"/>
                <w:szCs w:val="20"/>
              </w:rPr>
              <w:t>(0.38)</w:t>
            </w:r>
          </w:p>
        </w:tc>
        <w:tc>
          <w:tcPr>
            <w:tcW w:w="0" w:type="auto"/>
            <w:tcBorders>
              <w:top w:val="nil"/>
              <w:left w:val="nil"/>
              <w:bottom w:val="nil"/>
              <w:right w:val="nil"/>
            </w:tcBorders>
            <w:tcMar>
              <w:top w:w="15" w:type="dxa"/>
              <w:left w:w="15" w:type="dxa"/>
              <w:bottom w:w="15" w:type="dxa"/>
              <w:right w:w="180" w:type="dxa"/>
            </w:tcMar>
            <w:vAlign w:val="center"/>
            <w:hideMark/>
          </w:tcPr>
          <w:p w14:paraId="02E5B61F" w14:textId="77777777" w:rsidR="00443D38" w:rsidRPr="007C0250" w:rsidRDefault="00443D38" w:rsidP="00612045">
            <w:pPr>
              <w:spacing w:after="0"/>
              <w:rPr>
                <w:rFonts w:eastAsia="Times New Roman"/>
                <w:sz w:val="20"/>
                <w:szCs w:val="20"/>
              </w:rPr>
            </w:pPr>
            <w:r w:rsidRPr="007C0250">
              <w:rPr>
                <w:rFonts w:eastAsia="Times New Roman"/>
                <w:sz w:val="20"/>
                <w:szCs w:val="20"/>
              </w:rPr>
              <w:t>(0.33)</w:t>
            </w:r>
          </w:p>
        </w:tc>
        <w:tc>
          <w:tcPr>
            <w:tcW w:w="0" w:type="auto"/>
            <w:tcBorders>
              <w:top w:val="nil"/>
              <w:left w:val="nil"/>
              <w:bottom w:val="nil"/>
              <w:right w:val="nil"/>
            </w:tcBorders>
            <w:tcMar>
              <w:top w:w="15" w:type="dxa"/>
              <w:left w:w="15" w:type="dxa"/>
              <w:bottom w:w="15" w:type="dxa"/>
              <w:right w:w="180" w:type="dxa"/>
            </w:tcMar>
            <w:vAlign w:val="center"/>
            <w:hideMark/>
          </w:tcPr>
          <w:p w14:paraId="41887A1C" w14:textId="77777777" w:rsidR="00443D38" w:rsidRPr="007C0250" w:rsidRDefault="00443D38" w:rsidP="00612045">
            <w:pPr>
              <w:spacing w:after="0"/>
              <w:rPr>
                <w:rFonts w:eastAsia="Times New Roman"/>
                <w:sz w:val="20"/>
                <w:szCs w:val="20"/>
              </w:rPr>
            </w:pPr>
            <w:r w:rsidRPr="007C0250">
              <w:rPr>
                <w:rFonts w:eastAsia="Times New Roman"/>
                <w:sz w:val="20"/>
                <w:szCs w:val="20"/>
              </w:rPr>
              <w:t>(0.34)</w:t>
            </w:r>
          </w:p>
        </w:tc>
        <w:tc>
          <w:tcPr>
            <w:tcW w:w="0" w:type="auto"/>
            <w:tcBorders>
              <w:top w:val="nil"/>
              <w:left w:val="nil"/>
              <w:bottom w:val="nil"/>
              <w:right w:val="nil"/>
            </w:tcBorders>
            <w:tcMar>
              <w:top w:w="15" w:type="dxa"/>
              <w:left w:w="15" w:type="dxa"/>
              <w:bottom w:w="15" w:type="dxa"/>
              <w:right w:w="180" w:type="dxa"/>
            </w:tcMar>
            <w:vAlign w:val="center"/>
            <w:hideMark/>
          </w:tcPr>
          <w:p w14:paraId="2BC15C84" w14:textId="77777777" w:rsidR="00443D38" w:rsidRPr="007C0250" w:rsidRDefault="00443D38" w:rsidP="00612045">
            <w:pPr>
              <w:spacing w:after="0"/>
              <w:rPr>
                <w:rFonts w:eastAsia="Times New Roman"/>
                <w:sz w:val="20"/>
                <w:szCs w:val="20"/>
              </w:rPr>
            </w:pPr>
            <w:r w:rsidRPr="007C0250">
              <w:rPr>
                <w:rFonts w:eastAsia="Times New Roman"/>
                <w:sz w:val="20"/>
                <w:szCs w:val="20"/>
              </w:rPr>
              <w:t>(0.46)</w:t>
            </w:r>
          </w:p>
        </w:tc>
      </w:tr>
      <w:tr w:rsidR="00443D38" w:rsidRPr="007C0250" w14:paraId="428ED7D2"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0C3EC6B7" w14:textId="77777777" w:rsidR="00443D38" w:rsidRPr="007C0250" w:rsidRDefault="00443D38" w:rsidP="00612045">
            <w:pPr>
              <w:spacing w:after="0"/>
              <w:rPr>
                <w:rFonts w:eastAsia="Times New Roman"/>
                <w:sz w:val="20"/>
                <w:szCs w:val="20"/>
              </w:rPr>
            </w:pPr>
            <w:r w:rsidRPr="007C0250">
              <w:rPr>
                <w:rFonts w:eastAsia="Times New Roman"/>
                <w:sz w:val="20"/>
                <w:szCs w:val="20"/>
              </w:rPr>
              <w:t>     Actor degree: 0</w:t>
            </w:r>
          </w:p>
        </w:tc>
        <w:tc>
          <w:tcPr>
            <w:tcW w:w="0" w:type="auto"/>
            <w:tcBorders>
              <w:top w:val="nil"/>
              <w:left w:val="nil"/>
              <w:bottom w:val="nil"/>
              <w:right w:val="nil"/>
            </w:tcBorders>
            <w:tcMar>
              <w:top w:w="15" w:type="dxa"/>
              <w:left w:w="15" w:type="dxa"/>
              <w:bottom w:w="15" w:type="dxa"/>
              <w:right w:w="180" w:type="dxa"/>
            </w:tcMar>
            <w:vAlign w:val="center"/>
            <w:hideMark/>
          </w:tcPr>
          <w:p w14:paraId="5F5A2209"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0" w:type="auto"/>
            <w:tcBorders>
              <w:top w:val="nil"/>
              <w:left w:val="nil"/>
              <w:bottom w:val="nil"/>
              <w:right w:val="nil"/>
            </w:tcBorders>
            <w:tcMar>
              <w:top w:w="15" w:type="dxa"/>
              <w:left w:w="15" w:type="dxa"/>
              <w:bottom w:w="15" w:type="dxa"/>
              <w:right w:w="180" w:type="dxa"/>
            </w:tcMar>
            <w:vAlign w:val="center"/>
            <w:hideMark/>
          </w:tcPr>
          <w:p w14:paraId="1FD89F05" w14:textId="77777777" w:rsidR="00443D38" w:rsidRPr="007C0250" w:rsidRDefault="00443D38" w:rsidP="00612045">
            <w:pPr>
              <w:spacing w:after="0"/>
              <w:rPr>
                <w:rFonts w:eastAsia="Times New Roman"/>
                <w:sz w:val="20"/>
                <w:szCs w:val="20"/>
              </w:rPr>
            </w:pPr>
            <w:r w:rsidRPr="007C0250">
              <w:rPr>
                <w:rFonts w:eastAsia="Times New Roman"/>
                <w:sz w:val="20"/>
                <w:szCs w:val="20"/>
              </w:rPr>
              <w:t>1.27</w:t>
            </w:r>
          </w:p>
        </w:tc>
        <w:tc>
          <w:tcPr>
            <w:tcW w:w="0" w:type="auto"/>
            <w:tcBorders>
              <w:top w:val="nil"/>
              <w:left w:val="nil"/>
              <w:bottom w:val="nil"/>
              <w:right w:val="nil"/>
            </w:tcBorders>
            <w:tcMar>
              <w:top w:w="15" w:type="dxa"/>
              <w:left w:w="15" w:type="dxa"/>
              <w:bottom w:w="15" w:type="dxa"/>
              <w:right w:w="180" w:type="dxa"/>
            </w:tcMar>
            <w:vAlign w:val="center"/>
            <w:hideMark/>
          </w:tcPr>
          <w:p w14:paraId="54593DEF" w14:textId="77777777" w:rsidR="00443D38" w:rsidRPr="007C0250" w:rsidRDefault="00443D38" w:rsidP="00612045">
            <w:pPr>
              <w:spacing w:after="0"/>
              <w:rPr>
                <w:rFonts w:eastAsia="Times New Roman"/>
                <w:sz w:val="20"/>
                <w:szCs w:val="20"/>
              </w:rPr>
            </w:pPr>
            <w:r w:rsidRPr="007C0250">
              <w:rPr>
                <w:rFonts w:eastAsia="Times New Roman"/>
                <w:sz w:val="20"/>
                <w:szCs w:val="20"/>
              </w:rPr>
              <w:t>1.17</w:t>
            </w:r>
          </w:p>
        </w:tc>
        <w:tc>
          <w:tcPr>
            <w:tcW w:w="0" w:type="auto"/>
            <w:tcBorders>
              <w:top w:val="nil"/>
              <w:left w:val="nil"/>
              <w:bottom w:val="nil"/>
              <w:right w:val="nil"/>
            </w:tcBorders>
            <w:tcMar>
              <w:top w:w="15" w:type="dxa"/>
              <w:left w:w="15" w:type="dxa"/>
              <w:bottom w:w="15" w:type="dxa"/>
              <w:right w:w="180" w:type="dxa"/>
            </w:tcMar>
            <w:vAlign w:val="center"/>
            <w:hideMark/>
          </w:tcPr>
          <w:p w14:paraId="7EA9DFB9" w14:textId="77777777" w:rsidR="00443D38" w:rsidRPr="007C0250" w:rsidRDefault="00443D38" w:rsidP="00612045">
            <w:pPr>
              <w:spacing w:after="0"/>
              <w:rPr>
                <w:rFonts w:eastAsia="Times New Roman"/>
                <w:sz w:val="20"/>
                <w:szCs w:val="20"/>
              </w:rPr>
            </w:pPr>
            <w:r w:rsidRPr="007C0250">
              <w:rPr>
                <w:rFonts w:eastAsia="Times New Roman"/>
                <w:b/>
                <w:bCs/>
                <w:sz w:val="20"/>
                <w:szCs w:val="20"/>
              </w:rPr>
              <w:t>1.42</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5F8BD9B" w14:textId="77777777" w:rsidR="00443D38" w:rsidRPr="007C0250" w:rsidRDefault="00443D38" w:rsidP="00612045">
            <w:pPr>
              <w:spacing w:after="0"/>
              <w:rPr>
                <w:rFonts w:eastAsia="Times New Roman"/>
                <w:sz w:val="20"/>
                <w:szCs w:val="20"/>
              </w:rPr>
            </w:pPr>
            <w:r w:rsidRPr="007C0250">
              <w:rPr>
                <w:rFonts w:eastAsia="Times New Roman"/>
                <w:sz w:val="20"/>
                <w:szCs w:val="20"/>
              </w:rPr>
              <w:t>0.63</w:t>
            </w:r>
          </w:p>
        </w:tc>
      </w:tr>
      <w:tr w:rsidR="00443D38" w:rsidRPr="007C0250" w14:paraId="6D71BB84"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7CFA7E6F"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0D15EC9"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B2E259A" w14:textId="77777777" w:rsidR="00443D38" w:rsidRPr="007C0250" w:rsidRDefault="00443D38" w:rsidP="00612045">
            <w:pPr>
              <w:spacing w:after="0"/>
              <w:rPr>
                <w:rFonts w:eastAsia="Times New Roman"/>
                <w:sz w:val="20"/>
                <w:szCs w:val="20"/>
              </w:rPr>
            </w:pPr>
            <w:r w:rsidRPr="007C0250">
              <w:rPr>
                <w:rFonts w:eastAsia="Times New Roman"/>
                <w:sz w:val="20"/>
                <w:szCs w:val="20"/>
              </w:rPr>
              <w:t>(0.81)</w:t>
            </w:r>
          </w:p>
        </w:tc>
        <w:tc>
          <w:tcPr>
            <w:tcW w:w="0" w:type="auto"/>
            <w:tcBorders>
              <w:top w:val="nil"/>
              <w:left w:val="nil"/>
              <w:bottom w:val="nil"/>
              <w:right w:val="nil"/>
            </w:tcBorders>
            <w:tcMar>
              <w:top w:w="15" w:type="dxa"/>
              <w:left w:w="15" w:type="dxa"/>
              <w:bottom w:w="15" w:type="dxa"/>
              <w:right w:w="180" w:type="dxa"/>
            </w:tcMar>
            <w:vAlign w:val="center"/>
            <w:hideMark/>
          </w:tcPr>
          <w:p w14:paraId="646563F4" w14:textId="77777777" w:rsidR="00443D38" w:rsidRPr="007C0250" w:rsidRDefault="00443D38" w:rsidP="00612045">
            <w:pPr>
              <w:spacing w:after="0"/>
              <w:rPr>
                <w:rFonts w:eastAsia="Times New Roman"/>
                <w:sz w:val="20"/>
                <w:szCs w:val="20"/>
              </w:rPr>
            </w:pPr>
            <w:r w:rsidRPr="007C0250">
              <w:rPr>
                <w:rFonts w:eastAsia="Times New Roman"/>
                <w:sz w:val="20"/>
                <w:szCs w:val="20"/>
              </w:rPr>
              <w:t>(0.80)</w:t>
            </w:r>
          </w:p>
        </w:tc>
        <w:tc>
          <w:tcPr>
            <w:tcW w:w="0" w:type="auto"/>
            <w:tcBorders>
              <w:top w:val="nil"/>
              <w:left w:val="nil"/>
              <w:bottom w:val="nil"/>
              <w:right w:val="nil"/>
            </w:tcBorders>
            <w:tcMar>
              <w:top w:w="15" w:type="dxa"/>
              <w:left w:w="15" w:type="dxa"/>
              <w:bottom w:w="15" w:type="dxa"/>
              <w:right w:w="180" w:type="dxa"/>
            </w:tcMar>
            <w:vAlign w:val="center"/>
            <w:hideMark/>
          </w:tcPr>
          <w:p w14:paraId="20B86DC5" w14:textId="77777777" w:rsidR="00443D38" w:rsidRPr="007C0250" w:rsidRDefault="00443D38" w:rsidP="00612045">
            <w:pPr>
              <w:spacing w:after="0"/>
              <w:rPr>
                <w:rFonts w:eastAsia="Times New Roman"/>
                <w:sz w:val="20"/>
                <w:szCs w:val="20"/>
              </w:rPr>
            </w:pPr>
            <w:r w:rsidRPr="007C0250">
              <w:rPr>
                <w:rFonts w:eastAsia="Times New Roman"/>
                <w:sz w:val="20"/>
                <w:szCs w:val="20"/>
              </w:rPr>
              <w:t>(0.67)</w:t>
            </w:r>
          </w:p>
        </w:tc>
        <w:tc>
          <w:tcPr>
            <w:tcW w:w="0" w:type="auto"/>
            <w:tcBorders>
              <w:top w:val="nil"/>
              <w:left w:val="nil"/>
              <w:bottom w:val="nil"/>
              <w:right w:val="nil"/>
            </w:tcBorders>
            <w:tcMar>
              <w:top w:w="15" w:type="dxa"/>
              <w:left w:w="15" w:type="dxa"/>
              <w:bottom w:w="15" w:type="dxa"/>
              <w:right w:w="180" w:type="dxa"/>
            </w:tcMar>
            <w:vAlign w:val="center"/>
            <w:hideMark/>
          </w:tcPr>
          <w:p w14:paraId="5E57E825" w14:textId="77777777" w:rsidR="00443D38" w:rsidRPr="007C0250" w:rsidRDefault="00443D38" w:rsidP="00612045">
            <w:pPr>
              <w:spacing w:after="0"/>
              <w:rPr>
                <w:rFonts w:eastAsia="Times New Roman"/>
                <w:sz w:val="20"/>
                <w:szCs w:val="20"/>
              </w:rPr>
            </w:pPr>
            <w:r w:rsidRPr="007C0250">
              <w:rPr>
                <w:rFonts w:eastAsia="Times New Roman"/>
                <w:sz w:val="20"/>
                <w:szCs w:val="20"/>
              </w:rPr>
              <w:t>(0.59)</w:t>
            </w:r>
          </w:p>
        </w:tc>
      </w:tr>
      <w:tr w:rsidR="00443D38" w:rsidRPr="007C0250" w14:paraId="38A55D98"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3F339C42" w14:textId="77777777" w:rsidR="00443D38" w:rsidRPr="007C0250" w:rsidRDefault="00443D38" w:rsidP="00612045">
            <w:pPr>
              <w:spacing w:after="0"/>
              <w:rPr>
                <w:rFonts w:eastAsia="Times New Roman"/>
                <w:sz w:val="20"/>
                <w:szCs w:val="20"/>
              </w:rPr>
            </w:pPr>
            <w:r w:rsidRPr="007C0250">
              <w:rPr>
                <w:rFonts w:eastAsia="Times New Roman"/>
                <w:sz w:val="20"/>
                <w:szCs w:val="20"/>
              </w:rPr>
              <w:t>     Two-stars (centered on policy instruments)</w:t>
            </w:r>
          </w:p>
        </w:tc>
        <w:tc>
          <w:tcPr>
            <w:tcW w:w="0" w:type="auto"/>
            <w:tcBorders>
              <w:top w:val="nil"/>
              <w:left w:val="nil"/>
              <w:bottom w:val="nil"/>
              <w:right w:val="nil"/>
            </w:tcBorders>
            <w:tcMar>
              <w:top w:w="15" w:type="dxa"/>
              <w:left w:w="15" w:type="dxa"/>
              <w:bottom w:w="15" w:type="dxa"/>
              <w:right w:w="180" w:type="dxa"/>
            </w:tcMar>
            <w:vAlign w:val="center"/>
            <w:hideMark/>
          </w:tcPr>
          <w:p w14:paraId="39FE59A2"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0" w:type="auto"/>
            <w:tcBorders>
              <w:top w:val="nil"/>
              <w:left w:val="nil"/>
              <w:bottom w:val="nil"/>
              <w:right w:val="nil"/>
            </w:tcBorders>
            <w:tcMar>
              <w:top w:w="15" w:type="dxa"/>
              <w:left w:w="15" w:type="dxa"/>
              <w:bottom w:w="15" w:type="dxa"/>
              <w:right w:w="180" w:type="dxa"/>
            </w:tcMar>
            <w:vAlign w:val="center"/>
            <w:hideMark/>
          </w:tcPr>
          <w:p w14:paraId="6DC16488"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-0.23</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2F3A9697"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-0.23</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5AFE8F5"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-0.21</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888F17E"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-0.41</w:t>
            </w:r>
            <w:r w:rsidRPr="007C0250">
              <w:rPr>
                <w:rFonts w:eastAsia="Times New Roman"/>
                <w:sz w:val="24"/>
                <w:szCs w:val="24"/>
                <w:vertAlign w:val="superscript"/>
              </w:rPr>
              <w:t>**</w:t>
            </w:r>
          </w:p>
        </w:tc>
      </w:tr>
      <w:tr w:rsidR="00443D38" w:rsidRPr="007C0250" w14:paraId="08A177E9"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3B045C92"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1602A67"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1477155" w14:textId="77777777" w:rsidR="00443D38" w:rsidRPr="007C0250" w:rsidRDefault="00443D38" w:rsidP="00612045">
            <w:pPr>
              <w:spacing w:after="0"/>
              <w:rPr>
                <w:rFonts w:eastAsia="Times New Roman"/>
                <w:sz w:val="20"/>
                <w:szCs w:val="20"/>
              </w:rPr>
            </w:pPr>
            <w:r w:rsidRPr="007C0250">
              <w:rPr>
                <w:rFonts w:eastAsia="Times New Roman"/>
                <w:sz w:val="20"/>
                <w:szCs w:val="20"/>
              </w:rPr>
              <w:t>(0.08)</w:t>
            </w:r>
          </w:p>
        </w:tc>
        <w:tc>
          <w:tcPr>
            <w:tcW w:w="0" w:type="auto"/>
            <w:tcBorders>
              <w:top w:val="nil"/>
              <w:left w:val="nil"/>
              <w:bottom w:val="nil"/>
              <w:right w:val="nil"/>
            </w:tcBorders>
            <w:tcMar>
              <w:top w:w="15" w:type="dxa"/>
              <w:left w:w="15" w:type="dxa"/>
              <w:bottom w:w="15" w:type="dxa"/>
              <w:right w:w="180" w:type="dxa"/>
            </w:tcMar>
            <w:vAlign w:val="center"/>
            <w:hideMark/>
          </w:tcPr>
          <w:p w14:paraId="3CD3A165" w14:textId="77777777" w:rsidR="00443D38" w:rsidRPr="007C0250" w:rsidRDefault="00443D38" w:rsidP="00612045">
            <w:pPr>
              <w:spacing w:after="0"/>
              <w:rPr>
                <w:rFonts w:eastAsia="Times New Roman"/>
                <w:sz w:val="20"/>
                <w:szCs w:val="20"/>
              </w:rPr>
            </w:pPr>
            <w:r w:rsidRPr="007C0250">
              <w:rPr>
                <w:rFonts w:eastAsia="Times New Roman"/>
                <w:sz w:val="20"/>
                <w:szCs w:val="20"/>
              </w:rPr>
              <w:t>(0.07)</w:t>
            </w:r>
          </w:p>
        </w:tc>
        <w:tc>
          <w:tcPr>
            <w:tcW w:w="0" w:type="auto"/>
            <w:tcBorders>
              <w:top w:val="nil"/>
              <w:left w:val="nil"/>
              <w:bottom w:val="nil"/>
              <w:right w:val="nil"/>
            </w:tcBorders>
            <w:tcMar>
              <w:top w:w="15" w:type="dxa"/>
              <w:left w:w="15" w:type="dxa"/>
              <w:bottom w:w="15" w:type="dxa"/>
              <w:right w:w="180" w:type="dxa"/>
            </w:tcMar>
            <w:vAlign w:val="center"/>
            <w:hideMark/>
          </w:tcPr>
          <w:p w14:paraId="1DE37F87" w14:textId="77777777" w:rsidR="00443D38" w:rsidRPr="007C0250" w:rsidRDefault="00443D38" w:rsidP="00612045">
            <w:pPr>
              <w:spacing w:after="0"/>
              <w:rPr>
                <w:rFonts w:eastAsia="Times New Roman"/>
                <w:sz w:val="20"/>
                <w:szCs w:val="20"/>
              </w:rPr>
            </w:pPr>
            <w:r w:rsidRPr="007C0250">
              <w:rPr>
                <w:rFonts w:eastAsia="Times New Roman"/>
                <w:sz w:val="20"/>
                <w:szCs w:val="20"/>
              </w:rPr>
              <w:t>(0.06)</w:t>
            </w:r>
          </w:p>
        </w:tc>
        <w:tc>
          <w:tcPr>
            <w:tcW w:w="0" w:type="auto"/>
            <w:tcBorders>
              <w:top w:val="nil"/>
              <w:left w:val="nil"/>
              <w:bottom w:val="nil"/>
              <w:right w:val="nil"/>
            </w:tcBorders>
            <w:tcMar>
              <w:top w:w="15" w:type="dxa"/>
              <w:left w:w="15" w:type="dxa"/>
              <w:bottom w:w="15" w:type="dxa"/>
              <w:right w:w="180" w:type="dxa"/>
            </w:tcMar>
            <w:vAlign w:val="center"/>
            <w:hideMark/>
          </w:tcPr>
          <w:p w14:paraId="3BA01DBC" w14:textId="77777777" w:rsidR="00443D38" w:rsidRPr="007C0250" w:rsidRDefault="00443D38" w:rsidP="00612045">
            <w:pPr>
              <w:spacing w:after="0"/>
              <w:rPr>
                <w:rFonts w:eastAsia="Times New Roman"/>
                <w:sz w:val="20"/>
                <w:szCs w:val="20"/>
              </w:rPr>
            </w:pPr>
            <w:r w:rsidRPr="007C0250">
              <w:rPr>
                <w:rFonts w:eastAsia="Times New Roman"/>
                <w:sz w:val="20"/>
                <w:szCs w:val="20"/>
              </w:rPr>
              <w:t>(0.14)</w:t>
            </w:r>
          </w:p>
        </w:tc>
      </w:tr>
      <w:tr w:rsidR="00443D38" w:rsidRPr="007C0250" w14:paraId="31E1521E"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3581EB7B" w14:textId="77777777" w:rsidR="00443D38" w:rsidRPr="007C0250" w:rsidRDefault="00443D38" w:rsidP="00612045">
            <w:pPr>
              <w:spacing w:after="0"/>
              <w:rPr>
                <w:rFonts w:eastAsia="Times New Roman"/>
                <w:sz w:val="20"/>
                <w:szCs w:val="20"/>
              </w:rPr>
            </w:pPr>
            <w:r w:rsidRPr="007C0250">
              <w:rPr>
                <w:rFonts w:eastAsia="Times New Roman"/>
                <w:sz w:val="20"/>
                <w:szCs w:val="20"/>
              </w:rPr>
              <w:t>     Non-edgewise shared partners (fixed at 2.0)</w:t>
            </w:r>
          </w:p>
        </w:tc>
        <w:tc>
          <w:tcPr>
            <w:tcW w:w="0" w:type="auto"/>
            <w:tcBorders>
              <w:top w:val="nil"/>
              <w:left w:val="nil"/>
              <w:bottom w:val="nil"/>
              <w:right w:val="nil"/>
            </w:tcBorders>
            <w:tcMar>
              <w:top w:w="15" w:type="dxa"/>
              <w:left w:w="15" w:type="dxa"/>
              <w:bottom w:w="15" w:type="dxa"/>
              <w:right w:w="180" w:type="dxa"/>
            </w:tcMar>
            <w:vAlign w:val="center"/>
            <w:hideMark/>
          </w:tcPr>
          <w:p w14:paraId="54338C3F"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0" w:type="auto"/>
            <w:tcBorders>
              <w:top w:val="nil"/>
              <w:left w:val="nil"/>
              <w:bottom w:val="nil"/>
              <w:right w:val="nil"/>
            </w:tcBorders>
            <w:tcMar>
              <w:top w:w="15" w:type="dxa"/>
              <w:left w:w="15" w:type="dxa"/>
              <w:bottom w:w="15" w:type="dxa"/>
              <w:right w:w="180" w:type="dxa"/>
            </w:tcMar>
            <w:vAlign w:val="center"/>
            <w:hideMark/>
          </w:tcPr>
          <w:p w14:paraId="5898406D"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0.38</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3EC72E2"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0.39</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0100276A"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0.38</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DF4C2C7"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0.41</w:t>
            </w:r>
            <w:r w:rsidRPr="007C0250">
              <w:rPr>
                <w:rFonts w:eastAsia="Times New Roman"/>
                <w:sz w:val="24"/>
                <w:szCs w:val="24"/>
                <w:vertAlign w:val="superscript"/>
              </w:rPr>
              <w:t>***</w:t>
            </w:r>
          </w:p>
        </w:tc>
      </w:tr>
      <w:tr w:rsidR="00443D38" w:rsidRPr="007C0250" w14:paraId="1699E5D9"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2C1817A6"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3501179"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1BB2474" w14:textId="77777777" w:rsidR="00443D38" w:rsidRPr="007C0250" w:rsidRDefault="00443D38" w:rsidP="00612045">
            <w:pPr>
              <w:spacing w:after="0"/>
              <w:rPr>
                <w:rFonts w:eastAsia="Times New Roman"/>
                <w:sz w:val="20"/>
                <w:szCs w:val="20"/>
              </w:rPr>
            </w:pPr>
            <w:r w:rsidRPr="007C0250">
              <w:rPr>
                <w:rFonts w:eastAsia="Times New Roman"/>
                <w:sz w:val="20"/>
                <w:szCs w:val="20"/>
              </w:rPr>
              <w:t>(0.07)</w:t>
            </w:r>
          </w:p>
        </w:tc>
        <w:tc>
          <w:tcPr>
            <w:tcW w:w="0" w:type="auto"/>
            <w:tcBorders>
              <w:top w:val="nil"/>
              <w:left w:val="nil"/>
              <w:bottom w:val="nil"/>
              <w:right w:val="nil"/>
            </w:tcBorders>
            <w:tcMar>
              <w:top w:w="15" w:type="dxa"/>
              <w:left w:w="15" w:type="dxa"/>
              <w:bottom w:w="15" w:type="dxa"/>
              <w:right w:w="180" w:type="dxa"/>
            </w:tcMar>
            <w:vAlign w:val="center"/>
            <w:hideMark/>
          </w:tcPr>
          <w:p w14:paraId="23723349" w14:textId="77777777" w:rsidR="00443D38" w:rsidRPr="007C0250" w:rsidRDefault="00443D38" w:rsidP="00612045">
            <w:pPr>
              <w:spacing w:after="0"/>
              <w:rPr>
                <w:rFonts w:eastAsia="Times New Roman"/>
                <w:sz w:val="20"/>
                <w:szCs w:val="20"/>
              </w:rPr>
            </w:pPr>
            <w:r w:rsidRPr="007C0250">
              <w:rPr>
                <w:rFonts w:eastAsia="Times New Roman"/>
                <w:sz w:val="20"/>
                <w:szCs w:val="20"/>
              </w:rPr>
              <w:t>(0.06)</w:t>
            </w:r>
          </w:p>
        </w:tc>
        <w:tc>
          <w:tcPr>
            <w:tcW w:w="0" w:type="auto"/>
            <w:tcBorders>
              <w:top w:val="nil"/>
              <w:left w:val="nil"/>
              <w:bottom w:val="nil"/>
              <w:right w:val="nil"/>
            </w:tcBorders>
            <w:tcMar>
              <w:top w:w="15" w:type="dxa"/>
              <w:left w:w="15" w:type="dxa"/>
              <w:bottom w:w="15" w:type="dxa"/>
              <w:right w:w="180" w:type="dxa"/>
            </w:tcMar>
            <w:vAlign w:val="center"/>
            <w:hideMark/>
          </w:tcPr>
          <w:p w14:paraId="6F263362" w14:textId="77777777" w:rsidR="00443D38" w:rsidRPr="007C0250" w:rsidRDefault="00443D38" w:rsidP="00612045">
            <w:pPr>
              <w:spacing w:after="0"/>
              <w:rPr>
                <w:rFonts w:eastAsia="Times New Roman"/>
                <w:sz w:val="20"/>
                <w:szCs w:val="20"/>
              </w:rPr>
            </w:pPr>
            <w:r w:rsidRPr="007C0250">
              <w:rPr>
                <w:rFonts w:eastAsia="Times New Roman"/>
                <w:sz w:val="20"/>
                <w:szCs w:val="20"/>
              </w:rPr>
              <w:t>(0.06)</w:t>
            </w:r>
          </w:p>
        </w:tc>
        <w:tc>
          <w:tcPr>
            <w:tcW w:w="0" w:type="auto"/>
            <w:tcBorders>
              <w:top w:val="nil"/>
              <w:left w:val="nil"/>
              <w:bottom w:val="nil"/>
              <w:right w:val="nil"/>
            </w:tcBorders>
            <w:tcMar>
              <w:top w:w="15" w:type="dxa"/>
              <w:left w:w="15" w:type="dxa"/>
              <w:bottom w:w="15" w:type="dxa"/>
              <w:right w:w="180" w:type="dxa"/>
            </w:tcMar>
            <w:vAlign w:val="center"/>
            <w:hideMark/>
          </w:tcPr>
          <w:p w14:paraId="278E3BD3" w14:textId="77777777" w:rsidR="00443D38" w:rsidRPr="007C0250" w:rsidRDefault="00443D38" w:rsidP="00612045">
            <w:pPr>
              <w:spacing w:after="0"/>
              <w:rPr>
                <w:rFonts w:eastAsia="Times New Roman"/>
                <w:sz w:val="20"/>
                <w:szCs w:val="20"/>
              </w:rPr>
            </w:pPr>
            <w:r w:rsidRPr="007C0250">
              <w:rPr>
                <w:rFonts w:eastAsia="Times New Roman"/>
                <w:sz w:val="20"/>
                <w:szCs w:val="20"/>
              </w:rPr>
              <w:t>(0.08)</w:t>
            </w:r>
          </w:p>
        </w:tc>
      </w:tr>
      <w:tr w:rsidR="00443D38" w:rsidRPr="007C0250" w14:paraId="1AF07A46"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2913614B" w14:textId="77777777" w:rsidR="00443D38" w:rsidRPr="007C0250" w:rsidRDefault="00443D38" w:rsidP="00612045">
            <w:pPr>
              <w:spacing w:after="0"/>
              <w:rPr>
                <w:rFonts w:eastAsia="Times New Roman"/>
                <w:sz w:val="20"/>
                <w:szCs w:val="20"/>
              </w:rPr>
            </w:pPr>
            <w:r w:rsidRPr="007C0250">
              <w:rPr>
                <w:rFonts w:eastAsia="Times New Roman"/>
                <w:sz w:val="20"/>
                <w:szCs w:val="20"/>
              </w:rPr>
              <w:t>Exogenous controls</w:t>
            </w:r>
          </w:p>
        </w:tc>
        <w:tc>
          <w:tcPr>
            <w:tcW w:w="0" w:type="auto"/>
            <w:tcBorders>
              <w:top w:val="nil"/>
              <w:left w:val="nil"/>
              <w:bottom w:val="nil"/>
              <w:right w:val="nil"/>
            </w:tcBorders>
            <w:tcMar>
              <w:top w:w="15" w:type="dxa"/>
              <w:left w:w="15" w:type="dxa"/>
              <w:bottom w:w="15" w:type="dxa"/>
              <w:right w:w="180" w:type="dxa"/>
            </w:tcMar>
            <w:vAlign w:val="center"/>
            <w:hideMark/>
          </w:tcPr>
          <w:p w14:paraId="67883B35"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0544C99"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D0B7C72"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CB20CC9"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5A1601A" w14:textId="77777777" w:rsidR="00443D38" w:rsidRPr="007C0250" w:rsidRDefault="00443D38" w:rsidP="00612045">
            <w:pPr>
              <w:rPr>
                <w:rFonts w:eastAsia="Times New Roman"/>
                <w:sz w:val="20"/>
                <w:szCs w:val="20"/>
              </w:rPr>
            </w:pPr>
          </w:p>
        </w:tc>
      </w:tr>
      <w:tr w:rsidR="00443D38" w:rsidRPr="007C0250" w14:paraId="4E151561"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168F8515"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AF12C35"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1399BDC"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A1D2004"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A61EBCF"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9A01A13" w14:textId="77777777" w:rsidR="00443D38" w:rsidRPr="007C0250" w:rsidRDefault="00443D38" w:rsidP="00612045">
            <w:pPr>
              <w:rPr>
                <w:rFonts w:eastAsia="Times New Roman"/>
                <w:sz w:val="20"/>
                <w:szCs w:val="20"/>
              </w:rPr>
            </w:pPr>
          </w:p>
        </w:tc>
      </w:tr>
      <w:tr w:rsidR="00443D38" w:rsidRPr="007C0250" w14:paraId="797559C1"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19E21936" w14:textId="77777777" w:rsidR="00443D38" w:rsidRPr="007C0250" w:rsidRDefault="00443D38" w:rsidP="00612045">
            <w:pPr>
              <w:spacing w:after="0"/>
              <w:rPr>
                <w:rFonts w:eastAsia="Times New Roman"/>
                <w:sz w:val="20"/>
                <w:szCs w:val="20"/>
              </w:rPr>
            </w:pPr>
            <w:r w:rsidRPr="007C0250">
              <w:rPr>
                <w:rFonts w:eastAsia="Times New Roman"/>
                <w:sz w:val="20"/>
                <w:szCs w:val="20"/>
              </w:rPr>
              <w:t>     Centrality in the collaboration network</w:t>
            </w:r>
          </w:p>
        </w:tc>
        <w:tc>
          <w:tcPr>
            <w:tcW w:w="0" w:type="auto"/>
            <w:tcBorders>
              <w:top w:val="nil"/>
              <w:left w:val="nil"/>
              <w:bottom w:val="nil"/>
              <w:right w:val="nil"/>
            </w:tcBorders>
            <w:tcMar>
              <w:top w:w="15" w:type="dxa"/>
              <w:left w:w="15" w:type="dxa"/>
              <w:bottom w:w="15" w:type="dxa"/>
              <w:right w:w="180" w:type="dxa"/>
            </w:tcMar>
            <w:vAlign w:val="center"/>
            <w:hideMark/>
          </w:tcPr>
          <w:p w14:paraId="11EDE079"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0" w:type="auto"/>
            <w:tcBorders>
              <w:top w:val="nil"/>
              <w:left w:val="nil"/>
              <w:bottom w:val="nil"/>
              <w:right w:val="nil"/>
            </w:tcBorders>
            <w:tcMar>
              <w:top w:w="15" w:type="dxa"/>
              <w:left w:w="15" w:type="dxa"/>
              <w:bottom w:w="15" w:type="dxa"/>
              <w:right w:w="180" w:type="dxa"/>
            </w:tcMar>
            <w:vAlign w:val="center"/>
            <w:hideMark/>
          </w:tcPr>
          <w:p w14:paraId="6DC929BE"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-0.06</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953492B"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-0.06</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6B2AED15" w14:textId="77777777" w:rsidR="00443D38" w:rsidRPr="007C0250" w:rsidRDefault="00443D38" w:rsidP="00612045">
            <w:pPr>
              <w:spacing w:after="0"/>
              <w:rPr>
                <w:rFonts w:eastAsia="Times New Roman"/>
                <w:sz w:val="20"/>
                <w:szCs w:val="20"/>
              </w:rPr>
            </w:pPr>
            <w:r w:rsidRPr="007C0250">
              <w:rPr>
                <w:rFonts w:eastAsia="Times New Roman"/>
                <w:sz w:val="20"/>
                <w:szCs w:val="20"/>
              </w:rPr>
              <w:t>-0.05</w:t>
            </w:r>
          </w:p>
        </w:tc>
        <w:tc>
          <w:tcPr>
            <w:tcW w:w="0" w:type="auto"/>
            <w:tcBorders>
              <w:top w:val="nil"/>
              <w:left w:val="nil"/>
              <w:bottom w:val="nil"/>
              <w:right w:val="nil"/>
            </w:tcBorders>
            <w:tcMar>
              <w:top w:w="15" w:type="dxa"/>
              <w:left w:w="15" w:type="dxa"/>
              <w:bottom w:w="15" w:type="dxa"/>
              <w:right w:w="180" w:type="dxa"/>
            </w:tcMar>
            <w:vAlign w:val="center"/>
            <w:hideMark/>
          </w:tcPr>
          <w:p w14:paraId="68D61F22" w14:textId="77777777" w:rsidR="00443D38" w:rsidRPr="007C0250" w:rsidRDefault="00443D38" w:rsidP="00612045">
            <w:pPr>
              <w:spacing w:after="0"/>
              <w:rPr>
                <w:rFonts w:eastAsia="Times New Roman"/>
                <w:sz w:val="20"/>
                <w:szCs w:val="20"/>
              </w:rPr>
            </w:pPr>
            <w:r w:rsidRPr="007C0250">
              <w:rPr>
                <w:rFonts w:eastAsia="Times New Roman"/>
                <w:sz w:val="20"/>
                <w:szCs w:val="20"/>
              </w:rPr>
              <w:t>-0.07</w:t>
            </w:r>
          </w:p>
        </w:tc>
      </w:tr>
      <w:tr w:rsidR="00443D38" w:rsidRPr="007C0250" w14:paraId="03594BFB"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26012B5D"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5E957FE"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3E17082"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c>
          <w:tcPr>
            <w:tcW w:w="0" w:type="auto"/>
            <w:tcBorders>
              <w:top w:val="nil"/>
              <w:left w:val="nil"/>
              <w:bottom w:val="nil"/>
              <w:right w:val="nil"/>
            </w:tcBorders>
            <w:tcMar>
              <w:top w:w="15" w:type="dxa"/>
              <w:left w:w="15" w:type="dxa"/>
              <w:bottom w:w="15" w:type="dxa"/>
              <w:right w:w="180" w:type="dxa"/>
            </w:tcMar>
            <w:vAlign w:val="center"/>
            <w:hideMark/>
          </w:tcPr>
          <w:p w14:paraId="6AA5FEC5"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c>
          <w:tcPr>
            <w:tcW w:w="0" w:type="auto"/>
            <w:tcBorders>
              <w:top w:val="nil"/>
              <w:left w:val="nil"/>
              <w:bottom w:val="nil"/>
              <w:right w:val="nil"/>
            </w:tcBorders>
            <w:tcMar>
              <w:top w:w="15" w:type="dxa"/>
              <w:left w:w="15" w:type="dxa"/>
              <w:bottom w:w="15" w:type="dxa"/>
              <w:right w:w="180" w:type="dxa"/>
            </w:tcMar>
            <w:vAlign w:val="center"/>
            <w:hideMark/>
          </w:tcPr>
          <w:p w14:paraId="7D2BB9B5"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c>
          <w:tcPr>
            <w:tcW w:w="0" w:type="auto"/>
            <w:tcBorders>
              <w:top w:val="nil"/>
              <w:left w:val="nil"/>
              <w:bottom w:val="nil"/>
              <w:right w:val="nil"/>
            </w:tcBorders>
            <w:tcMar>
              <w:top w:w="15" w:type="dxa"/>
              <w:left w:w="15" w:type="dxa"/>
              <w:bottom w:w="15" w:type="dxa"/>
              <w:right w:w="180" w:type="dxa"/>
            </w:tcMar>
            <w:vAlign w:val="center"/>
            <w:hideMark/>
          </w:tcPr>
          <w:p w14:paraId="11805569" w14:textId="77777777" w:rsidR="00443D38" w:rsidRPr="007C0250" w:rsidRDefault="00443D38" w:rsidP="00612045">
            <w:pPr>
              <w:spacing w:after="0"/>
              <w:rPr>
                <w:rFonts w:eastAsia="Times New Roman"/>
                <w:sz w:val="20"/>
                <w:szCs w:val="20"/>
              </w:rPr>
            </w:pPr>
            <w:r w:rsidRPr="007C0250">
              <w:rPr>
                <w:rFonts w:eastAsia="Times New Roman"/>
                <w:sz w:val="20"/>
                <w:szCs w:val="20"/>
              </w:rPr>
              <w:t>(0.04)</w:t>
            </w:r>
          </w:p>
        </w:tc>
      </w:tr>
      <w:tr w:rsidR="00443D38" w:rsidRPr="007C0250" w14:paraId="48D8FA37"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13C47D74" w14:textId="77777777" w:rsidR="00443D38" w:rsidRPr="007C0250" w:rsidRDefault="00443D38" w:rsidP="00612045">
            <w:pPr>
              <w:spacing w:after="0"/>
              <w:rPr>
                <w:rFonts w:eastAsia="Times New Roman"/>
                <w:sz w:val="20"/>
                <w:szCs w:val="20"/>
              </w:rPr>
            </w:pPr>
            <w:r w:rsidRPr="007C0250">
              <w:rPr>
                <w:rFonts w:eastAsia="Times New Roman"/>
                <w:sz w:val="20"/>
                <w:szCs w:val="20"/>
              </w:rPr>
              <w:t>     Competence level: non-adjacent</w:t>
            </w:r>
          </w:p>
        </w:tc>
        <w:tc>
          <w:tcPr>
            <w:tcW w:w="0" w:type="auto"/>
            <w:tcBorders>
              <w:top w:val="nil"/>
              <w:left w:val="nil"/>
              <w:bottom w:val="nil"/>
              <w:right w:val="nil"/>
            </w:tcBorders>
            <w:tcMar>
              <w:top w:w="15" w:type="dxa"/>
              <w:left w:w="15" w:type="dxa"/>
              <w:bottom w:w="15" w:type="dxa"/>
              <w:right w:w="180" w:type="dxa"/>
            </w:tcMar>
            <w:vAlign w:val="center"/>
            <w:hideMark/>
          </w:tcPr>
          <w:p w14:paraId="740D977D"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0" w:type="auto"/>
            <w:tcBorders>
              <w:top w:val="nil"/>
              <w:left w:val="nil"/>
              <w:bottom w:val="nil"/>
              <w:right w:val="nil"/>
            </w:tcBorders>
            <w:tcMar>
              <w:top w:w="15" w:type="dxa"/>
              <w:left w:w="15" w:type="dxa"/>
              <w:bottom w:w="15" w:type="dxa"/>
              <w:right w:w="180" w:type="dxa"/>
            </w:tcMar>
            <w:vAlign w:val="center"/>
            <w:hideMark/>
          </w:tcPr>
          <w:p w14:paraId="48799A22" w14:textId="77777777" w:rsidR="00443D38" w:rsidRPr="007C0250" w:rsidRDefault="00443D38" w:rsidP="00612045">
            <w:pPr>
              <w:spacing w:after="0"/>
              <w:rPr>
                <w:rFonts w:eastAsia="Times New Roman"/>
                <w:sz w:val="20"/>
                <w:szCs w:val="20"/>
              </w:rPr>
            </w:pPr>
            <w:r w:rsidRPr="007C0250">
              <w:rPr>
                <w:rFonts w:eastAsia="Times New Roman"/>
                <w:sz w:val="20"/>
                <w:szCs w:val="20"/>
              </w:rPr>
              <w:t>-0.00</w:t>
            </w:r>
          </w:p>
        </w:tc>
        <w:tc>
          <w:tcPr>
            <w:tcW w:w="0" w:type="auto"/>
            <w:tcBorders>
              <w:top w:val="nil"/>
              <w:left w:val="nil"/>
              <w:bottom w:val="nil"/>
              <w:right w:val="nil"/>
            </w:tcBorders>
            <w:tcMar>
              <w:top w:w="15" w:type="dxa"/>
              <w:left w:w="15" w:type="dxa"/>
              <w:bottom w:w="15" w:type="dxa"/>
              <w:right w:w="180" w:type="dxa"/>
            </w:tcMar>
            <w:vAlign w:val="center"/>
            <w:hideMark/>
          </w:tcPr>
          <w:p w14:paraId="7C1AF0A0" w14:textId="77777777" w:rsidR="00443D38" w:rsidRPr="007C0250" w:rsidRDefault="00443D38" w:rsidP="00612045">
            <w:pPr>
              <w:spacing w:after="0"/>
              <w:rPr>
                <w:rFonts w:eastAsia="Times New Roman"/>
                <w:sz w:val="20"/>
                <w:szCs w:val="20"/>
              </w:rPr>
            </w:pPr>
            <w:r w:rsidRPr="007C0250">
              <w:rPr>
                <w:rFonts w:eastAsia="Times New Roman"/>
                <w:sz w:val="20"/>
                <w:szCs w:val="20"/>
              </w:rPr>
              <w:t>0.02</w:t>
            </w:r>
          </w:p>
        </w:tc>
        <w:tc>
          <w:tcPr>
            <w:tcW w:w="0" w:type="auto"/>
            <w:tcBorders>
              <w:top w:val="nil"/>
              <w:left w:val="nil"/>
              <w:bottom w:val="nil"/>
              <w:right w:val="nil"/>
            </w:tcBorders>
            <w:tcMar>
              <w:top w:w="15" w:type="dxa"/>
              <w:left w:w="15" w:type="dxa"/>
              <w:bottom w:w="15" w:type="dxa"/>
              <w:right w:w="180" w:type="dxa"/>
            </w:tcMar>
            <w:vAlign w:val="center"/>
            <w:hideMark/>
          </w:tcPr>
          <w:p w14:paraId="308E2801" w14:textId="77777777" w:rsidR="00443D38" w:rsidRPr="007C0250" w:rsidRDefault="00443D38" w:rsidP="00612045">
            <w:pPr>
              <w:spacing w:after="0"/>
              <w:rPr>
                <w:rFonts w:eastAsia="Times New Roman"/>
                <w:sz w:val="20"/>
                <w:szCs w:val="20"/>
              </w:rPr>
            </w:pPr>
            <w:r w:rsidRPr="007C0250">
              <w:rPr>
                <w:rFonts w:eastAsia="Times New Roman"/>
                <w:sz w:val="20"/>
                <w:szCs w:val="20"/>
              </w:rPr>
              <w:t>0.01</w:t>
            </w:r>
          </w:p>
        </w:tc>
        <w:tc>
          <w:tcPr>
            <w:tcW w:w="0" w:type="auto"/>
            <w:tcBorders>
              <w:top w:val="nil"/>
              <w:left w:val="nil"/>
              <w:bottom w:val="nil"/>
              <w:right w:val="nil"/>
            </w:tcBorders>
            <w:tcMar>
              <w:top w:w="15" w:type="dxa"/>
              <w:left w:w="15" w:type="dxa"/>
              <w:bottom w:w="15" w:type="dxa"/>
              <w:right w:w="180" w:type="dxa"/>
            </w:tcMar>
            <w:vAlign w:val="center"/>
            <w:hideMark/>
          </w:tcPr>
          <w:p w14:paraId="58A18E32" w14:textId="77777777" w:rsidR="00443D38" w:rsidRPr="007C0250" w:rsidRDefault="00443D38" w:rsidP="00612045">
            <w:pPr>
              <w:spacing w:after="0"/>
              <w:rPr>
                <w:rFonts w:eastAsia="Times New Roman"/>
                <w:sz w:val="20"/>
                <w:szCs w:val="20"/>
              </w:rPr>
            </w:pPr>
            <w:r w:rsidRPr="007C0250">
              <w:rPr>
                <w:rFonts w:eastAsia="Times New Roman"/>
                <w:sz w:val="20"/>
                <w:szCs w:val="20"/>
              </w:rPr>
              <w:t>0.01</w:t>
            </w:r>
          </w:p>
        </w:tc>
      </w:tr>
      <w:tr w:rsidR="00443D38" w:rsidRPr="007C0250" w14:paraId="3CF56D28"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4703F8F4"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E7294D5"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CC4BAAD" w14:textId="77777777" w:rsidR="00443D38" w:rsidRPr="007C0250" w:rsidRDefault="00443D38" w:rsidP="00612045">
            <w:pPr>
              <w:spacing w:after="0"/>
              <w:rPr>
                <w:rFonts w:eastAsia="Times New Roman"/>
                <w:sz w:val="20"/>
                <w:szCs w:val="20"/>
              </w:rPr>
            </w:pPr>
            <w:r w:rsidRPr="007C0250">
              <w:rPr>
                <w:rFonts w:eastAsia="Times New Roman"/>
                <w:sz w:val="20"/>
                <w:szCs w:val="20"/>
              </w:rPr>
              <w:t>(0.09)</w:t>
            </w:r>
          </w:p>
        </w:tc>
        <w:tc>
          <w:tcPr>
            <w:tcW w:w="0" w:type="auto"/>
            <w:tcBorders>
              <w:top w:val="nil"/>
              <w:left w:val="nil"/>
              <w:bottom w:val="nil"/>
              <w:right w:val="nil"/>
            </w:tcBorders>
            <w:tcMar>
              <w:top w:w="15" w:type="dxa"/>
              <w:left w:w="15" w:type="dxa"/>
              <w:bottom w:w="15" w:type="dxa"/>
              <w:right w:w="180" w:type="dxa"/>
            </w:tcMar>
            <w:vAlign w:val="center"/>
            <w:hideMark/>
          </w:tcPr>
          <w:p w14:paraId="723A25BC" w14:textId="77777777" w:rsidR="00443D38" w:rsidRPr="007C0250" w:rsidRDefault="00443D38" w:rsidP="00612045">
            <w:pPr>
              <w:spacing w:after="0"/>
              <w:rPr>
                <w:rFonts w:eastAsia="Times New Roman"/>
                <w:sz w:val="20"/>
                <w:szCs w:val="20"/>
              </w:rPr>
            </w:pPr>
            <w:r w:rsidRPr="007C0250">
              <w:rPr>
                <w:rFonts w:eastAsia="Times New Roman"/>
                <w:sz w:val="20"/>
                <w:szCs w:val="20"/>
              </w:rPr>
              <w:t>(0.09)</w:t>
            </w:r>
          </w:p>
        </w:tc>
        <w:tc>
          <w:tcPr>
            <w:tcW w:w="0" w:type="auto"/>
            <w:tcBorders>
              <w:top w:val="nil"/>
              <w:left w:val="nil"/>
              <w:bottom w:val="nil"/>
              <w:right w:val="nil"/>
            </w:tcBorders>
            <w:tcMar>
              <w:top w:w="15" w:type="dxa"/>
              <w:left w:w="15" w:type="dxa"/>
              <w:bottom w:w="15" w:type="dxa"/>
              <w:right w:w="180" w:type="dxa"/>
            </w:tcMar>
            <w:vAlign w:val="center"/>
            <w:hideMark/>
          </w:tcPr>
          <w:p w14:paraId="3BC6818D" w14:textId="77777777" w:rsidR="00443D38" w:rsidRPr="007C0250" w:rsidRDefault="00443D38" w:rsidP="00612045">
            <w:pPr>
              <w:spacing w:after="0"/>
              <w:rPr>
                <w:rFonts w:eastAsia="Times New Roman"/>
                <w:sz w:val="20"/>
                <w:szCs w:val="20"/>
              </w:rPr>
            </w:pPr>
            <w:r w:rsidRPr="007C0250">
              <w:rPr>
                <w:rFonts w:eastAsia="Times New Roman"/>
                <w:sz w:val="20"/>
                <w:szCs w:val="20"/>
              </w:rPr>
              <w:t>(0.08)</w:t>
            </w:r>
          </w:p>
        </w:tc>
        <w:tc>
          <w:tcPr>
            <w:tcW w:w="0" w:type="auto"/>
            <w:tcBorders>
              <w:top w:val="nil"/>
              <w:left w:val="nil"/>
              <w:bottom w:val="nil"/>
              <w:right w:val="nil"/>
            </w:tcBorders>
            <w:tcMar>
              <w:top w:w="15" w:type="dxa"/>
              <w:left w:w="15" w:type="dxa"/>
              <w:bottom w:w="15" w:type="dxa"/>
              <w:right w:w="180" w:type="dxa"/>
            </w:tcMar>
            <w:vAlign w:val="center"/>
            <w:hideMark/>
          </w:tcPr>
          <w:p w14:paraId="4964D969" w14:textId="77777777" w:rsidR="00443D38" w:rsidRPr="007C0250" w:rsidRDefault="00443D38" w:rsidP="00612045">
            <w:pPr>
              <w:spacing w:after="0"/>
              <w:rPr>
                <w:rFonts w:eastAsia="Times New Roman"/>
                <w:sz w:val="20"/>
                <w:szCs w:val="20"/>
              </w:rPr>
            </w:pPr>
            <w:r w:rsidRPr="007C0250">
              <w:rPr>
                <w:rFonts w:eastAsia="Times New Roman"/>
                <w:sz w:val="20"/>
                <w:szCs w:val="20"/>
              </w:rPr>
              <w:t>(0.10)</w:t>
            </w:r>
          </w:p>
        </w:tc>
      </w:tr>
      <w:tr w:rsidR="00443D38" w:rsidRPr="007C0250" w14:paraId="70DC4ED8"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2E697378" w14:textId="540ED355" w:rsidR="00443D38" w:rsidRPr="007C0250" w:rsidRDefault="009269B0" w:rsidP="00612045">
            <w:pPr>
              <w:spacing w:after="0"/>
              <w:rPr>
                <w:rFonts w:eastAsia="Times New Roman"/>
                <w:sz w:val="20"/>
                <w:szCs w:val="20"/>
              </w:rPr>
            </w:pPr>
            <w:r w:rsidRPr="009269B0">
              <w:rPr>
                <w:rFonts w:eastAsia="Times New Roman"/>
                <w:sz w:val="20"/>
                <w:szCs w:val="20"/>
              </w:rPr>
              <w:t>Policy objectives</w:t>
            </w:r>
          </w:p>
        </w:tc>
        <w:tc>
          <w:tcPr>
            <w:tcW w:w="0" w:type="auto"/>
            <w:tcBorders>
              <w:top w:val="nil"/>
              <w:left w:val="nil"/>
              <w:bottom w:val="nil"/>
              <w:right w:val="nil"/>
            </w:tcBorders>
            <w:tcMar>
              <w:top w:w="15" w:type="dxa"/>
              <w:left w:w="15" w:type="dxa"/>
              <w:bottom w:w="15" w:type="dxa"/>
              <w:right w:w="180" w:type="dxa"/>
            </w:tcMar>
            <w:vAlign w:val="center"/>
            <w:hideMark/>
          </w:tcPr>
          <w:p w14:paraId="1E7F9791"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FE64868"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0747022"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DFEA496"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CFCFF55" w14:textId="77777777" w:rsidR="00443D38" w:rsidRPr="007C0250" w:rsidRDefault="00443D38" w:rsidP="00612045">
            <w:pPr>
              <w:rPr>
                <w:rFonts w:eastAsia="Times New Roman"/>
                <w:sz w:val="20"/>
                <w:szCs w:val="20"/>
              </w:rPr>
            </w:pPr>
          </w:p>
        </w:tc>
      </w:tr>
      <w:tr w:rsidR="00443D38" w:rsidRPr="007C0250" w14:paraId="035E7795"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4EC9B50C"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B335B83"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C4A755F"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F85B3F8"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756380A"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1B0B6B7" w14:textId="77777777" w:rsidR="00443D38" w:rsidRPr="007C0250" w:rsidRDefault="00443D38" w:rsidP="00612045">
            <w:pPr>
              <w:rPr>
                <w:rFonts w:eastAsia="Times New Roman"/>
                <w:sz w:val="20"/>
                <w:szCs w:val="20"/>
              </w:rPr>
            </w:pPr>
          </w:p>
        </w:tc>
      </w:tr>
      <w:tr w:rsidR="00443D38" w:rsidRPr="007C0250" w14:paraId="67604F5E"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5A1E2E39" w14:textId="13EA0C42" w:rsidR="00443D38" w:rsidRPr="007C0250" w:rsidRDefault="00443D38" w:rsidP="00612045">
            <w:pPr>
              <w:spacing w:after="0"/>
              <w:rPr>
                <w:rFonts w:eastAsia="Times New Roman"/>
                <w:sz w:val="20"/>
                <w:szCs w:val="20"/>
              </w:rPr>
            </w:pPr>
            <w:r w:rsidRPr="007C0250">
              <w:rPr>
                <w:rFonts w:eastAsia="Times New Roman"/>
                <w:sz w:val="20"/>
                <w:szCs w:val="20"/>
              </w:rPr>
              <w:t>     </w:t>
            </w:r>
            <w:r w:rsidR="009269B0" w:rsidRPr="009269B0">
              <w:rPr>
                <w:rFonts w:eastAsia="Times New Roman"/>
                <w:sz w:val="20"/>
                <w:szCs w:val="20"/>
              </w:rPr>
              <w:t>Policy objectives</w:t>
            </w:r>
          </w:p>
        </w:tc>
        <w:tc>
          <w:tcPr>
            <w:tcW w:w="0" w:type="auto"/>
            <w:tcBorders>
              <w:top w:val="nil"/>
              <w:left w:val="nil"/>
              <w:bottom w:val="nil"/>
              <w:right w:val="nil"/>
            </w:tcBorders>
            <w:tcMar>
              <w:top w:w="15" w:type="dxa"/>
              <w:left w:w="15" w:type="dxa"/>
              <w:bottom w:w="15" w:type="dxa"/>
              <w:right w:w="180" w:type="dxa"/>
            </w:tcMar>
            <w:vAlign w:val="center"/>
            <w:hideMark/>
          </w:tcPr>
          <w:p w14:paraId="52E02928" w14:textId="77777777" w:rsidR="00443D38" w:rsidRPr="007C0250" w:rsidRDefault="00443D38" w:rsidP="00612045">
            <w:pPr>
              <w:spacing w:after="0"/>
              <w:rPr>
                <w:rFonts w:eastAsia="Times New Roman"/>
                <w:sz w:val="20"/>
                <w:szCs w:val="20"/>
              </w:rPr>
            </w:pPr>
            <w:r w:rsidRPr="007C0250">
              <w:rPr>
                <w:rFonts w:eastAsia="Times New Roman"/>
                <w:sz w:val="20"/>
                <w:szCs w:val="20"/>
              </w:rPr>
              <w:t>H1a</w:t>
            </w:r>
          </w:p>
        </w:tc>
        <w:tc>
          <w:tcPr>
            <w:tcW w:w="0" w:type="auto"/>
            <w:tcBorders>
              <w:top w:val="nil"/>
              <w:left w:val="nil"/>
              <w:bottom w:val="nil"/>
              <w:right w:val="nil"/>
            </w:tcBorders>
            <w:tcMar>
              <w:top w:w="15" w:type="dxa"/>
              <w:left w:w="15" w:type="dxa"/>
              <w:bottom w:w="15" w:type="dxa"/>
              <w:right w:w="180" w:type="dxa"/>
            </w:tcMar>
            <w:vAlign w:val="center"/>
            <w:hideMark/>
          </w:tcPr>
          <w:p w14:paraId="7C97C54F" w14:textId="77777777" w:rsidR="00443D38" w:rsidRPr="007C0250" w:rsidRDefault="00443D38" w:rsidP="00612045">
            <w:pPr>
              <w:spacing w:after="0"/>
              <w:rPr>
                <w:rFonts w:eastAsia="Times New Roman"/>
                <w:sz w:val="20"/>
                <w:szCs w:val="20"/>
              </w:rPr>
            </w:pPr>
            <w:r w:rsidRPr="007C0250">
              <w:rPr>
                <w:rFonts w:eastAsia="Times New Roman"/>
                <w:sz w:val="20"/>
                <w:szCs w:val="20"/>
              </w:rPr>
              <w:t>0.05</w:t>
            </w:r>
          </w:p>
        </w:tc>
        <w:tc>
          <w:tcPr>
            <w:tcW w:w="0" w:type="auto"/>
            <w:tcBorders>
              <w:top w:val="nil"/>
              <w:left w:val="nil"/>
              <w:bottom w:val="nil"/>
              <w:right w:val="nil"/>
            </w:tcBorders>
            <w:tcMar>
              <w:top w:w="15" w:type="dxa"/>
              <w:left w:w="15" w:type="dxa"/>
              <w:bottom w:w="15" w:type="dxa"/>
              <w:right w:w="180" w:type="dxa"/>
            </w:tcMar>
            <w:vAlign w:val="center"/>
            <w:hideMark/>
          </w:tcPr>
          <w:p w14:paraId="65796979" w14:textId="77777777" w:rsidR="00443D38" w:rsidRPr="007C0250" w:rsidRDefault="00443D38" w:rsidP="00612045">
            <w:pPr>
              <w:spacing w:after="0"/>
              <w:rPr>
                <w:rFonts w:eastAsia="Times New Roman"/>
                <w:sz w:val="20"/>
                <w:szCs w:val="20"/>
              </w:rPr>
            </w:pPr>
            <w:r w:rsidRPr="007C0250">
              <w:rPr>
                <w:rFonts w:eastAsia="Times New Roman"/>
                <w:sz w:val="20"/>
                <w:szCs w:val="20"/>
              </w:rPr>
              <w:t>0.07</w:t>
            </w:r>
          </w:p>
        </w:tc>
        <w:tc>
          <w:tcPr>
            <w:tcW w:w="0" w:type="auto"/>
            <w:tcBorders>
              <w:top w:val="nil"/>
              <w:left w:val="nil"/>
              <w:bottom w:val="nil"/>
              <w:right w:val="nil"/>
            </w:tcBorders>
            <w:tcMar>
              <w:top w:w="15" w:type="dxa"/>
              <w:left w:w="15" w:type="dxa"/>
              <w:bottom w:w="15" w:type="dxa"/>
              <w:right w:w="180" w:type="dxa"/>
            </w:tcMar>
            <w:vAlign w:val="center"/>
            <w:hideMark/>
          </w:tcPr>
          <w:p w14:paraId="7DD037DF" w14:textId="77777777" w:rsidR="00443D38" w:rsidRPr="007C0250" w:rsidRDefault="00443D38" w:rsidP="00612045">
            <w:pPr>
              <w:spacing w:after="0"/>
              <w:rPr>
                <w:rFonts w:eastAsia="Times New Roman"/>
                <w:sz w:val="20"/>
                <w:szCs w:val="20"/>
              </w:rPr>
            </w:pPr>
            <w:r w:rsidRPr="007C0250">
              <w:rPr>
                <w:rFonts w:eastAsia="Times New Roman"/>
                <w:sz w:val="20"/>
                <w:szCs w:val="20"/>
              </w:rPr>
              <w:t>0.02</w:t>
            </w:r>
          </w:p>
        </w:tc>
        <w:tc>
          <w:tcPr>
            <w:tcW w:w="0" w:type="auto"/>
            <w:tcBorders>
              <w:top w:val="nil"/>
              <w:left w:val="nil"/>
              <w:bottom w:val="nil"/>
              <w:right w:val="nil"/>
            </w:tcBorders>
            <w:tcMar>
              <w:top w:w="15" w:type="dxa"/>
              <w:left w:w="15" w:type="dxa"/>
              <w:bottom w:w="15" w:type="dxa"/>
              <w:right w:w="180" w:type="dxa"/>
            </w:tcMar>
            <w:vAlign w:val="center"/>
            <w:hideMark/>
          </w:tcPr>
          <w:p w14:paraId="37FC5BF3" w14:textId="77777777" w:rsidR="00443D38" w:rsidRPr="007C0250" w:rsidRDefault="00443D38" w:rsidP="00612045">
            <w:pPr>
              <w:spacing w:after="0"/>
              <w:rPr>
                <w:rFonts w:eastAsia="Times New Roman"/>
                <w:sz w:val="20"/>
                <w:szCs w:val="20"/>
              </w:rPr>
            </w:pPr>
            <w:r w:rsidRPr="007C0250">
              <w:rPr>
                <w:rFonts w:eastAsia="Times New Roman"/>
                <w:sz w:val="20"/>
                <w:szCs w:val="20"/>
              </w:rPr>
              <w:t>0.32</w:t>
            </w:r>
          </w:p>
        </w:tc>
      </w:tr>
      <w:tr w:rsidR="00443D38" w:rsidRPr="007C0250" w14:paraId="490E5215"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74D1BE09"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D7446E6"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0D0A11F" w14:textId="77777777" w:rsidR="00443D38" w:rsidRPr="007C0250" w:rsidRDefault="00443D38" w:rsidP="00612045">
            <w:pPr>
              <w:spacing w:after="0"/>
              <w:rPr>
                <w:rFonts w:eastAsia="Times New Roman"/>
                <w:sz w:val="20"/>
                <w:szCs w:val="20"/>
              </w:rPr>
            </w:pPr>
            <w:r w:rsidRPr="007C0250">
              <w:rPr>
                <w:rFonts w:eastAsia="Times New Roman"/>
                <w:sz w:val="20"/>
                <w:szCs w:val="20"/>
              </w:rPr>
              <w:t>(0.12)</w:t>
            </w:r>
          </w:p>
        </w:tc>
        <w:tc>
          <w:tcPr>
            <w:tcW w:w="0" w:type="auto"/>
            <w:tcBorders>
              <w:top w:val="nil"/>
              <w:left w:val="nil"/>
              <w:bottom w:val="nil"/>
              <w:right w:val="nil"/>
            </w:tcBorders>
            <w:tcMar>
              <w:top w:w="15" w:type="dxa"/>
              <w:left w:w="15" w:type="dxa"/>
              <w:bottom w:w="15" w:type="dxa"/>
              <w:right w:w="180" w:type="dxa"/>
            </w:tcMar>
            <w:vAlign w:val="center"/>
            <w:hideMark/>
          </w:tcPr>
          <w:p w14:paraId="3EC20B9C" w14:textId="77777777" w:rsidR="00443D38" w:rsidRPr="007C0250" w:rsidRDefault="00443D38" w:rsidP="00612045">
            <w:pPr>
              <w:rPr>
                <w:rFonts w:eastAsia="Times New Roman"/>
                <w:sz w:val="20"/>
                <w:szCs w:val="20"/>
              </w:rPr>
            </w:pPr>
            <w:r w:rsidRPr="007C0250">
              <w:rPr>
                <w:rFonts w:eastAsia="Times New Roman"/>
                <w:sz w:val="20"/>
                <w:szCs w:val="20"/>
              </w:rPr>
              <w:t>(0.13)</w:t>
            </w:r>
          </w:p>
        </w:tc>
        <w:tc>
          <w:tcPr>
            <w:tcW w:w="0" w:type="auto"/>
            <w:tcBorders>
              <w:top w:val="nil"/>
              <w:left w:val="nil"/>
              <w:bottom w:val="nil"/>
              <w:right w:val="nil"/>
            </w:tcBorders>
            <w:tcMar>
              <w:top w:w="15" w:type="dxa"/>
              <w:left w:w="15" w:type="dxa"/>
              <w:bottom w:w="15" w:type="dxa"/>
              <w:right w:w="180" w:type="dxa"/>
            </w:tcMar>
            <w:vAlign w:val="center"/>
            <w:hideMark/>
          </w:tcPr>
          <w:p w14:paraId="35444859" w14:textId="77777777" w:rsidR="00443D38" w:rsidRPr="007C0250" w:rsidRDefault="00443D38" w:rsidP="00612045">
            <w:pPr>
              <w:spacing w:after="0"/>
              <w:rPr>
                <w:rFonts w:eastAsia="Times New Roman"/>
                <w:sz w:val="20"/>
                <w:szCs w:val="20"/>
              </w:rPr>
            </w:pPr>
            <w:r w:rsidRPr="007C0250">
              <w:rPr>
                <w:rFonts w:eastAsia="Times New Roman"/>
                <w:sz w:val="20"/>
                <w:szCs w:val="20"/>
              </w:rPr>
              <w:t>(0.12)</w:t>
            </w:r>
          </w:p>
        </w:tc>
        <w:tc>
          <w:tcPr>
            <w:tcW w:w="0" w:type="auto"/>
            <w:tcBorders>
              <w:top w:val="nil"/>
              <w:left w:val="nil"/>
              <w:bottom w:val="nil"/>
              <w:right w:val="nil"/>
            </w:tcBorders>
            <w:tcMar>
              <w:top w:w="15" w:type="dxa"/>
              <w:left w:w="15" w:type="dxa"/>
              <w:bottom w:w="15" w:type="dxa"/>
              <w:right w:w="180" w:type="dxa"/>
            </w:tcMar>
            <w:vAlign w:val="center"/>
            <w:hideMark/>
          </w:tcPr>
          <w:p w14:paraId="17984EA8" w14:textId="77777777" w:rsidR="00443D38" w:rsidRPr="007C0250" w:rsidRDefault="00443D38" w:rsidP="00612045">
            <w:pPr>
              <w:spacing w:after="0"/>
              <w:rPr>
                <w:rFonts w:eastAsia="Times New Roman"/>
                <w:sz w:val="20"/>
                <w:szCs w:val="20"/>
              </w:rPr>
            </w:pPr>
            <w:r w:rsidRPr="007C0250">
              <w:rPr>
                <w:rFonts w:eastAsia="Times New Roman"/>
                <w:sz w:val="20"/>
                <w:szCs w:val="20"/>
              </w:rPr>
              <w:t>(0.20)</w:t>
            </w:r>
          </w:p>
        </w:tc>
      </w:tr>
      <w:tr w:rsidR="00443D38" w:rsidRPr="007C0250" w14:paraId="347557C6"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456FBB4E" w14:textId="77777777" w:rsidR="00443D38" w:rsidRPr="007C0250" w:rsidRDefault="00443D38" w:rsidP="00612045">
            <w:pPr>
              <w:spacing w:after="0"/>
              <w:rPr>
                <w:rFonts w:eastAsia="Times New Roman"/>
                <w:sz w:val="20"/>
                <w:szCs w:val="20"/>
              </w:rPr>
            </w:pPr>
            <w:r w:rsidRPr="007C0250">
              <w:rPr>
                <w:rFonts w:eastAsia="Times New Roman"/>
                <w:sz w:val="20"/>
                <w:szCs w:val="20"/>
              </w:rPr>
              <w:t>     Agenda priorities: structural similarity</w:t>
            </w:r>
          </w:p>
        </w:tc>
        <w:tc>
          <w:tcPr>
            <w:tcW w:w="0" w:type="auto"/>
            <w:tcBorders>
              <w:top w:val="nil"/>
              <w:left w:val="nil"/>
              <w:bottom w:val="nil"/>
              <w:right w:val="nil"/>
            </w:tcBorders>
            <w:tcMar>
              <w:top w:w="15" w:type="dxa"/>
              <w:left w:w="15" w:type="dxa"/>
              <w:bottom w:w="15" w:type="dxa"/>
              <w:right w:w="180" w:type="dxa"/>
            </w:tcMar>
            <w:vAlign w:val="center"/>
            <w:hideMark/>
          </w:tcPr>
          <w:p w14:paraId="6A718AB5" w14:textId="77777777" w:rsidR="00443D38" w:rsidRPr="007C0250" w:rsidRDefault="00443D38" w:rsidP="00612045">
            <w:pPr>
              <w:spacing w:after="0"/>
              <w:rPr>
                <w:rFonts w:eastAsia="Times New Roman"/>
                <w:sz w:val="20"/>
                <w:szCs w:val="20"/>
              </w:rPr>
            </w:pPr>
            <w:r w:rsidRPr="007C0250">
              <w:rPr>
                <w:rFonts w:eastAsia="Times New Roman"/>
                <w:sz w:val="20"/>
                <w:szCs w:val="20"/>
              </w:rPr>
              <w:t>H1b</w:t>
            </w:r>
          </w:p>
        </w:tc>
        <w:tc>
          <w:tcPr>
            <w:tcW w:w="0" w:type="auto"/>
            <w:tcBorders>
              <w:top w:val="nil"/>
              <w:left w:val="nil"/>
              <w:bottom w:val="nil"/>
              <w:right w:val="nil"/>
            </w:tcBorders>
            <w:tcMar>
              <w:top w:w="15" w:type="dxa"/>
              <w:left w:w="15" w:type="dxa"/>
              <w:bottom w:w="15" w:type="dxa"/>
              <w:right w:w="180" w:type="dxa"/>
            </w:tcMar>
            <w:vAlign w:val="center"/>
            <w:hideMark/>
          </w:tcPr>
          <w:p w14:paraId="20E326C2" w14:textId="77777777" w:rsidR="00443D38" w:rsidRPr="007C0250" w:rsidRDefault="00443D38" w:rsidP="00612045">
            <w:pPr>
              <w:spacing w:after="0"/>
              <w:rPr>
                <w:rFonts w:eastAsia="Times New Roman"/>
                <w:sz w:val="20"/>
                <w:szCs w:val="20"/>
              </w:rPr>
            </w:pPr>
            <w:r w:rsidRPr="007C0250">
              <w:rPr>
                <w:rFonts w:eastAsia="Times New Roman"/>
                <w:sz w:val="20"/>
                <w:szCs w:val="20"/>
              </w:rPr>
              <w:t>0.06</w:t>
            </w:r>
          </w:p>
        </w:tc>
        <w:tc>
          <w:tcPr>
            <w:tcW w:w="0" w:type="auto"/>
            <w:tcBorders>
              <w:top w:val="nil"/>
              <w:left w:val="nil"/>
              <w:bottom w:val="nil"/>
              <w:right w:val="nil"/>
            </w:tcBorders>
            <w:tcMar>
              <w:top w:w="15" w:type="dxa"/>
              <w:left w:w="15" w:type="dxa"/>
              <w:bottom w:w="15" w:type="dxa"/>
              <w:right w:w="180" w:type="dxa"/>
            </w:tcMar>
            <w:vAlign w:val="center"/>
            <w:hideMark/>
          </w:tcPr>
          <w:p w14:paraId="4552B49F"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c>
          <w:tcPr>
            <w:tcW w:w="0" w:type="auto"/>
            <w:tcBorders>
              <w:top w:val="nil"/>
              <w:left w:val="nil"/>
              <w:bottom w:val="nil"/>
              <w:right w:val="nil"/>
            </w:tcBorders>
            <w:tcMar>
              <w:top w:w="15" w:type="dxa"/>
              <w:left w:w="15" w:type="dxa"/>
              <w:bottom w:w="15" w:type="dxa"/>
              <w:right w:w="180" w:type="dxa"/>
            </w:tcMar>
            <w:vAlign w:val="center"/>
            <w:hideMark/>
          </w:tcPr>
          <w:p w14:paraId="10E810EE" w14:textId="77777777" w:rsidR="00443D38" w:rsidRPr="007C0250" w:rsidRDefault="00443D38" w:rsidP="00612045">
            <w:pPr>
              <w:spacing w:after="0"/>
              <w:rPr>
                <w:rFonts w:eastAsia="Times New Roman"/>
                <w:sz w:val="20"/>
                <w:szCs w:val="20"/>
              </w:rPr>
            </w:pPr>
            <w:r w:rsidRPr="007C0250">
              <w:rPr>
                <w:rFonts w:eastAsia="Times New Roman"/>
                <w:sz w:val="20"/>
                <w:szCs w:val="20"/>
              </w:rPr>
              <w:t>0.06</w:t>
            </w:r>
          </w:p>
        </w:tc>
        <w:tc>
          <w:tcPr>
            <w:tcW w:w="0" w:type="auto"/>
            <w:tcBorders>
              <w:top w:val="nil"/>
              <w:left w:val="nil"/>
              <w:bottom w:val="nil"/>
              <w:right w:val="nil"/>
            </w:tcBorders>
            <w:tcMar>
              <w:top w:w="15" w:type="dxa"/>
              <w:left w:w="15" w:type="dxa"/>
              <w:bottom w:w="15" w:type="dxa"/>
              <w:right w:w="180" w:type="dxa"/>
            </w:tcMar>
            <w:vAlign w:val="center"/>
            <w:hideMark/>
          </w:tcPr>
          <w:p w14:paraId="31DE33C8" w14:textId="77777777" w:rsidR="00443D38" w:rsidRPr="007C0250" w:rsidRDefault="00443D38" w:rsidP="00612045">
            <w:pPr>
              <w:rPr>
                <w:rFonts w:eastAsia="Times New Roman"/>
                <w:sz w:val="20"/>
                <w:szCs w:val="20"/>
              </w:rPr>
            </w:pPr>
            <w:r w:rsidRPr="007C0250">
              <w:rPr>
                <w:rFonts w:eastAsia="Times New Roman"/>
                <w:sz w:val="20"/>
                <w:szCs w:val="20"/>
              </w:rPr>
              <w:t>0.20</w:t>
            </w:r>
          </w:p>
        </w:tc>
      </w:tr>
      <w:tr w:rsidR="00443D38" w:rsidRPr="007C0250" w14:paraId="0CA1DFC2"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14B511C9"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178111C"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634FE6A" w14:textId="77777777" w:rsidR="00443D38" w:rsidRPr="007C0250" w:rsidRDefault="00443D38" w:rsidP="00612045">
            <w:pPr>
              <w:spacing w:after="0"/>
              <w:rPr>
                <w:rFonts w:eastAsia="Times New Roman"/>
                <w:sz w:val="20"/>
                <w:szCs w:val="20"/>
              </w:rPr>
            </w:pPr>
            <w:r w:rsidRPr="007C0250">
              <w:rPr>
                <w:rFonts w:eastAsia="Times New Roman"/>
                <w:sz w:val="20"/>
                <w:szCs w:val="20"/>
              </w:rPr>
              <w:t>(0.13)</w:t>
            </w:r>
          </w:p>
        </w:tc>
        <w:tc>
          <w:tcPr>
            <w:tcW w:w="0" w:type="auto"/>
            <w:tcBorders>
              <w:top w:val="nil"/>
              <w:left w:val="nil"/>
              <w:bottom w:val="nil"/>
              <w:right w:val="nil"/>
            </w:tcBorders>
            <w:tcMar>
              <w:top w:w="15" w:type="dxa"/>
              <w:left w:w="15" w:type="dxa"/>
              <w:bottom w:w="15" w:type="dxa"/>
              <w:right w:w="180" w:type="dxa"/>
            </w:tcMar>
            <w:vAlign w:val="center"/>
            <w:hideMark/>
          </w:tcPr>
          <w:p w14:paraId="6A111EE5" w14:textId="77777777" w:rsidR="00443D38" w:rsidRPr="007C0250" w:rsidRDefault="00443D38" w:rsidP="00612045">
            <w:pPr>
              <w:spacing w:after="0"/>
              <w:rPr>
                <w:rFonts w:eastAsia="Times New Roman"/>
                <w:sz w:val="20"/>
                <w:szCs w:val="20"/>
              </w:rPr>
            </w:pPr>
            <w:r w:rsidRPr="007C0250">
              <w:rPr>
                <w:rFonts w:eastAsia="Times New Roman"/>
                <w:sz w:val="20"/>
                <w:szCs w:val="20"/>
              </w:rPr>
              <w:t>(0.17)</w:t>
            </w:r>
          </w:p>
        </w:tc>
        <w:tc>
          <w:tcPr>
            <w:tcW w:w="0" w:type="auto"/>
            <w:tcBorders>
              <w:top w:val="nil"/>
              <w:left w:val="nil"/>
              <w:bottom w:val="nil"/>
              <w:right w:val="nil"/>
            </w:tcBorders>
            <w:tcMar>
              <w:top w:w="15" w:type="dxa"/>
              <w:left w:w="15" w:type="dxa"/>
              <w:bottom w:w="15" w:type="dxa"/>
              <w:right w:w="180" w:type="dxa"/>
            </w:tcMar>
            <w:vAlign w:val="center"/>
            <w:hideMark/>
          </w:tcPr>
          <w:p w14:paraId="2DDB1C45" w14:textId="77777777" w:rsidR="00443D38" w:rsidRPr="007C0250" w:rsidRDefault="00443D38" w:rsidP="00612045">
            <w:pPr>
              <w:spacing w:after="0"/>
              <w:rPr>
                <w:rFonts w:eastAsia="Times New Roman"/>
                <w:sz w:val="20"/>
                <w:szCs w:val="20"/>
              </w:rPr>
            </w:pPr>
            <w:r w:rsidRPr="007C0250">
              <w:rPr>
                <w:rFonts w:eastAsia="Times New Roman"/>
                <w:sz w:val="20"/>
                <w:szCs w:val="20"/>
              </w:rPr>
              <w:t>(0.12)</w:t>
            </w:r>
          </w:p>
        </w:tc>
        <w:tc>
          <w:tcPr>
            <w:tcW w:w="0" w:type="auto"/>
            <w:tcBorders>
              <w:top w:val="nil"/>
              <w:left w:val="nil"/>
              <w:bottom w:val="nil"/>
              <w:right w:val="nil"/>
            </w:tcBorders>
            <w:tcMar>
              <w:top w:w="15" w:type="dxa"/>
              <w:left w:w="15" w:type="dxa"/>
              <w:bottom w:w="15" w:type="dxa"/>
              <w:right w:w="180" w:type="dxa"/>
            </w:tcMar>
            <w:vAlign w:val="center"/>
            <w:hideMark/>
          </w:tcPr>
          <w:p w14:paraId="49D85E2E" w14:textId="77777777" w:rsidR="00443D38" w:rsidRPr="007C0250" w:rsidRDefault="00443D38" w:rsidP="00612045">
            <w:pPr>
              <w:spacing w:after="0"/>
              <w:rPr>
                <w:rFonts w:eastAsia="Times New Roman"/>
                <w:sz w:val="20"/>
                <w:szCs w:val="20"/>
              </w:rPr>
            </w:pPr>
            <w:r w:rsidRPr="007C0250">
              <w:rPr>
                <w:rFonts w:eastAsia="Times New Roman"/>
                <w:sz w:val="20"/>
                <w:szCs w:val="20"/>
              </w:rPr>
              <w:t>(0.19)</w:t>
            </w:r>
          </w:p>
        </w:tc>
      </w:tr>
      <w:tr w:rsidR="00443D38" w:rsidRPr="007C0250" w14:paraId="705434F7"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3911CF2C" w14:textId="77777777" w:rsidR="00443D38" w:rsidRPr="007C0250" w:rsidRDefault="00443D38" w:rsidP="00612045">
            <w:pPr>
              <w:rPr>
                <w:rFonts w:eastAsia="Times New Roman"/>
                <w:sz w:val="20"/>
                <w:szCs w:val="20"/>
              </w:rPr>
            </w:pPr>
            <w:r w:rsidRPr="007C0250">
              <w:rPr>
                <w:rFonts w:eastAsia="Times New Roman"/>
                <w:sz w:val="20"/>
                <w:szCs w:val="20"/>
              </w:rPr>
              <w:t>     Water/environment vs. industry/agriculture</w:t>
            </w:r>
          </w:p>
        </w:tc>
        <w:tc>
          <w:tcPr>
            <w:tcW w:w="0" w:type="auto"/>
            <w:tcBorders>
              <w:top w:val="nil"/>
              <w:left w:val="nil"/>
              <w:bottom w:val="nil"/>
              <w:right w:val="nil"/>
            </w:tcBorders>
            <w:tcMar>
              <w:top w:w="15" w:type="dxa"/>
              <w:left w:w="15" w:type="dxa"/>
              <w:bottom w:w="15" w:type="dxa"/>
              <w:right w:w="180" w:type="dxa"/>
            </w:tcMar>
            <w:vAlign w:val="center"/>
            <w:hideMark/>
          </w:tcPr>
          <w:p w14:paraId="7B459F93" w14:textId="77777777" w:rsidR="00443D38" w:rsidRPr="007C0250" w:rsidRDefault="00443D38" w:rsidP="00612045">
            <w:pPr>
              <w:spacing w:after="0"/>
              <w:rPr>
                <w:rFonts w:eastAsia="Times New Roman"/>
                <w:sz w:val="20"/>
                <w:szCs w:val="20"/>
              </w:rPr>
            </w:pPr>
            <w:r w:rsidRPr="007C0250">
              <w:rPr>
                <w:rFonts w:eastAsia="Times New Roman"/>
                <w:sz w:val="20"/>
                <w:szCs w:val="20"/>
              </w:rPr>
              <w:t>H1c</w:t>
            </w:r>
          </w:p>
        </w:tc>
        <w:tc>
          <w:tcPr>
            <w:tcW w:w="0" w:type="auto"/>
            <w:tcBorders>
              <w:top w:val="nil"/>
              <w:left w:val="nil"/>
              <w:bottom w:val="nil"/>
              <w:right w:val="nil"/>
            </w:tcBorders>
            <w:tcMar>
              <w:top w:w="15" w:type="dxa"/>
              <w:left w:w="15" w:type="dxa"/>
              <w:bottom w:w="15" w:type="dxa"/>
              <w:right w:w="180" w:type="dxa"/>
            </w:tcMar>
            <w:vAlign w:val="center"/>
            <w:hideMark/>
          </w:tcPr>
          <w:p w14:paraId="3907CD61"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-0.61</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B5EC931"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-0.61</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7E595D86"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-0.49</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565E021"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-0.67</w:t>
            </w:r>
            <w:r w:rsidRPr="007C0250">
              <w:rPr>
                <w:rFonts w:eastAsia="Times New Roman"/>
                <w:sz w:val="24"/>
                <w:szCs w:val="24"/>
                <w:vertAlign w:val="superscript"/>
              </w:rPr>
              <w:t>**</w:t>
            </w:r>
          </w:p>
        </w:tc>
      </w:tr>
      <w:tr w:rsidR="00443D38" w:rsidRPr="007C0250" w14:paraId="1C1D044F"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6980E5E8"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100F0FE"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C29EF7A" w14:textId="77777777" w:rsidR="00443D38" w:rsidRPr="007C0250" w:rsidRDefault="00443D38" w:rsidP="00612045">
            <w:pPr>
              <w:spacing w:after="0"/>
              <w:rPr>
                <w:rFonts w:eastAsia="Times New Roman"/>
                <w:sz w:val="20"/>
                <w:szCs w:val="20"/>
              </w:rPr>
            </w:pPr>
            <w:r w:rsidRPr="007C0250">
              <w:rPr>
                <w:rFonts w:eastAsia="Times New Roman"/>
                <w:sz w:val="20"/>
                <w:szCs w:val="20"/>
              </w:rPr>
              <w:t>(0.23)</w:t>
            </w:r>
          </w:p>
        </w:tc>
        <w:tc>
          <w:tcPr>
            <w:tcW w:w="0" w:type="auto"/>
            <w:tcBorders>
              <w:top w:val="nil"/>
              <w:left w:val="nil"/>
              <w:bottom w:val="nil"/>
              <w:right w:val="nil"/>
            </w:tcBorders>
            <w:tcMar>
              <w:top w:w="15" w:type="dxa"/>
              <w:left w:w="15" w:type="dxa"/>
              <w:bottom w:w="15" w:type="dxa"/>
              <w:right w:w="180" w:type="dxa"/>
            </w:tcMar>
            <w:vAlign w:val="center"/>
            <w:hideMark/>
          </w:tcPr>
          <w:p w14:paraId="1FD505CC" w14:textId="77777777" w:rsidR="00443D38" w:rsidRPr="007C0250" w:rsidRDefault="00443D38" w:rsidP="00612045">
            <w:pPr>
              <w:spacing w:after="0"/>
              <w:rPr>
                <w:rFonts w:eastAsia="Times New Roman"/>
                <w:sz w:val="20"/>
                <w:szCs w:val="20"/>
              </w:rPr>
            </w:pPr>
            <w:r w:rsidRPr="007C0250">
              <w:rPr>
                <w:rFonts w:eastAsia="Times New Roman"/>
                <w:sz w:val="20"/>
                <w:szCs w:val="20"/>
              </w:rPr>
              <w:t>(0.22)</w:t>
            </w:r>
          </w:p>
        </w:tc>
        <w:tc>
          <w:tcPr>
            <w:tcW w:w="0" w:type="auto"/>
            <w:tcBorders>
              <w:top w:val="nil"/>
              <w:left w:val="nil"/>
              <w:bottom w:val="nil"/>
              <w:right w:val="nil"/>
            </w:tcBorders>
            <w:tcMar>
              <w:top w:w="15" w:type="dxa"/>
              <w:left w:w="15" w:type="dxa"/>
              <w:bottom w:w="15" w:type="dxa"/>
              <w:right w:w="180" w:type="dxa"/>
            </w:tcMar>
            <w:vAlign w:val="center"/>
            <w:hideMark/>
          </w:tcPr>
          <w:p w14:paraId="4A4C1AEE" w14:textId="77777777" w:rsidR="00443D38" w:rsidRPr="007C0250" w:rsidRDefault="00443D38" w:rsidP="00612045">
            <w:pPr>
              <w:spacing w:after="0"/>
              <w:rPr>
                <w:rFonts w:eastAsia="Times New Roman"/>
                <w:sz w:val="20"/>
                <w:szCs w:val="20"/>
              </w:rPr>
            </w:pPr>
            <w:r w:rsidRPr="007C0250">
              <w:rPr>
                <w:rFonts w:eastAsia="Times New Roman"/>
                <w:sz w:val="20"/>
                <w:szCs w:val="20"/>
              </w:rPr>
              <w:t>(0.25)</w:t>
            </w:r>
          </w:p>
        </w:tc>
        <w:tc>
          <w:tcPr>
            <w:tcW w:w="0" w:type="auto"/>
            <w:tcBorders>
              <w:top w:val="nil"/>
              <w:left w:val="nil"/>
              <w:bottom w:val="nil"/>
              <w:right w:val="nil"/>
            </w:tcBorders>
            <w:tcMar>
              <w:top w:w="15" w:type="dxa"/>
              <w:left w:w="15" w:type="dxa"/>
              <w:bottom w:w="15" w:type="dxa"/>
              <w:right w:w="180" w:type="dxa"/>
            </w:tcMar>
            <w:vAlign w:val="center"/>
            <w:hideMark/>
          </w:tcPr>
          <w:p w14:paraId="64B202A9" w14:textId="77777777" w:rsidR="00443D38" w:rsidRPr="007C0250" w:rsidRDefault="00443D38" w:rsidP="00612045">
            <w:pPr>
              <w:spacing w:after="0"/>
              <w:rPr>
                <w:rFonts w:eastAsia="Times New Roman"/>
                <w:sz w:val="20"/>
                <w:szCs w:val="20"/>
              </w:rPr>
            </w:pPr>
            <w:r w:rsidRPr="007C0250">
              <w:rPr>
                <w:rFonts w:eastAsia="Times New Roman"/>
                <w:sz w:val="20"/>
                <w:szCs w:val="20"/>
              </w:rPr>
              <w:t>(0.23)</w:t>
            </w:r>
          </w:p>
        </w:tc>
      </w:tr>
      <w:tr w:rsidR="00443D38" w:rsidRPr="007C0250" w14:paraId="116CBF7F"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203B084B" w14:textId="77777777" w:rsidR="00443D38" w:rsidRPr="007C0250" w:rsidRDefault="00443D38" w:rsidP="00612045">
            <w:pPr>
              <w:rPr>
                <w:rFonts w:eastAsia="Times New Roman"/>
                <w:sz w:val="20"/>
                <w:szCs w:val="20"/>
              </w:rPr>
            </w:pPr>
            <w:r w:rsidRPr="007C0250">
              <w:rPr>
                <w:rFonts w:eastAsia="Times New Roman"/>
                <w:sz w:val="20"/>
                <w:szCs w:val="20"/>
              </w:rPr>
              <w:t>Interconnectedness</w:t>
            </w:r>
          </w:p>
        </w:tc>
        <w:tc>
          <w:tcPr>
            <w:tcW w:w="0" w:type="auto"/>
            <w:tcBorders>
              <w:top w:val="nil"/>
              <w:left w:val="nil"/>
              <w:bottom w:val="nil"/>
              <w:right w:val="nil"/>
            </w:tcBorders>
            <w:tcMar>
              <w:top w:w="15" w:type="dxa"/>
              <w:left w:w="15" w:type="dxa"/>
              <w:bottom w:w="15" w:type="dxa"/>
              <w:right w:w="180" w:type="dxa"/>
            </w:tcMar>
            <w:vAlign w:val="center"/>
            <w:hideMark/>
          </w:tcPr>
          <w:p w14:paraId="13B9E490"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D822E72"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63CA5DA"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FB37F40"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4259908" w14:textId="77777777" w:rsidR="00443D38" w:rsidRPr="007C0250" w:rsidRDefault="00443D38" w:rsidP="00612045">
            <w:pPr>
              <w:rPr>
                <w:rFonts w:eastAsia="Times New Roman"/>
                <w:sz w:val="20"/>
                <w:szCs w:val="20"/>
              </w:rPr>
            </w:pPr>
          </w:p>
        </w:tc>
      </w:tr>
      <w:tr w:rsidR="00443D38" w:rsidRPr="007C0250" w14:paraId="2B928D8C"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13FB1AB8"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33CC56F"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D6EFCD4"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5E6321F"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B1DB8AF"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E430138" w14:textId="77777777" w:rsidR="00443D38" w:rsidRPr="007C0250" w:rsidRDefault="00443D38" w:rsidP="00612045">
            <w:pPr>
              <w:rPr>
                <w:rFonts w:eastAsia="Times New Roman"/>
                <w:sz w:val="20"/>
                <w:szCs w:val="20"/>
              </w:rPr>
            </w:pPr>
          </w:p>
        </w:tc>
      </w:tr>
      <w:tr w:rsidR="00443D38" w:rsidRPr="007C0250" w14:paraId="5A7BE325"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304D0349" w14:textId="77777777" w:rsidR="00443D38" w:rsidRPr="007C0250" w:rsidRDefault="00443D38" w:rsidP="00612045">
            <w:pPr>
              <w:spacing w:after="0"/>
              <w:rPr>
                <w:rFonts w:eastAsia="Times New Roman"/>
                <w:sz w:val="20"/>
                <w:szCs w:val="20"/>
              </w:rPr>
            </w:pPr>
            <w:r w:rsidRPr="007C0250">
              <w:rPr>
                <w:rFonts w:eastAsia="Times New Roman"/>
                <w:sz w:val="20"/>
                <w:szCs w:val="20"/>
              </w:rPr>
              <w:t>     Collaboration</w:t>
            </w:r>
          </w:p>
        </w:tc>
        <w:tc>
          <w:tcPr>
            <w:tcW w:w="0" w:type="auto"/>
            <w:tcBorders>
              <w:top w:val="nil"/>
              <w:left w:val="nil"/>
              <w:bottom w:val="nil"/>
              <w:right w:val="nil"/>
            </w:tcBorders>
            <w:tcMar>
              <w:top w:w="15" w:type="dxa"/>
              <w:left w:w="15" w:type="dxa"/>
              <w:bottom w:w="15" w:type="dxa"/>
              <w:right w:w="180" w:type="dxa"/>
            </w:tcMar>
            <w:vAlign w:val="center"/>
            <w:hideMark/>
          </w:tcPr>
          <w:p w14:paraId="1583CFAE" w14:textId="77777777" w:rsidR="00443D38" w:rsidRPr="007C0250" w:rsidRDefault="00443D38" w:rsidP="00612045">
            <w:pPr>
              <w:spacing w:after="0"/>
              <w:rPr>
                <w:rFonts w:eastAsia="Times New Roman"/>
                <w:sz w:val="20"/>
                <w:szCs w:val="20"/>
              </w:rPr>
            </w:pPr>
            <w:r w:rsidRPr="007C0250">
              <w:rPr>
                <w:rFonts w:eastAsia="Times New Roman"/>
                <w:sz w:val="20"/>
                <w:szCs w:val="20"/>
              </w:rPr>
              <w:t>H2a</w:t>
            </w:r>
          </w:p>
        </w:tc>
        <w:tc>
          <w:tcPr>
            <w:tcW w:w="0" w:type="auto"/>
            <w:tcBorders>
              <w:top w:val="nil"/>
              <w:left w:val="nil"/>
              <w:bottom w:val="nil"/>
              <w:right w:val="nil"/>
            </w:tcBorders>
            <w:tcMar>
              <w:top w:w="15" w:type="dxa"/>
              <w:left w:w="15" w:type="dxa"/>
              <w:bottom w:w="15" w:type="dxa"/>
              <w:right w:w="180" w:type="dxa"/>
            </w:tcMar>
            <w:vAlign w:val="center"/>
            <w:hideMark/>
          </w:tcPr>
          <w:p w14:paraId="7CC2F69C"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0.30</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5E7BCBE9"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0.30</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4E4A929E"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0.29</w:t>
            </w:r>
            <w:r w:rsidRPr="007C0250">
              <w:rPr>
                <w:rFonts w:eastAsia="Times New Roman"/>
                <w:sz w:val="24"/>
                <w:szCs w:val="24"/>
                <w:vertAlign w:val="superscript"/>
              </w:rPr>
              <w:t>*</w:t>
            </w:r>
          </w:p>
        </w:tc>
        <w:tc>
          <w:tcPr>
            <w:tcW w:w="0" w:type="auto"/>
            <w:tcBorders>
              <w:top w:val="nil"/>
              <w:left w:val="nil"/>
              <w:bottom w:val="nil"/>
              <w:right w:val="nil"/>
            </w:tcBorders>
            <w:tcMar>
              <w:top w:w="15" w:type="dxa"/>
              <w:left w:w="15" w:type="dxa"/>
              <w:bottom w:w="15" w:type="dxa"/>
              <w:right w:w="180" w:type="dxa"/>
            </w:tcMar>
            <w:vAlign w:val="center"/>
            <w:hideMark/>
          </w:tcPr>
          <w:p w14:paraId="1DE7A399" w14:textId="77777777" w:rsidR="00443D38" w:rsidRPr="007C0250" w:rsidRDefault="00443D38" w:rsidP="00612045">
            <w:pPr>
              <w:spacing w:after="0"/>
              <w:rPr>
                <w:rFonts w:eastAsia="Times New Roman"/>
                <w:sz w:val="20"/>
                <w:szCs w:val="20"/>
              </w:rPr>
            </w:pPr>
            <w:r w:rsidRPr="007C0250">
              <w:rPr>
                <w:rFonts w:eastAsia="Times New Roman"/>
                <w:b/>
                <w:bCs/>
                <w:sz w:val="20"/>
                <w:szCs w:val="20"/>
              </w:rPr>
              <w:t>0.35</w:t>
            </w:r>
            <w:r w:rsidRPr="007C0250">
              <w:rPr>
                <w:rFonts w:eastAsia="Times New Roman"/>
                <w:sz w:val="24"/>
                <w:szCs w:val="24"/>
                <w:vertAlign w:val="superscript"/>
              </w:rPr>
              <w:t>*</w:t>
            </w:r>
          </w:p>
        </w:tc>
      </w:tr>
      <w:tr w:rsidR="00443D38" w:rsidRPr="007C0250" w14:paraId="51558041"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5DC5F5FB"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E7A7B79"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BDF89E8" w14:textId="77777777" w:rsidR="00443D38" w:rsidRPr="007C0250" w:rsidRDefault="00443D38" w:rsidP="00612045">
            <w:pPr>
              <w:rPr>
                <w:rFonts w:eastAsia="Times New Roman"/>
                <w:sz w:val="20"/>
                <w:szCs w:val="20"/>
              </w:rPr>
            </w:pPr>
            <w:r w:rsidRPr="007C0250">
              <w:rPr>
                <w:rFonts w:eastAsia="Times New Roman"/>
                <w:sz w:val="20"/>
                <w:szCs w:val="20"/>
              </w:rPr>
              <w:t>(0.14)</w:t>
            </w:r>
          </w:p>
        </w:tc>
        <w:tc>
          <w:tcPr>
            <w:tcW w:w="0" w:type="auto"/>
            <w:tcBorders>
              <w:top w:val="nil"/>
              <w:left w:val="nil"/>
              <w:bottom w:val="nil"/>
              <w:right w:val="nil"/>
            </w:tcBorders>
            <w:tcMar>
              <w:top w:w="15" w:type="dxa"/>
              <w:left w:w="15" w:type="dxa"/>
              <w:bottom w:w="15" w:type="dxa"/>
              <w:right w:w="180" w:type="dxa"/>
            </w:tcMar>
            <w:vAlign w:val="center"/>
            <w:hideMark/>
          </w:tcPr>
          <w:p w14:paraId="19BA3E8F" w14:textId="77777777" w:rsidR="00443D38" w:rsidRPr="007C0250" w:rsidRDefault="00443D38" w:rsidP="00612045">
            <w:pPr>
              <w:spacing w:after="0"/>
              <w:rPr>
                <w:rFonts w:eastAsia="Times New Roman"/>
                <w:sz w:val="20"/>
                <w:szCs w:val="20"/>
              </w:rPr>
            </w:pPr>
            <w:r w:rsidRPr="007C0250">
              <w:rPr>
                <w:rFonts w:eastAsia="Times New Roman"/>
                <w:sz w:val="20"/>
                <w:szCs w:val="20"/>
              </w:rPr>
              <w:t>(0.14)</w:t>
            </w:r>
          </w:p>
        </w:tc>
        <w:tc>
          <w:tcPr>
            <w:tcW w:w="0" w:type="auto"/>
            <w:tcBorders>
              <w:top w:val="nil"/>
              <w:left w:val="nil"/>
              <w:bottom w:val="nil"/>
              <w:right w:val="nil"/>
            </w:tcBorders>
            <w:tcMar>
              <w:top w:w="15" w:type="dxa"/>
              <w:left w:w="15" w:type="dxa"/>
              <w:bottom w:w="15" w:type="dxa"/>
              <w:right w:w="180" w:type="dxa"/>
            </w:tcMar>
            <w:vAlign w:val="center"/>
            <w:hideMark/>
          </w:tcPr>
          <w:p w14:paraId="18FEAD0C" w14:textId="77777777" w:rsidR="00443D38" w:rsidRPr="007C0250" w:rsidRDefault="00443D38" w:rsidP="00612045">
            <w:pPr>
              <w:spacing w:after="0"/>
              <w:rPr>
                <w:rFonts w:eastAsia="Times New Roman"/>
                <w:sz w:val="20"/>
                <w:szCs w:val="20"/>
              </w:rPr>
            </w:pPr>
            <w:r w:rsidRPr="007C0250">
              <w:rPr>
                <w:rFonts w:eastAsia="Times New Roman"/>
                <w:sz w:val="20"/>
                <w:szCs w:val="20"/>
              </w:rPr>
              <w:t>(0.13)</w:t>
            </w:r>
          </w:p>
        </w:tc>
        <w:tc>
          <w:tcPr>
            <w:tcW w:w="0" w:type="auto"/>
            <w:tcBorders>
              <w:top w:val="nil"/>
              <w:left w:val="nil"/>
              <w:bottom w:val="nil"/>
              <w:right w:val="nil"/>
            </w:tcBorders>
            <w:tcMar>
              <w:top w:w="15" w:type="dxa"/>
              <w:left w:w="15" w:type="dxa"/>
              <w:bottom w:w="15" w:type="dxa"/>
              <w:right w:w="180" w:type="dxa"/>
            </w:tcMar>
            <w:vAlign w:val="center"/>
            <w:hideMark/>
          </w:tcPr>
          <w:p w14:paraId="7D416891" w14:textId="77777777" w:rsidR="00443D38" w:rsidRPr="007C0250" w:rsidRDefault="00443D38" w:rsidP="00612045">
            <w:pPr>
              <w:spacing w:after="0"/>
              <w:rPr>
                <w:rFonts w:eastAsia="Times New Roman"/>
                <w:sz w:val="20"/>
                <w:szCs w:val="20"/>
              </w:rPr>
            </w:pPr>
            <w:r w:rsidRPr="007C0250">
              <w:rPr>
                <w:rFonts w:eastAsia="Times New Roman"/>
                <w:sz w:val="20"/>
                <w:szCs w:val="20"/>
              </w:rPr>
              <w:t>(0.17)</w:t>
            </w:r>
          </w:p>
        </w:tc>
      </w:tr>
      <w:tr w:rsidR="00443D38" w:rsidRPr="007C0250" w14:paraId="1FB5946D"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582627EF" w14:textId="77777777" w:rsidR="00443D38" w:rsidRPr="007C0250" w:rsidRDefault="00443D38" w:rsidP="00612045">
            <w:pPr>
              <w:spacing w:after="0"/>
              <w:rPr>
                <w:rFonts w:eastAsia="Times New Roman"/>
                <w:sz w:val="20"/>
                <w:szCs w:val="20"/>
              </w:rPr>
            </w:pPr>
            <w:r w:rsidRPr="007C0250">
              <w:rPr>
                <w:rFonts w:eastAsia="Times New Roman"/>
                <w:sz w:val="20"/>
                <w:szCs w:val="20"/>
              </w:rPr>
              <w:t>     Collaboration: structural similarity</w:t>
            </w:r>
          </w:p>
        </w:tc>
        <w:tc>
          <w:tcPr>
            <w:tcW w:w="0" w:type="auto"/>
            <w:tcBorders>
              <w:top w:val="nil"/>
              <w:left w:val="nil"/>
              <w:bottom w:val="nil"/>
              <w:right w:val="nil"/>
            </w:tcBorders>
            <w:tcMar>
              <w:top w:w="15" w:type="dxa"/>
              <w:left w:w="15" w:type="dxa"/>
              <w:bottom w:w="15" w:type="dxa"/>
              <w:right w:w="180" w:type="dxa"/>
            </w:tcMar>
            <w:vAlign w:val="center"/>
            <w:hideMark/>
          </w:tcPr>
          <w:p w14:paraId="4AD6F25C" w14:textId="77777777" w:rsidR="00443D38" w:rsidRPr="007C0250" w:rsidRDefault="00443D38" w:rsidP="00612045">
            <w:pPr>
              <w:spacing w:after="0"/>
              <w:rPr>
                <w:rFonts w:eastAsia="Times New Roman"/>
                <w:sz w:val="20"/>
                <w:szCs w:val="20"/>
              </w:rPr>
            </w:pPr>
            <w:r w:rsidRPr="007C0250">
              <w:rPr>
                <w:rFonts w:eastAsia="Times New Roman"/>
                <w:sz w:val="20"/>
                <w:szCs w:val="20"/>
              </w:rPr>
              <w:t>H2b</w:t>
            </w:r>
          </w:p>
        </w:tc>
        <w:tc>
          <w:tcPr>
            <w:tcW w:w="0" w:type="auto"/>
            <w:tcBorders>
              <w:top w:val="nil"/>
              <w:left w:val="nil"/>
              <w:bottom w:val="nil"/>
              <w:right w:val="nil"/>
            </w:tcBorders>
            <w:tcMar>
              <w:top w:w="15" w:type="dxa"/>
              <w:left w:w="15" w:type="dxa"/>
              <w:bottom w:w="15" w:type="dxa"/>
              <w:right w:w="180" w:type="dxa"/>
            </w:tcMar>
            <w:vAlign w:val="center"/>
            <w:hideMark/>
          </w:tcPr>
          <w:p w14:paraId="331C9AE6" w14:textId="77777777" w:rsidR="00443D38" w:rsidRPr="007C0250" w:rsidRDefault="00443D38" w:rsidP="00612045">
            <w:pPr>
              <w:spacing w:after="0"/>
              <w:rPr>
                <w:rFonts w:eastAsia="Times New Roman"/>
                <w:sz w:val="20"/>
                <w:szCs w:val="20"/>
              </w:rPr>
            </w:pPr>
            <w:r w:rsidRPr="007C0250">
              <w:rPr>
                <w:rFonts w:eastAsia="Times New Roman"/>
                <w:sz w:val="20"/>
                <w:szCs w:val="20"/>
              </w:rPr>
              <w:t>-0.00</w:t>
            </w:r>
          </w:p>
        </w:tc>
        <w:tc>
          <w:tcPr>
            <w:tcW w:w="0" w:type="auto"/>
            <w:tcBorders>
              <w:top w:val="nil"/>
              <w:left w:val="nil"/>
              <w:bottom w:val="nil"/>
              <w:right w:val="nil"/>
            </w:tcBorders>
            <w:tcMar>
              <w:top w:w="15" w:type="dxa"/>
              <w:left w:w="15" w:type="dxa"/>
              <w:bottom w:w="15" w:type="dxa"/>
              <w:right w:w="180" w:type="dxa"/>
            </w:tcMar>
            <w:vAlign w:val="center"/>
            <w:hideMark/>
          </w:tcPr>
          <w:p w14:paraId="6B6F3D79" w14:textId="77777777" w:rsidR="00443D38" w:rsidRPr="007C0250" w:rsidRDefault="00443D38" w:rsidP="00612045">
            <w:pPr>
              <w:spacing w:after="0"/>
              <w:rPr>
                <w:rFonts w:eastAsia="Times New Roman"/>
                <w:sz w:val="20"/>
                <w:szCs w:val="20"/>
              </w:rPr>
            </w:pPr>
            <w:r w:rsidRPr="007C0250">
              <w:rPr>
                <w:rFonts w:eastAsia="Times New Roman"/>
                <w:sz w:val="20"/>
                <w:szCs w:val="20"/>
              </w:rPr>
              <w:t>-0.00</w:t>
            </w:r>
          </w:p>
        </w:tc>
        <w:tc>
          <w:tcPr>
            <w:tcW w:w="0" w:type="auto"/>
            <w:tcBorders>
              <w:top w:val="nil"/>
              <w:left w:val="nil"/>
              <w:bottom w:val="nil"/>
              <w:right w:val="nil"/>
            </w:tcBorders>
            <w:tcMar>
              <w:top w:w="15" w:type="dxa"/>
              <w:left w:w="15" w:type="dxa"/>
              <w:bottom w:w="15" w:type="dxa"/>
              <w:right w:w="180" w:type="dxa"/>
            </w:tcMar>
            <w:vAlign w:val="center"/>
            <w:hideMark/>
          </w:tcPr>
          <w:p w14:paraId="25963595" w14:textId="77777777" w:rsidR="00443D38" w:rsidRPr="007C0250" w:rsidRDefault="00443D38" w:rsidP="00612045">
            <w:pPr>
              <w:spacing w:after="0"/>
              <w:rPr>
                <w:rFonts w:eastAsia="Times New Roman"/>
                <w:sz w:val="20"/>
                <w:szCs w:val="20"/>
              </w:rPr>
            </w:pPr>
            <w:r w:rsidRPr="007C0250">
              <w:rPr>
                <w:rFonts w:eastAsia="Times New Roman"/>
                <w:sz w:val="20"/>
                <w:szCs w:val="20"/>
              </w:rPr>
              <w:t>-0.00</w:t>
            </w:r>
          </w:p>
        </w:tc>
        <w:tc>
          <w:tcPr>
            <w:tcW w:w="0" w:type="auto"/>
            <w:tcBorders>
              <w:top w:val="nil"/>
              <w:left w:val="nil"/>
              <w:bottom w:val="nil"/>
              <w:right w:val="nil"/>
            </w:tcBorders>
            <w:tcMar>
              <w:top w:w="15" w:type="dxa"/>
              <w:left w:w="15" w:type="dxa"/>
              <w:bottom w:w="15" w:type="dxa"/>
              <w:right w:w="180" w:type="dxa"/>
            </w:tcMar>
            <w:vAlign w:val="center"/>
            <w:hideMark/>
          </w:tcPr>
          <w:p w14:paraId="0E925AE4" w14:textId="77777777" w:rsidR="00443D38" w:rsidRPr="007C0250" w:rsidRDefault="00443D38" w:rsidP="00612045">
            <w:pPr>
              <w:spacing w:after="0"/>
              <w:rPr>
                <w:rFonts w:eastAsia="Times New Roman"/>
                <w:sz w:val="20"/>
                <w:szCs w:val="20"/>
              </w:rPr>
            </w:pPr>
            <w:r w:rsidRPr="007C0250">
              <w:rPr>
                <w:rFonts w:eastAsia="Times New Roman"/>
                <w:sz w:val="20"/>
                <w:szCs w:val="20"/>
              </w:rPr>
              <w:t>-0.01</w:t>
            </w:r>
          </w:p>
        </w:tc>
      </w:tr>
      <w:tr w:rsidR="00443D38" w:rsidRPr="007C0250" w14:paraId="40BE1C85"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140BEAE6"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83F301B"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B253847"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c>
          <w:tcPr>
            <w:tcW w:w="0" w:type="auto"/>
            <w:tcBorders>
              <w:top w:val="nil"/>
              <w:left w:val="nil"/>
              <w:bottom w:val="nil"/>
              <w:right w:val="nil"/>
            </w:tcBorders>
            <w:tcMar>
              <w:top w:w="15" w:type="dxa"/>
              <w:left w:w="15" w:type="dxa"/>
              <w:bottom w:w="15" w:type="dxa"/>
              <w:right w:w="180" w:type="dxa"/>
            </w:tcMar>
            <w:vAlign w:val="center"/>
            <w:hideMark/>
          </w:tcPr>
          <w:p w14:paraId="7DECC5AB"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c>
          <w:tcPr>
            <w:tcW w:w="0" w:type="auto"/>
            <w:tcBorders>
              <w:top w:val="nil"/>
              <w:left w:val="nil"/>
              <w:bottom w:val="nil"/>
              <w:right w:val="nil"/>
            </w:tcBorders>
            <w:tcMar>
              <w:top w:w="15" w:type="dxa"/>
              <w:left w:w="15" w:type="dxa"/>
              <w:bottom w:w="15" w:type="dxa"/>
              <w:right w:w="180" w:type="dxa"/>
            </w:tcMar>
            <w:vAlign w:val="center"/>
            <w:hideMark/>
          </w:tcPr>
          <w:p w14:paraId="7F683511"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c>
          <w:tcPr>
            <w:tcW w:w="0" w:type="auto"/>
            <w:tcBorders>
              <w:top w:val="nil"/>
              <w:left w:val="nil"/>
              <w:bottom w:val="nil"/>
              <w:right w:val="nil"/>
            </w:tcBorders>
            <w:tcMar>
              <w:top w:w="15" w:type="dxa"/>
              <w:left w:w="15" w:type="dxa"/>
              <w:bottom w:w="15" w:type="dxa"/>
              <w:right w:w="180" w:type="dxa"/>
            </w:tcMar>
            <w:vAlign w:val="center"/>
            <w:hideMark/>
          </w:tcPr>
          <w:p w14:paraId="5BC8C86E" w14:textId="77777777" w:rsidR="00443D38" w:rsidRPr="007C0250" w:rsidRDefault="00443D38" w:rsidP="00612045">
            <w:pPr>
              <w:spacing w:after="0"/>
              <w:rPr>
                <w:rFonts w:eastAsia="Times New Roman"/>
                <w:sz w:val="20"/>
                <w:szCs w:val="20"/>
              </w:rPr>
            </w:pPr>
            <w:r w:rsidRPr="007C0250">
              <w:rPr>
                <w:rFonts w:eastAsia="Times New Roman"/>
                <w:sz w:val="20"/>
                <w:szCs w:val="20"/>
              </w:rPr>
              <w:t>(0.03)</w:t>
            </w:r>
          </w:p>
        </w:tc>
      </w:tr>
      <w:tr w:rsidR="00443D38" w:rsidRPr="007C0250" w14:paraId="3D7334B2"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5858FE1F" w14:textId="77777777" w:rsidR="00443D38" w:rsidRPr="007C0250" w:rsidRDefault="00443D38" w:rsidP="00612045">
            <w:pPr>
              <w:spacing w:after="0"/>
              <w:rPr>
                <w:rFonts w:eastAsia="Times New Roman"/>
                <w:sz w:val="20"/>
                <w:szCs w:val="20"/>
              </w:rPr>
            </w:pPr>
            <w:r w:rsidRPr="007C0250">
              <w:rPr>
                <w:rFonts w:eastAsia="Times New Roman"/>
                <w:sz w:val="20"/>
                <w:szCs w:val="20"/>
              </w:rPr>
              <w:t>     Co-membership in water basin organizations</w:t>
            </w:r>
          </w:p>
        </w:tc>
        <w:tc>
          <w:tcPr>
            <w:tcW w:w="0" w:type="auto"/>
            <w:tcBorders>
              <w:top w:val="nil"/>
              <w:left w:val="nil"/>
              <w:bottom w:val="nil"/>
              <w:right w:val="nil"/>
            </w:tcBorders>
            <w:tcMar>
              <w:top w:w="15" w:type="dxa"/>
              <w:left w:w="15" w:type="dxa"/>
              <w:bottom w:w="15" w:type="dxa"/>
              <w:right w:w="180" w:type="dxa"/>
            </w:tcMar>
            <w:vAlign w:val="center"/>
            <w:hideMark/>
          </w:tcPr>
          <w:p w14:paraId="6919C300" w14:textId="77777777" w:rsidR="00443D38" w:rsidRPr="007C0250" w:rsidRDefault="00443D38" w:rsidP="00612045">
            <w:pPr>
              <w:spacing w:after="0"/>
              <w:rPr>
                <w:rFonts w:eastAsia="Times New Roman"/>
                <w:sz w:val="20"/>
                <w:szCs w:val="20"/>
              </w:rPr>
            </w:pPr>
            <w:r w:rsidRPr="007C0250">
              <w:rPr>
                <w:rFonts w:eastAsia="Times New Roman"/>
                <w:sz w:val="20"/>
                <w:szCs w:val="20"/>
              </w:rPr>
              <w:t>H2c</w:t>
            </w:r>
          </w:p>
        </w:tc>
        <w:tc>
          <w:tcPr>
            <w:tcW w:w="0" w:type="auto"/>
            <w:tcBorders>
              <w:top w:val="nil"/>
              <w:left w:val="nil"/>
              <w:bottom w:val="nil"/>
              <w:right w:val="nil"/>
            </w:tcBorders>
            <w:tcMar>
              <w:top w:w="15" w:type="dxa"/>
              <w:left w:w="15" w:type="dxa"/>
              <w:bottom w:w="15" w:type="dxa"/>
              <w:right w:w="180" w:type="dxa"/>
            </w:tcMar>
            <w:vAlign w:val="center"/>
            <w:hideMark/>
          </w:tcPr>
          <w:p w14:paraId="1C5ACBBE" w14:textId="77777777" w:rsidR="00443D38" w:rsidRPr="007C0250" w:rsidRDefault="00443D38" w:rsidP="00612045">
            <w:pPr>
              <w:spacing w:after="0"/>
              <w:rPr>
                <w:rFonts w:eastAsia="Times New Roman"/>
                <w:sz w:val="20"/>
                <w:szCs w:val="20"/>
              </w:rPr>
            </w:pPr>
            <w:r w:rsidRPr="007C0250">
              <w:rPr>
                <w:rFonts w:eastAsia="Times New Roman"/>
                <w:sz w:val="20"/>
                <w:szCs w:val="20"/>
              </w:rPr>
              <w:t>-0.19</w:t>
            </w:r>
          </w:p>
        </w:tc>
        <w:tc>
          <w:tcPr>
            <w:tcW w:w="0" w:type="auto"/>
            <w:tcBorders>
              <w:top w:val="nil"/>
              <w:left w:val="nil"/>
              <w:bottom w:val="nil"/>
              <w:right w:val="nil"/>
            </w:tcBorders>
            <w:tcMar>
              <w:top w:w="15" w:type="dxa"/>
              <w:left w:w="15" w:type="dxa"/>
              <w:bottom w:w="15" w:type="dxa"/>
              <w:right w:w="180" w:type="dxa"/>
            </w:tcMar>
            <w:vAlign w:val="center"/>
            <w:hideMark/>
          </w:tcPr>
          <w:p w14:paraId="6246EB59" w14:textId="77777777" w:rsidR="00443D38" w:rsidRPr="007C0250" w:rsidRDefault="00443D38" w:rsidP="00612045">
            <w:pPr>
              <w:spacing w:after="0"/>
              <w:rPr>
                <w:rFonts w:eastAsia="Times New Roman"/>
                <w:sz w:val="20"/>
                <w:szCs w:val="20"/>
              </w:rPr>
            </w:pPr>
            <w:r w:rsidRPr="007C0250">
              <w:rPr>
                <w:rFonts w:eastAsia="Times New Roman"/>
                <w:sz w:val="20"/>
                <w:szCs w:val="20"/>
              </w:rPr>
              <w:t>-0.10</w:t>
            </w:r>
          </w:p>
        </w:tc>
        <w:tc>
          <w:tcPr>
            <w:tcW w:w="0" w:type="auto"/>
            <w:tcBorders>
              <w:top w:val="nil"/>
              <w:left w:val="nil"/>
              <w:bottom w:val="nil"/>
              <w:right w:val="nil"/>
            </w:tcBorders>
            <w:tcMar>
              <w:top w:w="15" w:type="dxa"/>
              <w:left w:w="15" w:type="dxa"/>
              <w:bottom w:w="15" w:type="dxa"/>
              <w:right w:w="180" w:type="dxa"/>
            </w:tcMar>
            <w:vAlign w:val="center"/>
            <w:hideMark/>
          </w:tcPr>
          <w:p w14:paraId="55BF9F6E" w14:textId="77777777" w:rsidR="00443D38" w:rsidRPr="007C0250" w:rsidRDefault="00443D38" w:rsidP="00612045">
            <w:pPr>
              <w:spacing w:after="0"/>
              <w:rPr>
                <w:rFonts w:eastAsia="Times New Roman"/>
                <w:sz w:val="20"/>
                <w:szCs w:val="20"/>
              </w:rPr>
            </w:pPr>
            <w:r w:rsidRPr="007C0250">
              <w:rPr>
                <w:rFonts w:eastAsia="Times New Roman"/>
                <w:sz w:val="20"/>
                <w:szCs w:val="20"/>
              </w:rPr>
              <w:t>-0.13</w:t>
            </w:r>
          </w:p>
        </w:tc>
        <w:tc>
          <w:tcPr>
            <w:tcW w:w="0" w:type="auto"/>
            <w:tcBorders>
              <w:top w:val="nil"/>
              <w:left w:val="nil"/>
              <w:bottom w:val="nil"/>
              <w:right w:val="nil"/>
            </w:tcBorders>
            <w:tcMar>
              <w:top w:w="15" w:type="dxa"/>
              <w:left w:w="15" w:type="dxa"/>
              <w:bottom w:w="15" w:type="dxa"/>
              <w:right w:w="180" w:type="dxa"/>
            </w:tcMar>
            <w:vAlign w:val="center"/>
            <w:hideMark/>
          </w:tcPr>
          <w:p w14:paraId="33542098" w14:textId="77777777" w:rsidR="00443D38" w:rsidRPr="007C0250" w:rsidRDefault="00443D38" w:rsidP="00612045">
            <w:pPr>
              <w:spacing w:after="0"/>
              <w:rPr>
                <w:rFonts w:eastAsia="Times New Roman"/>
                <w:sz w:val="20"/>
                <w:szCs w:val="20"/>
              </w:rPr>
            </w:pPr>
            <w:r w:rsidRPr="007C0250">
              <w:rPr>
                <w:rFonts w:eastAsia="Times New Roman"/>
                <w:sz w:val="20"/>
                <w:szCs w:val="20"/>
              </w:rPr>
              <w:t>-0.12</w:t>
            </w:r>
          </w:p>
        </w:tc>
      </w:tr>
      <w:tr w:rsidR="00443D38" w:rsidRPr="007C0250" w14:paraId="062A0088"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07B96377"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E2974B0"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76E8770" w14:textId="77777777" w:rsidR="00443D38" w:rsidRPr="007C0250" w:rsidRDefault="00443D38" w:rsidP="00612045">
            <w:pPr>
              <w:spacing w:after="0"/>
              <w:rPr>
                <w:rFonts w:eastAsia="Times New Roman"/>
                <w:sz w:val="20"/>
                <w:szCs w:val="20"/>
              </w:rPr>
            </w:pPr>
            <w:r w:rsidRPr="007C0250">
              <w:rPr>
                <w:rFonts w:eastAsia="Times New Roman"/>
                <w:sz w:val="20"/>
                <w:szCs w:val="20"/>
              </w:rPr>
              <w:t>(0.36)</w:t>
            </w:r>
          </w:p>
        </w:tc>
        <w:tc>
          <w:tcPr>
            <w:tcW w:w="0" w:type="auto"/>
            <w:tcBorders>
              <w:top w:val="nil"/>
              <w:left w:val="nil"/>
              <w:bottom w:val="nil"/>
              <w:right w:val="nil"/>
            </w:tcBorders>
            <w:tcMar>
              <w:top w:w="15" w:type="dxa"/>
              <w:left w:w="15" w:type="dxa"/>
              <w:bottom w:w="15" w:type="dxa"/>
              <w:right w:w="180" w:type="dxa"/>
            </w:tcMar>
            <w:vAlign w:val="center"/>
            <w:hideMark/>
          </w:tcPr>
          <w:p w14:paraId="764EA522" w14:textId="77777777" w:rsidR="00443D38" w:rsidRPr="007C0250" w:rsidRDefault="00443D38" w:rsidP="00612045">
            <w:pPr>
              <w:spacing w:after="0"/>
              <w:rPr>
                <w:rFonts w:eastAsia="Times New Roman"/>
                <w:sz w:val="20"/>
                <w:szCs w:val="20"/>
              </w:rPr>
            </w:pPr>
            <w:r w:rsidRPr="007C0250">
              <w:rPr>
                <w:rFonts w:eastAsia="Times New Roman"/>
                <w:sz w:val="20"/>
                <w:szCs w:val="20"/>
              </w:rPr>
              <w:t>(0.33)</w:t>
            </w:r>
          </w:p>
        </w:tc>
        <w:tc>
          <w:tcPr>
            <w:tcW w:w="0" w:type="auto"/>
            <w:tcBorders>
              <w:top w:val="nil"/>
              <w:left w:val="nil"/>
              <w:bottom w:val="nil"/>
              <w:right w:val="nil"/>
            </w:tcBorders>
            <w:tcMar>
              <w:top w:w="15" w:type="dxa"/>
              <w:left w:w="15" w:type="dxa"/>
              <w:bottom w:w="15" w:type="dxa"/>
              <w:right w:w="180" w:type="dxa"/>
            </w:tcMar>
            <w:vAlign w:val="center"/>
            <w:hideMark/>
          </w:tcPr>
          <w:p w14:paraId="4221F433" w14:textId="77777777" w:rsidR="00443D38" w:rsidRPr="007C0250" w:rsidRDefault="00443D38" w:rsidP="00612045">
            <w:pPr>
              <w:spacing w:after="0"/>
              <w:rPr>
                <w:rFonts w:eastAsia="Times New Roman"/>
                <w:sz w:val="20"/>
                <w:szCs w:val="20"/>
              </w:rPr>
            </w:pPr>
            <w:r w:rsidRPr="007C0250">
              <w:rPr>
                <w:rFonts w:eastAsia="Times New Roman"/>
                <w:sz w:val="20"/>
                <w:szCs w:val="20"/>
              </w:rPr>
              <w:t>(0.33)</w:t>
            </w:r>
          </w:p>
        </w:tc>
        <w:tc>
          <w:tcPr>
            <w:tcW w:w="0" w:type="auto"/>
            <w:tcBorders>
              <w:top w:val="nil"/>
              <w:left w:val="nil"/>
              <w:bottom w:val="nil"/>
              <w:right w:val="nil"/>
            </w:tcBorders>
            <w:tcMar>
              <w:top w:w="15" w:type="dxa"/>
              <w:left w:w="15" w:type="dxa"/>
              <w:bottom w:w="15" w:type="dxa"/>
              <w:right w:w="180" w:type="dxa"/>
            </w:tcMar>
            <w:vAlign w:val="center"/>
            <w:hideMark/>
          </w:tcPr>
          <w:p w14:paraId="2BA2231E" w14:textId="77777777" w:rsidR="00443D38" w:rsidRPr="007C0250" w:rsidRDefault="00443D38" w:rsidP="00612045">
            <w:pPr>
              <w:rPr>
                <w:rFonts w:eastAsia="Times New Roman"/>
                <w:sz w:val="20"/>
                <w:szCs w:val="20"/>
              </w:rPr>
            </w:pPr>
            <w:r w:rsidRPr="007C0250">
              <w:rPr>
                <w:rFonts w:eastAsia="Times New Roman"/>
                <w:sz w:val="20"/>
                <w:szCs w:val="20"/>
              </w:rPr>
              <w:t>(0.39)</w:t>
            </w:r>
          </w:p>
        </w:tc>
      </w:tr>
      <w:tr w:rsidR="00443D38" w:rsidRPr="007C0250" w14:paraId="7450AB84"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14631197" w14:textId="77777777" w:rsidR="00443D38" w:rsidRPr="007C0250" w:rsidRDefault="00443D38" w:rsidP="00612045">
            <w:pPr>
              <w:spacing w:after="0"/>
              <w:rPr>
                <w:rFonts w:eastAsia="Times New Roman"/>
                <w:sz w:val="20"/>
                <w:szCs w:val="20"/>
              </w:rPr>
            </w:pPr>
            <w:r w:rsidRPr="007C0250">
              <w:rPr>
                <w:rFonts w:eastAsia="Times New Roman"/>
                <w:sz w:val="20"/>
                <w:szCs w:val="20"/>
              </w:rPr>
              <w:t>Additional controls</w:t>
            </w:r>
          </w:p>
        </w:tc>
        <w:tc>
          <w:tcPr>
            <w:tcW w:w="0" w:type="auto"/>
            <w:tcBorders>
              <w:top w:val="nil"/>
              <w:left w:val="nil"/>
              <w:bottom w:val="nil"/>
              <w:right w:val="nil"/>
            </w:tcBorders>
            <w:tcMar>
              <w:top w:w="15" w:type="dxa"/>
              <w:left w:w="15" w:type="dxa"/>
              <w:bottom w:w="15" w:type="dxa"/>
              <w:right w:w="180" w:type="dxa"/>
            </w:tcMar>
            <w:vAlign w:val="center"/>
            <w:hideMark/>
          </w:tcPr>
          <w:p w14:paraId="37A67977"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88E9922"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1956B17"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C3A44F8"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274C25A" w14:textId="77777777" w:rsidR="00443D38" w:rsidRPr="007C0250" w:rsidRDefault="00443D38" w:rsidP="00612045">
            <w:pPr>
              <w:rPr>
                <w:rFonts w:eastAsia="Times New Roman"/>
                <w:sz w:val="20"/>
                <w:szCs w:val="20"/>
              </w:rPr>
            </w:pPr>
          </w:p>
        </w:tc>
      </w:tr>
      <w:tr w:rsidR="00443D38" w:rsidRPr="007C0250" w14:paraId="322BDFA2"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55D0E954"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A941774"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E54921C"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D761542"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61A840E"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248E953" w14:textId="77777777" w:rsidR="00443D38" w:rsidRPr="007C0250" w:rsidRDefault="00443D38" w:rsidP="00612045">
            <w:pPr>
              <w:rPr>
                <w:rFonts w:eastAsia="Times New Roman"/>
                <w:sz w:val="20"/>
                <w:szCs w:val="20"/>
              </w:rPr>
            </w:pPr>
          </w:p>
        </w:tc>
      </w:tr>
      <w:tr w:rsidR="00443D38" w:rsidRPr="007C0250" w14:paraId="17BDB102"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582F1275" w14:textId="77777777" w:rsidR="00443D38" w:rsidRPr="007C0250" w:rsidRDefault="00443D38" w:rsidP="00612045">
            <w:pPr>
              <w:spacing w:after="0"/>
              <w:rPr>
                <w:rFonts w:eastAsia="Times New Roman"/>
                <w:sz w:val="20"/>
                <w:szCs w:val="20"/>
              </w:rPr>
            </w:pPr>
            <w:r w:rsidRPr="007C0250">
              <w:rPr>
                <w:rFonts w:eastAsia="Times New Roman"/>
                <w:sz w:val="20"/>
                <w:szCs w:val="20"/>
              </w:rPr>
              <w:t>     Geographical proximity</w:t>
            </w:r>
          </w:p>
        </w:tc>
        <w:tc>
          <w:tcPr>
            <w:tcW w:w="0" w:type="auto"/>
            <w:tcBorders>
              <w:top w:val="nil"/>
              <w:left w:val="nil"/>
              <w:bottom w:val="nil"/>
              <w:right w:val="nil"/>
            </w:tcBorders>
            <w:tcMar>
              <w:top w:w="15" w:type="dxa"/>
              <w:left w:w="15" w:type="dxa"/>
              <w:bottom w:w="15" w:type="dxa"/>
              <w:right w:w="180" w:type="dxa"/>
            </w:tcMar>
            <w:vAlign w:val="center"/>
            <w:hideMark/>
          </w:tcPr>
          <w:p w14:paraId="20E3ECB8"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0" w:type="auto"/>
            <w:tcBorders>
              <w:top w:val="nil"/>
              <w:left w:val="nil"/>
              <w:bottom w:val="nil"/>
              <w:right w:val="nil"/>
            </w:tcBorders>
            <w:tcMar>
              <w:top w:w="15" w:type="dxa"/>
              <w:left w:w="15" w:type="dxa"/>
              <w:bottom w:w="15" w:type="dxa"/>
              <w:right w:w="180" w:type="dxa"/>
            </w:tcMar>
            <w:vAlign w:val="center"/>
            <w:hideMark/>
          </w:tcPr>
          <w:p w14:paraId="62FD1CFE"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34E276C" w14:textId="77777777" w:rsidR="00443D38" w:rsidRPr="007C0250" w:rsidRDefault="00443D38" w:rsidP="00612045">
            <w:pPr>
              <w:spacing w:after="0"/>
              <w:rPr>
                <w:rFonts w:eastAsia="Times New Roman"/>
                <w:sz w:val="20"/>
                <w:szCs w:val="20"/>
              </w:rPr>
            </w:pPr>
            <w:r w:rsidRPr="007C0250">
              <w:rPr>
                <w:rFonts w:eastAsia="Times New Roman"/>
                <w:sz w:val="20"/>
                <w:szCs w:val="20"/>
              </w:rPr>
              <w:t>0.00</w:t>
            </w:r>
          </w:p>
        </w:tc>
        <w:tc>
          <w:tcPr>
            <w:tcW w:w="0" w:type="auto"/>
            <w:tcBorders>
              <w:top w:val="nil"/>
              <w:left w:val="nil"/>
              <w:bottom w:val="nil"/>
              <w:right w:val="nil"/>
            </w:tcBorders>
            <w:tcMar>
              <w:top w:w="15" w:type="dxa"/>
              <w:left w:w="15" w:type="dxa"/>
              <w:bottom w:w="15" w:type="dxa"/>
              <w:right w:w="180" w:type="dxa"/>
            </w:tcMar>
            <w:vAlign w:val="center"/>
            <w:hideMark/>
          </w:tcPr>
          <w:p w14:paraId="084B2A56"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6A3DF63" w14:textId="77777777" w:rsidR="00443D38" w:rsidRPr="007C0250" w:rsidRDefault="00443D38" w:rsidP="00612045">
            <w:pPr>
              <w:rPr>
                <w:rFonts w:eastAsia="Times New Roman"/>
                <w:sz w:val="20"/>
                <w:szCs w:val="20"/>
              </w:rPr>
            </w:pPr>
          </w:p>
        </w:tc>
      </w:tr>
      <w:tr w:rsidR="00443D38" w:rsidRPr="007C0250" w14:paraId="32353427"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633C5D9C"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DE0193E"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93524C2"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6CFFA06" w14:textId="77777777" w:rsidR="00443D38" w:rsidRPr="007C0250" w:rsidRDefault="00443D38" w:rsidP="00612045">
            <w:pPr>
              <w:spacing w:after="0"/>
              <w:rPr>
                <w:rFonts w:eastAsia="Times New Roman"/>
                <w:sz w:val="20"/>
                <w:szCs w:val="20"/>
              </w:rPr>
            </w:pPr>
            <w:r w:rsidRPr="007C0250">
              <w:rPr>
                <w:rFonts w:eastAsia="Times New Roman"/>
                <w:sz w:val="20"/>
                <w:szCs w:val="20"/>
              </w:rPr>
              <w:t>(0.01)</w:t>
            </w:r>
          </w:p>
        </w:tc>
        <w:tc>
          <w:tcPr>
            <w:tcW w:w="0" w:type="auto"/>
            <w:tcBorders>
              <w:top w:val="nil"/>
              <w:left w:val="nil"/>
              <w:bottom w:val="nil"/>
              <w:right w:val="nil"/>
            </w:tcBorders>
            <w:tcMar>
              <w:top w:w="15" w:type="dxa"/>
              <w:left w:w="15" w:type="dxa"/>
              <w:bottom w:w="15" w:type="dxa"/>
              <w:right w:w="180" w:type="dxa"/>
            </w:tcMar>
            <w:vAlign w:val="center"/>
            <w:hideMark/>
          </w:tcPr>
          <w:p w14:paraId="33B77FF6"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1B4DAA8" w14:textId="77777777" w:rsidR="00443D38" w:rsidRPr="007C0250" w:rsidRDefault="00443D38" w:rsidP="00612045">
            <w:pPr>
              <w:rPr>
                <w:rFonts w:eastAsia="Times New Roman"/>
                <w:sz w:val="20"/>
                <w:szCs w:val="20"/>
              </w:rPr>
            </w:pPr>
          </w:p>
        </w:tc>
      </w:tr>
      <w:tr w:rsidR="00443D38" w:rsidRPr="007C0250" w14:paraId="127F1A8C"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3E1E7CD5" w14:textId="77777777" w:rsidR="00443D38" w:rsidRPr="007C0250" w:rsidRDefault="00443D38" w:rsidP="00612045">
            <w:pPr>
              <w:spacing w:after="0"/>
              <w:rPr>
                <w:rFonts w:eastAsia="Times New Roman"/>
                <w:sz w:val="20"/>
                <w:szCs w:val="20"/>
              </w:rPr>
            </w:pPr>
            <w:r w:rsidRPr="007C0250">
              <w:rPr>
                <w:rFonts w:eastAsia="Times New Roman"/>
                <w:sz w:val="20"/>
                <w:szCs w:val="20"/>
              </w:rPr>
              <w:t>     Government actor</w:t>
            </w:r>
          </w:p>
        </w:tc>
        <w:tc>
          <w:tcPr>
            <w:tcW w:w="0" w:type="auto"/>
            <w:tcBorders>
              <w:top w:val="nil"/>
              <w:left w:val="nil"/>
              <w:bottom w:val="nil"/>
              <w:right w:val="nil"/>
            </w:tcBorders>
            <w:tcMar>
              <w:top w:w="15" w:type="dxa"/>
              <w:left w:w="15" w:type="dxa"/>
              <w:bottom w:w="15" w:type="dxa"/>
              <w:right w:w="180" w:type="dxa"/>
            </w:tcMar>
            <w:vAlign w:val="center"/>
            <w:hideMark/>
          </w:tcPr>
          <w:p w14:paraId="32A7C7DA"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0" w:type="auto"/>
            <w:tcBorders>
              <w:top w:val="nil"/>
              <w:left w:val="nil"/>
              <w:bottom w:val="nil"/>
              <w:right w:val="nil"/>
            </w:tcBorders>
            <w:tcMar>
              <w:top w:w="15" w:type="dxa"/>
              <w:left w:w="15" w:type="dxa"/>
              <w:bottom w:w="15" w:type="dxa"/>
              <w:right w:w="180" w:type="dxa"/>
            </w:tcMar>
            <w:vAlign w:val="center"/>
            <w:hideMark/>
          </w:tcPr>
          <w:p w14:paraId="69AAD32E" w14:textId="77777777" w:rsidR="00443D38" w:rsidRPr="007C0250" w:rsidRDefault="00443D38" w:rsidP="00612045">
            <w:pPr>
              <w:spacing w:after="0"/>
              <w:rPr>
                <w:rFonts w:eastAsia="Times New Roman"/>
                <w:sz w:val="20"/>
                <w:szCs w:val="20"/>
              </w:rPr>
            </w:pPr>
            <w:r w:rsidRPr="007C0250">
              <w:rPr>
                <w:rFonts w:eastAsia="Times New Roman"/>
                <w:sz w:val="20"/>
                <w:szCs w:val="20"/>
              </w:rPr>
              <w:t>-0.32</w:t>
            </w:r>
          </w:p>
        </w:tc>
        <w:tc>
          <w:tcPr>
            <w:tcW w:w="0" w:type="auto"/>
            <w:tcBorders>
              <w:top w:val="nil"/>
              <w:left w:val="nil"/>
              <w:bottom w:val="nil"/>
              <w:right w:val="nil"/>
            </w:tcBorders>
            <w:tcMar>
              <w:top w:w="15" w:type="dxa"/>
              <w:left w:w="15" w:type="dxa"/>
              <w:bottom w:w="15" w:type="dxa"/>
              <w:right w:w="180" w:type="dxa"/>
            </w:tcMar>
            <w:vAlign w:val="center"/>
            <w:hideMark/>
          </w:tcPr>
          <w:p w14:paraId="59747582"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63CCE859"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6FA7C4B" w14:textId="77777777" w:rsidR="00443D38" w:rsidRPr="007C0250" w:rsidRDefault="00443D38" w:rsidP="00612045">
            <w:pPr>
              <w:rPr>
                <w:rFonts w:eastAsia="Times New Roman"/>
                <w:sz w:val="20"/>
                <w:szCs w:val="20"/>
              </w:rPr>
            </w:pPr>
          </w:p>
        </w:tc>
      </w:tr>
      <w:tr w:rsidR="00443D38" w:rsidRPr="007C0250" w14:paraId="3FF18310"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312A2369"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89D2F9D"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13863EB" w14:textId="77777777" w:rsidR="00443D38" w:rsidRPr="007C0250" w:rsidRDefault="00443D38" w:rsidP="00612045">
            <w:pPr>
              <w:spacing w:after="0"/>
              <w:rPr>
                <w:rFonts w:eastAsia="Times New Roman"/>
                <w:sz w:val="20"/>
                <w:szCs w:val="20"/>
              </w:rPr>
            </w:pPr>
            <w:r w:rsidRPr="007C0250">
              <w:rPr>
                <w:rFonts w:eastAsia="Times New Roman"/>
                <w:sz w:val="20"/>
                <w:szCs w:val="20"/>
              </w:rPr>
              <w:t>(0.30)</w:t>
            </w:r>
          </w:p>
        </w:tc>
        <w:tc>
          <w:tcPr>
            <w:tcW w:w="0" w:type="auto"/>
            <w:tcBorders>
              <w:top w:val="nil"/>
              <w:left w:val="nil"/>
              <w:bottom w:val="nil"/>
              <w:right w:val="nil"/>
            </w:tcBorders>
            <w:tcMar>
              <w:top w:w="15" w:type="dxa"/>
              <w:left w:w="15" w:type="dxa"/>
              <w:bottom w:w="15" w:type="dxa"/>
              <w:right w:w="180" w:type="dxa"/>
            </w:tcMar>
            <w:vAlign w:val="center"/>
            <w:hideMark/>
          </w:tcPr>
          <w:p w14:paraId="6B5DE597"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0C3DCD0B"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9EFCF53" w14:textId="77777777" w:rsidR="00443D38" w:rsidRPr="007C0250" w:rsidRDefault="00443D38" w:rsidP="00612045">
            <w:pPr>
              <w:rPr>
                <w:rFonts w:eastAsia="Times New Roman"/>
                <w:sz w:val="20"/>
                <w:szCs w:val="20"/>
              </w:rPr>
            </w:pPr>
          </w:p>
        </w:tc>
      </w:tr>
      <w:tr w:rsidR="00443D38" w:rsidRPr="007C0250" w14:paraId="0E93D738"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2F3DC379" w14:textId="77777777" w:rsidR="00443D38" w:rsidRPr="007C0250" w:rsidRDefault="00443D38" w:rsidP="00612045">
            <w:pPr>
              <w:spacing w:after="0"/>
              <w:rPr>
                <w:rFonts w:eastAsia="Times New Roman"/>
                <w:sz w:val="20"/>
                <w:szCs w:val="20"/>
              </w:rPr>
            </w:pPr>
            <w:r w:rsidRPr="007C0250">
              <w:rPr>
                <w:rFonts w:eastAsia="Times New Roman"/>
                <w:sz w:val="20"/>
                <w:szCs w:val="20"/>
              </w:rPr>
              <w:t>     Government actor homophily</w:t>
            </w:r>
          </w:p>
        </w:tc>
        <w:tc>
          <w:tcPr>
            <w:tcW w:w="0" w:type="auto"/>
            <w:tcBorders>
              <w:top w:val="nil"/>
              <w:left w:val="nil"/>
              <w:bottom w:val="nil"/>
              <w:right w:val="nil"/>
            </w:tcBorders>
            <w:tcMar>
              <w:top w:w="15" w:type="dxa"/>
              <w:left w:w="15" w:type="dxa"/>
              <w:bottom w:w="15" w:type="dxa"/>
              <w:right w:w="180" w:type="dxa"/>
            </w:tcMar>
            <w:vAlign w:val="center"/>
            <w:hideMark/>
          </w:tcPr>
          <w:p w14:paraId="6F80B772"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0" w:type="auto"/>
            <w:tcBorders>
              <w:top w:val="nil"/>
              <w:left w:val="nil"/>
              <w:bottom w:val="nil"/>
              <w:right w:val="nil"/>
            </w:tcBorders>
            <w:tcMar>
              <w:top w:w="15" w:type="dxa"/>
              <w:left w:w="15" w:type="dxa"/>
              <w:bottom w:w="15" w:type="dxa"/>
              <w:right w:w="180" w:type="dxa"/>
            </w:tcMar>
            <w:vAlign w:val="center"/>
            <w:hideMark/>
          </w:tcPr>
          <w:p w14:paraId="380A7CFC" w14:textId="77777777" w:rsidR="00443D38" w:rsidRPr="007C0250" w:rsidRDefault="00443D38" w:rsidP="00612045">
            <w:pPr>
              <w:spacing w:after="0"/>
              <w:rPr>
                <w:rFonts w:eastAsia="Times New Roman"/>
                <w:sz w:val="20"/>
                <w:szCs w:val="20"/>
              </w:rPr>
            </w:pPr>
            <w:r w:rsidRPr="007C0250">
              <w:rPr>
                <w:rFonts w:eastAsia="Times New Roman"/>
                <w:sz w:val="20"/>
                <w:szCs w:val="20"/>
              </w:rPr>
              <w:t>0.13</w:t>
            </w:r>
          </w:p>
        </w:tc>
        <w:tc>
          <w:tcPr>
            <w:tcW w:w="0" w:type="auto"/>
            <w:tcBorders>
              <w:top w:val="nil"/>
              <w:left w:val="nil"/>
              <w:bottom w:val="nil"/>
              <w:right w:val="nil"/>
            </w:tcBorders>
            <w:tcMar>
              <w:top w:w="15" w:type="dxa"/>
              <w:left w:w="15" w:type="dxa"/>
              <w:bottom w:w="15" w:type="dxa"/>
              <w:right w:w="180" w:type="dxa"/>
            </w:tcMar>
            <w:vAlign w:val="center"/>
            <w:hideMark/>
          </w:tcPr>
          <w:p w14:paraId="0569B108"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42B93F72"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57C3D373" w14:textId="77777777" w:rsidR="00443D38" w:rsidRPr="007C0250" w:rsidRDefault="00443D38" w:rsidP="00612045">
            <w:pPr>
              <w:rPr>
                <w:rFonts w:eastAsia="Times New Roman"/>
                <w:sz w:val="20"/>
                <w:szCs w:val="20"/>
              </w:rPr>
            </w:pPr>
          </w:p>
        </w:tc>
      </w:tr>
      <w:tr w:rsidR="00443D38" w:rsidRPr="007C0250" w14:paraId="57003411"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58B43D29"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59B221E"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B7892AA" w14:textId="77777777" w:rsidR="00443D38" w:rsidRPr="007C0250" w:rsidRDefault="00443D38" w:rsidP="00612045">
            <w:pPr>
              <w:spacing w:after="0"/>
              <w:rPr>
                <w:rFonts w:eastAsia="Times New Roman"/>
                <w:sz w:val="20"/>
                <w:szCs w:val="20"/>
              </w:rPr>
            </w:pPr>
            <w:r w:rsidRPr="007C0250">
              <w:rPr>
                <w:rFonts w:eastAsia="Times New Roman"/>
                <w:sz w:val="20"/>
                <w:szCs w:val="20"/>
              </w:rPr>
              <w:t>(0.10)</w:t>
            </w:r>
          </w:p>
        </w:tc>
        <w:tc>
          <w:tcPr>
            <w:tcW w:w="0" w:type="auto"/>
            <w:tcBorders>
              <w:top w:val="nil"/>
              <w:left w:val="nil"/>
              <w:bottom w:val="nil"/>
              <w:right w:val="nil"/>
            </w:tcBorders>
            <w:tcMar>
              <w:top w:w="15" w:type="dxa"/>
              <w:left w:w="15" w:type="dxa"/>
              <w:bottom w:w="15" w:type="dxa"/>
              <w:right w:w="180" w:type="dxa"/>
            </w:tcMar>
            <w:vAlign w:val="center"/>
            <w:hideMark/>
          </w:tcPr>
          <w:p w14:paraId="5B9F85AF"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1D86311"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55D4A82" w14:textId="77777777" w:rsidR="00443D38" w:rsidRPr="007C0250" w:rsidRDefault="00443D38" w:rsidP="00612045">
            <w:pPr>
              <w:rPr>
                <w:rFonts w:eastAsia="Times New Roman"/>
                <w:sz w:val="20"/>
                <w:szCs w:val="20"/>
              </w:rPr>
            </w:pPr>
          </w:p>
        </w:tc>
      </w:tr>
      <w:tr w:rsidR="00443D38" w:rsidRPr="007C0250" w14:paraId="14FFEBF4"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3DDA5E05" w14:textId="77777777" w:rsidR="00443D38" w:rsidRPr="007C0250" w:rsidRDefault="00443D38" w:rsidP="00612045">
            <w:pPr>
              <w:spacing w:after="0"/>
              <w:rPr>
                <w:rFonts w:eastAsia="Times New Roman"/>
                <w:sz w:val="20"/>
                <w:szCs w:val="20"/>
              </w:rPr>
            </w:pPr>
            <w:r w:rsidRPr="007C0250">
              <w:rPr>
                <w:rFonts w:eastAsia="Times New Roman"/>
                <w:sz w:val="20"/>
                <w:szCs w:val="20"/>
              </w:rPr>
              <w:t>     Actor type match</w:t>
            </w:r>
          </w:p>
        </w:tc>
        <w:tc>
          <w:tcPr>
            <w:tcW w:w="0" w:type="auto"/>
            <w:tcBorders>
              <w:top w:val="nil"/>
              <w:left w:val="nil"/>
              <w:bottom w:val="nil"/>
              <w:right w:val="nil"/>
            </w:tcBorders>
            <w:tcMar>
              <w:top w:w="15" w:type="dxa"/>
              <w:left w:w="15" w:type="dxa"/>
              <w:bottom w:w="15" w:type="dxa"/>
              <w:right w:w="180" w:type="dxa"/>
            </w:tcMar>
            <w:vAlign w:val="center"/>
            <w:hideMark/>
          </w:tcPr>
          <w:p w14:paraId="7D55CA97" w14:textId="77777777" w:rsidR="00443D38" w:rsidRPr="007C0250" w:rsidRDefault="00443D38" w:rsidP="00612045">
            <w:pPr>
              <w:spacing w:after="0"/>
              <w:rPr>
                <w:rFonts w:eastAsia="Times New Roman"/>
                <w:sz w:val="20"/>
                <w:szCs w:val="20"/>
              </w:rPr>
            </w:pPr>
            <w:r w:rsidRPr="007C0250">
              <w:rPr>
                <w:rFonts w:eastAsia="Times New Roman"/>
                <w:sz w:val="20"/>
                <w:szCs w:val="20"/>
              </w:rPr>
              <w:t>control</w:t>
            </w:r>
          </w:p>
        </w:tc>
        <w:tc>
          <w:tcPr>
            <w:tcW w:w="0" w:type="auto"/>
            <w:tcBorders>
              <w:top w:val="nil"/>
              <w:left w:val="nil"/>
              <w:bottom w:val="nil"/>
              <w:right w:val="nil"/>
            </w:tcBorders>
            <w:tcMar>
              <w:top w:w="15" w:type="dxa"/>
              <w:left w:w="15" w:type="dxa"/>
              <w:bottom w:w="15" w:type="dxa"/>
              <w:right w:w="180" w:type="dxa"/>
            </w:tcMar>
            <w:vAlign w:val="center"/>
            <w:hideMark/>
          </w:tcPr>
          <w:p w14:paraId="5F4A0ED2"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72773D1"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F92F77B" w14:textId="77777777" w:rsidR="00443D38" w:rsidRPr="007C0250" w:rsidRDefault="00443D38" w:rsidP="00612045">
            <w:pPr>
              <w:spacing w:after="0"/>
              <w:rPr>
                <w:rFonts w:eastAsia="Times New Roman"/>
                <w:sz w:val="20"/>
                <w:szCs w:val="20"/>
              </w:rPr>
            </w:pPr>
            <w:r w:rsidRPr="007C0250">
              <w:rPr>
                <w:rFonts w:eastAsia="Times New Roman"/>
                <w:sz w:val="20"/>
                <w:szCs w:val="20"/>
              </w:rPr>
              <w:t>0.14</w:t>
            </w:r>
          </w:p>
        </w:tc>
        <w:tc>
          <w:tcPr>
            <w:tcW w:w="0" w:type="auto"/>
            <w:tcBorders>
              <w:top w:val="nil"/>
              <w:left w:val="nil"/>
              <w:bottom w:val="nil"/>
              <w:right w:val="nil"/>
            </w:tcBorders>
            <w:tcMar>
              <w:top w:w="15" w:type="dxa"/>
              <w:left w:w="15" w:type="dxa"/>
              <w:bottom w:w="15" w:type="dxa"/>
              <w:right w:w="180" w:type="dxa"/>
            </w:tcMar>
            <w:vAlign w:val="center"/>
            <w:hideMark/>
          </w:tcPr>
          <w:p w14:paraId="442D32BA" w14:textId="77777777" w:rsidR="00443D38" w:rsidRPr="007C0250" w:rsidRDefault="00443D38" w:rsidP="00612045">
            <w:pPr>
              <w:rPr>
                <w:rFonts w:eastAsia="Times New Roman"/>
                <w:sz w:val="20"/>
                <w:szCs w:val="20"/>
              </w:rPr>
            </w:pPr>
          </w:p>
        </w:tc>
      </w:tr>
      <w:tr w:rsidR="00443D38" w:rsidRPr="007C0250" w14:paraId="6ADCA724" w14:textId="77777777" w:rsidTr="00C36839">
        <w:trPr>
          <w:trHeight w:hRule="exact" w:val="284"/>
          <w:tblCellSpacing w:w="0" w:type="dxa"/>
        </w:trPr>
        <w:tc>
          <w:tcPr>
            <w:tcW w:w="0" w:type="auto"/>
            <w:tcBorders>
              <w:top w:val="nil"/>
              <w:left w:val="nil"/>
              <w:bottom w:val="nil"/>
              <w:right w:val="nil"/>
            </w:tcBorders>
            <w:tcMar>
              <w:top w:w="15" w:type="dxa"/>
              <w:left w:w="15" w:type="dxa"/>
              <w:bottom w:w="15" w:type="dxa"/>
              <w:right w:w="180" w:type="dxa"/>
            </w:tcMar>
            <w:vAlign w:val="center"/>
            <w:hideMark/>
          </w:tcPr>
          <w:p w14:paraId="390BB613"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1154C6DB"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7C5D6BC3"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26FC1E7D" w14:textId="77777777" w:rsidR="00443D38" w:rsidRPr="007C0250" w:rsidRDefault="00443D38" w:rsidP="00612045">
            <w:pPr>
              <w:rPr>
                <w:rFonts w:eastAsia="Times New Roman"/>
                <w:sz w:val="20"/>
                <w:szCs w:val="20"/>
              </w:rPr>
            </w:pPr>
          </w:p>
        </w:tc>
        <w:tc>
          <w:tcPr>
            <w:tcW w:w="0" w:type="auto"/>
            <w:tcBorders>
              <w:top w:val="nil"/>
              <w:left w:val="nil"/>
              <w:bottom w:val="nil"/>
              <w:right w:val="nil"/>
            </w:tcBorders>
            <w:tcMar>
              <w:top w:w="15" w:type="dxa"/>
              <w:left w:w="15" w:type="dxa"/>
              <w:bottom w:w="15" w:type="dxa"/>
              <w:right w:w="180" w:type="dxa"/>
            </w:tcMar>
            <w:vAlign w:val="center"/>
            <w:hideMark/>
          </w:tcPr>
          <w:p w14:paraId="312A649F" w14:textId="77777777" w:rsidR="00443D38" w:rsidRPr="007C0250" w:rsidRDefault="00443D38" w:rsidP="00612045">
            <w:pPr>
              <w:spacing w:after="0"/>
              <w:rPr>
                <w:rFonts w:eastAsia="Times New Roman"/>
                <w:sz w:val="20"/>
                <w:szCs w:val="20"/>
              </w:rPr>
            </w:pPr>
            <w:r w:rsidRPr="007C0250">
              <w:rPr>
                <w:rFonts w:eastAsia="Times New Roman"/>
                <w:sz w:val="20"/>
                <w:szCs w:val="20"/>
              </w:rPr>
              <w:t>(0.16)</w:t>
            </w:r>
          </w:p>
        </w:tc>
        <w:tc>
          <w:tcPr>
            <w:tcW w:w="0" w:type="auto"/>
            <w:tcBorders>
              <w:top w:val="nil"/>
              <w:left w:val="nil"/>
              <w:bottom w:val="nil"/>
              <w:right w:val="nil"/>
            </w:tcBorders>
            <w:tcMar>
              <w:top w:w="15" w:type="dxa"/>
              <w:left w:w="15" w:type="dxa"/>
              <w:bottom w:w="15" w:type="dxa"/>
              <w:right w:w="180" w:type="dxa"/>
            </w:tcMar>
            <w:vAlign w:val="center"/>
            <w:hideMark/>
          </w:tcPr>
          <w:p w14:paraId="4262FEFA" w14:textId="77777777" w:rsidR="00443D38" w:rsidRPr="007C0250" w:rsidRDefault="00443D38" w:rsidP="00612045">
            <w:pPr>
              <w:rPr>
                <w:rFonts w:eastAsia="Times New Roman"/>
                <w:sz w:val="20"/>
                <w:szCs w:val="20"/>
              </w:rPr>
            </w:pPr>
          </w:p>
        </w:tc>
      </w:tr>
      <w:tr w:rsidR="00443D38" w:rsidRPr="007C0250" w14:paraId="177F4B5B" w14:textId="77777777" w:rsidTr="00C36839">
        <w:trPr>
          <w:trHeight w:hRule="exact" w:val="284"/>
          <w:tblCellSpacing w:w="0" w:type="dxa"/>
        </w:trPr>
        <w:tc>
          <w:tcPr>
            <w:tcW w:w="0" w:type="auto"/>
            <w:tcBorders>
              <w:top w:val="single" w:sz="6" w:space="0" w:color="000000"/>
            </w:tcBorders>
            <w:vAlign w:val="center"/>
            <w:hideMark/>
          </w:tcPr>
          <w:p w14:paraId="2E05069E" w14:textId="77777777" w:rsidR="00443D38" w:rsidRPr="007C0250" w:rsidRDefault="00443D38" w:rsidP="00612045">
            <w:pPr>
              <w:spacing w:after="0"/>
              <w:rPr>
                <w:rFonts w:eastAsia="Times New Roman"/>
                <w:sz w:val="20"/>
                <w:szCs w:val="20"/>
              </w:rPr>
            </w:pPr>
            <w:r w:rsidRPr="007C0250">
              <w:rPr>
                <w:rFonts w:eastAsia="Times New Roman"/>
                <w:sz w:val="20"/>
                <w:szCs w:val="20"/>
              </w:rPr>
              <w:t>AIC</w:t>
            </w:r>
          </w:p>
        </w:tc>
        <w:tc>
          <w:tcPr>
            <w:tcW w:w="0" w:type="auto"/>
            <w:tcBorders>
              <w:top w:val="single" w:sz="6" w:space="0" w:color="000000"/>
            </w:tcBorders>
            <w:vAlign w:val="center"/>
            <w:hideMark/>
          </w:tcPr>
          <w:p w14:paraId="11DB9C84" w14:textId="77777777" w:rsidR="00443D38" w:rsidRPr="007C0250" w:rsidRDefault="00443D38" w:rsidP="00612045">
            <w:pPr>
              <w:rPr>
                <w:rFonts w:eastAsia="Times New Roman"/>
                <w:sz w:val="20"/>
                <w:szCs w:val="20"/>
              </w:rPr>
            </w:pPr>
          </w:p>
        </w:tc>
        <w:tc>
          <w:tcPr>
            <w:tcW w:w="0" w:type="auto"/>
            <w:tcBorders>
              <w:top w:val="single" w:sz="6" w:space="0" w:color="000000"/>
            </w:tcBorders>
            <w:vAlign w:val="center"/>
            <w:hideMark/>
          </w:tcPr>
          <w:p w14:paraId="31102183" w14:textId="77777777" w:rsidR="00443D38" w:rsidRPr="007C0250" w:rsidRDefault="00443D38" w:rsidP="00612045">
            <w:pPr>
              <w:spacing w:after="0"/>
              <w:rPr>
                <w:rFonts w:eastAsia="Times New Roman"/>
                <w:sz w:val="20"/>
                <w:szCs w:val="20"/>
              </w:rPr>
            </w:pPr>
            <w:r w:rsidRPr="007C0250">
              <w:rPr>
                <w:rFonts w:eastAsia="Times New Roman"/>
                <w:sz w:val="20"/>
                <w:szCs w:val="20"/>
              </w:rPr>
              <w:t>390.80</w:t>
            </w:r>
          </w:p>
        </w:tc>
        <w:tc>
          <w:tcPr>
            <w:tcW w:w="0" w:type="auto"/>
            <w:tcBorders>
              <w:top w:val="single" w:sz="6" w:space="0" w:color="000000"/>
            </w:tcBorders>
            <w:vAlign w:val="center"/>
            <w:hideMark/>
          </w:tcPr>
          <w:p w14:paraId="52E262D9" w14:textId="77777777" w:rsidR="00443D38" w:rsidRPr="007C0250" w:rsidRDefault="00443D38" w:rsidP="00612045">
            <w:pPr>
              <w:spacing w:after="0"/>
              <w:rPr>
                <w:rFonts w:eastAsia="Times New Roman"/>
                <w:sz w:val="20"/>
                <w:szCs w:val="20"/>
              </w:rPr>
            </w:pPr>
            <w:r w:rsidRPr="007C0250">
              <w:rPr>
                <w:rFonts w:eastAsia="Times New Roman"/>
                <w:sz w:val="20"/>
                <w:szCs w:val="20"/>
              </w:rPr>
              <w:t>390.39</w:t>
            </w:r>
          </w:p>
        </w:tc>
        <w:tc>
          <w:tcPr>
            <w:tcW w:w="0" w:type="auto"/>
            <w:tcBorders>
              <w:top w:val="single" w:sz="6" w:space="0" w:color="000000"/>
            </w:tcBorders>
            <w:vAlign w:val="center"/>
            <w:hideMark/>
          </w:tcPr>
          <w:p w14:paraId="51F70AE1" w14:textId="77777777" w:rsidR="00443D38" w:rsidRPr="007C0250" w:rsidRDefault="00443D38" w:rsidP="00612045">
            <w:pPr>
              <w:spacing w:after="0"/>
              <w:rPr>
                <w:rFonts w:eastAsia="Times New Roman"/>
                <w:sz w:val="20"/>
                <w:szCs w:val="20"/>
              </w:rPr>
            </w:pPr>
            <w:r w:rsidRPr="007C0250">
              <w:rPr>
                <w:rFonts w:eastAsia="Times New Roman"/>
                <w:sz w:val="20"/>
                <w:szCs w:val="20"/>
              </w:rPr>
              <w:t>389.96</w:t>
            </w:r>
          </w:p>
        </w:tc>
        <w:tc>
          <w:tcPr>
            <w:tcW w:w="0" w:type="auto"/>
            <w:tcBorders>
              <w:top w:val="single" w:sz="6" w:space="0" w:color="000000"/>
            </w:tcBorders>
            <w:vAlign w:val="center"/>
            <w:hideMark/>
          </w:tcPr>
          <w:p w14:paraId="0D6930BC" w14:textId="77777777" w:rsidR="00443D38" w:rsidRPr="007C0250" w:rsidRDefault="00443D38" w:rsidP="00612045">
            <w:pPr>
              <w:spacing w:after="0"/>
              <w:rPr>
                <w:rFonts w:eastAsia="Times New Roman"/>
                <w:sz w:val="20"/>
                <w:szCs w:val="20"/>
              </w:rPr>
            </w:pPr>
            <w:r w:rsidRPr="007C0250">
              <w:rPr>
                <w:rFonts w:eastAsia="Times New Roman"/>
                <w:sz w:val="20"/>
                <w:szCs w:val="20"/>
              </w:rPr>
              <w:t>380.05</w:t>
            </w:r>
          </w:p>
        </w:tc>
      </w:tr>
      <w:tr w:rsidR="00443D38" w:rsidRPr="007C0250" w14:paraId="246D488B" w14:textId="77777777" w:rsidTr="00C36839">
        <w:trPr>
          <w:trHeight w:hRule="exact" w:val="284"/>
          <w:tblCellSpacing w:w="0" w:type="dxa"/>
        </w:trPr>
        <w:tc>
          <w:tcPr>
            <w:tcW w:w="0" w:type="auto"/>
            <w:tcBorders>
              <w:bottom w:val="single" w:sz="12" w:space="0" w:color="000000"/>
            </w:tcBorders>
            <w:vAlign w:val="center"/>
          </w:tcPr>
          <w:p w14:paraId="272153A4" w14:textId="718A96C0" w:rsidR="00443D38" w:rsidRPr="007C0250" w:rsidRDefault="00443D38" w:rsidP="00612045">
            <w:pPr>
              <w:spacing w:after="0"/>
              <w:rPr>
                <w:rFonts w:eastAsia="Times New Roman"/>
                <w:sz w:val="20"/>
                <w:szCs w:val="20"/>
              </w:rPr>
            </w:pPr>
            <w:r w:rsidRPr="007C0250">
              <w:rPr>
                <w:rFonts w:eastAsia="Times New Roman"/>
                <w:sz w:val="20"/>
                <w:szCs w:val="20"/>
              </w:rPr>
              <w:t>BIC</w:t>
            </w:r>
          </w:p>
        </w:tc>
        <w:tc>
          <w:tcPr>
            <w:tcW w:w="0" w:type="auto"/>
            <w:tcBorders>
              <w:bottom w:val="single" w:sz="12" w:space="0" w:color="000000"/>
            </w:tcBorders>
            <w:vAlign w:val="center"/>
          </w:tcPr>
          <w:p w14:paraId="44927266" w14:textId="77777777" w:rsidR="00443D38" w:rsidRPr="007C0250" w:rsidRDefault="00443D38" w:rsidP="00612045">
            <w:pPr>
              <w:rPr>
                <w:rFonts w:eastAsia="Times New Roman"/>
                <w:sz w:val="20"/>
                <w:szCs w:val="20"/>
              </w:rPr>
            </w:pPr>
          </w:p>
        </w:tc>
        <w:tc>
          <w:tcPr>
            <w:tcW w:w="0" w:type="auto"/>
            <w:tcBorders>
              <w:bottom w:val="single" w:sz="12" w:space="0" w:color="000000"/>
            </w:tcBorders>
            <w:vAlign w:val="center"/>
          </w:tcPr>
          <w:p w14:paraId="413B9942" w14:textId="6CC63603" w:rsidR="00443D38" w:rsidRPr="007C0250" w:rsidRDefault="00443D38" w:rsidP="00612045">
            <w:pPr>
              <w:spacing w:after="0"/>
              <w:rPr>
                <w:rFonts w:eastAsia="Times New Roman"/>
                <w:sz w:val="20"/>
                <w:szCs w:val="20"/>
              </w:rPr>
            </w:pPr>
            <w:r w:rsidRPr="007C0250">
              <w:rPr>
                <w:rFonts w:eastAsia="Times New Roman"/>
                <w:sz w:val="20"/>
                <w:szCs w:val="20"/>
              </w:rPr>
              <w:t>448.79</w:t>
            </w:r>
          </w:p>
        </w:tc>
        <w:tc>
          <w:tcPr>
            <w:tcW w:w="0" w:type="auto"/>
            <w:tcBorders>
              <w:bottom w:val="single" w:sz="12" w:space="0" w:color="000000"/>
            </w:tcBorders>
            <w:vAlign w:val="center"/>
          </w:tcPr>
          <w:p w14:paraId="26734987" w14:textId="0B131172" w:rsidR="00443D38" w:rsidRPr="007C0250" w:rsidRDefault="00443D38" w:rsidP="00612045">
            <w:pPr>
              <w:spacing w:after="0"/>
              <w:rPr>
                <w:rFonts w:eastAsia="Times New Roman"/>
                <w:sz w:val="20"/>
                <w:szCs w:val="20"/>
              </w:rPr>
            </w:pPr>
            <w:r w:rsidRPr="007C0250">
              <w:rPr>
                <w:rFonts w:eastAsia="Times New Roman"/>
                <w:sz w:val="20"/>
                <w:szCs w:val="20"/>
              </w:rPr>
              <w:t>444.24</w:t>
            </w:r>
          </w:p>
        </w:tc>
        <w:tc>
          <w:tcPr>
            <w:tcW w:w="0" w:type="auto"/>
            <w:tcBorders>
              <w:bottom w:val="single" w:sz="12" w:space="0" w:color="000000"/>
            </w:tcBorders>
            <w:vAlign w:val="center"/>
          </w:tcPr>
          <w:p w14:paraId="2FD87DA3" w14:textId="7590FBBB" w:rsidR="00443D38" w:rsidRPr="007C0250" w:rsidRDefault="00443D38" w:rsidP="00612045">
            <w:pPr>
              <w:spacing w:after="0"/>
              <w:rPr>
                <w:rFonts w:eastAsia="Times New Roman"/>
                <w:sz w:val="20"/>
                <w:szCs w:val="20"/>
              </w:rPr>
            </w:pPr>
            <w:r w:rsidRPr="007C0250">
              <w:rPr>
                <w:rFonts w:eastAsia="Times New Roman"/>
                <w:sz w:val="20"/>
                <w:szCs w:val="20"/>
              </w:rPr>
              <w:t>443.80</w:t>
            </w:r>
          </w:p>
        </w:tc>
        <w:tc>
          <w:tcPr>
            <w:tcW w:w="0" w:type="auto"/>
            <w:tcBorders>
              <w:bottom w:val="single" w:sz="12" w:space="0" w:color="000000"/>
            </w:tcBorders>
            <w:vAlign w:val="center"/>
          </w:tcPr>
          <w:p w14:paraId="1F589588" w14:textId="56163369" w:rsidR="00443D38" w:rsidRPr="007C0250" w:rsidRDefault="00443D38" w:rsidP="00612045">
            <w:pPr>
              <w:spacing w:after="0"/>
              <w:rPr>
                <w:rFonts w:eastAsia="Times New Roman"/>
                <w:sz w:val="20"/>
                <w:szCs w:val="20"/>
              </w:rPr>
            </w:pPr>
            <w:r w:rsidRPr="007C0250">
              <w:rPr>
                <w:rFonts w:eastAsia="Times New Roman"/>
                <w:sz w:val="20"/>
                <w:szCs w:val="20"/>
              </w:rPr>
              <w:t>429.75</w:t>
            </w:r>
          </w:p>
        </w:tc>
      </w:tr>
      <w:tr w:rsidR="00443D38" w:rsidRPr="007C0250" w14:paraId="7076B417" w14:textId="77777777" w:rsidTr="00C36839">
        <w:trPr>
          <w:trHeight w:hRule="exact" w:val="284"/>
          <w:tblCellSpacing w:w="0" w:type="dxa"/>
        </w:trPr>
        <w:tc>
          <w:tcPr>
            <w:tcW w:w="0" w:type="auto"/>
            <w:gridSpan w:val="6"/>
            <w:tcBorders>
              <w:top w:val="nil"/>
              <w:left w:val="nil"/>
              <w:bottom w:val="nil"/>
              <w:right w:val="nil"/>
            </w:tcBorders>
            <w:tcMar>
              <w:top w:w="15" w:type="dxa"/>
              <w:left w:w="15" w:type="dxa"/>
              <w:bottom w:w="15" w:type="dxa"/>
              <w:right w:w="180" w:type="dxa"/>
            </w:tcMar>
            <w:vAlign w:val="center"/>
            <w:hideMark/>
          </w:tcPr>
          <w:p w14:paraId="0F84B093" w14:textId="77777777" w:rsidR="00443D38" w:rsidRPr="007C0250" w:rsidRDefault="00443D38" w:rsidP="00612045">
            <w:pPr>
              <w:spacing w:after="0"/>
              <w:rPr>
                <w:rFonts w:eastAsia="Times New Roman"/>
                <w:sz w:val="20"/>
                <w:szCs w:val="20"/>
              </w:rPr>
            </w:pPr>
            <w:r w:rsidRPr="007C0250">
              <w:rPr>
                <w:rFonts w:eastAsia="Times New Roman"/>
                <w:sz w:val="24"/>
                <w:szCs w:val="24"/>
                <w:vertAlign w:val="superscript"/>
              </w:rPr>
              <w:t>***</w:t>
            </w:r>
            <w:r w:rsidRPr="007C0250">
              <w:rPr>
                <w:rFonts w:eastAsia="Times New Roman"/>
                <w:sz w:val="20"/>
                <w:szCs w:val="20"/>
              </w:rPr>
              <w:t xml:space="preserve">p &lt; 0.001, </w:t>
            </w:r>
            <w:r w:rsidRPr="007C0250">
              <w:rPr>
                <w:rFonts w:eastAsia="Times New Roman"/>
                <w:sz w:val="24"/>
                <w:szCs w:val="24"/>
                <w:vertAlign w:val="superscript"/>
              </w:rPr>
              <w:t>**</w:t>
            </w:r>
            <w:r w:rsidRPr="007C0250">
              <w:rPr>
                <w:rFonts w:eastAsia="Times New Roman"/>
                <w:sz w:val="20"/>
                <w:szCs w:val="20"/>
              </w:rPr>
              <w:t xml:space="preserve">p &lt; 0.01, </w:t>
            </w:r>
            <w:r w:rsidRPr="007C0250">
              <w:rPr>
                <w:rFonts w:eastAsia="Times New Roman"/>
                <w:sz w:val="24"/>
                <w:szCs w:val="24"/>
                <w:vertAlign w:val="superscript"/>
              </w:rPr>
              <w:t>*</w:t>
            </w:r>
            <w:r w:rsidRPr="007C0250">
              <w:rPr>
                <w:rFonts w:eastAsia="Times New Roman"/>
                <w:sz w:val="20"/>
                <w:szCs w:val="20"/>
              </w:rPr>
              <w:t>p &lt; 0.05</w:t>
            </w:r>
          </w:p>
        </w:tc>
      </w:tr>
    </w:tbl>
    <w:p w14:paraId="18FFC711" w14:textId="77777777" w:rsidR="003D6287" w:rsidRPr="007C0250" w:rsidRDefault="003D6287">
      <w:pPr>
        <w:spacing w:line="276" w:lineRule="auto"/>
        <w:jc w:val="left"/>
      </w:pPr>
      <w:r w:rsidRPr="007C0250">
        <w:br w:type="page"/>
      </w:r>
    </w:p>
    <w:p w14:paraId="1C47A3F8" w14:textId="32CEAA98" w:rsidR="00BE69BA" w:rsidRPr="007C0250" w:rsidRDefault="002A55C0" w:rsidP="00443D38">
      <w:pPr>
        <w:spacing w:line="276" w:lineRule="auto"/>
        <w:jc w:val="left"/>
      </w:pPr>
      <w:r w:rsidRPr="007C0250">
        <w:rPr>
          <w:noProof/>
          <w:lang w:val="de-DE" w:eastAsia="de-DE"/>
        </w:rPr>
        <w:lastRenderedPageBreak/>
        <w:drawing>
          <wp:inline distT="0" distB="0" distL="0" distR="0" wp14:anchorId="27DB3A98" wp14:editId="265E573C">
            <wp:extent cx="5760720" cy="8255000"/>
            <wp:effectExtent l="0" t="0" r="0" b="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mcdiag2.png"/>
                    <pic:cNvPicPr/>
                  </pic:nvPicPr>
                  <pic:blipFill>
                    <a:blip r:embed="rId9">
                      <a:extLst>
                        <a:ext uri="{28A0092B-C50C-407E-A947-70E740481C1C}">
                          <a14:useLocalDpi xmlns:a14="http://schemas.microsoft.com/office/drawing/2010/main" val="0"/>
                        </a:ext>
                      </a:extLst>
                    </a:blip>
                    <a:stretch>
                      <a:fillRect/>
                    </a:stretch>
                  </pic:blipFill>
                  <pic:spPr>
                    <a:xfrm>
                      <a:off x="0" y="0"/>
                      <a:ext cx="5760720" cy="8255000"/>
                    </a:xfrm>
                    <a:prstGeom prst="rect">
                      <a:avLst/>
                    </a:prstGeom>
                  </pic:spPr>
                </pic:pic>
              </a:graphicData>
            </a:graphic>
          </wp:inline>
        </w:drawing>
      </w:r>
    </w:p>
    <w:p w14:paraId="3D734A7B" w14:textId="77777777" w:rsidR="00BE69BA" w:rsidRPr="007C0250" w:rsidRDefault="00BE69BA">
      <w:pPr>
        <w:spacing w:line="276" w:lineRule="auto"/>
        <w:jc w:val="left"/>
      </w:pPr>
      <w:r w:rsidRPr="007C0250">
        <w:br w:type="page"/>
      </w:r>
    </w:p>
    <w:p w14:paraId="5662D702" w14:textId="744DC032" w:rsidR="00BE69BA" w:rsidRPr="007C0250" w:rsidRDefault="00BE69BA">
      <w:pPr>
        <w:spacing w:line="276" w:lineRule="auto"/>
        <w:jc w:val="left"/>
      </w:pPr>
      <w:r w:rsidRPr="007C0250">
        <w:lastRenderedPageBreak/>
        <w:t>Summary statistics based on change statistics for all model terms: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01"/>
        <w:gridCol w:w="529"/>
        <w:gridCol w:w="733"/>
        <w:gridCol w:w="782"/>
        <w:gridCol w:w="598"/>
        <w:gridCol w:w="794"/>
        <w:gridCol w:w="665"/>
        <w:gridCol w:w="570"/>
      </w:tblGrid>
      <w:tr w:rsidR="00BE69BA" w:rsidRPr="007C0250" w14:paraId="19C9D691" w14:textId="77777777" w:rsidTr="00C36839">
        <w:trPr>
          <w:trHeight w:hRule="exact" w:val="340"/>
          <w:tblCellSpacing w:w="15" w:type="dxa"/>
        </w:trPr>
        <w:tc>
          <w:tcPr>
            <w:tcW w:w="4156" w:type="dxa"/>
            <w:vAlign w:val="center"/>
            <w:hideMark/>
          </w:tcPr>
          <w:p w14:paraId="67BC5237" w14:textId="77777777" w:rsidR="00BE69BA" w:rsidRPr="007C0250" w:rsidRDefault="00BE69BA" w:rsidP="00C36839">
            <w:pPr>
              <w:jc w:val="center"/>
              <w:rPr>
                <w:rFonts w:eastAsia="Times New Roman"/>
                <w:b/>
                <w:bCs/>
                <w:sz w:val="24"/>
                <w:szCs w:val="24"/>
              </w:rPr>
            </w:pPr>
          </w:p>
        </w:tc>
        <w:tc>
          <w:tcPr>
            <w:tcW w:w="499" w:type="dxa"/>
            <w:vAlign w:val="center"/>
            <w:hideMark/>
          </w:tcPr>
          <w:p w14:paraId="3EAAFE25" w14:textId="77777777" w:rsidR="00BE69BA" w:rsidRPr="007C0250" w:rsidRDefault="00BE69BA" w:rsidP="00C36839">
            <w:pPr>
              <w:jc w:val="center"/>
              <w:rPr>
                <w:rFonts w:eastAsia="Times New Roman"/>
                <w:b/>
                <w:bCs/>
                <w:sz w:val="24"/>
                <w:szCs w:val="24"/>
              </w:rPr>
            </w:pPr>
            <w:r w:rsidRPr="007C0250">
              <w:rPr>
                <w:rFonts w:eastAsia="Times New Roman"/>
                <w:b/>
                <w:bCs/>
              </w:rPr>
              <w:t xml:space="preserve">Min. </w:t>
            </w:r>
          </w:p>
        </w:tc>
        <w:tc>
          <w:tcPr>
            <w:tcW w:w="0" w:type="auto"/>
            <w:vAlign w:val="center"/>
            <w:hideMark/>
          </w:tcPr>
          <w:p w14:paraId="40E49613" w14:textId="77777777" w:rsidR="00BE69BA" w:rsidRPr="007C0250" w:rsidRDefault="00BE69BA" w:rsidP="00C36839">
            <w:pPr>
              <w:jc w:val="center"/>
              <w:rPr>
                <w:rFonts w:eastAsia="Times New Roman"/>
                <w:b/>
                <w:bCs/>
                <w:sz w:val="24"/>
                <w:szCs w:val="24"/>
              </w:rPr>
            </w:pPr>
            <w:r w:rsidRPr="007C0250">
              <w:rPr>
                <w:rFonts w:eastAsia="Times New Roman"/>
                <w:b/>
                <w:bCs/>
              </w:rPr>
              <w:t xml:space="preserve">1st Qu. </w:t>
            </w:r>
          </w:p>
        </w:tc>
        <w:tc>
          <w:tcPr>
            <w:tcW w:w="0" w:type="auto"/>
            <w:vAlign w:val="center"/>
            <w:hideMark/>
          </w:tcPr>
          <w:p w14:paraId="1C5E3F6E" w14:textId="77777777" w:rsidR="00BE69BA" w:rsidRPr="007C0250" w:rsidRDefault="00BE69BA" w:rsidP="00C36839">
            <w:pPr>
              <w:jc w:val="center"/>
              <w:rPr>
                <w:rFonts w:eastAsia="Times New Roman"/>
                <w:b/>
                <w:bCs/>
                <w:sz w:val="24"/>
                <w:szCs w:val="24"/>
              </w:rPr>
            </w:pPr>
            <w:r w:rsidRPr="007C0250">
              <w:rPr>
                <w:rFonts w:eastAsia="Times New Roman"/>
                <w:b/>
                <w:bCs/>
              </w:rPr>
              <w:t xml:space="preserve">Median </w:t>
            </w:r>
          </w:p>
        </w:tc>
        <w:tc>
          <w:tcPr>
            <w:tcW w:w="0" w:type="auto"/>
            <w:vAlign w:val="center"/>
            <w:hideMark/>
          </w:tcPr>
          <w:p w14:paraId="66B42158" w14:textId="77777777" w:rsidR="00BE69BA" w:rsidRPr="007C0250" w:rsidRDefault="00BE69BA" w:rsidP="00C36839">
            <w:pPr>
              <w:jc w:val="center"/>
              <w:rPr>
                <w:rFonts w:eastAsia="Times New Roman"/>
                <w:b/>
                <w:bCs/>
                <w:sz w:val="24"/>
                <w:szCs w:val="24"/>
              </w:rPr>
            </w:pPr>
            <w:r w:rsidRPr="007C0250">
              <w:rPr>
                <w:rFonts w:eastAsia="Times New Roman"/>
                <w:b/>
                <w:bCs/>
              </w:rPr>
              <w:t xml:space="preserve">Mean </w:t>
            </w:r>
          </w:p>
        </w:tc>
        <w:tc>
          <w:tcPr>
            <w:tcW w:w="0" w:type="auto"/>
            <w:vAlign w:val="center"/>
            <w:hideMark/>
          </w:tcPr>
          <w:p w14:paraId="27702AA0" w14:textId="77777777" w:rsidR="00BE69BA" w:rsidRPr="007C0250" w:rsidRDefault="00BE69BA" w:rsidP="00C36839">
            <w:pPr>
              <w:jc w:val="center"/>
              <w:rPr>
                <w:rFonts w:eastAsia="Times New Roman"/>
                <w:b/>
                <w:bCs/>
                <w:sz w:val="24"/>
                <w:szCs w:val="24"/>
              </w:rPr>
            </w:pPr>
            <w:r w:rsidRPr="007C0250">
              <w:rPr>
                <w:rFonts w:eastAsia="Times New Roman"/>
                <w:b/>
                <w:bCs/>
              </w:rPr>
              <w:t xml:space="preserve">3rd Qu. </w:t>
            </w:r>
          </w:p>
        </w:tc>
        <w:tc>
          <w:tcPr>
            <w:tcW w:w="0" w:type="auto"/>
            <w:vAlign w:val="center"/>
            <w:hideMark/>
          </w:tcPr>
          <w:p w14:paraId="1520070E" w14:textId="77777777" w:rsidR="00BE69BA" w:rsidRPr="007C0250" w:rsidRDefault="00BE69BA" w:rsidP="00C36839">
            <w:pPr>
              <w:jc w:val="center"/>
              <w:rPr>
                <w:rFonts w:eastAsia="Times New Roman"/>
                <w:b/>
                <w:bCs/>
                <w:sz w:val="24"/>
                <w:szCs w:val="24"/>
              </w:rPr>
            </w:pPr>
            <w:r w:rsidRPr="007C0250">
              <w:rPr>
                <w:rFonts w:eastAsia="Times New Roman"/>
                <w:b/>
                <w:bCs/>
              </w:rPr>
              <w:t xml:space="preserve">Max. </w:t>
            </w:r>
          </w:p>
        </w:tc>
        <w:tc>
          <w:tcPr>
            <w:tcW w:w="0" w:type="auto"/>
            <w:vAlign w:val="center"/>
            <w:hideMark/>
          </w:tcPr>
          <w:p w14:paraId="08BB7024" w14:textId="77777777" w:rsidR="00BE69BA" w:rsidRPr="007C0250" w:rsidRDefault="00BE69BA" w:rsidP="00C36839">
            <w:pPr>
              <w:jc w:val="center"/>
              <w:rPr>
                <w:rFonts w:eastAsia="Times New Roman"/>
                <w:b/>
                <w:bCs/>
                <w:sz w:val="24"/>
                <w:szCs w:val="24"/>
              </w:rPr>
            </w:pPr>
            <w:r w:rsidRPr="007C0250">
              <w:rPr>
                <w:rFonts w:eastAsia="Times New Roman"/>
                <w:b/>
                <w:bCs/>
              </w:rPr>
              <w:t xml:space="preserve">SD </w:t>
            </w:r>
          </w:p>
        </w:tc>
      </w:tr>
      <w:tr w:rsidR="00BE69BA" w:rsidRPr="007C0250" w14:paraId="6CE1EEE9" w14:textId="77777777" w:rsidTr="00C36839">
        <w:trPr>
          <w:trHeight w:hRule="exact" w:val="340"/>
          <w:tblCellSpacing w:w="15" w:type="dxa"/>
        </w:trPr>
        <w:tc>
          <w:tcPr>
            <w:tcW w:w="4156" w:type="dxa"/>
            <w:vAlign w:val="center"/>
            <w:hideMark/>
          </w:tcPr>
          <w:p w14:paraId="6F394912" w14:textId="77777777" w:rsidR="00BE69BA" w:rsidRPr="007C0250" w:rsidRDefault="00BE69BA" w:rsidP="00C36839">
            <w:pPr>
              <w:jc w:val="right"/>
              <w:rPr>
                <w:rFonts w:eastAsia="Times New Roman"/>
                <w:sz w:val="24"/>
                <w:szCs w:val="24"/>
              </w:rPr>
            </w:pPr>
            <w:r w:rsidRPr="007C0250">
              <w:rPr>
                <w:rFonts w:eastAsia="Times New Roman"/>
              </w:rPr>
              <w:t xml:space="preserve">Instrument rejection </w:t>
            </w:r>
          </w:p>
        </w:tc>
        <w:tc>
          <w:tcPr>
            <w:tcW w:w="499" w:type="dxa"/>
            <w:vAlign w:val="center"/>
            <w:hideMark/>
          </w:tcPr>
          <w:p w14:paraId="03B533ED"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5995AC4A"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5DFF7EA1"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2DA9C7F9" w14:textId="77777777" w:rsidR="00BE69BA" w:rsidRPr="007C0250" w:rsidRDefault="00BE69BA" w:rsidP="00C36839">
            <w:pPr>
              <w:jc w:val="right"/>
              <w:rPr>
                <w:rFonts w:eastAsia="Times New Roman"/>
                <w:sz w:val="24"/>
                <w:szCs w:val="24"/>
              </w:rPr>
            </w:pPr>
            <w:r w:rsidRPr="007C0250">
              <w:rPr>
                <w:rFonts w:eastAsia="Times New Roman"/>
              </w:rPr>
              <w:t xml:space="preserve">0.21 </w:t>
            </w:r>
          </w:p>
        </w:tc>
        <w:tc>
          <w:tcPr>
            <w:tcW w:w="0" w:type="auto"/>
            <w:vAlign w:val="center"/>
            <w:hideMark/>
          </w:tcPr>
          <w:p w14:paraId="65695AFF"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15D4C3AD"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1E6391ED" w14:textId="77777777" w:rsidR="00BE69BA" w:rsidRPr="007C0250" w:rsidRDefault="00BE69BA" w:rsidP="00C36839">
            <w:pPr>
              <w:jc w:val="right"/>
              <w:rPr>
                <w:rFonts w:eastAsia="Times New Roman"/>
                <w:sz w:val="24"/>
                <w:szCs w:val="24"/>
              </w:rPr>
            </w:pPr>
            <w:r w:rsidRPr="007C0250">
              <w:rPr>
                <w:rFonts w:eastAsia="Times New Roman"/>
              </w:rPr>
              <w:t xml:space="preserve">0.41 </w:t>
            </w:r>
          </w:p>
        </w:tc>
      </w:tr>
      <w:tr w:rsidR="00BE69BA" w:rsidRPr="007C0250" w14:paraId="3994BE21" w14:textId="77777777" w:rsidTr="00C36839">
        <w:trPr>
          <w:trHeight w:hRule="exact" w:val="340"/>
          <w:tblCellSpacing w:w="15" w:type="dxa"/>
        </w:trPr>
        <w:tc>
          <w:tcPr>
            <w:tcW w:w="4156" w:type="dxa"/>
            <w:vAlign w:val="center"/>
            <w:hideMark/>
          </w:tcPr>
          <w:p w14:paraId="32975B3A" w14:textId="77777777" w:rsidR="00BE69BA" w:rsidRPr="007C0250" w:rsidRDefault="00BE69BA" w:rsidP="00C36839">
            <w:pPr>
              <w:jc w:val="right"/>
              <w:rPr>
                <w:rFonts w:eastAsia="Times New Roman"/>
                <w:sz w:val="24"/>
                <w:szCs w:val="24"/>
              </w:rPr>
            </w:pPr>
            <w:r w:rsidRPr="007C0250">
              <w:rPr>
                <w:rFonts w:eastAsia="Times New Roman"/>
              </w:rPr>
              <w:t xml:space="preserve">Edges </w:t>
            </w:r>
          </w:p>
        </w:tc>
        <w:tc>
          <w:tcPr>
            <w:tcW w:w="499" w:type="dxa"/>
            <w:vAlign w:val="center"/>
            <w:hideMark/>
          </w:tcPr>
          <w:p w14:paraId="7393A033"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0175C675"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1E4B28A2"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4462962F"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15286B6C"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4AADBE0A"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06605B21"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r>
      <w:tr w:rsidR="00BE69BA" w:rsidRPr="007C0250" w14:paraId="4200241C" w14:textId="77777777" w:rsidTr="00C36839">
        <w:trPr>
          <w:trHeight w:hRule="exact" w:val="340"/>
          <w:tblCellSpacing w:w="15" w:type="dxa"/>
        </w:trPr>
        <w:tc>
          <w:tcPr>
            <w:tcW w:w="4156" w:type="dxa"/>
            <w:vAlign w:val="center"/>
            <w:hideMark/>
          </w:tcPr>
          <w:p w14:paraId="1A4EDA39" w14:textId="77777777" w:rsidR="00BE69BA" w:rsidRPr="007C0250" w:rsidRDefault="00BE69BA" w:rsidP="00C36839">
            <w:pPr>
              <w:jc w:val="right"/>
              <w:rPr>
                <w:rFonts w:eastAsia="Times New Roman"/>
                <w:sz w:val="24"/>
                <w:szCs w:val="24"/>
              </w:rPr>
            </w:pPr>
            <w:r w:rsidRPr="007C0250">
              <w:rPr>
                <w:rFonts w:eastAsia="Times New Roman"/>
              </w:rPr>
              <w:t xml:space="preserve">Actor degree: 0 </w:t>
            </w:r>
          </w:p>
        </w:tc>
        <w:tc>
          <w:tcPr>
            <w:tcW w:w="499" w:type="dxa"/>
            <w:vAlign w:val="center"/>
            <w:hideMark/>
          </w:tcPr>
          <w:p w14:paraId="5E167534"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1E9B2415"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40C40B73"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3BF8221B" w14:textId="77777777" w:rsidR="00BE69BA" w:rsidRPr="007C0250" w:rsidRDefault="00BE69BA" w:rsidP="00C36839">
            <w:pPr>
              <w:jc w:val="right"/>
              <w:rPr>
                <w:rFonts w:eastAsia="Times New Roman"/>
                <w:sz w:val="24"/>
                <w:szCs w:val="24"/>
              </w:rPr>
            </w:pPr>
            <w:r w:rsidRPr="007C0250">
              <w:rPr>
                <w:rFonts w:eastAsia="Times New Roman"/>
              </w:rPr>
              <w:t xml:space="preserve">-0.18 </w:t>
            </w:r>
          </w:p>
        </w:tc>
        <w:tc>
          <w:tcPr>
            <w:tcW w:w="0" w:type="auto"/>
            <w:vAlign w:val="center"/>
            <w:hideMark/>
          </w:tcPr>
          <w:p w14:paraId="39412BCB"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1439D740"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0A037730" w14:textId="77777777" w:rsidR="00BE69BA" w:rsidRPr="007C0250" w:rsidRDefault="00BE69BA" w:rsidP="00C36839">
            <w:pPr>
              <w:jc w:val="right"/>
              <w:rPr>
                <w:rFonts w:eastAsia="Times New Roman"/>
                <w:sz w:val="24"/>
                <w:szCs w:val="24"/>
              </w:rPr>
            </w:pPr>
            <w:r w:rsidRPr="007C0250">
              <w:rPr>
                <w:rFonts w:eastAsia="Times New Roman"/>
              </w:rPr>
              <w:t xml:space="preserve">0.38 </w:t>
            </w:r>
          </w:p>
        </w:tc>
      </w:tr>
      <w:tr w:rsidR="00BE69BA" w:rsidRPr="007C0250" w14:paraId="3DEB7BBA" w14:textId="77777777" w:rsidTr="00C36839">
        <w:trPr>
          <w:trHeight w:hRule="exact" w:val="340"/>
          <w:tblCellSpacing w:w="15" w:type="dxa"/>
        </w:trPr>
        <w:tc>
          <w:tcPr>
            <w:tcW w:w="4156" w:type="dxa"/>
            <w:vAlign w:val="center"/>
            <w:hideMark/>
          </w:tcPr>
          <w:p w14:paraId="1A761E71" w14:textId="77777777" w:rsidR="00BE69BA" w:rsidRPr="007C0250" w:rsidRDefault="00BE69BA" w:rsidP="00C36839">
            <w:pPr>
              <w:jc w:val="right"/>
              <w:rPr>
                <w:rFonts w:eastAsia="Times New Roman"/>
                <w:sz w:val="24"/>
                <w:szCs w:val="24"/>
              </w:rPr>
            </w:pPr>
            <w:r w:rsidRPr="007C0250">
              <w:rPr>
                <w:rFonts w:eastAsia="Times New Roman"/>
              </w:rPr>
              <w:t xml:space="preserve">Two-stars (centered on policy instruments) </w:t>
            </w:r>
          </w:p>
        </w:tc>
        <w:tc>
          <w:tcPr>
            <w:tcW w:w="499" w:type="dxa"/>
            <w:vAlign w:val="center"/>
            <w:hideMark/>
          </w:tcPr>
          <w:p w14:paraId="407A877A"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37AC3687" w14:textId="77777777" w:rsidR="00BE69BA" w:rsidRPr="007C0250" w:rsidRDefault="00BE69BA" w:rsidP="00C36839">
            <w:pPr>
              <w:jc w:val="right"/>
              <w:rPr>
                <w:rFonts w:eastAsia="Times New Roman"/>
                <w:sz w:val="24"/>
                <w:szCs w:val="24"/>
              </w:rPr>
            </w:pPr>
            <w:r w:rsidRPr="007C0250">
              <w:rPr>
                <w:rFonts w:eastAsia="Times New Roman"/>
              </w:rPr>
              <w:t xml:space="preserve">3.00 </w:t>
            </w:r>
          </w:p>
        </w:tc>
        <w:tc>
          <w:tcPr>
            <w:tcW w:w="0" w:type="auto"/>
            <w:vAlign w:val="center"/>
            <w:hideMark/>
          </w:tcPr>
          <w:p w14:paraId="64B49F66" w14:textId="77777777" w:rsidR="00BE69BA" w:rsidRPr="007C0250" w:rsidRDefault="00BE69BA" w:rsidP="00C36839">
            <w:pPr>
              <w:jc w:val="right"/>
              <w:rPr>
                <w:rFonts w:eastAsia="Times New Roman"/>
                <w:sz w:val="24"/>
                <w:szCs w:val="24"/>
              </w:rPr>
            </w:pPr>
            <w:r w:rsidRPr="007C0250">
              <w:rPr>
                <w:rFonts w:eastAsia="Times New Roman"/>
              </w:rPr>
              <w:t xml:space="preserve">5.00 </w:t>
            </w:r>
          </w:p>
        </w:tc>
        <w:tc>
          <w:tcPr>
            <w:tcW w:w="0" w:type="auto"/>
            <w:vAlign w:val="center"/>
            <w:hideMark/>
          </w:tcPr>
          <w:p w14:paraId="0053FB67" w14:textId="77777777" w:rsidR="00BE69BA" w:rsidRPr="007C0250" w:rsidRDefault="00BE69BA" w:rsidP="00C36839">
            <w:pPr>
              <w:jc w:val="right"/>
              <w:rPr>
                <w:rFonts w:eastAsia="Times New Roman"/>
                <w:sz w:val="24"/>
                <w:szCs w:val="24"/>
              </w:rPr>
            </w:pPr>
            <w:r w:rsidRPr="007C0250">
              <w:rPr>
                <w:rFonts w:eastAsia="Times New Roman"/>
              </w:rPr>
              <w:t xml:space="preserve">6.26 </w:t>
            </w:r>
          </w:p>
        </w:tc>
        <w:tc>
          <w:tcPr>
            <w:tcW w:w="0" w:type="auto"/>
            <w:vAlign w:val="center"/>
            <w:hideMark/>
          </w:tcPr>
          <w:p w14:paraId="30E04EBF" w14:textId="77777777" w:rsidR="00BE69BA" w:rsidRPr="007C0250" w:rsidRDefault="00BE69BA" w:rsidP="00C36839">
            <w:pPr>
              <w:jc w:val="right"/>
              <w:rPr>
                <w:rFonts w:eastAsia="Times New Roman"/>
                <w:sz w:val="24"/>
                <w:szCs w:val="24"/>
              </w:rPr>
            </w:pPr>
            <w:r w:rsidRPr="007C0250">
              <w:rPr>
                <w:rFonts w:eastAsia="Times New Roman"/>
              </w:rPr>
              <w:t xml:space="preserve">7.00 </w:t>
            </w:r>
          </w:p>
        </w:tc>
        <w:tc>
          <w:tcPr>
            <w:tcW w:w="0" w:type="auto"/>
            <w:vAlign w:val="center"/>
            <w:hideMark/>
          </w:tcPr>
          <w:p w14:paraId="2839D54C" w14:textId="77777777" w:rsidR="00BE69BA" w:rsidRPr="007C0250" w:rsidRDefault="00BE69BA" w:rsidP="00C36839">
            <w:pPr>
              <w:jc w:val="right"/>
              <w:rPr>
                <w:rFonts w:eastAsia="Times New Roman"/>
                <w:sz w:val="24"/>
                <w:szCs w:val="24"/>
              </w:rPr>
            </w:pPr>
            <w:r w:rsidRPr="007C0250">
              <w:rPr>
                <w:rFonts w:eastAsia="Times New Roman"/>
              </w:rPr>
              <w:t xml:space="preserve">19.00 </w:t>
            </w:r>
          </w:p>
        </w:tc>
        <w:tc>
          <w:tcPr>
            <w:tcW w:w="0" w:type="auto"/>
            <w:vAlign w:val="center"/>
            <w:hideMark/>
          </w:tcPr>
          <w:p w14:paraId="4DB899A7" w14:textId="77777777" w:rsidR="00BE69BA" w:rsidRPr="007C0250" w:rsidRDefault="00BE69BA" w:rsidP="00C36839">
            <w:pPr>
              <w:jc w:val="right"/>
              <w:rPr>
                <w:rFonts w:eastAsia="Times New Roman"/>
                <w:sz w:val="24"/>
                <w:szCs w:val="24"/>
              </w:rPr>
            </w:pPr>
            <w:r w:rsidRPr="007C0250">
              <w:rPr>
                <w:rFonts w:eastAsia="Times New Roman"/>
              </w:rPr>
              <w:t xml:space="preserve">4.73 </w:t>
            </w:r>
          </w:p>
        </w:tc>
      </w:tr>
      <w:tr w:rsidR="00BE69BA" w:rsidRPr="007C0250" w14:paraId="7835309C" w14:textId="77777777" w:rsidTr="00C36839">
        <w:trPr>
          <w:trHeight w:hRule="exact" w:val="340"/>
          <w:tblCellSpacing w:w="15" w:type="dxa"/>
        </w:trPr>
        <w:tc>
          <w:tcPr>
            <w:tcW w:w="4156" w:type="dxa"/>
            <w:vAlign w:val="center"/>
            <w:hideMark/>
          </w:tcPr>
          <w:p w14:paraId="0DF6632B" w14:textId="77777777" w:rsidR="00BE69BA" w:rsidRPr="007C0250" w:rsidRDefault="00BE69BA" w:rsidP="00C36839">
            <w:pPr>
              <w:jc w:val="right"/>
              <w:rPr>
                <w:rFonts w:eastAsia="Times New Roman"/>
                <w:sz w:val="24"/>
                <w:szCs w:val="24"/>
              </w:rPr>
            </w:pPr>
            <w:r w:rsidRPr="007C0250">
              <w:rPr>
                <w:rFonts w:eastAsia="Times New Roman"/>
              </w:rPr>
              <w:t xml:space="preserve">Non-edgewise shared partners (fixed at 2.0) </w:t>
            </w:r>
          </w:p>
        </w:tc>
        <w:tc>
          <w:tcPr>
            <w:tcW w:w="499" w:type="dxa"/>
            <w:vAlign w:val="center"/>
            <w:hideMark/>
          </w:tcPr>
          <w:p w14:paraId="40471EDF"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037817F9" w14:textId="77777777" w:rsidR="00BE69BA" w:rsidRPr="007C0250" w:rsidRDefault="00BE69BA" w:rsidP="00C36839">
            <w:pPr>
              <w:jc w:val="right"/>
              <w:rPr>
                <w:rFonts w:eastAsia="Times New Roman"/>
                <w:sz w:val="24"/>
                <w:szCs w:val="24"/>
              </w:rPr>
            </w:pPr>
            <w:r w:rsidRPr="007C0250">
              <w:rPr>
                <w:rFonts w:eastAsia="Times New Roman"/>
              </w:rPr>
              <w:t xml:space="preserve">5.00 </w:t>
            </w:r>
          </w:p>
        </w:tc>
        <w:tc>
          <w:tcPr>
            <w:tcW w:w="0" w:type="auto"/>
            <w:vAlign w:val="center"/>
            <w:hideMark/>
          </w:tcPr>
          <w:p w14:paraId="313C5F75" w14:textId="77777777" w:rsidR="00BE69BA" w:rsidRPr="007C0250" w:rsidRDefault="00BE69BA" w:rsidP="00C36839">
            <w:pPr>
              <w:jc w:val="right"/>
              <w:rPr>
                <w:rFonts w:eastAsia="Times New Roman"/>
                <w:sz w:val="24"/>
                <w:szCs w:val="24"/>
              </w:rPr>
            </w:pPr>
            <w:r w:rsidRPr="007C0250">
              <w:rPr>
                <w:rFonts w:eastAsia="Times New Roman"/>
              </w:rPr>
              <w:t xml:space="preserve">6.49 </w:t>
            </w:r>
          </w:p>
        </w:tc>
        <w:tc>
          <w:tcPr>
            <w:tcW w:w="0" w:type="auto"/>
            <w:vAlign w:val="center"/>
            <w:hideMark/>
          </w:tcPr>
          <w:p w14:paraId="7426E797" w14:textId="77777777" w:rsidR="00BE69BA" w:rsidRPr="007C0250" w:rsidRDefault="00BE69BA" w:rsidP="00C36839">
            <w:pPr>
              <w:jc w:val="right"/>
              <w:rPr>
                <w:rFonts w:eastAsia="Times New Roman"/>
                <w:sz w:val="24"/>
                <w:szCs w:val="24"/>
              </w:rPr>
            </w:pPr>
            <w:r w:rsidRPr="007C0250">
              <w:rPr>
                <w:rFonts w:eastAsia="Times New Roman"/>
              </w:rPr>
              <w:t xml:space="preserve">7.45 </w:t>
            </w:r>
          </w:p>
        </w:tc>
        <w:tc>
          <w:tcPr>
            <w:tcW w:w="0" w:type="auto"/>
            <w:vAlign w:val="center"/>
            <w:hideMark/>
          </w:tcPr>
          <w:p w14:paraId="138F6EC4" w14:textId="77777777" w:rsidR="00BE69BA" w:rsidRPr="007C0250" w:rsidRDefault="00BE69BA" w:rsidP="00C36839">
            <w:pPr>
              <w:jc w:val="right"/>
              <w:rPr>
                <w:rFonts w:eastAsia="Times New Roman"/>
                <w:sz w:val="24"/>
                <w:szCs w:val="24"/>
              </w:rPr>
            </w:pPr>
            <w:r w:rsidRPr="007C0250">
              <w:rPr>
                <w:rFonts w:eastAsia="Times New Roman"/>
              </w:rPr>
              <w:t xml:space="preserve">8.31 </w:t>
            </w:r>
          </w:p>
        </w:tc>
        <w:tc>
          <w:tcPr>
            <w:tcW w:w="0" w:type="auto"/>
            <w:vAlign w:val="center"/>
            <w:hideMark/>
          </w:tcPr>
          <w:p w14:paraId="0098FFB1" w14:textId="77777777" w:rsidR="00BE69BA" w:rsidRPr="007C0250" w:rsidRDefault="00BE69BA" w:rsidP="00C36839">
            <w:pPr>
              <w:jc w:val="right"/>
              <w:rPr>
                <w:rFonts w:eastAsia="Times New Roman"/>
                <w:sz w:val="24"/>
                <w:szCs w:val="24"/>
              </w:rPr>
            </w:pPr>
            <w:r w:rsidRPr="007C0250">
              <w:rPr>
                <w:rFonts w:eastAsia="Times New Roman"/>
              </w:rPr>
              <w:t xml:space="preserve">19.81 </w:t>
            </w:r>
          </w:p>
        </w:tc>
        <w:tc>
          <w:tcPr>
            <w:tcW w:w="0" w:type="auto"/>
            <w:vAlign w:val="center"/>
            <w:hideMark/>
          </w:tcPr>
          <w:p w14:paraId="0895DC68" w14:textId="77777777" w:rsidR="00BE69BA" w:rsidRPr="007C0250" w:rsidRDefault="00BE69BA" w:rsidP="00C36839">
            <w:pPr>
              <w:jc w:val="right"/>
              <w:rPr>
                <w:rFonts w:eastAsia="Times New Roman"/>
                <w:sz w:val="24"/>
                <w:szCs w:val="24"/>
              </w:rPr>
            </w:pPr>
            <w:r w:rsidRPr="007C0250">
              <w:rPr>
                <w:rFonts w:eastAsia="Times New Roman"/>
              </w:rPr>
              <w:t xml:space="preserve">4.29 </w:t>
            </w:r>
          </w:p>
        </w:tc>
      </w:tr>
      <w:tr w:rsidR="00BE69BA" w:rsidRPr="007C0250" w14:paraId="370EA0DB" w14:textId="77777777" w:rsidTr="00C36839">
        <w:trPr>
          <w:trHeight w:hRule="exact" w:val="340"/>
          <w:tblCellSpacing w:w="15" w:type="dxa"/>
        </w:trPr>
        <w:tc>
          <w:tcPr>
            <w:tcW w:w="4156" w:type="dxa"/>
            <w:vAlign w:val="center"/>
            <w:hideMark/>
          </w:tcPr>
          <w:p w14:paraId="2B96CA2B" w14:textId="77777777" w:rsidR="00BE69BA" w:rsidRPr="007C0250" w:rsidRDefault="00BE69BA" w:rsidP="00C36839">
            <w:pPr>
              <w:jc w:val="right"/>
              <w:rPr>
                <w:rFonts w:eastAsia="Times New Roman"/>
                <w:sz w:val="24"/>
                <w:szCs w:val="24"/>
              </w:rPr>
            </w:pPr>
            <w:r w:rsidRPr="007C0250">
              <w:rPr>
                <w:rFonts w:eastAsia="Times New Roman"/>
              </w:rPr>
              <w:t xml:space="preserve">Centrality in the collaboration network </w:t>
            </w:r>
          </w:p>
        </w:tc>
        <w:tc>
          <w:tcPr>
            <w:tcW w:w="499" w:type="dxa"/>
            <w:vAlign w:val="center"/>
            <w:hideMark/>
          </w:tcPr>
          <w:p w14:paraId="52D6AEA8" w14:textId="77777777" w:rsidR="00BE69BA" w:rsidRPr="007C0250" w:rsidRDefault="00BE69BA" w:rsidP="00C36839">
            <w:pPr>
              <w:jc w:val="right"/>
              <w:rPr>
                <w:rFonts w:eastAsia="Times New Roman"/>
                <w:sz w:val="24"/>
                <w:szCs w:val="24"/>
              </w:rPr>
            </w:pPr>
            <w:r w:rsidRPr="007C0250">
              <w:rPr>
                <w:rFonts w:eastAsia="Times New Roman"/>
              </w:rPr>
              <w:t xml:space="preserve">2.00 </w:t>
            </w:r>
          </w:p>
        </w:tc>
        <w:tc>
          <w:tcPr>
            <w:tcW w:w="0" w:type="auto"/>
            <w:vAlign w:val="center"/>
            <w:hideMark/>
          </w:tcPr>
          <w:p w14:paraId="10F75779" w14:textId="77777777" w:rsidR="00BE69BA" w:rsidRPr="007C0250" w:rsidRDefault="00BE69BA" w:rsidP="00C36839">
            <w:pPr>
              <w:jc w:val="right"/>
              <w:rPr>
                <w:rFonts w:eastAsia="Times New Roman"/>
                <w:sz w:val="24"/>
                <w:szCs w:val="24"/>
              </w:rPr>
            </w:pPr>
            <w:r w:rsidRPr="007C0250">
              <w:rPr>
                <w:rFonts w:eastAsia="Times New Roman"/>
              </w:rPr>
              <w:t xml:space="preserve">6.00 </w:t>
            </w:r>
          </w:p>
        </w:tc>
        <w:tc>
          <w:tcPr>
            <w:tcW w:w="0" w:type="auto"/>
            <w:vAlign w:val="center"/>
            <w:hideMark/>
          </w:tcPr>
          <w:p w14:paraId="7BE37AC5" w14:textId="77777777" w:rsidR="00BE69BA" w:rsidRPr="007C0250" w:rsidRDefault="00BE69BA" w:rsidP="00C36839">
            <w:pPr>
              <w:jc w:val="right"/>
              <w:rPr>
                <w:rFonts w:eastAsia="Times New Roman"/>
                <w:sz w:val="24"/>
                <w:szCs w:val="24"/>
              </w:rPr>
            </w:pPr>
            <w:r w:rsidRPr="007C0250">
              <w:rPr>
                <w:rFonts w:eastAsia="Times New Roman"/>
              </w:rPr>
              <w:t xml:space="preserve">8.00 </w:t>
            </w:r>
          </w:p>
        </w:tc>
        <w:tc>
          <w:tcPr>
            <w:tcW w:w="0" w:type="auto"/>
            <w:vAlign w:val="center"/>
            <w:hideMark/>
          </w:tcPr>
          <w:p w14:paraId="60E9D226" w14:textId="77777777" w:rsidR="00BE69BA" w:rsidRPr="007C0250" w:rsidRDefault="00BE69BA" w:rsidP="00C36839">
            <w:pPr>
              <w:jc w:val="right"/>
              <w:rPr>
                <w:rFonts w:eastAsia="Times New Roman"/>
                <w:sz w:val="24"/>
                <w:szCs w:val="24"/>
              </w:rPr>
            </w:pPr>
            <w:r w:rsidRPr="007C0250">
              <w:rPr>
                <w:rFonts w:eastAsia="Times New Roman"/>
              </w:rPr>
              <w:t xml:space="preserve">9.48 </w:t>
            </w:r>
          </w:p>
        </w:tc>
        <w:tc>
          <w:tcPr>
            <w:tcW w:w="0" w:type="auto"/>
            <w:vAlign w:val="center"/>
            <w:hideMark/>
          </w:tcPr>
          <w:p w14:paraId="052FDBF1" w14:textId="77777777" w:rsidR="00BE69BA" w:rsidRPr="007C0250" w:rsidRDefault="00BE69BA" w:rsidP="00C36839">
            <w:pPr>
              <w:jc w:val="right"/>
              <w:rPr>
                <w:rFonts w:eastAsia="Times New Roman"/>
                <w:sz w:val="24"/>
                <w:szCs w:val="24"/>
              </w:rPr>
            </w:pPr>
            <w:r w:rsidRPr="007C0250">
              <w:rPr>
                <w:rFonts w:eastAsia="Times New Roman"/>
              </w:rPr>
              <w:t xml:space="preserve">11.00 </w:t>
            </w:r>
          </w:p>
        </w:tc>
        <w:tc>
          <w:tcPr>
            <w:tcW w:w="0" w:type="auto"/>
            <w:vAlign w:val="center"/>
            <w:hideMark/>
          </w:tcPr>
          <w:p w14:paraId="181561C1" w14:textId="77777777" w:rsidR="00BE69BA" w:rsidRPr="007C0250" w:rsidRDefault="00BE69BA" w:rsidP="00C36839">
            <w:pPr>
              <w:jc w:val="right"/>
              <w:rPr>
                <w:rFonts w:eastAsia="Times New Roman"/>
                <w:sz w:val="24"/>
                <w:szCs w:val="24"/>
              </w:rPr>
            </w:pPr>
            <w:r w:rsidRPr="007C0250">
              <w:rPr>
                <w:rFonts w:eastAsia="Times New Roman"/>
              </w:rPr>
              <w:t xml:space="preserve">41.00 </w:t>
            </w:r>
          </w:p>
        </w:tc>
        <w:tc>
          <w:tcPr>
            <w:tcW w:w="0" w:type="auto"/>
            <w:vAlign w:val="center"/>
            <w:hideMark/>
          </w:tcPr>
          <w:p w14:paraId="0753DB3E" w14:textId="77777777" w:rsidR="00BE69BA" w:rsidRPr="007C0250" w:rsidRDefault="00BE69BA" w:rsidP="00C36839">
            <w:pPr>
              <w:jc w:val="right"/>
              <w:rPr>
                <w:rFonts w:eastAsia="Times New Roman"/>
                <w:sz w:val="24"/>
                <w:szCs w:val="24"/>
              </w:rPr>
            </w:pPr>
            <w:r w:rsidRPr="007C0250">
              <w:rPr>
                <w:rFonts w:eastAsia="Times New Roman"/>
              </w:rPr>
              <w:t xml:space="preserve">7.30 </w:t>
            </w:r>
          </w:p>
        </w:tc>
      </w:tr>
      <w:tr w:rsidR="00BE69BA" w:rsidRPr="007C0250" w14:paraId="2177D7A9" w14:textId="77777777" w:rsidTr="00C36839">
        <w:trPr>
          <w:trHeight w:hRule="exact" w:val="340"/>
          <w:tblCellSpacing w:w="15" w:type="dxa"/>
        </w:trPr>
        <w:tc>
          <w:tcPr>
            <w:tcW w:w="4156" w:type="dxa"/>
            <w:vAlign w:val="center"/>
            <w:hideMark/>
          </w:tcPr>
          <w:p w14:paraId="473DC866" w14:textId="77777777" w:rsidR="00BE69BA" w:rsidRPr="007C0250" w:rsidRDefault="00BE69BA" w:rsidP="00C36839">
            <w:pPr>
              <w:jc w:val="right"/>
              <w:rPr>
                <w:rFonts w:eastAsia="Times New Roman"/>
                <w:sz w:val="24"/>
                <w:szCs w:val="24"/>
              </w:rPr>
            </w:pPr>
            <w:r w:rsidRPr="007C0250">
              <w:rPr>
                <w:rFonts w:eastAsia="Times New Roman"/>
              </w:rPr>
              <w:t xml:space="preserve">Competence level: non-adjacent </w:t>
            </w:r>
          </w:p>
        </w:tc>
        <w:tc>
          <w:tcPr>
            <w:tcW w:w="499" w:type="dxa"/>
            <w:vAlign w:val="center"/>
            <w:hideMark/>
          </w:tcPr>
          <w:p w14:paraId="283DDEE7"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689D0255"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6A6F5C7B"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4D3BC036" w14:textId="77777777" w:rsidR="00BE69BA" w:rsidRPr="007C0250" w:rsidRDefault="00BE69BA" w:rsidP="00C36839">
            <w:pPr>
              <w:jc w:val="right"/>
              <w:rPr>
                <w:rFonts w:eastAsia="Times New Roman"/>
                <w:sz w:val="24"/>
                <w:szCs w:val="24"/>
              </w:rPr>
            </w:pPr>
            <w:r w:rsidRPr="007C0250">
              <w:rPr>
                <w:rFonts w:eastAsia="Times New Roman"/>
              </w:rPr>
              <w:t xml:space="preserve">0.53 </w:t>
            </w:r>
          </w:p>
        </w:tc>
        <w:tc>
          <w:tcPr>
            <w:tcW w:w="0" w:type="auto"/>
            <w:vAlign w:val="center"/>
            <w:hideMark/>
          </w:tcPr>
          <w:p w14:paraId="0849B62E"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0EDEBF08" w14:textId="77777777" w:rsidR="00BE69BA" w:rsidRPr="007C0250" w:rsidRDefault="00BE69BA" w:rsidP="00C36839">
            <w:pPr>
              <w:jc w:val="right"/>
              <w:rPr>
                <w:rFonts w:eastAsia="Times New Roman"/>
                <w:sz w:val="24"/>
                <w:szCs w:val="24"/>
              </w:rPr>
            </w:pPr>
            <w:r w:rsidRPr="007C0250">
              <w:rPr>
                <w:rFonts w:eastAsia="Times New Roman"/>
              </w:rPr>
              <w:t xml:space="preserve">14.00 </w:t>
            </w:r>
          </w:p>
        </w:tc>
        <w:tc>
          <w:tcPr>
            <w:tcW w:w="0" w:type="auto"/>
            <w:vAlign w:val="center"/>
            <w:hideMark/>
          </w:tcPr>
          <w:p w14:paraId="125351DA" w14:textId="77777777" w:rsidR="00BE69BA" w:rsidRPr="007C0250" w:rsidRDefault="00BE69BA" w:rsidP="00C36839">
            <w:pPr>
              <w:jc w:val="right"/>
              <w:rPr>
                <w:rFonts w:eastAsia="Times New Roman"/>
                <w:sz w:val="24"/>
                <w:szCs w:val="24"/>
              </w:rPr>
            </w:pPr>
            <w:r w:rsidRPr="007C0250">
              <w:rPr>
                <w:rFonts w:eastAsia="Times New Roman"/>
              </w:rPr>
              <w:t xml:space="preserve">1.49 </w:t>
            </w:r>
          </w:p>
        </w:tc>
      </w:tr>
      <w:tr w:rsidR="00BE69BA" w:rsidRPr="007C0250" w14:paraId="5D4EB3B9" w14:textId="77777777" w:rsidTr="00C36839">
        <w:trPr>
          <w:trHeight w:hRule="exact" w:val="340"/>
          <w:tblCellSpacing w:w="15" w:type="dxa"/>
        </w:trPr>
        <w:tc>
          <w:tcPr>
            <w:tcW w:w="4156" w:type="dxa"/>
            <w:vAlign w:val="center"/>
            <w:hideMark/>
          </w:tcPr>
          <w:p w14:paraId="0D994278" w14:textId="77777777" w:rsidR="00BE69BA" w:rsidRPr="007C0250" w:rsidRDefault="00BE69BA" w:rsidP="00C36839">
            <w:pPr>
              <w:jc w:val="right"/>
              <w:rPr>
                <w:rFonts w:eastAsia="Times New Roman"/>
                <w:sz w:val="24"/>
                <w:szCs w:val="24"/>
              </w:rPr>
            </w:pPr>
            <w:r w:rsidRPr="007C0250">
              <w:rPr>
                <w:rFonts w:eastAsia="Times New Roman"/>
              </w:rPr>
              <w:t xml:space="preserve">Similarity of objectives </w:t>
            </w:r>
          </w:p>
        </w:tc>
        <w:tc>
          <w:tcPr>
            <w:tcW w:w="499" w:type="dxa"/>
            <w:vAlign w:val="center"/>
            <w:hideMark/>
          </w:tcPr>
          <w:p w14:paraId="4B97A16D"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1318B668" w14:textId="77777777" w:rsidR="00BE69BA" w:rsidRPr="007C0250" w:rsidRDefault="00BE69BA" w:rsidP="00C36839">
            <w:pPr>
              <w:jc w:val="right"/>
              <w:rPr>
                <w:rFonts w:eastAsia="Times New Roman"/>
                <w:sz w:val="24"/>
                <w:szCs w:val="24"/>
              </w:rPr>
            </w:pPr>
            <w:r w:rsidRPr="007C0250">
              <w:rPr>
                <w:rFonts w:eastAsia="Times New Roman"/>
              </w:rPr>
              <w:t xml:space="preserve">1.19 </w:t>
            </w:r>
          </w:p>
        </w:tc>
        <w:tc>
          <w:tcPr>
            <w:tcW w:w="0" w:type="auto"/>
            <w:vAlign w:val="center"/>
            <w:hideMark/>
          </w:tcPr>
          <w:p w14:paraId="361A6529" w14:textId="77777777" w:rsidR="00BE69BA" w:rsidRPr="007C0250" w:rsidRDefault="00BE69BA" w:rsidP="00C36839">
            <w:pPr>
              <w:jc w:val="right"/>
              <w:rPr>
                <w:rFonts w:eastAsia="Times New Roman"/>
                <w:sz w:val="24"/>
                <w:szCs w:val="24"/>
              </w:rPr>
            </w:pPr>
            <w:r w:rsidRPr="007C0250">
              <w:rPr>
                <w:rFonts w:eastAsia="Times New Roman"/>
              </w:rPr>
              <w:t xml:space="preserve">2.16 </w:t>
            </w:r>
          </w:p>
        </w:tc>
        <w:tc>
          <w:tcPr>
            <w:tcW w:w="0" w:type="auto"/>
            <w:vAlign w:val="center"/>
            <w:hideMark/>
          </w:tcPr>
          <w:p w14:paraId="2DA7A445" w14:textId="77777777" w:rsidR="00BE69BA" w:rsidRPr="007C0250" w:rsidRDefault="00BE69BA" w:rsidP="00C36839">
            <w:pPr>
              <w:jc w:val="right"/>
              <w:rPr>
                <w:rFonts w:eastAsia="Times New Roman"/>
                <w:sz w:val="24"/>
                <w:szCs w:val="24"/>
              </w:rPr>
            </w:pPr>
            <w:r w:rsidRPr="007C0250">
              <w:rPr>
                <w:rFonts w:eastAsia="Times New Roman"/>
              </w:rPr>
              <w:t xml:space="preserve">2.66 </w:t>
            </w:r>
          </w:p>
        </w:tc>
        <w:tc>
          <w:tcPr>
            <w:tcW w:w="0" w:type="auto"/>
            <w:vAlign w:val="center"/>
            <w:hideMark/>
          </w:tcPr>
          <w:p w14:paraId="1355C4C2" w14:textId="77777777" w:rsidR="00BE69BA" w:rsidRPr="007C0250" w:rsidRDefault="00BE69BA" w:rsidP="00C36839">
            <w:pPr>
              <w:jc w:val="right"/>
              <w:rPr>
                <w:rFonts w:eastAsia="Times New Roman"/>
                <w:sz w:val="24"/>
                <w:szCs w:val="24"/>
              </w:rPr>
            </w:pPr>
            <w:r w:rsidRPr="007C0250">
              <w:rPr>
                <w:rFonts w:eastAsia="Times New Roman"/>
              </w:rPr>
              <w:t xml:space="preserve">2.93 </w:t>
            </w:r>
          </w:p>
        </w:tc>
        <w:tc>
          <w:tcPr>
            <w:tcW w:w="0" w:type="auto"/>
            <w:vAlign w:val="center"/>
            <w:hideMark/>
          </w:tcPr>
          <w:p w14:paraId="5C6A0A36" w14:textId="77777777" w:rsidR="00BE69BA" w:rsidRPr="007C0250" w:rsidRDefault="00BE69BA" w:rsidP="00C36839">
            <w:pPr>
              <w:jc w:val="right"/>
              <w:rPr>
                <w:rFonts w:eastAsia="Times New Roman"/>
                <w:sz w:val="24"/>
                <w:szCs w:val="24"/>
              </w:rPr>
            </w:pPr>
            <w:r w:rsidRPr="007C0250">
              <w:rPr>
                <w:rFonts w:eastAsia="Times New Roman"/>
              </w:rPr>
              <w:t xml:space="preserve">11.52 </w:t>
            </w:r>
          </w:p>
        </w:tc>
        <w:tc>
          <w:tcPr>
            <w:tcW w:w="0" w:type="auto"/>
            <w:vAlign w:val="center"/>
            <w:hideMark/>
          </w:tcPr>
          <w:p w14:paraId="6B169B3F" w14:textId="77777777" w:rsidR="00BE69BA" w:rsidRPr="007C0250" w:rsidRDefault="00BE69BA" w:rsidP="00C36839">
            <w:pPr>
              <w:jc w:val="right"/>
              <w:rPr>
                <w:rFonts w:eastAsia="Times New Roman"/>
                <w:sz w:val="24"/>
                <w:szCs w:val="24"/>
              </w:rPr>
            </w:pPr>
            <w:r w:rsidRPr="007C0250">
              <w:rPr>
                <w:rFonts w:eastAsia="Times New Roman"/>
              </w:rPr>
              <w:t xml:space="preserve">2.28 </w:t>
            </w:r>
          </w:p>
        </w:tc>
      </w:tr>
      <w:tr w:rsidR="00BE69BA" w:rsidRPr="007C0250" w14:paraId="268567F2" w14:textId="77777777" w:rsidTr="00C36839">
        <w:trPr>
          <w:trHeight w:hRule="exact" w:val="340"/>
          <w:tblCellSpacing w:w="15" w:type="dxa"/>
        </w:trPr>
        <w:tc>
          <w:tcPr>
            <w:tcW w:w="4156" w:type="dxa"/>
            <w:vAlign w:val="center"/>
            <w:hideMark/>
          </w:tcPr>
          <w:p w14:paraId="2F51B95E" w14:textId="77777777" w:rsidR="00BE69BA" w:rsidRPr="007C0250" w:rsidRDefault="00BE69BA" w:rsidP="00C36839">
            <w:pPr>
              <w:jc w:val="right"/>
              <w:rPr>
                <w:rFonts w:eastAsia="Times New Roman"/>
                <w:sz w:val="24"/>
                <w:szCs w:val="24"/>
              </w:rPr>
            </w:pPr>
            <w:r w:rsidRPr="007C0250">
              <w:rPr>
                <w:rFonts w:eastAsia="Times New Roman"/>
              </w:rPr>
              <w:t xml:space="preserve">Agenda priorities: structural similarity </w:t>
            </w:r>
          </w:p>
        </w:tc>
        <w:tc>
          <w:tcPr>
            <w:tcW w:w="499" w:type="dxa"/>
            <w:vAlign w:val="center"/>
            <w:hideMark/>
          </w:tcPr>
          <w:p w14:paraId="6D4119F8"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758E4297" w14:textId="77777777" w:rsidR="00BE69BA" w:rsidRPr="007C0250" w:rsidRDefault="00BE69BA" w:rsidP="00C36839">
            <w:pPr>
              <w:jc w:val="right"/>
              <w:rPr>
                <w:rFonts w:eastAsia="Times New Roman"/>
                <w:sz w:val="24"/>
                <w:szCs w:val="24"/>
              </w:rPr>
            </w:pPr>
            <w:r w:rsidRPr="007C0250">
              <w:rPr>
                <w:rFonts w:eastAsia="Times New Roman"/>
              </w:rPr>
              <w:t xml:space="preserve">1.13 </w:t>
            </w:r>
          </w:p>
        </w:tc>
        <w:tc>
          <w:tcPr>
            <w:tcW w:w="0" w:type="auto"/>
            <w:vAlign w:val="center"/>
            <w:hideMark/>
          </w:tcPr>
          <w:p w14:paraId="6D9D92AA" w14:textId="77777777" w:rsidR="00BE69BA" w:rsidRPr="007C0250" w:rsidRDefault="00BE69BA" w:rsidP="00C36839">
            <w:pPr>
              <w:jc w:val="right"/>
              <w:rPr>
                <w:rFonts w:eastAsia="Times New Roman"/>
                <w:sz w:val="24"/>
                <w:szCs w:val="24"/>
              </w:rPr>
            </w:pPr>
            <w:r w:rsidRPr="007C0250">
              <w:rPr>
                <w:rFonts w:eastAsia="Times New Roman"/>
              </w:rPr>
              <w:t xml:space="preserve">1.86 </w:t>
            </w:r>
          </w:p>
        </w:tc>
        <w:tc>
          <w:tcPr>
            <w:tcW w:w="0" w:type="auto"/>
            <w:vAlign w:val="center"/>
            <w:hideMark/>
          </w:tcPr>
          <w:p w14:paraId="51106EAE" w14:textId="77777777" w:rsidR="00BE69BA" w:rsidRPr="007C0250" w:rsidRDefault="00BE69BA" w:rsidP="00C36839">
            <w:pPr>
              <w:jc w:val="right"/>
              <w:rPr>
                <w:rFonts w:eastAsia="Times New Roman"/>
                <w:sz w:val="24"/>
                <w:szCs w:val="24"/>
              </w:rPr>
            </w:pPr>
            <w:r w:rsidRPr="007C0250">
              <w:rPr>
                <w:rFonts w:eastAsia="Times New Roman"/>
              </w:rPr>
              <w:t xml:space="preserve">2.28 </w:t>
            </w:r>
          </w:p>
        </w:tc>
        <w:tc>
          <w:tcPr>
            <w:tcW w:w="0" w:type="auto"/>
            <w:vAlign w:val="center"/>
            <w:hideMark/>
          </w:tcPr>
          <w:p w14:paraId="7E72EAD7" w14:textId="77777777" w:rsidR="00BE69BA" w:rsidRPr="007C0250" w:rsidRDefault="00BE69BA" w:rsidP="00C36839">
            <w:pPr>
              <w:jc w:val="right"/>
              <w:rPr>
                <w:rFonts w:eastAsia="Times New Roman"/>
                <w:sz w:val="24"/>
                <w:szCs w:val="24"/>
              </w:rPr>
            </w:pPr>
            <w:r w:rsidRPr="007C0250">
              <w:rPr>
                <w:rFonts w:eastAsia="Times New Roman"/>
              </w:rPr>
              <w:t xml:space="preserve">2.58 </w:t>
            </w:r>
          </w:p>
        </w:tc>
        <w:tc>
          <w:tcPr>
            <w:tcW w:w="0" w:type="auto"/>
            <w:vAlign w:val="center"/>
            <w:hideMark/>
          </w:tcPr>
          <w:p w14:paraId="19A82DF3" w14:textId="77777777" w:rsidR="00BE69BA" w:rsidRPr="007C0250" w:rsidRDefault="00BE69BA" w:rsidP="00C36839">
            <w:pPr>
              <w:jc w:val="right"/>
              <w:rPr>
                <w:rFonts w:eastAsia="Times New Roman"/>
                <w:sz w:val="24"/>
                <w:szCs w:val="24"/>
              </w:rPr>
            </w:pPr>
            <w:r w:rsidRPr="007C0250">
              <w:rPr>
                <w:rFonts w:eastAsia="Times New Roman"/>
              </w:rPr>
              <w:t xml:space="preserve">12.40 </w:t>
            </w:r>
          </w:p>
        </w:tc>
        <w:tc>
          <w:tcPr>
            <w:tcW w:w="0" w:type="auto"/>
            <w:vAlign w:val="center"/>
            <w:hideMark/>
          </w:tcPr>
          <w:p w14:paraId="63F76FB5" w14:textId="77777777" w:rsidR="00BE69BA" w:rsidRPr="007C0250" w:rsidRDefault="00BE69BA" w:rsidP="00C36839">
            <w:pPr>
              <w:jc w:val="right"/>
              <w:rPr>
                <w:rFonts w:eastAsia="Times New Roman"/>
                <w:sz w:val="24"/>
                <w:szCs w:val="24"/>
              </w:rPr>
            </w:pPr>
            <w:r w:rsidRPr="007C0250">
              <w:rPr>
                <w:rFonts w:eastAsia="Times New Roman"/>
              </w:rPr>
              <w:t xml:space="preserve">1.88 </w:t>
            </w:r>
          </w:p>
        </w:tc>
      </w:tr>
      <w:tr w:rsidR="00BE69BA" w:rsidRPr="007C0250" w14:paraId="5799846B" w14:textId="77777777" w:rsidTr="00C36839">
        <w:trPr>
          <w:trHeight w:hRule="exact" w:val="340"/>
          <w:tblCellSpacing w:w="15" w:type="dxa"/>
        </w:trPr>
        <w:tc>
          <w:tcPr>
            <w:tcW w:w="4156" w:type="dxa"/>
            <w:vAlign w:val="center"/>
            <w:hideMark/>
          </w:tcPr>
          <w:p w14:paraId="66F165AF" w14:textId="77777777" w:rsidR="00BE69BA" w:rsidRPr="007C0250" w:rsidRDefault="00BE69BA" w:rsidP="00C36839">
            <w:pPr>
              <w:jc w:val="right"/>
              <w:rPr>
                <w:rFonts w:eastAsia="Times New Roman"/>
                <w:sz w:val="24"/>
                <w:szCs w:val="24"/>
              </w:rPr>
            </w:pPr>
            <w:r w:rsidRPr="007C0250">
              <w:rPr>
                <w:rFonts w:eastAsia="Times New Roman"/>
              </w:rPr>
              <w:t xml:space="preserve">Water/environment vs. industry/agriculture </w:t>
            </w:r>
          </w:p>
        </w:tc>
        <w:tc>
          <w:tcPr>
            <w:tcW w:w="499" w:type="dxa"/>
            <w:vAlign w:val="center"/>
            <w:hideMark/>
          </w:tcPr>
          <w:p w14:paraId="55D6E24F"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2FB4D494"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474C107A"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4C20E293" w14:textId="77777777" w:rsidR="00BE69BA" w:rsidRPr="007C0250" w:rsidRDefault="00BE69BA" w:rsidP="00C36839">
            <w:pPr>
              <w:jc w:val="right"/>
              <w:rPr>
                <w:rFonts w:eastAsia="Times New Roman"/>
                <w:sz w:val="24"/>
                <w:szCs w:val="24"/>
              </w:rPr>
            </w:pPr>
            <w:r w:rsidRPr="007C0250">
              <w:rPr>
                <w:rFonts w:eastAsia="Times New Roman"/>
              </w:rPr>
              <w:t xml:space="preserve">0.41 </w:t>
            </w:r>
          </w:p>
        </w:tc>
        <w:tc>
          <w:tcPr>
            <w:tcW w:w="0" w:type="auto"/>
            <w:vAlign w:val="center"/>
            <w:hideMark/>
          </w:tcPr>
          <w:p w14:paraId="24A0FB78"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4EDBEACF" w14:textId="77777777" w:rsidR="00BE69BA" w:rsidRPr="007C0250" w:rsidRDefault="00BE69BA" w:rsidP="00C36839">
            <w:pPr>
              <w:jc w:val="right"/>
              <w:rPr>
                <w:rFonts w:eastAsia="Times New Roman"/>
                <w:sz w:val="24"/>
                <w:szCs w:val="24"/>
              </w:rPr>
            </w:pPr>
            <w:r w:rsidRPr="007C0250">
              <w:rPr>
                <w:rFonts w:eastAsia="Times New Roman"/>
              </w:rPr>
              <w:t xml:space="preserve">4.00 </w:t>
            </w:r>
          </w:p>
        </w:tc>
        <w:tc>
          <w:tcPr>
            <w:tcW w:w="0" w:type="auto"/>
            <w:vAlign w:val="center"/>
            <w:hideMark/>
          </w:tcPr>
          <w:p w14:paraId="65CBD439" w14:textId="77777777" w:rsidR="00BE69BA" w:rsidRPr="007C0250" w:rsidRDefault="00BE69BA" w:rsidP="00C36839">
            <w:pPr>
              <w:jc w:val="right"/>
              <w:rPr>
                <w:rFonts w:eastAsia="Times New Roman"/>
                <w:sz w:val="24"/>
                <w:szCs w:val="24"/>
              </w:rPr>
            </w:pPr>
            <w:r w:rsidRPr="007C0250">
              <w:rPr>
                <w:rFonts w:eastAsia="Times New Roman"/>
              </w:rPr>
              <w:t xml:space="preserve">0.94 </w:t>
            </w:r>
          </w:p>
        </w:tc>
      </w:tr>
      <w:tr w:rsidR="00BE69BA" w:rsidRPr="007C0250" w14:paraId="30B6335A" w14:textId="77777777" w:rsidTr="00C36839">
        <w:trPr>
          <w:trHeight w:hRule="exact" w:val="340"/>
          <w:tblCellSpacing w:w="15" w:type="dxa"/>
        </w:trPr>
        <w:tc>
          <w:tcPr>
            <w:tcW w:w="4156" w:type="dxa"/>
            <w:vAlign w:val="center"/>
            <w:hideMark/>
          </w:tcPr>
          <w:p w14:paraId="3779E46C" w14:textId="77777777" w:rsidR="00BE69BA" w:rsidRPr="007C0250" w:rsidRDefault="00BE69BA" w:rsidP="00C36839">
            <w:pPr>
              <w:jc w:val="right"/>
              <w:rPr>
                <w:rFonts w:eastAsia="Times New Roman"/>
                <w:sz w:val="24"/>
                <w:szCs w:val="24"/>
              </w:rPr>
            </w:pPr>
            <w:r w:rsidRPr="007C0250">
              <w:rPr>
                <w:rFonts w:eastAsia="Times New Roman"/>
              </w:rPr>
              <w:t xml:space="preserve">Collaboration </w:t>
            </w:r>
          </w:p>
        </w:tc>
        <w:tc>
          <w:tcPr>
            <w:tcW w:w="499" w:type="dxa"/>
            <w:vAlign w:val="center"/>
            <w:hideMark/>
          </w:tcPr>
          <w:p w14:paraId="5A3CDE1F"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6C2231C3"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76DBF242"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6EE9C7E2" w14:textId="77777777" w:rsidR="00BE69BA" w:rsidRPr="007C0250" w:rsidRDefault="00BE69BA" w:rsidP="00C36839">
            <w:pPr>
              <w:jc w:val="right"/>
              <w:rPr>
                <w:rFonts w:eastAsia="Times New Roman"/>
                <w:sz w:val="24"/>
                <w:szCs w:val="24"/>
              </w:rPr>
            </w:pPr>
            <w:r w:rsidRPr="007C0250">
              <w:rPr>
                <w:rFonts w:eastAsia="Times New Roman"/>
              </w:rPr>
              <w:t xml:space="preserve">0.75 </w:t>
            </w:r>
          </w:p>
        </w:tc>
        <w:tc>
          <w:tcPr>
            <w:tcW w:w="0" w:type="auto"/>
            <w:vAlign w:val="center"/>
            <w:hideMark/>
          </w:tcPr>
          <w:p w14:paraId="19A61753"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13D98620" w14:textId="77777777" w:rsidR="00BE69BA" w:rsidRPr="007C0250" w:rsidRDefault="00BE69BA" w:rsidP="00C36839">
            <w:pPr>
              <w:jc w:val="right"/>
              <w:rPr>
                <w:rFonts w:eastAsia="Times New Roman"/>
                <w:sz w:val="24"/>
                <w:szCs w:val="24"/>
              </w:rPr>
            </w:pPr>
            <w:r w:rsidRPr="007C0250">
              <w:rPr>
                <w:rFonts w:eastAsia="Times New Roman"/>
              </w:rPr>
              <w:t xml:space="preserve">12.00 </w:t>
            </w:r>
          </w:p>
        </w:tc>
        <w:tc>
          <w:tcPr>
            <w:tcW w:w="0" w:type="auto"/>
            <w:vAlign w:val="center"/>
            <w:hideMark/>
          </w:tcPr>
          <w:p w14:paraId="1AFB2B3B" w14:textId="77777777" w:rsidR="00BE69BA" w:rsidRPr="007C0250" w:rsidRDefault="00BE69BA" w:rsidP="00C36839">
            <w:pPr>
              <w:jc w:val="right"/>
              <w:rPr>
                <w:rFonts w:eastAsia="Times New Roman"/>
                <w:sz w:val="24"/>
                <w:szCs w:val="24"/>
              </w:rPr>
            </w:pPr>
            <w:r w:rsidRPr="007C0250">
              <w:rPr>
                <w:rFonts w:eastAsia="Times New Roman"/>
              </w:rPr>
              <w:t xml:space="preserve">1.33 </w:t>
            </w:r>
          </w:p>
        </w:tc>
      </w:tr>
      <w:tr w:rsidR="00BE69BA" w:rsidRPr="007C0250" w14:paraId="62E4C758" w14:textId="77777777" w:rsidTr="00C36839">
        <w:trPr>
          <w:trHeight w:hRule="exact" w:val="340"/>
          <w:tblCellSpacing w:w="15" w:type="dxa"/>
        </w:trPr>
        <w:tc>
          <w:tcPr>
            <w:tcW w:w="4156" w:type="dxa"/>
            <w:vAlign w:val="center"/>
            <w:hideMark/>
          </w:tcPr>
          <w:p w14:paraId="58DCD105" w14:textId="77777777" w:rsidR="00BE69BA" w:rsidRPr="007C0250" w:rsidRDefault="00BE69BA" w:rsidP="00C36839">
            <w:pPr>
              <w:jc w:val="right"/>
              <w:rPr>
                <w:rFonts w:eastAsia="Times New Roman"/>
                <w:sz w:val="24"/>
                <w:szCs w:val="24"/>
              </w:rPr>
            </w:pPr>
            <w:r w:rsidRPr="007C0250">
              <w:rPr>
                <w:rFonts w:eastAsia="Times New Roman"/>
              </w:rPr>
              <w:t xml:space="preserve">Collaboration: structural similarity </w:t>
            </w:r>
          </w:p>
        </w:tc>
        <w:tc>
          <w:tcPr>
            <w:tcW w:w="499" w:type="dxa"/>
            <w:vAlign w:val="center"/>
            <w:hideMark/>
          </w:tcPr>
          <w:p w14:paraId="2A4B980A"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31148EB3" w14:textId="77777777" w:rsidR="00BE69BA" w:rsidRPr="007C0250" w:rsidRDefault="00BE69BA" w:rsidP="00C36839">
            <w:pPr>
              <w:jc w:val="right"/>
              <w:rPr>
                <w:rFonts w:eastAsia="Times New Roman"/>
                <w:sz w:val="24"/>
                <w:szCs w:val="24"/>
              </w:rPr>
            </w:pPr>
            <w:r w:rsidRPr="007C0250">
              <w:rPr>
                <w:rFonts w:eastAsia="Times New Roman"/>
              </w:rPr>
              <w:t xml:space="preserve">2.00 </w:t>
            </w:r>
          </w:p>
        </w:tc>
        <w:tc>
          <w:tcPr>
            <w:tcW w:w="0" w:type="auto"/>
            <w:vAlign w:val="center"/>
            <w:hideMark/>
          </w:tcPr>
          <w:p w14:paraId="7CB34569" w14:textId="77777777" w:rsidR="00BE69BA" w:rsidRPr="007C0250" w:rsidRDefault="00BE69BA" w:rsidP="00C36839">
            <w:pPr>
              <w:jc w:val="right"/>
              <w:rPr>
                <w:rFonts w:eastAsia="Times New Roman"/>
                <w:sz w:val="24"/>
                <w:szCs w:val="24"/>
              </w:rPr>
            </w:pPr>
            <w:r w:rsidRPr="007C0250">
              <w:rPr>
                <w:rFonts w:eastAsia="Times New Roman"/>
              </w:rPr>
              <w:t xml:space="preserve">6.00 </w:t>
            </w:r>
          </w:p>
        </w:tc>
        <w:tc>
          <w:tcPr>
            <w:tcW w:w="0" w:type="auto"/>
            <w:vAlign w:val="center"/>
            <w:hideMark/>
          </w:tcPr>
          <w:p w14:paraId="047ACBED" w14:textId="77777777" w:rsidR="00BE69BA" w:rsidRPr="007C0250" w:rsidRDefault="00BE69BA" w:rsidP="00C36839">
            <w:pPr>
              <w:jc w:val="right"/>
              <w:rPr>
                <w:rFonts w:eastAsia="Times New Roman"/>
                <w:sz w:val="24"/>
                <w:szCs w:val="24"/>
              </w:rPr>
            </w:pPr>
            <w:r w:rsidRPr="007C0250">
              <w:rPr>
                <w:rFonts w:eastAsia="Times New Roman"/>
              </w:rPr>
              <w:t xml:space="preserve">7.95 </w:t>
            </w:r>
          </w:p>
        </w:tc>
        <w:tc>
          <w:tcPr>
            <w:tcW w:w="0" w:type="auto"/>
            <w:vAlign w:val="center"/>
            <w:hideMark/>
          </w:tcPr>
          <w:p w14:paraId="75EE0375" w14:textId="77777777" w:rsidR="00BE69BA" w:rsidRPr="007C0250" w:rsidRDefault="00BE69BA" w:rsidP="00C36839">
            <w:pPr>
              <w:jc w:val="right"/>
              <w:rPr>
                <w:rFonts w:eastAsia="Times New Roman"/>
                <w:sz w:val="24"/>
                <w:szCs w:val="24"/>
              </w:rPr>
            </w:pPr>
            <w:r w:rsidRPr="007C0250">
              <w:rPr>
                <w:rFonts w:eastAsia="Times New Roman"/>
              </w:rPr>
              <w:t xml:space="preserve">10.00 </w:t>
            </w:r>
          </w:p>
        </w:tc>
        <w:tc>
          <w:tcPr>
            <w:tcW w:w="0" w:type="auto"/>
            <w:vAlign w:val="center"/>
            <w:hideMark/>
          </w:tcPr>
          <w:p w14:paraId="4707A0D4" w14:textId="77777777" w:rsidR="00BE69BA" w:rsidRPr="007C0250" w:rsidRDefault="00BE69BA" w:rsidP="00C36839">
            <w:pPr>
              <w:jc w:val="right"/>
              <w:rPr>
                <w:rFonts w:eastAsia="Times New Roman"/>
                <w:sz w:val="24"/>
                <w:szCs w:val="24"/>
              </w:rPr>
            </w:pPr>
            <w:r w:rsidRPr="007C0250">
              <w:rPr>
                <w:rFonts w:eastAsia="Times New Roman"/>
              </w:rPr>
              <w:t xml:space="preserve">69.00 </w:t>
            </w:r>
          </w:p>
        </w:tc>
        <w:tc>
          <w:tcPr>
            <w:tcW w:w="0" w:type="auto"/>
            <w:vAlign w:val="center"/>
            <w:hideMark/>
          </w:tcPr>
          <w:p w14:paraId="0AB1D27D" w14:textId="77777777" w:rsidR="00BE69BA" w:rsidRPr="007C0250" w:rsidRDefault="00BE69BA" w:rsidP="00C36839">
            <w:pPr>
              <w:jc w:val="right"/>
              <w:rPr>
                <w:rFonts w:eastAsia="Times New Roman"/>
                <w:sz w:val="24"/>
                <w:szCs w:val="24"/>
              </w:rPr>
            </w:pPr>
            <w:r w:rsidRPr="007C0250">
              <w:rPr>
                <w:rFonts w:eastAsia="Times New Roman"/>
              </w:rPr>
              <w:t xml:space="preserve">9.13 </w:t>
            </w:r>
          </w:p>
        </w:tc>
      </w:tr>
      <w:tr w:rsidR="00BE69BA" w:rsidRPr="007C0250" w14:paraId="75498B44" w14:textId="77777777" w:rsidTr="00C36839">
        <w:trPr>
          <w:trHeight w:hRule="exact" w:val="340"/>
          <w:tblCellSpacing w:w="15" w:type="dxa"/>
        </w:trPr>
        <w:tc>
          <w:tcPr>
            <w:tcW w:w="4156" w:type="dxa"/>
            <w:vAlign w:val="center"/>
            <w:hideMark/>
          </w:tcPr>
          <w:p w14:paraId="7DC0752C" w14:textId="77777777" w:rsidR="00BE69BA" w:rsidRPr="007C0250" w:rsidRDefault="00BE69BA" w:rsidP="00C36839">
            <w:pPr>
              <w:jc w:val="right"/>
              <w:rPr>
                <w:rFonts w:eastAsia="Times New Roman"/>
                <w:sz w:val="24"/>
                <w:szCs w:val="24"/>
              </w:rPr>
            </w:pPr>
            <w:r w:rsidRPr="007C0250">
              <w:rPr>
                <w:rFonts w:eastAsia="Times New Roman"/>
              </w:rPr>
              <w:t xml:space="preserve">Co-membership in water basin organizations </w:t>
            </w:r>
          </w:p>
        </w:tc>
        <w:tc>
          <w:tcPr>
            <w:tcW w:w="499" w:type="dxa"/>
            <w:vAlign w:val="center"/>
            <w:hideMark/>
          </w:tcPr>
          <w:p w14:paraId="5B5C2300"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78B7A72A"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3894F33D"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4544441A" w14:textId="77777777" w:rsidR="00BE69BA" w:rsidRPr="007C0250" w:rsidRDefault="00BE69BA" w:rsidP="00C36839">
            <w:pPr>
              <w:jc w:val="right"/>
              <w:rPr>
                <w:rFonts w:eastAsia="Times New Roman"/>
                <w:sz w:val="24"/>
                <w:szCs w:val="24"/>
              </w:rPr>
            </w:pPr>
            <w:r w:rsidRPr="007C0250">
              <w:rPr>
                <w:rFonts w:eastAsia="Times New Roman"/>
              </w:rPr>
              <w:t xml:space="preserve">0.09 </w:t>
            </w:r>
          </w:p>
        </w:tc>
        <w:tc>
          <w:tcPr>
            <w:tcW w:w="0" w:type="auto"/>
            <w:vAlign w:val="center"/>
            <w:hideMark/>
          </w:tcPr>
          <w:p w14:paraId="66F56439"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6F12C32F" w14:textId="77777777" w:rsidR="00BE69BA" w:rsidRPr="007C0250" w:rsidRDefault="00BE69BA" w:rsidP="00C36839">
            <w:pPr>
              <w:jc w:val="right"/>
              <w:rPr>
                <w:rFonts w:eastAsia="Times New Roman"/>
                <w:sz w:val="24"/>
                <w:szCs w:val="24"/>
              </w:rPr>
            </w:pPr>
            <w:r w:rsidRPr="007C0250">
              <w:rPr>
                <w:rFonts w:eastAsia="Times New Roman"/>
              </w:rPr>
              <w:t xml:space="preserve">3.00 </w:t>
            </w:r>
          </w:p>
        </w:tc>
        <w:tc>
          <w:tcPr>
            <w:tcW w:w="0" w:type="auto"/>
            <w:vAlign w:val="center"/>
            <w:hideMark/>
          </w:tcPr>
          <w:p w14:paraId="3DD6D22B" w14:textId="77777777" w:rsidR="00BE69BA" w:rsidRPr="007C0250" w:rsidRDefault="00BE69BA" w:rsidP="00C36839">
            <w:pPr>
              <w:jc w:val="right"/>
              <w:rPr>
                <w:rFonts w:eastAsia="Times New Roman"/>
                <w:sz w:val="24"/>
                <w:szCs w:val="24"/>
              </w:rPr>
            </w:pPr>
            <w:r w:rsidRPr="007C0250">
              <w:rPr>
                <w:rFonts w:eastAsia="Times New Roman"/>
              </w:rPr>
              <w:t xml:space="preserve">0.37 </w:t>
            </w:r>
          </w:p>
        </w:tc>
      </w:tr>
      <w:tr w:rsidR="00BE69BA" w:rsidRPr="007C0250" w14:paraId="6197BEB6" w14:textId="77777777" w:rsidTr="00C36839">
        <w:trPr>
          <w:trHeight w:hRule="exact" w:val="340"/>
          <w:tblCellSpacing w:w="15" w:type="dxa"/>
        </w:trPr>
        <w:tc>
          <w:tcPr>
            <w:tcW w:w="4156" w:type="dxa"/>
            <w:vAlign w:val="center"/>
            <w:hideMark/>
          </w:tcPr>
          <w:p w14:paraId="2170B321" w14:textId="77777777" w:rsidR="00BE69BA" w:rsidRPr="007C0250" w:rsidRDefault="00BE69BA" w:rsidP="00C36839">
            <w:pPr>
              <w:jc w:val="right"/>
              <w:rPr>
                <w:rFonts w:eastAsia="Times New Roman"/>
                <w:sz w:val="24"/>
                <w:szCs w:val="24"/>
              </w:rPr>
            </w:pPr>
            <w:r w:rsidRPr="007C0250">
              <w:rPr>
                <w:rFonts w:eastAsia="Times New Roman"/>
              </w:rPr>
              <w:t xml:space="preserve">Regulatory instrument </w:t>
            </w:r>
          </w:p>
        </w:tc>
        <w:tc>
          <w:tcPr>
            <w:tcW w:w="499" w:type="dxa"/>
            <w:vAlign w:val="center"/>
            <w:hideMark/>
          </w:tcPr>
          <w:p w14:paraId="7B94C364"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1518BB55"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70D763D9"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121E6FF9" w14:textId="77777777" w:rsidR="00BE69BA" w:rsidRPr="007C0250" w:rsidRDefault="00BE69BA" w:rsidP="00C36839">
            <w:pPr>
              <w:jc w:val="right"/>
              <w:rPr>
                <w:rFonts w:eastAsia="Times New Roman"/>
                <w:sz w:val="24"/>
                <w:szCs w:val="24"/>
              </w:rPr>
            </w:pPr>
            <w:r w:rsidRPr="007C0250">
              <w:rPr>
                <w:rFonts w:eastAsia="Times New Roman"/>
              </w:rPr>
              <w:t xml:space="preserve">0.53 </w:t>
            </w:r>
          </w:p>
        </w:tc>
        <w:tc>
          <w:tcPr>
            <w:tcW w:w="0" w:type="auto"/>
            <w:vAlign w:val="center"/>
            <w:hideMark/>
          </w:tcPr>
          <w:p w14:paraId="34BA6BC4"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6EC4FC8A"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16193F22" w14:textId="77777777" w:rsidR="00BE69BA" w:rsidRPr="007C0250" w:rsidRDefault="00BE69BA" w:rsidP="00C36839">
            <w:pPr>
              <w:jc w:val="right"/>
              <w:rPr>
                <w:rFonts w:eastAsia="Times New Roman"/>
                <w:sz w:val="24"/>
                <w:szCs w:val="24"/>
              </w:rPr>
            </w:pPr>
            <w:r w:rsidRPr="007C0250">
              <w:rPr>
                <w:rFonts w:eastAsia="Times New Roman"/>
              </w:rPr>
              <w:t xml:space="preserve">0.50 </w:t>
            </w:r>
          </w:p>
        </w:tc>
      </w:tr>
      <w:tr w:rsidR="00BE69BA" w:rsidRPr="007C0250" w14:paraId="5E55C506" w14:textId="77777777" w:rsidTr="00C36839">
        <w:trPr>
          <w:trHeight w:hRule="exact" w:val="340"/>
          <w:tblCellSpacing w:w="15" w:type="dxa"/>
        </w:trPr>
        <w:tc>
          <w:tcPr>
            <w:tcW w:w="4156" w:type="dxa"/>
            <w:vAlign w:val="center"/>
            <w:hideMark/>
          </w:tcPr>
          <w:p w14:paraId="157C3146" w14:textId="77777777" w:rsidR="00BE69BA" w:rsidRPr="007C0250" w:rsidRDefault="00BE69BA" w:rsidP="00C36839">
            <w:pPr>
              <w:jc w:val="right"/>
              <w:rPr>
                <w:rFonts w:eastAsia="Times New Roman"/>
                <w:sz w:val="24"/>
                <w:szCs w:val="24"/>
              </w:rPr>
            </w:pPr>
            <w:r w:rsidRPr="007C0250">
              <w:rPr>
                <w:rFonts w:eastAsia="Times New Roman"/>
              </w:rPr>
              <w:t xml:space="preserve">Market-based instrument </w:t>
            </w:r>
          </w:p>
        </w:tc>
        <w:tc>
          <w:tcPr>
            <w:tcW w:w="499" w:type="dxa"/>
            <w:vAlign w:val="center"/>
            <w:hideMark/>
          </w:tcPr>
          <w:p w14:paraId="587B0625"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02A7B0BB"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7633B000"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37F3E770" w14:textId="77777777" w:rsidR="00BE69BA" w:rsidRPr="007C0250" w:rsidRDefault="00BE69BA" w:rsidP="00C36839">
            <w:pPr>
              <w:jc w:val="right"/>
              <w:rPr>
                <w:rFonts w:eastAsia="Times New Roman"/>
                <w:sz w:val="24"/>
                <w:szCs w:val="24"/>
              </w:rPr>
            </w:pPr>
            <w:r w:rsidRPr="007C0250">
              <w:rPr>
                <w:rFonts w:eastAsia="Times New Roman"/>
              </w:rPr>
              <w:t xml:space="preserve">0.53 </w:t>
            </w:r>
          </w:p>
        </w:tc>
        <w:tc>
          <w:tcPr>
            <w:tcW w:w="0" w:type="auto"/>
            <w:vAlign w:val="center"/>
            <w:hideMark/>
          </w:tcPr>
          <w:p w14:paraId="230292A0"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34BFBCEC"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3ABF7770" w14:textId="77777777" w:rsidR="00BE69BA" w:rsidRPr="007C0250" w:rsidRDefault="00BE69BA" w:rsidP="00C36839">
            <w:pPr>
              <w:jc w:val="right"/>
              <w:rPr>
                <w:rFonts w:eastAsia="Times New Roman"/>
                <w:sz w:val="24"/>
                <w:szCs w:val="24"/>
              </w:rPr>
            </w:pPr>
            <w:r w:rsidRPr="007C0250">
              <w:rPr>
                <w:rFonts w:eastAsia="Times New Roman"/>
              </w:rPr>
              <w:t xml:space="preserve">0.50 </w:t>
            </w:r>
          </w:p>
        </w:tc>
      </w:tr>
      <w:tr w:rsidR="00BE69BA" w:rsidRPr="007C0250" w14:paraId="24DE7823" w14:textId="77777777" w:rsidTr="00C36839">
        <w:trPr>
          <w:trHeight w:hRule="exact" w:val="340"/>
          <w:tblCellSpacing w:w="15" w:type="dxa"/>
        </w:trPr>
        <w:tc>
          <w:tcPr>
            <w:tcW w:w="4156" w:type="dxa"/>
            <w:vAlign w:val="center"/>
            <w:hideMark/>
          </w:tcPr>
          <w:p w14:paraId="1B746002" w14:textId="77777777" w:rsidR="00BE69BA" w:rsidRPr="007C0250" w:rsidRDefault="00BE69BA" w:rsidP="00C36839">
            <w:pPr>
              <w:jc w:val="right"/>
              <w:rPr>
                <w:rFonts w:eastAsia="Times New Roman"/>
                <w:sz w:val="24"/>
                <w:szCs w:val="24"/>
              </w:rPr>
            </w:pPr>
            <w:r w:rsidRPr="007C0250">
              <w:rPr>
                <w:rFonts w:eastAsia="Times New Roman"/>
              </w:rPr>
              <w:t xml:space="preserve">Information-based instrument </w:t>
            </w:r>
          </w:p>
        </w:tc>
        <w:tc>
          <w:tcPr>
            <w:tcW w:w="499" w:type="dxa"/>
            <w:vAlign w:val="center"/>
            <w:hideMark/>
          </w:tcPr>
          <w:p w14:paraId="5A93E49F"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76B694EE"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557C6140"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1FABB895" w14:textId="77777777" w:rsidR="00BE69BA" w:rsidRPr="007C0250" w:rsidRDefault="00BE69BA" w:rsidP="00C36839">
            <w:pPr>
              <w:jc w:val="right"/>
              <w:rPr>
                <w:rFonts w:eastAsia="Times New Roman"/>
                <w:sz w:val="24"/>
                <w:szCs w:val="24"/>
              </w:rPr>
            </w:pPr>
            <w:r w:rsidRPr="007C0250">
              <w:rPr>
                <w:rFonts w:eastAsia="Times New Roman"/>
              </w:rPr>
              <w:t xml:space="preserve">0.27 </w:t>
            </w:r>
          </w:p>
        </w:tc>
        <w:tc>
          <w:tcPr>
            <w:tcW w:w="0" w:type="auto"/>
            <w:vAlign w:val="center"/>
            <w:hideMark/>
          </w:tcPr>
          <w:p w14:paraId="19D4E7ED"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17D220A1"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733A766F" w14:textId="77777777" w:rsidR="00BE69BA" w:rsidRPr="007C0250" w:rsidRDefault="00BE69BA" w:rsidP="00C36839">
            <w:pPr>
              <w:jc w:val="right"/>
              <w:rPr>
                <w:rFonts w:eastAsia="Times New Roman"/>
                <w:sz w:val="24"/>
                <w:szCs w:val="24"/>
              </w:rPr>
            </w:pPr>
            <w:r w:rsidRPr="007C0250">
              <w:rPr>
                <w:rFonts w:eastAsia="Times New Roman"/>
              </w:rPr>
              <w:t xml:space="preserve">0.44 </w:t>
            </w:r>
          </w:p>
        </w:tc>
      </w:tr>
      <w:tr w:rsidR="00BE69BA" w:rsidRPr="007C0250" w14:paraId="2D53AF26" w14:textId="77777777" w:rsidTr="00C36839">
        <w:trPr>
          <w:trHeight w:hRule="exact" w:val="340"/>
          <w:tblCellSpacing w:w="15" w:type="dxa"/>
        </w:trPr>
        <w:tc>
          <w:tcPr>
            <w:tcW w:w="4156" w:type="dxa"/>
            <w:vAlign w:val="center"/>
            <w:hideMark/>
          </w:tcPr>
          <w:p w14:paraId="05B39B47" w14:textId="77777777" w:rsidR="00BE69BA" w:rsidRPr="007C0250" w:rsidRDefault="00BE69BA" w:rsidP="00C36839">
            <w:pPr>
              <w:jc w:val="right"/>
              <w:rPr>
                <w:rFonts w:eastAsia="Times New Roman"/>
                <w:sz w:val="24"/>
                <w:szCs w:val="24"/>
              </w:rPr>
            </w:pPr>
            <w:r w:rsidRPr="007C0250">
              <w:rPr>
                <w:rFonts w:eastAsia="Times New Roman"/>
              </w:rPr>
              <w:t xml:space="preserve">Instrument type match </w:t>
            </w:r>
          </w:p>
        </w:tc>
        <w:tc>
          <w:tcPr>
            <w:tcW w:w="499" w:type="dxa"/>
            <w:vAlign w:val="center"/>
            <w:hideMark/>
          </w:tcPr>
          <w:p w14:paraId="5658ADFC"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2317896B"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58FFA4C9"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6261A7D5" w14:textId="77777777" w:rsidR="00BE69BA" w:rsidRPr="007C0250" w:rsidRDefault="00BE69BA" w:rsidP="00C36839">
            <w:pPr>
              <w:jc w:val="right"/>
              <w:rPr>
                <w:rFonts w:eastAsia="Times New Roman"/>
                <w:sz w:val="24"/>
                <w:szCs w:val="24"/>
              </w:rPr>
            </w:pPr>
            <w:r w:rsidRPr="007C0250">
              <w:rPr>
                <w:rFonts w:eastAsia="Times New Roman"/>
              </w:rPr>
              <w:t xml:space="preserve">0.86 </w:t>
            </w:r>
          </w:p>
        </w:tc>
        <w:tc>
          <w:tcPr>
            <w:tcW w:w="0" w:type="auto"/>
            <w:vAlign w:val="center"/>
            <w:hideMark/>
          </w:tcPr>
          <w:p w14:paraId="57707709"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10937A40" w14:textId="77777777" w:rsidR="00BE69BA" w:rsidRPr="007C0250" w:rsidRDefault="00BE69BA" w:rsidP="00C36839">
            <w:pPr>
              <w:jc w:val="right"/>
              <w:rPr>
                <w:rFonts w:eastAsia="Times New Roman"/>
                <w:sz w:val="24"/>
                <w:szCs w:val="24"/>
              </w:rPr>
            </w:pPr>
            <w:r w:rsidRPr="007C0250">
              <w:rPr>
                <w:rFonts w:eastAsia="Times New Roman"/>
              </w:rPr>
              <w:t xml:space="preserve">6.00 </w:t>
            </w:r>
          </w:p>
        </w:tc>
        <w:tc>
          <w:tcPr>
            <w:tcW w:w="0" w:type="auto"/>
            <w:vAlign w:val="center"/>
            <w:hideMark/>
          </w:tcPr>
          <w:p w14:paraId="04C5A4E6" w14:textId="77777777" w:rsidR="00BE69BA" w:rsidRPr="007C0250" w:rsidRDefault="00BE69BA" w:rsidP="00C36839">
            <w:pPr>
              <w:jc w:val="right"/>
              <w:rPr>
                <w:rFonts w:eastAsia="Times New Roman"/>
                <w:sz w:val="24"/>
                <w:szCs w:val="24"/>
              </w:rPr>
            </w:pPr>
            <w:r w:rsidRPr="007C0250">
              <w:rPr>
                <w:rFonts w:eastAsia="Times New Roman"/>
              </w:rPr>
              <w:t xml:space="preserve">1.29 </w:t>
            </w:r>
          </w:p>
        </w:tc>
      </w:tr>
      <w:tr w:rsidR="00BE69BA" w:rsidRPr="007C0250" w14:paraId="19231728" w14:textId="77777777" w:rsidTr="00C36839">
        <w:trPr>
          <w:trHeight w:hRule="exact" w:val="340"/>
          <w:tblCellSpacing w:w="15" w:type="dxa"/>
        </w:trPr>
        <w:tc>
          <w:tcPr>
            <w:tcW w:w="4156" w:type="dxa"/>
            <w:vAlign w:val="center"/>
            <w:hideMark/>
          </w:tcPr>
          <w:p w14:paraId="7E7302FE" w14:textId="77777777" w:rsidR="00BE69BA" w:rsidRPr="007C0250" w:rsidRDefault="00BE69BA" w:rsidP="00C36839">
            <w:pPr>
              <w:jc w:val="right"/>
              <w:rPr>
                <w:rFonts w:eastAsia="Times New Roman"/>
                <w:sz w:val="24"/>
                <w:szCs w:val="24"/>
              </w:rPr>
            </w:pPr>
            <w:r w:rsidRPr="007C0250">
              <w:rPr>
                <w:rFonts w:eastAsia="Times New Roman"/>
              </w:rPr>
              <w:t xml:space="preserve">Government actor or party </w:t>
            </w:r>
          </w:p>
        </w:tc>
        <w:tc>
          <w:tcPr>
            <w:tcW w:w="499" w:type="dxa"/>
            <w:vAlign w:val="center"/>
            <w:hideMark/>
          </w:tcPr>
          <w:p w14:paraId="1D46C156"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3E73CBD8"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7B6001DF"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2D34B123" w14:textId="77777777" w:rsidR="00BE69BA" w:rsidRPr="007C0250" w:rsidRDefault="00BE69BA" w:rsidP="00C36839">
            <w:pPr>
              <w:jc w:val="right"/>
              <w:rPr>
                <w:rFonts w:eastAsia="Times New Roman"/>
                <w:sz w:val="24"/>
                <w:szCs w:val="24"/>
              </w:rPr>
            </w:pPr>
            <w:r w:rsidRPr="007C0250">
              <w:rPr>
                <w:rFonts w:eastAsia="Times New Roman"/>
              </w:rPr>
              <w:t xml:space="preserve">0.45 </w:t>
            </w:r>
          </w:p>
        </w:tc>
        <w:tc>
          <w:tcPr>
            <w:tcW w:w="0" w:type="auto"/>
            <w:vAlign w:val="center"/>
            <w:hideMark/>
          </w:tcPr>
          <w:p w14:paraId="597C5F8F"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136AD49B"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046B081E" w14:textId="77777777" w:rsidR="00BE69BA" w:rsidRPr="007C0250" w:rsidRDefault="00BE69BA" w:rsidP="00C36839">
            <w:pPr>
              <w:jc w:val="right"/>
              <w:rPr>
                <w:rFonts w:eastAsia="Times New Roman"/>
                <w:sz w:val="24"/>
                <w:szCs w:val="24"/>
              </w:rPr>
            </w:pPr>
            <w:r w:rsidRPr="007C0250">
              <w:rPr>
                <w:rFonts w:eastAsia="Times New Roman"/>
              </w:rPr>
              <w:t xml:space="preserve">0.50 </w:t>
            </w:r>
          </w:p>
        </w:tc>
      </w:tr>
      <w:tr w:rsidR="00BE69BA" w:rsidRPr="007C0250" w14:paraId="101FDD1D" w14:textId="77777777" w:rsidTr="00C36839">
        <w:trPr>
          <w:trHeight w:hRule="exact" w:val="340"/>
          <w:tblCellSpacing w:w="15" w:type="dxa"/>
        </w:trPr>
        <w:tc>
          <w:tcPr>
            <w:tcW w:w="4156" w:type="dxa"/>
            <w:vAlign w:val="center"/>
            <w:hideMark/>
          </w:tcPr>
          <w:p w14:paraId="723C0C1B" w14:textId="77777777" w:rsidR="00BE69BA" w:rsidRPr="007C0250" w:rsidRDefault="00BE69BA" w:rsidP="00C36839">
            <w:pPr>
              <w:jc w:val="right"/>
              <w:rPr>
                <w:rFonts w:eastAsia="Times New Roman"/>
                <w:sz w:val="24"/>
                <w:szCs w:val="24"/>
              </w:rPr>
            </w:pPr>
            <w:r w:rsidRPr="007C0250">
              <w:rPr>
                <w:rFonts w:eastAsia="Times New Roman"/>
              </w:rPr>
              <w:t xml:space="preserve">Government actor match </w:t>
            </w:r>
          </w:p>
        </w:tc>
        <w:tc>
          <w:tcPr>
            <w:tcW w:w="499" w:type="dxa"/>
            <w:vAlign w:val="center"/>
            <w:hideMark/>
          </w:tcPr>
          <w:p w14:paraId="04A958F4"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6FC646C1"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24954A35"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0E4CA2E8" w14:textId="77777777" w:rsidR="00BE69BA" w:rsidRPr="007C0250" w:rsidRDefault="00BE69BA" w:rsidP="00C36839">
            <w:pPr>
              <w:jc w:val="right"/>
              <w:rPr>
                <w:rFonts w:eastAsia="Times New Roman"/>
                <w:sz w:val="24"/>
                <w:szCs w:val="24"/>
              </w:rPr>
            </w:pPr>
            <w:r w:rsidRPr="007C0250">
              <w:rPr>
                <w:rFonts w:eastAsia="Times New Roman"/>
              </w:rPr>
              <w:t xml:space="preserve">1.03 </w:t>
            </w:r>
          </w:p>
        </w:tc>
        <w:tc>
          <w:tcPr>
            <w:tcW w:w="0" w:type="auto"/>
            <w:vAlign w:val="center"/>
            <w:hideMark/>
          </w:tcPr>
          <w:p w14:paraId="2D1254FB" w14:textId="77777777" w:rsidR="00BE69BA" w:rsidRPr="007C0250" w:rsidRDefault="00BE69BA" w:rsidP="00C36839">
            <w:pPr>
              <w:jc w:val="right"/>
              <w:rPr>
                <w:rFonts w:eastAsia="Times New Roman"/>
                <w:sz w:val="24"/>
                <w:szCs w:val="24"/>
              </w:rPr>
            </w:pPr>
            <w:r w:rsidRPr="007C0250">
              <w:rPr>
                <w:rFonts w:eastAsia="Times New Roman"/>
              </w:rPr>
              <w:t xml:space="preserve">2.00 </w:t>
            </w:r>
          </w:p>
        </w:tc>
        <w:tc>
          <w:tcPr>
            <w:tcW w:w="0" w:type="auto"/>
            <w:vAlign w:val="center"/>
            <w:hideMark/>
          </w:tcPr>
          <w:p w14:paraId="3352EB97" w14:textId="77777777" w:rsidR="00BE69BA" w:rsidRPr="007C0250" w:rsidRDefault="00BE69BA" w:rsidP="00C36839">
            <w:pPr>
              <w:jc w:val="right"/>
              <w:rPr>
                <w:rFonts w:eastAsia="Times New Roman"/>
                <w:sz w:val="24"/>
                <w:szCs w:val="24"/>
              </w:rPr>
            </w:pPr>
            <w:r w:rsidRPr="007C0250">
              <w:rPr>
                <w:rFonts w:eastAsia="Times New Roman"/>
              </w:rPr>
              <w:t xml:space="preserve">10.00 </w:t>
            </w:r>
          </w:p>
        </w:tc>
        <w:tc>
          <w:tcPr>
            <w:tcW w:w="0" w:type="auto"/>
            <w:vAlign w:val="center"/>
            <w:hideMark/>
          </w:tcPr>
          <w:p w14:paraId="0F24C17F" w14:textId="77777777" w:rsidR="00BE69BA" w:rsidRPr="007C0250" w:rsidRDefault="00BE69BA" w:rsidP="00C36839">
            <w:pPr>
              <w:jc w:val="right"/>
              <w:rPr>
                <w:rFonts w:eastAsia="Times New Roman"/>
                <w:sz w:val="24"/>
                <w:szCs w:val="24"/>
              </w:rPr>
            </w:pPr>
            <w:r w:rsidRPr="007C0250">
              <w:rPr>
                <w:rFonts w:eastAsia="Times New Roman"/>
              </w:rPr>
              <w:t xml:space="preserve">2.10 </w:t>
            </w:r>
          </w:p>
        </w:tc>
      </w:tr>
      <w:tr w:rsidR="00BE69BA" w:rsidRPr="007C0250" w14:paraId="174B3DDD" w14:textId="77777777" w:rsidTr="00C36839">
        <w:trPr>
          <w:trHeight w:hRule="exact" w:val="340"/>
          <w:tblCellSpacing w:w="15" w:type="dxa"/>
        </w:trPr>
        <w:tc>
          <w:tcPr>
            <w:tcW w:w="4156" w:type="dxa"/>
            <w:vAlign w:val="center"/>
            <w:hideMark/>
          </w:tcPr>
          <w:p w14:paraId="317248F3" w14:textId="77777777" w:rsidR="00BE69BA" w:rsidRPr="007C0250" w:rsidRDefault="00BE69BA" w:rsidP="00C36839">
            <w:pPr>
              <w:jc w:val="right"/>
              <w:rPr>
                <w:rFonts w:eastAsia="Times New Roman"/>
                <w:sz w:val="24"/>
                <w:szCs w:val="24"/>
              </w:rPr>
            </w:pPr>
            <w:r w:rsidRPr="007C0250">
              <w:rPr>
                <w:rFonts w:eastAsia="Times New Roman"/>
              </w:rPr>
              <w:t xml:space="preserve">Geographic proximity </w:t>
            </w:r>
          </w:p>
        </w:tc>
        <w:tc>
          <w:tcPr>
            <w:tcW w:w="499" w:type="dxa"/>
            <w:vAlign w:val="center"/>
            <w:hideMark/>
          </w:tcPr>
          <w:p w14:paraId="08655A96"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3350EAD5" w14:textId="77777777" w:rsidR="00BE69BA" w:rsidRPr="007C0250" w:rsidRDefault="00BE69BA" w:rsidP="00C36839">
            <w:pPr>
              <w:jc w:val="right"/>
              <w:rPr>
                <w:rFonts w:eastAsia="Times New Roman"/>
                <w:sz w:val="24"/>
                <w:szCs w:val="24"/>
              </w:rPr>
            </w:pPr>
            <w:r w:rsidRPr="007C0250">
              <w:rPr>
                <w:rFonts w:eastAsia="Times New Roman"/>
              </w:rPr>
              <w:t xml:space="preserve">32.83 </w:t>
            </w:r>
          </w:p>
        </w:tc>
        <w:tc>
          <w:tcPr>
            <w:tcW w:w="0" w:type="auto"/>
            <w:vAlign w:val="center"/>
            <w:hideMark/>
          </w:tcPr>
          <w:p w14:paraId="424DCC03" w14:textId="77777777" w:rsidR="00BE69BA" w:rsidRPr="007C0250" w:rsidRDefault="00BE69BA" w:rsidP="00C36839">
            <w:pPr>
              <w:jc w:val="right"/>
              <w:rPr>
                <w:rFonts w:eastAsia="Times New Roman"/>
                <w:sz w:val="24"/>
                <w:szCs w:val="24"/>
              </w:rPr>
            </w:pPr>
            <w:r w:rsidRPr="007C0250">
              <w:rPr>
                <w:rFonts w:eastAsia="Times New Roman"/>
              </w:rPr>
              <w:t xml:space="preserve">51.28 </w:t>
            </w:r>
          </w:p>
        </w:tc>
        <w:tc>
          <w:tcPr>
            <w:tcW w:w="0" w:type="auto"/>
            <w:vAlign w:val="center"/>
            <w:hideMark/>
          </w:tcPr>
          <w:p w14:paraId="3D9878BD" w14:textId="77777777" w:rsidR="00BE69BA" w:rsidRPr="007C0250" w:rsidRDefault="00BE69BA" w:rsidP="00C36839">
            <w:pPr>
              <w:jc w:val="right"/>
              <w:rPr>
                <w:rFonts w:eastAsia="Times New Roman"/>
                <w:sz w:val="24"/>
                <w:szCs w:val="24"/>
              </w:rPr>
            </w:pPr>
            <w:r w:rsidRPr="007C0250">
              <w:rPr>
                <w:rFonts w:eastAsia="Times New Roman"/>
              </w:rPr>
              <w:t xml:space="preserve">61.38 </w:t>
            </w:r>
          </w:p>
        </w:tc>
        <w:tc>
          <w:tcPr>
            <w:tcW w:w="0" w:type="auto"/>
            <w:vAlign w:val="center"/>
            <w:hideMark/>
          </w:tcPr>
          <w:p w14:paraId="1D5CC8D9" w14:textId="77777777" w:rsidR="00BE69BA" w:rsidRPr="007C0250" w:rsidRDefault="00BE69BA" w:rsidP="00C36839">
            <w:pPr>
              <w:jc w:val="right"/>
              <w:rPr>
                <w:rFonts w:eastAsia="Times New Roman"/>
                <w:sz w:val="24"/>
                <w:szCs w:val="24"/>
              </w:rPr>
            </w:pPr>
            <w:r w:rsidRPr="007C0250">
              <w:rPr>
                <w:rFonts w:eastAsia="Times New Roman"/>
              </w:rPr>
              <w:t xml:space="preserve">66.79 </w:t>
            </w:r>
          </w:p>
        </w:tc>
        <w:tc>
          <w:tcPr>
            <w:tcW w:w="0" w:type="auto"/>
            <w:vAlign w:val="center"/>
            <w:hideMark/>
          </w:tcPr>
          <w:p w14:paraId="0B91ECAD" w14:textId="77777777" w:rsidR="00BE69BA" w:rsidRPr="007C0250" w:rsidRDefault="00BE69BA" w:rsidP="00C36839">
            <w:pPr>
              <w:jc w:val="right"/>
              <w:rPr>
                <w:rFonts w:eastAsia="Times New Roman"/>
                <w:sz w:val="24"/>
                <w:szCs w:val="24"/>
              </w:rPr>
            </w:pPr>
            <w:r w:rsidRPr="007C0250">
              <w:rPr>
                <w:rFonts w:eastAsia="Times New Roman"/>
              </w:rPr>
              <w:t xml:space="preserve">211.35 </w:t>
            </w:r>
          </w:p>
        </w:tc>
        <w:tc>
          <w:tcPr>
            <w:tcW w:w="0" w:type="auto"/>
            <w:vAlign w:val="center"/>
            <w:hideMark/>
          </w:tcPr>
          <w:p w14:paraId="78315307" w14:textId="77777777" w:rsidR="00BE69BA" w:rsidRPr="007C0250" w:rsidRDefault="00BE69BA" w:rsidP="00C36839">
            <w:pPr>
              <w:jc w:val="right"/>
              <w:rPr>
                <w:rFonts w:eastAsia="Times New Roman"/>
                <w:sz w:val="24"/>
                <w:szCs w:val="24"/>
              </w:rPr>
            </w:pPr>
            <w:r w:rsidRPr="007C0250">
              <w:rPr>
                <w:rFonts w:eastAsia="Times New Roman"/>
              </w:rPr>
              <w:t xml:space="preserve">47.75 </w:t>
            </w:r>
          </w:p>
        </w:tc>
      </w:tr>
      <w:tr w:rsidR="00BE69BA" w:rsidRPr="007C0250" w14:paraId="2EA71145" w14:textId="77777777" w:rsidTr="00C36839">
        <w:trPr>
          <w:trHeight w:hRule="exact" w:val="340"/>
          <w:tblCellSpacing w:w="15" w:type="dxa"/>
        </w:trPr>
        <w:tc>
          <w:tcPr>
            <w:tcW w:w="4156" w:type="dxa"/>
            <w:vAlign w:val="center"/>
            <w:hideMark/>
          </w:tcPr>
          <w:p w14:paraId="3C91069A" w14:textId="77777777" w:rsidR="00BE69BA" w:rsidRPr="007C0250" w:rsidRDefault="00BE69BA" w:rsidP="00C36839">
            <w:pPr>
              <w:jc w:val="right"/>
              <w:rPr>
                <w:rFonts w:eastAsia="Times New Roman"/>
                <w:sz w:val="24"/>
                <w:szCs w:val="24"/>
              </w:rPr>
            </w:pPr>
            <w:r w:rsidRPr="007C0250">
              <w:rPr>
                <w:rFonts w:eastAsia="Times New Roman"/>
              </w:rPr>
              <w:t xml:space="preserve">Actor type match </w:t>
            </w:r>
          </w:p>
        </w:tc>
        <w:tc>
          <w:tcPr>
            <w:tcW w:w="499" w:type="dxa"/>
            <w:vAlign w:val="center"/>
            <w:hideMark/>
          </w:tcPr>
          <w:p w14:paraId="22B70815"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62BDC1B4"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24BCF973" w14:textId="77777777" w:rsidR="00BE69BA" w:rsidRPr="007C0250" w:rsidRDefault="00BE69BA" w:rsidP="00C36839">
            <w:pPr>
              <w:jc w:val="right"/>
              <w:rPr>
                <w:rFonts w:eastAsia="Times New Roman"/>
                <w:sz w:val="24"/>
                <w:szCs w:val="24"/>
              </w:rPr>
            </w:pPr>
            <w:r w:rsidRPr="007C0250">
              <w:rPr>
                <w:rFonts w:eastAsia="Times New Roman"/>
              </w:rPr>
              <w:t xml:space="preserve">0.00 </w:t>
            </w:r>
          </w:p>
        </w:tc>
        <w:tc>
          <w:tcPr>
            <w:tcW w:w="0" w:type="auto"/>
            <w:vAlign w:val="center"/>
            <w:hideMark/>
          </w:tcPr>
          <w:p w14:paraId="00BA6934" w14:textId="77777777" w:rsidR="00BE69BA" w:rsidRPr="007C0250" w:rsidRDefault="00BE69BA" w:rsidP="00C36839">
            <w:pPr>
              <w:jc w:val="right"/>
              <w:rPr>
                <w:rFonts w:eastAsia="Times New Roman"/>
                <w:sz w:val="24"/>
                <w:szCs w:val="24"/>
              </w:rPr>
            </w:pPr>
            <w:r w:rsidRPr="007C0250">
              <w:rPr>
                <w:rFonts w:eastAsia="Times New Roman"/>
              </w:rPr>
              <w:t xml:space="preserve">0.77 </w:t>
            </w:r>
          </w:p>
        </w:tc>
        <w:tc>
          <w:tcPr>
            <w:tcW w:w="0" w:type="auto"/>
            <w:vAlign w:val="center"/>
            <w:hideMark/>
          </w:tcPr>
          <w:p w14:paraId="0A629AC1" w14:textId="77777777" w:rsidR="00BE69BA" w:rsidRPr="007C0250" w:rsidRDefault="00BE69BA" w:rsidP="00C36839">
            <w:pPr>
              <w:jc w:val="right"/>
              <w:rPr>
                <w:rFonts w:eastAsia="Times New Roman"/>
                <w:sz w:val="24"/>
                <w:szCs w:val="24"/>
              </w:rPr>
            </w:pPr>
            <w:r w:rsidRPr="007C0250">
              <w:rPr>
                <w:rFonts w:eastAsia="Times New Roman"/>
              </w:rPr>
              <w:t xml:space="preserve">1.00 </w:t>
            </w:r>
          </w:p>
        </w:tc>
        <w:tc>
          <w:tcPr>
            <w:tcW w:w="0" w:type="auto"/>
            <w:vAlign w:val="center"/>
            <w:hideMark/>
          </w:tcPr>
          <w:p w14:paraId="03D78DB3" w14:textId="77777777" w:rsidR="00BE69BA" w:rsidRPr="007C0250" w:rsidRDefault="00BE69BA" w:rsidP="00C36839">
            <w:pPr>
              <w:jc w:val="right"/>
              <w:rPr>
                <w:rFonts w:eastAsia="Times New Roman"/>
                <w:sz w:val="24"/>
                <w:szCs w:val="24"/>
              </w:rPr>
            </w:pPr>
            <w:r w:rsidRPr="007C0250">
              <w:rPr>
                <w:rFonts w:eastAsia="Times New Roman"/>
              </w:rPr>
              <w:t xml:space="preserve">5.00 </w:t>
            </w:r>
          </w:p>
        </w:tc>
        <w:tc>
          <w:tcPr>
            <w:tcW w:w="0" w:type="auto"/>
            <w:vAlign w:val="center"/>
            <w:hideMark/>
          </w:tcPr>
          <w:p w14:paraId="7F63B1C0" w14:textId="77777777" w:rsidR="00BE69BA" w:rsidRPr="007C0250" w:rsidRDefault="00BE69BA" w:rsidP="00C36839">
            <w:pPr>
              <w:jc w:val="right"/>
              <w:rPr>
                <w:rFonts w:eastAsia="Times New Roman"/>
                <w:sz w:val="24"/>
                <w:szCs w:val="24"/>
              </w:rPr>
            </w:pPr>
            <w:r w:rsidRPr="007C0250">
              <w:rPr>
                <w:rFonts w:eastAsia="Times New Roman"/>
              </w:rPr>
              <w:t xml:space="preserve">1.03 </w:t>
            </w:r>
          </w:p>
        </w:tc>
      </w:tr>
    </w:tbl>
    <w:p w14:paraId="05734946" w14:textId="77777777" w:rsidR="00443D38" w:rsidRPr="007C0250" w:rsidRDefault="00443D38" w:rsidP="00C36839">
      <w:pPr>
        <w:spacing w:line="276" w:lineRule="auto"/>
        <w:jc w:val="left"/>
      </w:pPr>
    </w:p>
    <w:sectPr w:rsidR="00443D38" w:rsidRPr="007C0250" w:rsidSect="00087252">
      <w:footerReference w:type="even" r:id="rId10"/>
      <w:footerReference w:type="default" r:id="rId11"/>
      <w:pgSz w:w="11906" w:h="16838"/>
      <w:pgMar w:top="1417" w:right="1417" w:bottom="1134"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F0B38" w14:textId="77777777" w:rsidR="004864A8" w:rsidRDefault="004864A8" w:rsidP="0066410F">
      <w:pPr>
        <w:spacing w:after="0" w:line="240" w:lineRule="auto"/>
      </w:pPr>
      <w:r>
        <w:separator/>
      </w:r>
    </w:p>
  </w:endnote>
  <w:endnote w:type="continuationSeparator" w:id="0">
    <w:p w14:paraId="1E4BCDC4" w14:textId="77777777" w:rsidR="004864A8" w:rsidRDefault="004864A8" w:rsidP="00664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altName w:val="Times New Roman"/>
    <w:panose1 w:val="00000000000000000000"/>
    <w:charset w:val="4D"/>
    <w:family w:val="roman"/>
    <w:notTrueType/>
    <w:pitch w:val="variable"/>
    <w:sig w:usb0="00C00283" w:usb1="00000000" w:usb2="00000000" w:usb3="00000000" w:csb0="0000000D"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PMingLiU">
    <w:altName w:val="新細明體"/>
    <w:charset w:val="88"/>
    <w:family w:val="roman"/>
    <w:pitch w:val="variable"/>
    <w:sig w:usb0="A00002FF" w:usb1="28CFFCFA" w:usb2="00000016" w:usb3="00000000" w:csb0="00100001" w:csb1="00000000"/>
  </w:font>
  <w:font w:name="Courier">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11DFB" w14:textId="77777777" w:rsidR="004864A8" w:rsidRDefault="004864A8" w:rsidP="00404FA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tbl>
    <w:tblPr>
      <w:tblpPr w:leftFromText="187" w:rightFromText="187" w:bottomFromText="200" w:vertAnchor="text" w:tblpY="1"/>
      <w:tblW w:w="5000" w:type="pct"/>
      <w:tblLook w:val="04A0" w:firstRow="1" w:lastRow="0" w:firstColumn="1" w:lastColumn="0" w:noHBand="0" w:noVBand="1"/>
    </w:tblPr>
    <w:tblGrid>
      <w:gridCol w:w="3585"/>
      <w:gridCol w:w="2095"/>
      <w:gridCol w:w="3585"/>
    </w:tblGrid>
    <w:tr w:rsidR="004864A8" w14:paraId="61FA8446" w14:textId="77777777" w:rsidTr="008B0C3B">
      <w:trPr>
        <w:trHeight w:val="151"/>
      </w:trPr>
      <w:tc>
        <w:tcPr>
          <w:tcW w:w="2250" w:type="pct"/>
          <w:tcBorders>
            <w:top w:val="nil"/>
            <w:left w:val="nil"/>
            <w:bottom w:val="single" w:sz="4" w:space="0" w:color="4F81BD" w:themeColor="accent1"/>
            <w:right w:val="nil"/>
          </w:tcBorders>
        </w:tcPr>
        <w:p w14:paraId="1DD6B4B0" w14:textId="77777777" w:rsidR="004864A8" w:rsidRDefault="004864A8" w:rsidP="00F21645">
          <w:pPr>
            <w:pStyle w:val="Kopfzeile"/>
            <w:spacing w:line="276" w:lineRule="auto"/>
            <w:ind w:right="360"/>
            <w:rPr>
              <w:rFonts w:asciiTheme="majorHAnsi" w:eastAsiaTheme="majorEastAsia" w:hAnsiTheme="majorHAnsi" w:cstheme="majorBidi"/>
              <w:b/>
              <w:bCs/>
              <w:color w:val="4F81BD" w:themeColor="accent1"/>
            </w:rPr>
          </w:pPr>
        </w:p>
      </w:tc>
      <w:tc>
        <w:tcPr>
          <w:tcW w:w="500" w:type="pct"/>
          <w:vMerge w:val="restart"/>
          <w:noWrap/>
          <w:vAlign w:val="center"/>
          <w:hideMark/>
        </w:tcPr>
        <w:p w14:paraId="50DE7ED5" w14:textId="77777777" w:rsidR="004864A8" w:rsidRDefault="00A1719C">
          <w:pPr>
            <w:pStyle w:val="KeinLeerraum"/>
            <w:spacing w:line="276" w:lineRule="auto"/>
            <w:rPr>
              <w:rFonts w:asciiTheme="majorHAnsi" w:hAnsiTheme="majorHAnsi"/>
              <w:color w:val="365F91" w:themeColor="accent1" w:themeShade="BF"/>
            </w:rPr>
          </w:pPr>
          <w:sdt>
            <w:sdtPr>
              <w:rPr>
                <w:rFonts w:ascii="Cambria" w:hAnsi="Cambria"/>
                <w:color w:val="365F91" w:themeColor="accent1" w:themeShade="BF"/>
              </w:rPr>
              <w:id w:val="1395384934"/>
              <w:placeholder>
                <w:docPart w:val="5807A0FDC3356F41AFC0710AF9DD7586"/>
              </w:placeholder>
              <w:temporary/>
              <w:showingPlcHdr/>
            </w:sdtPr>
            <w:sdtEndPr/>
            <w:sdtContent>
              <w:r w:rsidR="004864A8">
                <w:rPr>
                  <w:rFonts w:ascii="Cambria" w:hAnsi="Cambria"/>
                  <w:color w:val="365F91" w:themeColor="accent1" w:themeShade="BF"/>
                  <w:lang w:val="de-DE"/>
                </w:rPr>
                <w:t>[Geben Sie Text ein]</w:t>
              </w:r>
            </w:sdtContent>
          </w:sdt>
        </w:p>
      </w:tc>
      <w:tc>
        <w:tcPr>
          <w:tcW w:w="2250" w:type="pct"/>
          <w:tcBorders>
            <w:top w:val="nil"/>
            <w:left w:val="nil"/>
            <w:bottom w:val="single" w:sz="4" w:space="0" w:color="4F81BD" w:themeColor="accent1"/>
            <w:right w:val="nil"/>
          </w:tcBorders>
        </w:tcPr>
        <w:p w14:paraId="02B48261" w14:textId="77777777" w:rsidR="004864A8" w:rsidRDefault="004864A8">
          <w:pPr>
            <w:pStyle w:val="Kopfzeile"/>
            <w:spacing w:line="276" w:lineRule="auto"/>
            <w:rPr>
              <w:rFonts w:asciiTheme="majorHAnsi" w:eastAsiaTheme="majorEastAsia" w:hAnsiTheme="majorHAnsi" w:cstheme="majorBidi"/>
              <w:b/>
              <w:bCs/>
              <w:color w:val="4F81BD" w:themeColor="accent1"/>
            </w:rPr>
          </w:pPr>
        </w:p>
      </w:tc>
    </w:tr>
    <w:tr w:rsidR="004864A8" w14:paraId="2C1C1D53" w14:textId="77777777" w:rsidTr="008B0C3B">
      <w:trPr>
        <w:trHeight w:val="150"/>
      </w:trPr>
      <w:tc>
        <w:tcPr>
          <w:tcW w:w="2250" w:type="pct"/>
          <w:tcBorders>
            <w:top w:val="single" w:sz="4" w:space="0" w:color="4F81BD" w:themeColor="accent1"/>
            <w:left w:val="nil"/>
            <w:bottom w:val="nil"/>
            <w:right w:val="nil"/>
          </w:tcBorders>
        </w:tcPr>
        <w:p w14:paraId="62B164BF" w14:textId="77777777" w:rsidR="004864A8" w:rsidRDefault="004864A8">
          <w:pPr>
            <w:pStyle w:val="Kopfzeile"/>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4A72D2C5" w14:textId="77777777" w:rsidR="004864A8" w:rsidRDefault="004864A8">
          <w:pPr>
            <w:spacing w:after="0" w:line="240" w:lineRule="auto"/>
            <w:rPr>
              <w:rFonts w:asciiTheme="majorHAnsi" w:hAnsiTheme="majorHAnsi"/>
              <w:color w:val="365F91" w:themeColor="accent1" w:themeShade="BF"/>
            </w:rPr>
          </w:pPr>
        </w:p>
      </w:tc>
      <w:tc>
        <w:tcPr>
          <w:tcW w:w="2250" w:type="pct"/>
          <w:tcBorders>
            <w:top w:val="single" w:sz="4" w:space="0" w:color="4F81BD" w:themeColor="accent1"/>
            <w:left w:val="nil"/>
            <w:bottom w:val="nil"/>
            <w:right w:val="nil"/>
          </w:tcBorders>
        </w:tcPr>
        <w:p w14:paraId="320CB22C" w14:textId="77777777" w:rsidR="004864A8" w:rsidRDefault="004864A8">
          <w:pPr>
            <w:pStyle w:val="Kopfzeile"/>
            <w:spacing w:line="276" w:lineRule="auto"/>
            <w:rPr>
              <w:rFonts w:asciiTheme="majorHAnsi" w:eastAsiaTheme="majorEastAsia" w:hAnsiTheme="majorHAnsi" w:cstheme="majorBidi"/>
              <w:b/>
              <w:bCs/>
              <w:color w:val="4F81BD" w:themeColor="accent1"/>
            </w:rPr>
          </w:pPr>
        </w:p>
      </w:tc>
    </w:tr>
  </w:tbl>
  <w:p w14:paraId="65464B28" w14:textId="77777777" w:rsidR="004864A8" w:rsidRDefault="004864A8">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B6945" w14:textId="17060539" w:rsidR="004864A8" w:rsidRDefault="004864A8" w:rsidP="00404FA6">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A1719C">
      <w:rPr>
        <w:rStyle w:val="Seitenzahl"/>
        <w:noProof/>
      </w:rPr>
      <w:t>2</w:t>
    </w:r>
    <w:r>
      <w:rPr>
        <w:rStyle w:val="Seitenzahl"/>
      </w:rPr>
      <w:fldChar w:fldCharType="end"/>
    </w:r>
  </w:p>
  <w:p w14:paraId="52835B89" w14:textId="77777777" w:rsidR="004864A8" w:rsidRDefault="004864A8" w:rsidP="00F21645">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17676" w14:textId="77777777" w:rsidR="004864A8" w:rsidRDefault="004864A8" w:rsidP="0066410F">
      <w:pPr>
        <w:spacing w:after="0" w:line="240" w:lineRule="auto"/>
      </w:pPr>
      <w:r>
        <w:separator/>
      </w:r>
    </w:p>
  </w:footnote>
  <w:footnote w:type="continuationSeparator" w:id="0">
    <w:p w14:paraId="18493B8C" w14:textId="77777777" w:rsidR="004864A8" w:rsidRDefault="004864A8" w:rsidP="0066410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F05DD"/>
    <w:multiLevelType w:val="hybridMultilevel"/>
    <w:tmpl w:val="0F16FE8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nsid w:val="1CFD495A"/>
    <w:multiLevelType w:val="hybridMultilevel"/>
    <w:tmpl w:val="FFE6E9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4BD2E2B"/>
    <w:multiLevelType w:val="hybridMultilevel"/>
    <w:tmpl w:val="0512C8A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27C622DB"/>
    <w:multiLevelType w:val="hybridMultilevel"/>
    <w:tmpl w:val="88D01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8C722E1"/>
    <w:multiLevelType w:val="hybridMultilevel"/>
    <w:tmpl w:val="8C504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D70670"/>
    <w:multiLevelType w:val="hybridMultilevel"/>
    <w:tmpl w:val="647EBC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D03981"/>
    <w:multiLevelType w:val="hybridMultilevel"/>
    <w:tmpl w:val="B2BC6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AA5E02"/>
    <w:multiLevelType w:val="hybridMultilevel"/>
    <w:tmpl w:val="9A9259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101C73"/>
    <w:multiLevelType w:val="hybridMultilevel"/>
    <w:tmpl w:val="38C8E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8E4303"/>
    <w:multiLevelType w:val="hybridMultilevel"/>
    <w:tmpl w:val="07EAFAE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nsid w:val="37A14E71"/>
    <w:multiLevelType w:val="hybridMultilevel"/>
    <w:tmpl w:val="B4604A28"/>
    <w:lvl w:ilvl="0" w:tplc="7EB8F84A">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7EE694C"/>
    <w:multiLevelType w:val="hybridMultilevel"/>
    <w:tmpl w:val="9D6CB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ADA095F"/>
    <w:multiLevelType w:val="hybridMultilevel"/>
    <w:tmpl w:val="50B6E96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nsid w:val="3D3D12AD"/>
    <w:multiLevelType w:val="hybridMultilevel"/>
    <w:tmpl w:val="2698F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F330BB7"/>
    <w:multiLevelType w:val="hybridMultilevel"/>
    <w:tmpl w:val="B276F97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nsid w:val="620F343F"/>
    <w:multiLevelType w:val="hybridMultilevel"/>
    <w:tmpl w:val="2F22AF72"/>
    <w:lvl w:ilvl="0" w:tplc="73367C5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nsid w:val="6A67418E"/>
    <w:multiLevelType w:val="hybridMultilevel"/>
    <w:tmpl w:val="FCF0293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FB53BF9"/>
    <w:multiLevelType w:val="hybridMultilevel"/>
    <w:tmpl w:val="11E6F640"/>
    <w:lvl w:ilvl="0" w:tplc="12081EB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nsid w:val="71AA5646"/>
    <w:multiLevelType w:val="hybridMultilevel"/>
    <w:tmpl w:val="EA5672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7ED46BDB"/>
    <w:multiLevelType w:val="hybridMultilevel"/>
    <w:tmpl w:val="F74014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9"/>
  </w:num>
  <w:num w:numId="3">
    <w:abstractNumId w:val="16"/>
  </w:num>
  <w:num w:numId="4">
    <w:abstractNumId w:val="1"/>
  </w:num>
  <w:num w:numId="5">
    <w:abstractNumId w:val="8"/>
  </w:num>
  <w:num w:numId="6">
    <w:abstractNumId w:val="5"/>
  </w:num>
  <w:num w:numId="7">
    <w:abstractNumId w:val="3"/>
  </w:num>
  <w:num w:numId="8">
    <w:abstractNumId w:val="0"/>
  </w:num>
  <w:num w:numId="9">
    <w:abstractNumId w:val="11"/>
  </w:num>
  <w:num w:numId="10">
    <w:abstractNumId w:val="19"/>
  </w:num>
  <w:num w:numId="11">
    <w:abstractNumId w:val="18"/>
  </w:num>
  <w:num w:numId="12">
    <w:abstractNumId w:val="10"/>
  </w:num>
  <w:num w:numId="13">
    <w:abstractNumId w:val="7"/>
  </w:num>
  <w:num w:numId="14">
    <w:abstractNumId w:val="6"/>
  </w:num>
  <w:num w:numId="15">
    <w:abstractNumId w:val="13"/>
  </w:num>
  <w:num w:numId="16">
    <w:abstractNumId w:val="4"/>
  </w:num>
  <w:num w:numId="17">
    <w:abstractNumId w:val="2"/>
  </w:num>
  <w:num w:numId="18">
    <w:abstractNumId w:val="14"/>
  </w:num>
  <w:num w:numId="19">
    <w:abstractNumId w:val="17"/>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cago 16th Author-Date&lt;/Style&gt;&lt;LeftDelim&gt;{&lt;/LeftDelim&gt;&lt;RightDelim&gt;}&lt;/RightDelim&gt;&lt;FontName&gt;Sylfae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z2r2294tr92kez096pd0sdwp5fptzzx09f&quot;&gt;My EndNote Library&lt;record-ids&gt;&lt;item&gt;23&lt;/item&gt;&lt;item&gt;24&lt;/item&gt;&lt;item&gt;36&lt;/item&gt;&lt;item&gt;38&lt;/item&gt;&lt;item&gt;40&lt;/item&gt;&lt;item&gt;84&lt;/item&gt;&lt;item&gt;86&lt;/item&gt;&lt;item&gt;87&lt;/item&gt;&lt;item&gt;96&lt;/item&gt;&lt;item&gt;177&lt;/item&gt;&lt;item&gt;178&lt;/item&gt;&lt;item&gt;179&lt;/item&gt;&lt;item&gt;180&lt;/item&gt;&lt;item&gt;189&lt;/item&gt;&lt;item&gt;194&lt;/item&gt;&lt;item&gt;197&lt;/item&gt;&lt;item&gt;210&lt;/item&gt;&lt;item&gt;211&lt;/item&gt;&lt;item&gt;223&lt;/item&gt;&lt;item&gt;257&lt;/item&gt;&lt;item&gt;263&lt;/item&gt;&lt;item&gt;264&lt;/item&gt;&lt;item&gt;269&lt;/item&gt;&lt;item&gt;270&lt;/item&gt;&lt;item&gt;271&lt;/item&gt;&lt;item&gt;272&lt;/item&gt;&lt;item&gt;280&lt;/item&gt;&lt;item&gt;297&lt;/item&gt;&lt;item&gt;351&lt;/item&gt;&lt;item&gt;415&lt;/item&gt;&lt;item&gt;430&lt;/item&gt;&lt;item&gt;439&lt;/item&gt;&lt;item&gt;445&lt;/item&gt;&lt;item&gt;456&lt;/item&gt;&lt;item&gt;459&lt;/item&gt;&lt;item&gt;461&lt;/item&gt;&lt;item&gt;462&lt;/item&gt;&lt;item&gt;497&lt;/item&gt;&lt;item&gt;515&lt;/item&gt;&lt;item&gt;536&lt;/item&gt;&lt;item&gt;556&lt;/item&gt;&lt;item&gt;558&lt;/item&gt;&lt;item&gt;588&lt;/item&gt;&lt;item&gt;719&lt;/item&gt;&lt;item&gt;722&lt;/item&gt;&lt;item&gt;723&lt;/item&gt;&lt;item&gt;725&lt;/item&gt;&lt;item&gt;731&lt;/item&gt;&lt;item&gt;732&lt;/item&gt;&lt;item&gt;820&lt;/item&gt;&lt;item&gt;854&lt;/item&gt;&lt;item&gt;870&lt;/item&gt;&lt;item&gt;871&lt;/item&gt;&lt;item&gt;872&lt;/item&gt;&lt;item&gt;873&lt;/item&gt;&lt;item&gt;874&lt;/item&gt;&lt;item&gt;971&lt;/item&gt;&lt;item&gt;978&lt;/item&gt;&lt;item&gt;979&lt;/item&gt;&lt;item&gt;980&lt;/item&gt;&lt;item&gt;983&lt;/item&gt;&lt;item&gt;984&lt;/item&gt;&lt;item&gt;989&lt;/item&gt;&lt;item&gt;990&lt;/item&gt;&lt;/record-ids&gt;&lt;/item&gt;&lt;/Libraries&gt;"/>
  </w:docVars>
  <w:rsids>
    <w:rsidRoot w:val="00C94BBA"/>
    <w:rsid w:val="00001161"/>
    <w:rsid w:val="00001264"/>
    <w:rsid w:val="00001378"/>
    <w:rsid w:val="00001544"/>
    <w:rsid w:val="00001DEA"/>
    <w:rsid w:val="000053CF"/>
    <w:rsid w:val="0000551C"/>
    <w:rsid w:val="0000646D"/>
    <w:rsid w:val="0001146A"/>
    <w:rsid w:val="0001252E"/>
    <w:rsid w:val="00013758"/>
    <w:rsid w:val="00014465"/>
    <w:rsid w:val="000146D6"/>
    <w:rsid w:val="000161AE"/>
    <w:rsid w:val="00016800"/>
    <w:rsid w:val="0001745C"/>
    <w:rsid w:val="000204A6"/>
    <w:rsid w:val="00020DF1"/>
    <w:rsid w:val="00021A99"/>
    <w:rsid w:val="0002504F"/>
    <w:rsid w:val="00025658"/>
    <w:rsid w:val="00025857"/>
    <w:rsid w:val="00025BE4"/>
    <w:rsid w:val="00027D67"/>
    <w:rsid w:val="000322A7"/>
    <w:rsid w:val="00034211"/>
    <w:rsid w:val="000344C7"/>
    <w:rsid w:val="000349FB"/>
    <w:rsid w:val="000371CB"/>
    <w:rsid w:val="0003792E"/>
    <w:rsid w:val="00041C47"/>
    <w:rsid w:val="00043151"/>
    <w:rsid w:val="00045A0F"/>
    <w:rsid w:val="000516DE"/>
    <w:rsid w:val="00051C30"/>
    <w:rsid w:val="00052B12"/>
    <w:rsid w:val="000559BA"/>
    <w:rsid w:val="00056DDC"/>
    <w:rsid w:val="00057BC4"/>
    <w:rsid w:val="00060174"/>
    <w:rsid w:val="0006265B"/>
    <w:rsid w:val="0006289D"/>
    <w:rsid w:val="00064925"/>
    <w:rsid w:val="00070668"/>
    <w:rsid w:val="00074592"/>
    <w:rsid w:val="0007643B"/>
    <w:rsid w:val="00076E45"/>
    <w:rsid w:val="000801CA"/>
    <w:rsid w:val="00081DF0"/>
    <w:rsid w:val="00082F07"/>
    <w:rsid w:val="000859FA"/>
    <w:rsid w:val="00085A50"/>
    <w:rsid w:val="000860B9"/>
    <w:rsid w:val="00087252"/>
    <w:rsid w:val="0009219B"/>
    <w:rsid w:val="0009229F"/>
    <w:rsid w:val="0009234C"/>
    <w:rsid w:val="000923C2"/>
    <w:rsid w:val="00092AFA"/>
    <w:rsid w:val="000945F4"/>
    <w:rsid w:val="00096A9A"/>
    <w:rsid w:val="0009757A"/>
    <w:rsid w:val="00097AF8"/>
    <w:rsid w:val="000A219A"/>
    <w:rsid w:val="000A21AD"/>
    <w:rsid w:val="000A2B09"/>
    <w:rsid w:val="000A33BA"/>
    <w:rsid w:val="000A4159"/>
    <w:rsid w:val="000A42CF"/>
    <w:rsid w:val="000A51DE"/>
    <w:rsid w:val="000A5B33"/>
    <w:rsid w:val="000A6DA7"/>
    <w:rsid w:val="000A72C8"/>
    <w:rsid w:val="000B0617"/>
    <w:rsid w:val="000B1C8C"/>
    <w:rsid w:val="000B26BF"/>
    <w:rsid w:val="000B294E"/>
    <w:rsid w:val="000B33AF"/>
    <w:rsid w:val="000B3C24"/>
    <w:rsid w:val="000B3E1E"/>
    <w:rsid w:val="000B546C"/>
    <w:rsid w:val="000B5A94"/>
    <w:rsid w:val="000B6A9C"/>
    <w:rsid w:val="000B6A9E"/>
    <w:rsid w:val="000C0E4D"/>
    <w:rsid w:val="000C1012"/>
    <w:rsid w:val="000C1CF6"/>
    <w:rsid w:val="000C2580"/>
    <w:rsid w:val="000C3C2D"/>
    <w:rsid w:val="000C4B94"/>
    <w:rsid w:val="000C4E11"/>
    <w:rsid w:val="000C745D"/>
    <w:rsid w:val="000C7BD3"/>
    <w:rsid w:val="000D0517"/>
    <w:rsid w:val="000D1BF8"/>
    <w:rsid w:val="000D26F1"/>
    <w:rsid w:val="000D2806"/>
    <w:rsid w:val="000D2850"/>
    <w:rsid w:val="000D457E"/>
    <w:rsid w:val="000D47B9"/>
    <w:rsid w:val="000D53DE"/>
    <w:rsid w:val="000D5433"/>
    <w:rsid w:val="000D5756"/>
    <w:rsid w:val="000D6250"/>
    <w:rsid w:val="000D7DE1"/>
    <w:rsid w:val="000E13CB"/>
    <w:rsid w:val="000E19DF"/>
    <w:rsid w:val="000E1E3D"/>
    <w:rsid w:val="000E2009"/>
    <w:rsid w:val="000E28D7"/>
    <w:rsid w:val="000E2D45"/>
    <w:rsid w:val="000E3D37"/>
    <w:rsid w:val="000E5299"/>
    <w:rsid w:val="000E74D2"/>
    <w:rsid w:val="000E7711"/>
    <w:rsid w:val="000F14C9"/>
    <w:rsid w:val="000F362C"/>
    <w:rsid w:val="000F404B"/>
    <w:rsid w:val="000F718C"/>
    <w:rsid w:val="000F71C6"/>
    <w:rsid w:val="000F72F7"/>
    <w:rsid w:val="00105E11"/>
    <w:rsid w:val="00105FED"/>
    <w:rsid w:val="0010676D"/>
    <w:rsid w:val="00106990"/>
    <w:rsid w:val="00106B75"/>
    <w:rsid w:val="00106CCD"/>
    <w:rsid w:val="00112202"/>
    <w:rsid w:val="001122C0"/>
    <w:rsid w:val="001123C8"/>
    <w:rsid w:val="001136AB"/>
    <w:rsid w:val="00113CE6"/>
    <w:rsid w:val="00115E18"/>
    <w:rsid w:val="00115FCD"/>
    <w:rsid w:val="00116E30"/>
    <w:rsid w:val="00117DE6"/>
    <w:rsid w:val="00122848"/>
    <w:rsid w:val="00122DDD"/>
    <w:rsid w:val="001248E8"/>
    <w:rsid w:val="0012550B"/>
    <w:rsid w:val="00127525"/>
    <w:rsid w:val="001303B4"/>
    <w:rsid w:val="00130A98"/>
    <w:rsid w:val="00131190"/>
    <w:rsid w:val="0013203C"/>
    <w:rsid w:val="001329DE"/>
    <w:rsid w:val="00141B6D"/>
    <w:rsid w:val="00146843"/>
    <w:rsid w:val="00146F2F"/>
    <w:rsid w:val="0015105E"/>
    <w:rsid w:val="00154119"/>
    <w:rsid w:val="00154A46"/>
    <w:rsid w:val="00156B7C"/>
    <w:rsid w:val="00157AB2"/>
    <w:rsid w:val="001607FD"/>
    <w:rsid w:val="00161635"/>
    <w:rsid w:val="00161E4A"/>
    <w:rsid w:val="001641C3"/>
    <w:rsid w:val="001663BF"/>
    <w:rsid w:val="00166403"/>
    <w:rsid w:val="00166EE4"/>
    <w:rsid w:val="001676BA"/>
    <w:rsid w:val="00170247"/>
    <w:rsid w:val="00170D66"/>
    <w:rsid w:val="00170F8C"/>
    <w:rsid w:val="0017437C"/>
    <w:rsid w:val="0017460B"/>
    <w:rsid w:val="00174678"/>
    <w:rsid w:val="00174D95"/>
    <w:rsid w:val="00176CEF"/>
    <w:rsid w:val="00176F0F"/>
    <w:rsid w:val="0017767C"/>
    <w:rsid w:val="00180859"/>
    <w:rsid w:val="00180CC3"/>
    <w:rsid w:val="00180D8B"/>
    <w:rsid w:val="001815C2"/>
    <w:rsid w:val="00184E77"/>
    <w:rsid w:val="00185505"/>
    <w:rsid w:val="00185771"/>
    <w:rsid w:val="00185BDB"/>
    <w:rsid w:val="00190412"/>
    <w:rsid w:val="0019141C"/>
    <w:rsid w:val="00191B0B"/>
    <w:rsid w:val="00191D3B"/>
    <w:rsid w:val="00192057"/>
    <w:rsid w:val="001926AC"/>
    <w:rsid w:val="00192C70"/>
    <w:rsid w:val="00194C53"/>
    <w:rsid w:val="00195325"/>
    <w:rsid w:val="001956C9"/>
    <w:rsid w:val="00195731"/>
    <w:rsid w:val="001969BC"/>
    <w:rsid w:val="00197CB0"/>
    <w:rsid w:val="001A1AD7"/>
    <w:rsid w:val="001A28EC"/>
    <w:rsid w:val="001A290D"/>
    <w:rsid w:val="001A2B59"/>
    <w:rsid w:val="001A400B"/>
    <w:rsid w:val="001A4236"/>
    <w:rsid w:val="001A4FC6"/>
    <w:rsid w:val="001A5E09"/>
    <w:rsid w:val="001A600C"/>
    <w:rsid w:val="001A6D85"/>
    <w:rsid w:val="001A7738"/>
    <w:rsid w:val="001A7F98"/>
    <w:rsid w:val="001B0ABA"/>
    <w:rsid w:val="001B1172"/>
    <w:rsid w:val="001B142E"/>
    <w:rsid w:val="001B146F"/>
    <w:rsid w:val="001B216F"/>
    <w:rsid w:val="001B2AA9"/>
    <w:rsid w:val="001B48A8"/>
    <w:rsid w:val="001B4F1A"/>
    <w:rsid w:val="001B542A"/>
    <w:rsid w:val="001B5A13"/>
    <w:rsid w:val="001B65C2"/>
    <w:rsid w:val="001B702E"/>
    <w:rsid w:val="001B7CA9"/>
    <w:rsid w:val="001C0452"/>
    <w:rsid w:val="001C06C6"/>
    <w:rsid w:val="001C20DF"/>
    <w:rsid w:val="001C23A5"/>
    <w:rsid w:val="001C2957"/>
    <w:rsid w:val="001C2D5D"/>
    <w:rsid w:val="001C3107"/>
    <w:rsid w:val="001C4F57"/>
    <w:rsid w:val="001C5F2C"/>
    <w:rsid w:val="001C69CB"/>
    <w:rsid w:val="001C76AB"/>
    <w:rsid w:val="001C788F"/>
    <w:rsid w:val="001D0A82"/>
    <w:rsid w:val="001D145B"/>
    <w:rsid w:val="001D28EC"/>
    <w:rsid w:val="001D3E55"/>
    <w:rsid w:val="001D504C"/>
    <w:rsid w:val="001D532E"/>
    <w:rsid w:val="001D7259"/>
    <w:rsid w:val="001E0364"/>
    <w:rsid w:val="001E0D51"/>
    <w:rsid w:val="001E31E1"/>
    <w:rsid w:val="001E3BAF"/>
    <w:rsid w:val="001E4AF2"/>
    <w:rsid w:val="001E4E83"/>
    <w:rsid w:val="001E50D8"/>
    <w:rsid w:val="001E51DF"/>
    <w:rsid w:val="001E5D31"/>
    <w:rsid w:val="001E69FE"/>
    <w:rsid w:val="001E7696"/>
    <w:rsid w:val="001E7B5C"/>
    <w:rsid w:val="001F103F"/>
    <w:rsid w:val="001F13F3"/>
    <w:rsid w:val="001F2AC0"/>
    <w:rsid w:val="001F3952"/>
    <w:rsid w:val="001F706E"/>
    <w:rsid w:val="001F738C"/>
    <w:rsid w:val="001F73A3"/>
    <w:rsid w:val="002002D2"/>
    <w:rsid w:val="00201006"/>
    <w:rsid w:val="00201293"/>
    <w:rsid w:val="00201396"/>
    <w:rsid w:val="00202027"/>
    <w:rsid w:val="00202A39"/>
    <w:rsid w:val="00202CE2"/>
    <w:rsid w:val="00205366"/>
    <w:rsid w:val="00205D56"/>
    <w:rsid w:val="002065EE"/>
    <w:rsid w:val="00206671"/>
    <w:rsid w:val="002074E2"/>
    <w:rsid w:val="0020766A"/>
    <w:rsid w:val="002161C4"/>
    <w:rsid w:val="002168BA"/>
    <w:rsid w:val="002172F3"/>
    <w:rsid w:val="00222671"/>
    <w:rsid w:val="002253AF"/>
    <w:rsid w:val="002278BE"/>
    <w:rsid w:val="00227D5E"/>
    <w:rsid w:val="00227E07"/>
    <w:rsid w:val="002300E9"/>
    <w:rsid w:val="00230F03"/>
    <w:rsid w:val="00230FA8"/>
    <w:rsid w:val="00231F43"/>
    <w:rsid w:val="0023251F"/>
    <w:rsid w:val="00233D1D"/>
    <w:rsid w:val="002341A0"/>
    <w:rsid w:val="00234D91"/>
    <w:rsid w:val="00234ED3"/>
    <w:rsid w:val="0023532F"/>
    <w:rsid w:val="002359B6"/>
    <w:rsid w:val="00235CFA"/>
    <w:rsid w:val="00236007"/>
    <w:rsid w:val="002365FF"/>
    <w:rsid w:val="002367CA"/>
    <w:rsid w:val="002371B3"/>
    <w:rsid w:val="002412A8"/>
    <w:rsid w:val="002415AD"/>
    <w:rsid w:val="00242EF7"/>
    <w:rsid w:val="00244A8A"/>
    <w:rsid w:val="00244CA5"/>
    <w:rsid w:val="00244E67"/>
    <w:rsid w:val="0024523C"/>
    <w:rsid w:val="002453CA"/>
    <w:rsid w:val="0024558B"/>
    <w:rsid w:val="00246A6F"/>
    <w:rsid w:val="0024775D"/>
    <w:rsid w:val="0024779F"/>
    <w:rsid w:val="0025033A"/>
    <w:rsid w:val="00250A13"/>
    <w:rsid w:val="00250C46"/>
    <w:rsid w:val="0025288A"/>
    <w:rsid w:val="00252C01"/>
    <w:rsid w:val="00253559"/>
    <w:rsid w:val="002535B6"/>
    <w:rsid w:val="00255B03"/>
    <w:rsid w:val="00257196"/>
    <w:rsid w:val="00262541"/>
    <w:rsid w:val="0026306A"/>
    <w:rsid w:val="00263EA4"/>
    <w:rsid w:val="002650DD"/>
    <w:rsid w:val="002660E5"/>
    <w:rsid w:val="002669F8"/>
    <w:rsid w:val="0026722B"/>
    <w:rsid w:val="00270366"/>
    <w:rsid w:val="00270EF0"/>
    <w:rsid w:val="002712C8"/>
    <w:rsid w:val="00271D7C"/>
    <w:rsid w:val="00271FD9"/>
    <w:rsid w:val="00272FD7"/>
    <w:rsid w:val="00273CFD"/>
    <w:rsid w:val="002768A3"/>
    <w:rsid w:val="00276DA9"/>
    <w:rsid w:val="00277C6B"/>
    <w:rsid w:val="002811BB"/>
    <w:rsid w:val="0028142F"/>
    <w:rsid w:val="00281F79"/>
    <w:rsid w:val="00282050"/>
    <w:rsid w:val="00282F78"/>
    <w:rsid w:val="00283520"/>
    <w:rsid w:val="00283536"/>
    <w:rsid w:val="002838C2"/>
    <w:rsid w:val="002851DA"/>
    <w:rsid w:val="00285E3C"/>
    <w:rsid w:val="0029053D"/>
    <w:rsid w:val="00291107"/>
    <w:rsid w:val="0029176B"/>
    <w:rsid w:val="00291E59"/>
    <w:rsid w:val="00294726"/>
    <w:rsid w:val="00294AA4"/>
    <w:rsid w:val="002954B0"/>
    <w:rsid w:val="00296C76"/>
    <w:rsid w:val="002973D0"/>
    <w:rsid w:val="002A1FFD"/>
    <w:rsid w:val="002A2038"/>
    <w:rsid w:val="002A3193"/>
    <w:rsid w:val="002A3E17"/>
    <w:rsid w:val="002A45EF"/>
    <w:rsid w:val="002A4A1A"/>
    <w:rsid w:val="002A55C0"/>
    <w:rsid w:val="002A5848"/>
    <w:rsid w:val="002A59B5"/>
    <w:rsid w:val="002B0894"/>
    <w:rsid w:val="002B0991"/>
    <w:rsid w:val="002B09D9"/>
    <w:rsid w:val="002B1CF9"/>
    <w:rsid w:val="002B1DFE"/>
    <w:rsid w:val="002B269F"/>
    <w:rsid w:val="002B28E9"/>
    <w:rsid w:val="002B35B8"/>
    <w:rsid w:val="002B38EF"/>
    <w:rsid w:val="002B3D3D"/>
    <w:rsid w:val="002B5390"/>
    <w:rsid w:val="002B558B"/>
    <w:rsid w:val="002B6B94"/>
    <w:rsid w:val="002C2EE0"/>
    <w:rsid w:val="002C3462"/>
    <w:rsid w:val="002C40DF"/>
    <w:rsid w:val="002C4E55"/>
    <w:rsid w:val="002C5297"/>
    <w:rsid w:val="002C5974"/>
    <w:rsid w:val="002C6CF5"/>
    <w:rsid w:val="002D1B78"/>
    <w:rsid w:val="002D1EA6"/>
    <w:rsid w:val="002D23F1"/>
    <w:rsid w:val="002D2C3B"/>
    <w:rsid w:val="002D2CA0"/>
    <w:rsid w:val="002D3F76"/>
    <w:rsid w:val="002D4D06"/>
    <w:rsid w:val="002D59F8"/>
    <w:rsid w:val="002D5A0D"/>
    <w:rsid w:val="002D678D"/>
    <w:rsid w:val="002D6954"/>
    <w:rsid w:val="002D6FF2"/>
    <w:rsid w:val="002D786E"/>
    <w:rsid w:val="002D7AB6"/>
    <w:rsid w:val="002D7BC9"/>
    <w:rsid w:val="002E0B81"/>
    <w:rsid w:val="002E5875"/>
    <w:rsid w:val="002E627D"/>
    <w:rsid w:val="002E6FDF"/>
    <w:rsid w:val="002E7322"/>
    <w:rsid w:val="002E7F18"/>
    <w:rsid w:val="002F16AB"/>
    <w:rsid w:val="002F17E8"/>
    <w:rsid w:val="002F2D46"/>
    <w:rsid w:val="002F3405"/>
    <w:rsid w:val="002F3A5B"/>
    <w:rsid w:val="002F5368"/>
    <w:rsid w:val="002F638E"/>
    <w:rsid w:val="002F7518"/>
    <w:rsid w:val="003008A9"/>
    <w:rsid w:val="003026F1"/>
    <w:rsid w:val="00303C88"/>
    <w:rsid w:val="003044E3"/>
    <w:rsid w:val="003051E7"/>
    <w:rsid w:val="003054EC"/>
    <w:rsid w:val="0030576F"/>
    <w:rsid w:val="00305A38"/>
    <w:rsid w:val="003064B6"/>
    <w:rsid w:val="0030749F"/>
    <w:rsid w:val="00307FBE"/>
    <w:rsid w:val="003106EC"/>
    <w:rsid w:val="00310AF9"/>
    <w:rsid w:val="00312397"/>
    <w:rsid w:val="00313B9E"/>
    <w:rsid w:val="00314D0C"/>
    <w:rsid w:val="00315462"/>
    <w:rsid w:val="003155F0"/>
    <w:rsid w:val="003165C4"/>
    <w:rsid w:val="0032047A"/>
    <w:rsid w:val="00320A89"/>
    <w:rsid w:val="00321359"/>
    <w:rsid w:val="00322AE8"/>
    <w:rsid w:val="00322CC3"/>
    <w:rsid w:val="00323311"/>
    <w:rsid w:val="00324AC9"/>
    <w:rsid w:val="00325C28"/>
    <w:rsid w:val="00325F9A"/>
    <w:rsid w:val="00326A6F"/>
    <w:rsid w:val="00326AC3"/>
    <w:rsid w:val="003302F9"/>
    <w:rsid w:val="003312D4"/>
    <w:rsid w:val="00331E82"/>
    <w:rsid w:val="00332EAF"/>
    <w:rsid w:val="00333630"/>
    <w:rsid w:val="003336ED"/>
    <w:rsid w:val="00334056"/>
    <w:rsid w:val="00334D59"/>
    <w:rsid w:val="00335536"/>
    <w:rsid w:val="00336DC9"/>
    <w:rsid w:val="003402AE"/>
    <w:rsid w:val="00340D87"/>
    <w:rsid w:val="00341CD4"/>
    <w:rsid w:val="00342364"/>
    <w:rsid w:val="00342426"/>
    <w:rsid w:val="0034317E"/>
    <w:rsid w:val="00343E96"/>
    <w:rsid w:val="0034565D"/>
    <w:rsid w:val="003456E5"/>
    <w:rsid w:val="003467E1"/>
    <w:rsid w:val="00346A4F"/>
    <w:rsid w:val="0035083C"/>
    <w:rsid w:val="00350FE3"/>
    <w:rsid w:val="003513AF"/>
    <w:rsid w:val="00351890"/>
    <w:rsid w:val="00351B1C"/>
    <w:rsid w:val="00352218"/>
    <w:rsid w:val="00352753"/>
    <w:rsid w:val="0035476C"/>
    <w:rsid w:val="003547E1"/>
    <w:rsid w:val="0035629F"/>
    <w:rsid w:val="00357165"/>
    <w:rsid w:val="00357993"/>
    <w:rsid w:val="00360338"/>
    <w:rsid w:val="003604D6"/>
    <w:rsid w:val="00360850"/>
    <w:rsid w:val="00362184"/>
    <w:rsid w:val="003625B9"/>
    <w:rsid w:val="00363816"/>
    <w:rsid w:val="00366442"/>
    <w:rsid w:val="00367101"/>
    <w:rsid w:val="00367264"/>
    <w:rsid w:val="003677A8"/>
    <w:rsid w:val="003677C5"/>
    <w:rsid w:val="003679C2"/>
    <w:rsid w:val="003708A2"/>
    <w:rsid w:val="00370AC8"/>
    <w:rsid w:val="00372350"/>
    <w:rsid w:val="00372D8D"/>
    <w:rsid w:val="00372DD2"/>
    <w:rsid w:val="0037381B"/>
    <w:rsid w:val="00373AC0"/>
    <w:rsid w:val="00373FC3"/>
    <w:rsid w:val="00374071"/>
    <w:rsid w:val="003747AB"/>
    <w:rsid w:val="00374A39"/>
    <w:rsid w:val="00375CB0"/>
    <w:rsid w:val="00375DC2"/>
    <w:rsid w:val="003764C2"/>
    <w:rsid w:val="0037661B"/>
    <w:rsid w:val="00381F4D"/>
    <w:rsid w:val="00382233"/>
    <w:rsid w:val="003822B6"/>
    <w:rsid w:val="003823C5"/>
    <w:rsid w:val="00382BBC"/>
    <w:rsid w:val="00382F24"/>
    <w:rsid w:val="00384B3D"/>
    <w:rsid w:val="00387965"/>
    <w:rsid w:val="00387B8C"/>
    <w:rsid w:val="003941FE"/>
    <w:rsid w:val="00394671"/>
    <w:rsid w:val="00397FC5"/>
    <w:rsid w:val="003A038E"/>
    <w:rsid w:val="003A105E"/>
    <w:rsid w:val="003A2456"/>
    <w:rsid w:val="003A2C2D"/>
    <w:rsid w:val="003A321E"/>
    <w:rsid w:val="003A5BFC"/>
    <w:rsid w:val="003A5DC3"/>
    <w:rsid w:val="003A5FA9"/>
    <w:rsid w:val="003A66DE"/>
    <w:rsid w:val="003A6BEB"/>
    <w:rsid w:val="003A6DE5"/>
    <w:rsid w:val="003A76DB"/>
    <w:rsid w:val="003B1DB7"/>
    <w:rsid w:val="003B2AB9"/>
    <w:rsid w:val="003B35C8"/>
    <w:rsid w:val="003B3E02"/>
    <w:rsid w:val="003B4359"/>
    <w:rsid w:val="003B4537"/>
    <w:rsid w:val="003B45C4"/>
    <w:rsid w:val="003B4CA6"/>
    <w:rsid w:val="003B6486"/>
    <w:rsid w:val="003B65CB"/>
    <w:rsid w:val="003B67E9"/>
    <w:rsid w:val="003B7C5E"/>
    <w:rsid w:val="003C03ED"/>
    <w:rsid w:val="003C0BE8"/>
    <w:rsid w:val="003C0C54"/>
    <w:rsid w:val="003C111E"/>
    <w:rsid w:val="003C1639"/>
    <w:rsid w:val="003C1F69"/>
    <w:rsid w:val="003C22BB"/>
    <w:rsid w:val="003C3E8F"/>
    <w:rsid w:val="003C47EF"/>
    <w:rsid w:val="003C4C18"/>
    <w:rsid w:val="003C5221"/>
    <w:rsid w:val="003C5583"/>
    <w:rsid w:val="003C5DCB"/>
    <w:rsid w:val="003C7845"/>
    <w:rsid w:val="003D0256"/>
    <w:rsid w:val="003D0B61"/>
    <w:rsid w:val="003D1245"/>
    <w:rsid w:val="003D18E5"/>
    <w:rsid w:val="003D27DC"/>
    <w:rsid w:val="003D2C6C"/>
    <w:rsid w:val="003D3063"/>
    <w:rsid w:val="003D30A3"/>
    <w:rsid w:val="003D36D8"/>
    <w:rsid w:val="003D3E17"/>
    <w:rsid w:val="003D4089"/>
    <w:rsid w:val="003D5457"/>
    <w:rsid w:val="003D6287"/>
    <w:rsid w:val="003D7959"/>
    <w:rsid w:val="003D7ADE"/>
    <w:rsid w:val="003D7BD2"/>
    <w:rsid w:val="003D7FB3"/>
    <w:rsid w:val="003E178A"/>
    <w:rsid w:val="003E263F"/>
    <w:rsid w:val="003E3192"/>
    <w:rsid w:val="003E442F"/>
    <w:rsid w:val="003E494A"/>
    <w:rsid w:val="003E4D8E"/>
    <w:rsid w:val="003E5FFF"/>
    <w:rsid w:val="003E62DA"/>
    <w:rsid w:val="003F0D83"/>
    <w:rsid w:val="003F2062"/>
    <w:rsid w:val="003F31A3"/>
    <w:rsid w:val="003F3FE6"/>
    <w:rsid w:val="003F692F"/>
    <w:rsid w:val="003F698E"/>
    <w:rsid w:val="003F748A"/>
    <w:rsid w:val="003F79CE"/>
    <w:rsid w:val="003F7EA6"/>
    <w:rsid w:val="00401250"/>
    <w:rsid w:val="004013D2"/>
    <w:rsid w:val="0040314F"/>
    <w:rsid w:val="0040362F"/>
    <w:rsid w:val="00403F5E"/>
    <w:rsid w:val="0040414B"/>
    <w:rsid w:val="00404CCC"/>
    <w:rsid w:val="00404FA6"/>
    <w:rsid w:val="00405363"/>
    <w:rsid w:val="00406A7B"/>
    <w:rsid w:val="004108FA"/>
    <w:rsid w:val="00410BD3"/>
    <w:rsid w:val="004114CD"/>
    <w:rsid w:val="00412B83"/>
    <w:rsid w:val="00412C86"/>
    <w:rsid w:val="00413289"/>
    <w:rsid w:val="00414954"/>
    <w:rsid w:val="00414C0B"/>
    <w:rsid w:val="0041595B"/>
    <w:rsid w:val="00415C17"/>
    <w:rsid w:val="00415DA5"/>
    <w:rsid w:val="00416E5C"/>
    <w:rsid w:val="004171FA"/>
    <w:rsid w:val="004206D8"/>
    <w:rsid w:val="00424E08"/>
    <w:rsid w:val="00427497"/>
    <w:rsid w:val="00427EF1"/>
    <w:rsid w:val="004308C9"/>
    <w:rsid w:val="0043113A"/>
    <w:rsid w:val="00431141"/>
    <w:rsid w:val="00431A9C"/>
    <w:rsid w:val="00432002"/>
    <w:rsid w:val="00433266"/>
    <w:rsid w:val="00433767"/>
    <w:rsid w:val="00433F25"/>
    <w:rsid w:val="00434E30"/>
    <w:rsid w:val="00434E62"/>
    <w:rsid w:val="00435FC3"/>
    <w:rsid w:val="00436A4D"/>
    <w:rsid w:val="00436CDF"/>
    <w:rsid w:val="00437217"/>
    <w:rsid w:val="00443D38"/>
    <w:rsid w:val="00444845"/>
    <w:rsid w:val="00445151"/>
    <w:rsid w:val="00445226"/>
    <w:rsid w:val="00445C4E"/>
    <w:rsid w:val="00446655"/>
    <w:rsid w:val="00446C26"/>
    <w:rsid w:val="00446C60"/>
    <w:rsid w:val="004477E3"/>
    <w:rsid w:val="004478B9"/>
    <w:rsid w:val="0045103E"/>
    <w:rsid w:val="0045114D"/>
    <w:rsid w:val="00451249"/>
    <w:rsid w:val="0045127F"/>
    <w:rsid w:val="004517C1"/>
    <w:rsid w:val="00451AE2"/>
    <w:rsid w:val="00452957"/>
    <w:rsid w:val="00453434"/>
    <w:rsid w:val="0045355C"/>
    <w:rsid w:val="004538C1"/>
    <w:rsid w:val="0045468A"/>
    <w:rsid w:val="00455302"/>
    <w:rsid w:val="00455A37"/>
    <w:rsid w:val="00455B89"/>
    <w:rsid w:val="00455BA5"/>
    <w:rsid w:val="00455D3A"/>
    <w:rsid w:val="00456646"/>
    <w:rsid w:val="00457DCC"/>
    <w:rsid w:val="004605E1"/>
    <w:rsid w:val="00460DBC"/>
    <w:rsid w:val="0046100E"/>
    <w:rsid w:val="00463CE0"/>
    <w:rsid w:val="0046508D"/>
    <w:rsid w:val="0046521C"/>
    <w:rsid w:val="004657CE"/>
    <w:rsid w:val="004665C7"/>
    <w:rsid w:val="00467219"/>
    <w:rsid w:val="00470892"/>
    <w:rsid w:val="004720D9"/>
    <w:rsid w:val="004735B3"/>
    <w:rsid w:val="00473A06"/>
    <w:rsid w:val="00473DDB"/>
    <w:rsid w:val="0047519D"/>
    <w:rsid w:val="00475E93"/>
    <w:rsid w:val="00476055"/>
    <w:rsid w:val="00480210"/>
    <w:rsid w:val="00480969"/>
    <w:rsid w:val="00480BD6"/>
    <w:rsid w:val="00481839"/>
    <w:rsid w:val="00481A31"/>
    <w:rsid w:val="00482107"/>
    <w:rsid w:val="00484659"/>
    <w:rsid w:val="00485AE6"/>
    <w:rsid w:val="00485C8B"/>
    <w:rsid w:val="00485DD0"/>
    <w:rsid w:val="004864A8"/>
    <w:rsid w:val="0048652E"/>
    <w:rsid w:val="00486B09"/>
    <w:rsid w:val="00487C48"/>
    <w:rsid w:val="00487CB8"/>
    <w:rsid w:val="004907C3"/>
    <w:rsid w:val="004908FC"/>
    <w:rsid w:val="00490B75"/>
    <w:rsid w:val="00490CE9"/>
    <w:rsid w:val="004917B0"/>
    <w:rsid w:val="004924FA"/>
    <w:rsid w:val="00496297"/>
    <w:rsid w:val="004967F6"/>
    <w:rsid w:val="00496BF9"/>
    <w:rsid w:val="004A1737"/>
    <w:rsid w:val="004A3138"/>
    <w:rsid w:val="004A597C"/>
    <w:rsid w:val="004A674A"/>
    <w:rsid w:val="004A7CE6"/>
    <w:rsid w:val="004A7F5B"/>
    <w:rsid w:val="004B0401"/>
    <w:rsid w:val="004B060C"/>
    <w:rsid w:val="004B091B"/>
    <w:rsid w:val="004B1270"/>
    <w:rsid w:val="004B260A"/>
    <w:rsid w:val="004B41B7"/>
    <w:rsid w:val="004B45B5"/>
    <w:rsid w:val="004B45EC"/>
    <w:rsid w:val="004B48F7"/>
    <w:rsid w:val="004B69AC"/>
    <w:rsid w:val="004C1AA0"/>
    <w:rsid w:val="004C2B70"/>
    <w:rsid w:val="004C4982"/>
    <w:rsid w:val="004C5159"/>
    <w:rsid w:val="004C5BA8"/>
    <w:rsid w:val="004C5BBC"/>
    <w:rsid w:val="004C7227"/>
    <w:rsid w:val="004C76A2"/>
    <w:rsid w:val="004D0AD6"/>
    <w:rsid w:val="004D1676"/>
    <w:rsid w:val="004D1814"/>
    <w:rsid w:val="004D1FCD"/>
    <w:rsid w:val="004D2024"/>
    <w:rsid w:val="004D3150"/>
    <w:rsid w:val="004D390E"/>
    <w:rsid w:val="004D4434"/>
    <w:rsid w:val="004D51A8"/>
    <w:rsid w:val="004D6777"/>
    <w:rsid w:val="004D6C3E"/>
    <w:rsid w:val="004D76F8"/>
    <w:rsid w:val="004E084F"/>
    <w:rsid w:val="004E0DB6"/>
    <w:rsid w:val="004E139F"/>
    <w:rsid w:val="004E2BEC"/>
    <w:rsid w:val="004E2F12"/>
    <w:rsid w:val="004E5AD0"/>
    <w:rsid w:val="004F0469"/>
    <w:rsid w:val="004F0CB1"/>
    <w:rsid w:val="004F11D6"/>
    <w:rsid w:val="004F1C5C"/>
    <w:rsid w:val="004F1CFB"/>
    <w:rsid w:val="004F35C4"/>
    <w:rsid w:val="004F3BB9"/>
    <w:rsid w:val="004F3F18"/>
    <w:rsid w:val="004F4495"/>
    <w:rsid w:val="004F7405"/>
    <w:rsid w:val="004F7863"/>
    <w:rsid w:val="0050017D"/>
    <w:rsid w:val="00500B76"/>
    <w:rsid w:val="00502222"/>
    <w:rsid w:val="0050264B"/>
    <w:rsid w:val="005034A2"/>
    <w:rsid w:val="00506216"/>
    <w:rsid w:val="0050632F"/>
    <w:rsid w:val="00507868"/>
    <w:rsid w:val="00507DAC"/>
    <w:rsid w:val="00512867"/>
    <w:rsid w:val="00513120"/>
    <w:rsid w:val="00513321"/>
    <w:rsid w:val="00513C84"/>
    <w:rsid w:val="00515450"/>
    <w:rsid w:val="0051550D"/>
    <w:rsid w:val="00515938"/>
    <w:rsid w:val="00515DE6"/>
    <w:rsid w:val="005163B4"/>
    <w:rsid w:val="00516767"/>
    <w:rsid w:val="00517B39"/>
    <w:rsid w:val="00520512"/>
    <w:rsid w:val="00523891"/>
    <w:rsid w:val="005248AF"/>
    <w:rsid w:val="0052508E"/>
    <w:rsid w:val="00525114"/>
    <w:rsid w:val="00525C33"/>
    <w:rsid w:val="0052663E"/>
    <w:rsid w:val="00526798"/>
    <w:rsid w:val="0052697A"/>
    <w:rsid w:val="00526AFE"/>
    <w:rsid w:val="00526BD0"/>
    <w:rsid w:val="005271EE"/>
    <w:rsid w:val="005274AF"/>
    <w:rsid w:val="00531A68"/>
    <w:rsid w:val="005334E1"/>
    <w:rsid w:val="005340EB"/>
    <w:rsid w:val="0053466B"/>
    <w:rsid w:val="00534C54"/>
    <w:rsid w:val="005350A2"/>
    <w:rsid w:val="00536798"/>
    <w:rsid w:val="0053731C"/>
    <w:rsid w:val="005404B1"/>
    <w:rsid w:val="00540899"/>
    <w:rsid w:val="00545DB5"/>
    <w:rsid w:val="00546057"/>
    <w:rsid w:val="00550E5D"/>
    <w:rsid w:val="00550F7B"/>
    <w:rsid w:val="00551244"/>
    <w:rsid w:val="00551F43"/>
    <w:rsid w:val="00552746"/>
    <w:rsid w:val="00552D8B"/>
    <w:rsid w:val="00552F35"/>
    <w:rsid w:val="005542A6"/>
    <w:rsid w:val="00554933"/>
    <w:rsid w:val="005569A9"/>
    <w:rsid w:val="00560656"/>
    <w:rsid w:val="00562A3B"/>
    <w:rsid w:val="00564D39"/>
    <w:rsid w:val="0056596F"/>
    <w:rsid w:val="00565C2F"/>
    <w:rsid w:val="00566D9A"/>
    <w:rsid w:val="00567394"/>
    <w:rsid w:val="00571768"/>
    <w:rsid w:val="0057197B"/>
    <w:rsid w:val="00571F27"/>
    <w:rsid w:val="0057281A"/>
    <w:rsid w:val="00573EE9"/>
    <w:rsid w:val="005755F0"/>
    <w:rsid w:val="005757A3"/>
    <w:rsid w:val="005761F2"/>
    <w:rsid w:val="005762E8"/>
    <w:rsid w:val="00576BAD"/>
    <w:rsid w:val="005770F4"/>
    <w:rsid w:val="00580B3D"/>
    <w:rsid w:val="00581200"/>
    <w:rsid w:val="005828C0"/>
    <w:rsid w:val="00584720"/>
    <w:rsid w:val="00584870"/>
    <w:rsid w:val="00584A4F"/>
    <w:rsid w:val="0058540C"/>
    <w:rsid w:val="0058596C"/>
    <w:rsid w:val="005872D1"/>
    <w:rsid w:val="005875BB"/>
    <w:rsid w:val="00587DA9"/>
    <w:rsid w:val="0059049C"/>
    <w:rsid w:val="00590FAB"/>
    <w:rsid w:val="00591861"/>
    <w:rsid w:val="00591EFF"/>
    <w:rsid w:val="00594C66"/>
    <w:rsid w:val="0059542E"/>
    <w:rsid w:val="005958D8"/>
    <w:rsid w:val="005960E1"/>
    <w:rsid w:val="00596D67"/>
    <w:rsid w:val="005976B2"/>
    <w:rsid w:val="00597976"/>
    <w:rsid w:val="005A0DD5"/>
    <w:rsid w:val="005A10EE"/>
    <w:rsid w:val="005A16A0"/>
    <w:rsid w:val="005A3046"/>
    <w:rsid w:val="005A5481"/>
    <w:rsid w:val="005A5FA8"/>
    <w:rsid w:val="005B3650"/>
    <w:rsid w:val="005B48EB"/>
    <w:rsid w:val="005B4CD4"/>
    <w:rsid w:val="005B5C1F"/>
    <w:rsid w:val="005B6466"/>
    <w:rsid w:val="005B75D5"/>
    <w:rsid w:val="005C0D0E"/>
    <w:rsid w:val="005C1C1D"/>
    <w:rsid w:val="005C1CD9"/>
    <w:rsid w:val="005C31E6"/>
    <w:rsid w:val="005C50A9"/>
    <w:rsid w:val="005C57ED"/>
    <w:rsid w:val="005C5CBA"/>
    <w:rsid w:val="005C65C1"/>
    <w:rsid w:val="005D06D1"/>
    <w:rsid w:val="005D15D3"/>
    <w:rsid w:val="005D27FC"/>
    <w:rsid w:val="005D2E5D"/>
    <w:rsid w:val="005D412F"/>
    <w:rsid w:val="005D4138"/>
    <w:rsid w:val="005D4EFC"/>
    <w:rsid w:val="005D54F5"/>
    <w:rsid w:val="005D561F"/>
    <w:rsid w:val="005E4643"/>
    <w:rsid w:val="005E5238"/>
    <w:rsid w:val="005E6790"/>
    <w:rsid w:val="005E75A0"/>
    <w:rsid w:val="005F2390"/>
    <w:rsid w:val="005F31D3"/>
    <w:rsid w:val="005F33EC"/>
    <w:rsid w:val="005F4A8D"/>
    <w:rsid w:val="005F4E70"/>
    <w:rsid w:val="005F5A0F"/>
    <w:rsid w:val="005F5C0F"/>
    <w:rsid w:val="005F660F"/>
    <w:rsid w:val="005F6D8E"/>
    <w:rsid w:val="005F7068"/>
    <w:rsid w:val="005F71C9"/>
    <w:rsid w:val="005F7D4C"/>
    <w:rsid w:val="005F7F1C"/>
    <w:rsid w:val="00600E31"/>
    <w:rsid w:val="0060198D"/>
    <w:rsid w:val="006023B7"/>
    <w:rsid w:val="006026E5"/>
    <w:rsid w:val="006037E5"/>
    <w:rsid w:val="006053F5"/>
    <w:rsid w:val="006054EB"/>
    <w:rsid w:val="00606016"/>
    <w:rsid w:val="00606178"/>
    <w:rsid w:val="006062BE"/>
    <w:rsid w:val="006076EB"/>
    <w:rsid w:val="00611983"/>
    <w:rsid w:val="00612045"/>
    <w:rsid w:val="006121E2"/>
    <w:rsid w:val="006137C2"/>
    <w:rsid w:val="006138DF"/>
    <w:rsid w:val="00613A72"/>
    <w:rsid w:val="00614271"/>
    <w:rsid w:val="00615500"/>
    <w:rsid w:val="006157D7"/>
    <w:rsid w:val="00617C35"/>
    <w:rsid w:val="00623F81"/>
    <w:rsid w:val="00624FBB"/>
    <w:rsid w:val="00624FDE"/>
    <w:rsid w:val="0062632C"/>
    <w:rsid w:val="00627297"/>
    <w:rsid w:val="006339B6"/>
    <w:rsid w:val="006352D1"/>
    <w:rsid w:val="006408A5"/>
    <w:rsid w:val="0064102D"/>
    <w:rsid w:val="006427F8"/>
    <w:rsid w:val="00642D93"/>
    <w:rsid w:val="00642F69"/>
    <w:rsid w:val="00643A52"/>
    <w:rsid w:val="00643F49"/>
    <w:rsid w:val="0064467A"/>
    <w:rsid w:val="00645787"/>
    <w:rsid w:val="0064651F"/>
    <w:rsid w:val="00647FC2"/>
    <w:rsid w:val="006509AA"/>
    <w:rsid w:val="0065127E"/>
    <w:rsid w:val="00652610"/>
    <w:rsid w:val="00652FA3"/>
    <w:rsid w:val="0065422F"/>
    <w:rsid w:val="00655B25"/>
    <w:rsid w:val="0066026A"/>
    <w:rsid w:val="006607E7"/>
    <w:rsid w:val="0066126C"/>
    <w:rsid w:val="006626C4"/>
    <w:rsid w:val="00662A41"/>
    <w:rsid w:val="006631EC"/>
    <w:rsid w:val="006636DC"/>
    <w:rsid w:val="0066410F"/>
    <w:rsid w:val="00665F4A"/>
    <w:rsid w:val="00666059"/>
    <w:rsid w:val="00667422"/>
    <w:rsid w:val="00667E2A"/>
    <w:rsid w:val="0067073A"/>
    <w:rsid w:val="00671183"/>
    <w:rsid w:val="00673026"/>
    <w:rsid w:val="00673BBB"/>
    <w:rsid w:val="00674AD7"/>
    <w:rsid w:val="00680371"/>
    <w:rsid w:val="00682704"/>
    <w:rsid w:val="006829F6"/>
    <w:rsid w:val="006835E1"/>
    <w:rsid w:val="006839CA"/>
    <w:rsid w:val="0068490D"/>
    <w:rsid w:val="00685968"/>
    <w:rsid w:val="00685BD5"/>
    <w:rsid w:val="00686990"/>
    <w:rsid w:val="00690ED9"/>
    <w:rsid w:val="00691187"/>
    <w:rsid w:val="00691323"/>
    <w:rsid w:val="00693767"/>
    <w:rsid w:val="00693893"/>
    <w:rsid w:val="00694858"/>
    <w:rsid w:val="006963DA"/>
    <w:rsid w:val="0069668C"/>
    <w:rsid w:val="0069712B"/>
    <w:rsid w:val="00697B5E"/>
    <w:rsid w:val="006A0601"/>
    <w:rsid w:val="006A14CC"/>
    <w:rsid w:val="006A1EB1"/>
    <w:rsid w:val="006A3002"/>
    <w:rsid w:val="006A3C32"/>
    <w:rsid w:val="006A5BD1"/>
    <w:rsid w:val="006A607C"/>
    <w:rsid w:val="006A6320"/>
    <w:rsid w:val="006A6CA3"/>
    <w:rsid w:val="006A6DC3"/>
    <w:rsid w:val="006A7BA6"/>
    <w:rsid w:val="006A7FC5"/>
    <w:rsid w:val="006B147F"/>
    <w:rsid w:val="006B2804"/>
    <w:rsid w:val="006B2902"/>
    <w:rsid w:val="006B2A6E"/>
    <w:rsid w:val="006B3703"/>
    <w:rsid w:val="006B3C20"/>
    <w:rsid w:val="006B46CA"/>
    <w:rsid w:val="006B4F46"/>
    <w:rsid w:val="006B5085"/>
    <w:rsid w:val="006B5E49"/>
    <w:rsid w:val="006B624F"/>
    <w:rsid w:val="006B6DB4"/>
    <w:rsid w:val="006B7F68"/>
    <w:rsid w:val="006C0A4F"/>
    <w:rsid w:val="006C0F27"/>
    <w:rsid w:val="006C2609"/>
    <w:rsid w:val="006C3284"/>
    <w:rsid w:val="006C39E5"/>
    <w:rsid w:val="006C3E6B"/>
    <w:rsid w:val="006C4B60"/>
    <w:rsid w:val="006C5954"/>
    <w:rsid w:val="006C6230"/>
    <w:rsid w:val="006C7035"/>
    <w:rsid w:val="006C7516"/>
    <w:rsid w:val="006C75CA"/>
    <w:rsid w:val="006C7905"/>
    <w:rsid w:val="006C7E54"/>
    <w:rsid w:val="006D02DA"/>
    <w:rsid w:val="006D1268"/>
    <w:rsid w:val="006D1E54"/>
    <w:rsid w:val="006D1F4A"/>
    <w:rsid w:val="006D29D3"/>
    <w:rsid w:val="006D3EAB"/>
    <w:rsid w:val="006D4273"/>
    <w:rsid w:val="006D439E"/>
    <w:rsid w:val="006D496F"/>
    <w:rsid w:val="006D499D"/>
    <w:rsid w:val="006D4BD6"/>
    <w:rsid w:val="006D5396"/>
    <w:rsid w:val="006D5741"/>
    <w:rsid w:val="006D7401"/>
    <w:rsid w:val="006D7B34"/>
    <w:rsid w:val="006E0BFE"/>
    <w:rsid w:val="006E1B38"/>
    <w:rsid w:val="006E3049"/>
    <w:rsid w:val="006E3200"/>
    <w:rsid w:val="006E3BD6"/>
    <w:rsid w:val="006E6B32"/>
    <w:rsid w:val="006E6E9E"/>
    <w:rsid w:val="006E74E9"/>
    <w:rsid w:val="006E7EC5"/>
    <w:rsid w:val="006F0775"/>
    <w:rsid w:val="006F0C63"/>
    <w:rsid w:val="006F139B"/>
    <w:rsid w:val="006F19F8"/>
    <w:rsid w:val="006F1FB9"/>
    <w:rsid w:val="006F22E1"/>
    <w:rsid w:val="006F271C"/>
    <w:rsid w:val="006F4E91"/>
    <w:rsid w:val="006F5F2F"/>
    <w:rsid w:val="006F605C"/>
    <w:rsid w:val="006F64EC"/>
    <w:rsid w:val="006F67C2"/>
    <w:rsid w:val="00700AA5"/>
    <w:rsid w:val="007015E8"/>
    <w:rsid w:val="00701E5A"/>
    <w:rsid w:val="00702A25"/>
    <w:rsid w:val="00702FA1"/>
    <w:rsid w:val="00703F7D"/>
    <w:rsid w:val="0070509A"/>
    <w:rsid w:val="007054CC"/>
    <w:rsid w:val="0070624F"/>
    <w:rsid w:val="007067EF"/>
    <w:rsid w:val="00706B9C"/>
    <w:rsid w:val="00707F88"/>
    <w:rsid w:val="00710A12"/>
    <w:rsid w:val="00711A27"/>
    <w:rsid w:val="007124BE"/>
    <w:rsid w:val="007142D5"/>
    <w:rsid w:val="007154A4"/>
    <w:rsid w:val="007161F6"/>
    <w:rsid w:val="00716694"/>
    <w:rsid w:val="00716780"/>
    <w:rsid w:val="00716D73"/>
    <w:rsid w:val="0072017F"/>
    <w:rsid w:val="007206A5"/>
    <w:rsid w:val="00721052"/>
    <w:rsid w:val="00723806"/>
    <w:rsid w:val="0072396E"/>
    <w:rsid w:val="00723B40"/>
    <w:rsid w:val="00726081"/>
    <w:rsid w:val="007260A1"/>
    <w:rsid w:val="00726D87"/>
    <w:rsid w:val="00730538"/>
    <w:rsid w:val="00730E28"/>
    <w:rsid w:val="00731321"/>
    <w:rsid w:val="00735CA9"/>
    <w:rsid w:val="00735DC6"/>
    <w:rsid w:val="0073704A"/>
    <w:rsid w:val="00737D00"/>
    <w:rsid w:val="00741011"/>
    <w:rsid w:val="00741D5A"/>
    <w:rsid w:val="007426EC"/>
    <w:rsid w:val="00743AF6"/>
    <w:rsid w:val="007442E4"/>
    <w:rsid w:val="0074465A"/>
    <w:rsid w:val="00745026"/>
    <w:rsid w:val="0074544F"/>
    <w:rsid w:val="00745EEB"/>
    <w:rsid w:val="00746146"/>
    <w:rsid w:val="00750454"/>
    <w:rsid w:val="007526F8"/>
    <w:rsid w:val="007529E4"/>
    <w:rsid w:val="00753A05"/>
    <w:rsid w:val="0076013F"/>
    <w:rsid w:val="007610BD"/>
    <w:rsid w:val="00762370"/>
    <w:rsid w:val="00762E86"/>
    <w:rsid w:val="00763E4C"/>
    <w:rsid w:val="00764FDE"/>
    <w:rsid w:val="00765AF0"/>
    <w:rsid w:val="00766070"/>
    <w:rsid w:val="007661E3"/>
    <w:rsid w:val="007731B1"/>
    <w:rsid w:val="00773A56"/>
    <w:rsid w:val="00773DCF"/>
    <w:rsid w:val="00774B87"/>
    <w:rsid w:val="00777136"/>
    <w:rsid w:val="007773E9"/>
    <w:rsid w:val="00777F20"/>
    <w:rsid w:val="00777F82"/>
    <w:rsid w:val="00780CC7"/>
    <w:rsid w:val="00780DF8"/>
    <w:rsid w:val="007815CE"/>
    <w:rsid w:val="007815FD"/>
    <w:rsid w:val="00781BD9"/>
    <w:rsid w:val="007832B4"/>
    <w:rsid w:val="00784221"/>
    <w:rsid w:val="00784895"/>
    <w:rsid w:val="007853A2"/>
    <w:rsid w:val="007854AF"/>
    <w:rsid w:val="00785510"/>
    <w:rsid w:val="0078592B"/>
    <w:rsid w:val="007869FB"/>
    <w:rsid w:val="0078732E"/>
    <w:rsid w:val="00790CF3"/>
    <w:rsid w:val="00790F66"/>
    <w:rsid w:val="0079169D"/>
    <w:rsid w:val="007920E0"/>
    <w:rsid w:val="0079302B"/>
    <w:rsid w:val="0079466E"/>
    <w:rsid w:val="00794831"/>
    <w:rsid w:val="00797779"/>
    <w:rsid w:val="0079779C"/>
    <w:rsid w:val="00797CBA"/>
    <w:rsid w:val="007A024D"/>
    <w:rsid w:val="007A0E1C"/>
    <w:rsid w:val="007A1C18"/>
    <w:rsid w:val="007A203B"/>
    <w:rsid w:val="007A3202"/>
    <w:rsid w:val="007A34BB"/>
    <w:rsid w:val="007A3A7B"/>
    <w:rsid w:val="007A43BD"/>
    <w:rsid w:val="007A4E73"/>
    <w:rsid w:val="007A5169"/>
    <w:rsid w:val="007A53F6"/>
    <w:rsid w:val="007A55F4"/>
    <w:rsid w:val="007A574D"/>
    <w:rsid w:val="007A7356"/>
    <w:rsid w:val="007B01C1"/>
    <w:rsid w:val="007B036C"/>
    <w:rsid w:val="007B0603"/>
    <w:rsid w:val="007B0B6E"/>
    <w:rsid w:val="007B24E0"/>
    <w:rsid w:val="007B3E51"/>
    <w:rsid w:val="007B4E56"/>
    <w:rsid w:val="007B5748"/>
    <w:rsid w:val="007B5A15"/>
    <w:rsid w:val="007B6BE8"/>
    <w:rsid w:val="007B7C8B"/>
    <w:rsid w:val="007C0250"/>
    <w:rsid w:val="007C0FD8"/>
    <w:rsid w:val="007C26DD"/>
    <w:rsid w:val="007C2EAF"/>
    <w:rsid w:val="007C4AA8"/>
    <w:rsid w:val="007C59C2"/>
    <w:rsid w:val="007C5F8B"/>
    <w:rsid w:val="007C6FFF"/>
    <w:rsid w:val="007D089D"/>
    <w:rsid w:val="007D0D95"/>
    <w:rsid w:val="007D1296"/>
    <w:rsid w:val="007D14DD"/>
    <w:rsid w:val="007D1B12"/>
    <w:rsid w:val="007D210C"/>
    <w:rsid w:val="007D2CE8"/>
    <w:rsid w:val="007D2FFE"/>
    <w:rsid w:val="007D3017"/>
    <w:rsid w:val="007D373A"/>
    <w:rsid w:val="007D4925"/>
    <w:rsid w:val="007D7104"/>
    <w:rsid w:val="007D74FF"/>
    <w:rsid w:val="007E28E7"/>
    <w:rsid w:val="007E404E"/>
    <w:rsid w:val="007E76EF"/>
    <w:rsid w:val="007F04D3"/>
    <w:rsid w:val="007F09C0"/>
    <w:rsid w:val="007F1D00"/>
    <w:rsid w:val="007F236D"/>
    <w:rsid w:val="007F2DB5"/>
    <w:rsid w:val="007F3308"/>
    <w:rsid w:val="007F42C4"/>
    <w:rsid w:val="007F4355"/>
    <w:rsid w:val="007F50D4"/>
    <w:rsid w:val="007F5913"/>
    <w:rsid w:val="007F67A1"/>
    <w:rsid w:val="00800D2D"/>
    <w:rsid w:val="00800E69"/>
    <w:rsid w:val="0080172D"/>
    <w:rsid w:val="00804BF7"/>
    <w:rsid w:val="008059EF"/>
    <w:rsid w:val="00805CA7"/>
    <w:rsid w:val="008069D1"/>
    <w:rsid w:val="0080718B"/>
    <w:rsid w:val="008079B4"/>
    <w:rsid w:val="00810B21"/>
    <w:rsid w:val="00812D44"/>
    <w:rsid w:val="00813A1D"/>
    <w:rsid w:val="00814A4C"/>
    <w:rsid w:val="00814E1D"/>
    <w:rsid w:val="0081531E"/>
    <w:rsid w:val="0081602B"/>
    <w:rsid w:val="00823E4F"/>
    <w:rsid w:val="00825ED9"/>
    <w:rsid w:val="0082666E"/>
    <w:rsid w:val="008269CB"/>
    <w:rsid w:val="0082736B"/>
    <w:rsid w:val="00827C25"/>
    <w:rsid w:val="008300B8"/>
    <w:rsid w:val="00830AB0"/>
    <w:rsid w:val="00830ACB"/>
    <w:rsid w:val="00834F66"/>
    <w:rsid w:val="008353BC"/>
    <w:rsid w:val="00835AEC"/>
    <w:rsid w:val="00837D7F"/>
    <w:rsid w:val="00840401"/>
    <w:rsid w:val="0084126F"/>
    <w:rsid w:val="008412F2"/>
    <w:rsid w:val="0084130A"/>
    <w:rsid w:val="00841A41"/>
    <w:rsid w:val="00842217"/>
    <w:rsid w:val="008424BB"/>
    <w:rsid w:val="008429C1"/>
    <w:rsid w:val="0084379F"/>
    <w:rsid w:val="00844143"/>
    <w:rsid w:val="00844FD4"/>
    <w:rsid w:val="008477B3"/>
    <w:rsid w:val="008503E9"/>
    <w:rsid w:val="00851C7B"/>
    <w:rsid w:val="008526CC"/>
    <w:rsid w:val="00854257"/>
    <w:rsid w:val="00854604"/>
    <w:rsid w:val="0085512A"/>
    <w:rsid w:val="008555D6"/>
    <w:rsid w:val="00856A68"/>
    <w:rsid w:val="00862F68"/>
    <w:rsid w:val="00863AD4"/>
    <w:rsid w:val="00863DFF"/>
    <w:rsid w:val="0086476F"/>
    <w:rsid w:val="00866472"/>
    <w:rsid w:val="00867C9D"/>
    <w:rsid w:val="008724FC"/>
    <w:rsid w:val="008733A2"/>
    <w:rsid w:val="00874128"/>
    <w:rsid w:val="008746B5"/>
    <w:rsid w:val="00875593"/>
    <w:rsid w:val="00876B76"/>
    <w:rsid w:val="00876C1F"/>
    <w:rsid w:val="00876C27"/>
    <w:rsid w:val="008774E5"/>
    <w:rsid w:val="00877EA0"/>
    <w:rsid w:val="00881F49"/>
    <w:rsid w:val="00882410"/>
    <w:rsid w:val="00883BF9"/>
    <w:rsid w:val="00883EFA"/>
    <w:rsid w:val="008856CB"/>
    <w:rsid w:val="00886B05"/>
    <w:rsid w:val="008909C3"/>
    <w:rsid w:val="008917EE"/>
    <w:rsid w:val="00892A2A"/>
    <w:rsid w:val="0089305A"/>
    <w:rsid w:val="0089402C"/>
    <w:rsid w:val="0089653C"/>
    <w:rsid w:val="008970B5"/>
    <w:rsid w:val="008975FA"/>
    <w:rsid w:val="008A0C2C"/>
    <w:rsid w:val="008A145A"/>
    <w:rsid w:val="008A2156"/>
    <w:rsid w:val="008A28E2"/>
    <w:rsid w:val="008A3072"/>
    <w:rsid w:val="008A352D"/>
    <w:rsid w:val="008A3E04"/>
    <w:rsid w:val="008A408B"/>
    <w:rsid w:val="008A424E"/>
    <w:rsid w:val="008A502B"/>
    <w:rsid w:val="008A5CC8"/>
    <w:rsid w:val="008A6942"/>
    <w:rsid w:val="008B0C3B"/>
    <w:rsid w:val="008B16DB"/>
    <w:rsid w:val="008B5286"/>
    <w:rsid w:val="008B6E1A"/>
    <w:rsid w:val="008B6FF8"/>
    <w:rsid w:val="008B7B8F"/>
    <w:rsid w:val="008C15A3"/>
    <w:rsid w:val="008C1C2E"/>
    <w:rsid w:val="008C238A"/>
    <w:rsid w:val="008C24C2"/>
    <w:rsid w:val="008C583E"/>
    <w:rsid w:val="008C5FEE"/>
    <w:rsid w:val="008C6A9F"/>
    <w:rsid w:val="008C6FA6"/>
    <w:rsid w:val="008C75DA"/>
    <w:rsid w:val="008D0FEF"/>
    <w:rsid w:val="008D12AE"/>
    <w:rsid w:val="008D3372"/>
    <w:rsid w:val="008D44DF"/>
    <w:rsid w:val="008D4533"/>
    <w:rsid w:val="008D4643"/>
    <w:rsid w:val="008D5D30"/>
    <w:rsid w:val="008D5EC4"/>
    <w:rsid w:val="008D638E"/>
    <w:rsid w:val="008D6649"/>
    <w:rsid w:val="008D6973"/>
    <w:rsid w:val="008D73A9"/>
    <w:rsid w:val="008D78DB"/>
    <w:rsid w:val="008E196D"/>
    <w:rsid w:val="008E1F2E"/>
    <w:rsid w:val="008E233C"/>
    <w:rsid w:val="008E4D1C"/>
    <w:rsid w:val="008E4E89"/>
    <w:rsid w:val="008E715D"/>
    <w:rsid w:val="008E7A56"/>
    <w:rsid w:val="008F0557"/>
    <w:rsid w:val="008F0C16"/>
    <w:rsid w:val="008F1623"/>
    <w:rsid w:val="008F3265"/>
    <w:rsid w:val="008F33D5"/>
    <w:rsid w:val="008F4DA3"/>
    <w:rsid w:val="008F6864"/>
    <w:rsid w:val="008F7621"/>
    <w:rsid w:val="00900AC3"/>
    <w:rsid w:val="00901208"/>
    <w:rsid w:val="00901247"/>
    <w:rsid w:val="0090238E"/>
    <w:rsid w:val="00903958"/>
    <w:rsid w:val="00904A88"/>
    <w:rsid w:val="00905C31"/>
    <w:rsid w:val="00905F35"/>
    <w:rsid w:val="009068A2"/>
    <w:rsid w:val="00906FEC"/>
    <w:rsid w:val="009078A9"/>
    <w:rsid w:val="00907D77"/>
    <w:rsid w:val="00910385"/>
    <w:rsid w:val="009105B7"/>
    <w:rsid w:val="00912820"/>
    <w:rsid w:val="0091299C"/>
    <w:rsid w:val="00912CB4"/>
    <w:rsid w:val="00912CC1"/>
    <w:rsid w:val="00912D70"/>
    <w:rsid w:val="009131D0"/>
    <w:rsid w:val="00915931"/>
    <w:rsid w:val="0091643B"/>
    <w:rsid w:val="00916453"/>
    <w:rsid w:val="00916CE4"/>
    <w:rsid w:val="00916D48"/>
    <w:rsid w:val="00921F63"/>
    <w:rsid w:val="009234FA"/>
    <w:rsid w:val="00923548"/>
    <w:rsid w:val="0092360D"/>
    <w:rsid w:val="0092389C"/>
    <w:rsid w:val="00923F2E"/>
    <w:rsid w:val="009240C0"/>
    <w:rsid w:val="009247B9"/>
    <w:rsid w:val="00924C64"/>
    <w:rsid w:val="00925922"/>
    <w:rsid w:val="009268AB"/>
    <w:rsid w:val="009269B0"/>
    <w:rsid w:val="00927633"/>
    <w:rsid w:val="00927EBF"/>
    <w:rsid w:val="0093041C"/>
    <w:rsid w:val="009304E2"/>
    <w:rsid w:val="009308FF"/>
    <w:rsid w:val="00931539"/>
    <w:rsid w:val="009338BB"/>
    <w:rsid w:val="00934743"/>
    <w:rsid w:val="009348ED"/>
    <w:rsid w:val="00935F12"/>
    <w:rsid w:val="00936177"/>
    <w:rsid w:val="0093684E"/>
    <w:rsid w:val="00937902"/>
    <w:rsid w:val="00940FCB"/>
    <w:rsid w:val="00941096"/>
    <w:rsid w:val="009437EA"/>
    <w:rsid w:val="009456F5"/>
    <w:rsid w:val="00945AEB"/>
    <w:rsid w:val="009463A4"/>
    <w:rsid w:val="0095094F"/>
    <w:rsid w:val="00950D69"/>
    <w:rsid w:val="00950EA2"/>
    <w:rsid w:val="0095214A"/>
    <w:rsid w:val="009534AB"/>
    <w:rsid w:val="009540F1"/>
    <w:rsid w:val="00956555"/>
    <w:rsid w:val="00961178"/>
    <w:rsid w:val="009619FF"/>
    <w:rsid w:val="00961C1C"/>
    <w:rsid w:val="00961F41"/>
    <w:rsid w:val="009637E2"/>
    <w:rsid w:val="00963BE1"/>
    <w:rsid w:val="0096516E"/>
    <w:rsid w:val="00965B60"/>
    <w:rsid w:val="00965C77"/>
    <w:rsid w:val="0096621F"/>
    <w:rsid w:val="009662AB"/>
    <w:rsid w:val="00966A89"/>
    <w:rsid w:val="00967651"/>
    <w:rsid w:val="009707B5"/>
    <w:rsid w:val="00972951"/>
    <w:rsid w:val="009741DF"/>
    <w:rsid w:val="009757B9"/>
    <w:rsid w:val="00976334"/>
    <w:rsid w:val="009769A3"/>
    <w:rsid w:val="00980659"/>
    <w:rsid w:val="0098135B"/>
    <w:rsid w:val="0098135C"/>
    <w:rsid w:val="009818B0"/>
    <w:rsid w:val="00981E5B"/>
    <w:rsid w:val="0098341B"/>
    <w:rsid w:val="00983BCE"/>
    <w:rsid w:val="00985F84"/>
    <w:rsid w:val="00987936"/>
    <w:rsid w:val="00987EEC"/>
    <w:rsid w:val="00991DC6"/>
    <w:rsid w:val="00991E80"/>
    <w:rsid w:val="00992004"/>
    <w:rsid w:val="0099340F"/>
    <w:rsid w:val="00993E00"/>
    <w:rsid w:val="00993F0D"/>
    <w:rsid w:val="00994334"/>
    <w:rsid w:val="00994B83"/>
    <w:rsid w:val="009965A2"/>
    <w:rsid w:val="00996CB0"/>
    <w:rsid w:val="009A0F4D"/>
    <w:rsid w:val="009A1AC2"/>
    <w:rsid w:val="009A2746"/>
    <w:rsid w:val="009A3CB6"/>
    <w:rsid w:val="009A41DC"/>
    <w:rsid w:val="009A4B9B"/>
    <w:rsid w:val="009A51F5"/>
    <w:rsid w:val="009A6BD7"/>
    <w:rsid w:val="009A7AF5"/>
    <w:rsid w:val="009B0160"/>
    <w:rsid w:val="009B050E"/>
    <w:rsid w:val="009B1F28"/>
    <w:rsid w:val="009B30DC"/>
    <w:rsid w:val="009B3564"/>
    <w:rsid w:val="009B3DCF"/>
    <w:rsid w:val="009B3F31"/>
    <w:rsid w:val="009C1DED"/>
    <w:rsid w:val="009C2090"/>
    <w:rsid w:val="009C31D6"/>
    <w:rsid w:val="009C35CA"/>
    <w:rsid w:val="009C3CA2"/>
    <w:rsid w:val="009C4AEC"/>
    <w:rsid w:val="009C53F8"/>
    <w:rsid w:val="009C6BAE"/>
    <w:rsid w:val="009D1049"/>
    <w:rsid w:val="009D142D"/>
    <w:rsid w:val="009D1530"/>
    <w:rsid w:val="009D1BD2"/>
    <w:rsid w:val="009D1E7E"/>
    <w:rsid w:val="009D1F99"/>
    <w:rsid w:val="009D270D"/>
    <w:rsid w:val="009D2C65"/>
    <w:rsid w:val="009D3E78"/>
    <w:rsid w:val="009D6E58"/>
    <w:rsid w:val="009D7451"/>
    <w:rsid w:val="009D7D10"/>
    <w:rsid w:val="009E059D"/>
    <w:rsid w:val="009E115C"/>
    <w:rsid w:val="009E32E1"/>
    <w:rsid w:val="009E393C"/>
    <w:rsid w:val="009E4177"/>
    <w:rsid w:val="009E63B8"/>
    <w:rsid w:val="009E6A99"/>
    <w:rsid w:val="009E763F"/>
    <w:rsid w:val="009E7CC2"/>
    <w:rsid w:val="009F057C"/>
    <w:rsid w:val="009F0FA9"/>
    <w:rsid w:val="009F2365"/>
    <w:rsid w:val="009F25E7"/>
    <w:rsid w:val="009F2AD3"/>
    <w:rsid w:val="009F3030"/>
    <w:rsid w:val="009F390A"/>
    <w:rsid w:val="009F46F9"/>
    <w:rsid w:val="009F5074"/>
    <w:rsid w:val="009F5FBF"/>
    <w:rsid w:val="009F6F0E"/>
    <w:rsid w:val="009F7A94"/>
    <w:rsid w:val="009F7C56"/>
    <w:rsid w:val="00A0051D"/>
    <w:rsid w:val="00A006F8"/>
    <w:rsid w:val="00A00DE8"/>
    <w:rsid w:val="00A01274"/>
    <w:rsid w:val="00A05DD1"/>
    <w:rsid w:val="00A060D8"/>
    <w:rsid w:val="00A06185"/>
    <w:rsid w:val="00A07332"/>
    <w:rsid w:val="00A07B2D"/>
    <w:rsid w:val="00A10046"/>
    <w:rsid w:val="00A1073B"/>
    <w:rsid w:val="00A11F73"/>
    <w:rsid w:val="00A12131"/>
    <w:rsid w:val="00A12363"/>
    <w:rsid w:val="00A1285F"/>
    <w:rsid w:val="00A12867"/>
    <w:rsid w:val="00A12FBB"/>
    <w:rsid w:val="00A133CC"/>
    <w:rsid w:val="00A13DE1"/>
    <w:rsid w:val="00A13E9A"/>
    <w:rsid w:val="00A14D4C"/>
    <w:rsid w:val="00A14E68"/>
    <w:rsid w:val="00A1552C"/>
    <w:rsid w:val="00A1719C"/>
    <w:rsid w:val="00A17981"/>
    <w:rsid w:val="00A20FBC"/>
    <w:rsid w:val="00A21573"/>
    <w:rsid w:val="00A218DA"/>
    <w:rsid w:val="00A21C2B"/>
    <w:rsid w:val="00A22156"/>
    <w:rsid w:val="00A2245B"/>
    <w:rsid w:val="00A22BFF"/>
    <w:rsid w:val="00A237E6"/>
    <w:rsid w:val="00A265FE"/>
    <w:rsid w:val="00A30524"/>
    <w:rsid w:val="00A30734"/>
    <w:rsid w:val="00A30C3F"/>
    <w:rsid w:val="00A31459"/>
    <w:rsid w:val="00A31D3B"/>
    <w:rsid w:val="00A321AE"/>
    <w:rsid w:val="00A35305"/>
    <w:rsid w:val="00A35B4B"/>
    <w:rsid w:val="00A35CA9"/>
    <w:rsid w:val="00A3624E"/>
    <w:rsid w:val="00A3696A"/>
    <w:rsid w:val="00A40DB6"/>
    <w:rsid w:val="00A40E5C"/>
    <w:rsid w:val="00A41620"/>
    <w:rsid w:val="00A41FF2"/>
    <w:rsid w:val="00A434EB"/>
    <w:rsid w:val="00A45DEE"/>
    <w:rsid w:val="00A46AB1"/>
    <w:rsid w:val="00A47A6D"/>
    <w:rsid w:val="00A502FF"/>
    <w:rsid w:val="00A51498"/>
    <w:rsid w:val="00A51617"/>
    <w:rsid w:val="00A51C13"/>
    <w:rsid w:val="00A5203C"/>
    <w:rsid w:val="00A52B02"/>
    <w:rsid w:val="00A5399A"/>
    <w:rsid w:val="00A53EEE"/>
    <w:rsid w:val="00A548E9"/>
    <w:rsid w:val="00A5496E"/>
    <w:rsid w:val="00A54B28"/>
    <w:rsid w:val="00A563B3"/>
    <w:rsid w:val="00A5644B"/>
    <w:rsid w:val="00A56C48"/>
    <w:rsid w:val="00A6031E"/>
    <w:rsid w:val="00A60C9E"/>
    <w:rsid w:val="00A60CB8"/>
    <w:rsid w:val="00A61B24"/>
    <w:rsid w:val="00A61C32"/>
    <w:rsid w:val="00A61F32"/>
    <w:rsid w:val="00A63195"/>
    <w:rsid w:val="00A6351C"/>
    <w:rsid w:val="00A65B14"/>
    <w:rsid w:val="00A65E01"/>
    <w:rsid w:val="00A65E10"/>
    <w:rsid w:val="00A70243"/>
    <w:rsid w:val="00A704D1"/>
    <w:rsid w:val="00A7100D"/>
    <w:rsid w:val="00A73237"/>
    <w:rsid w:val="00A732AA"/>
    <w:rsid w:val="00A736A0"/>
    <w:rsid w:val="00A7435A"/>
    <w:rsid w:val="00A74E84"/>
    <w:rsid w:val="00A75410"/>
    <w:rsid w:val="00A75622"/>
    <w:rsid w:val="00A76109"/>
    <w:rsid w:val="00A76273"/>
    <w:rsid w:val="00A8051D"/>
    <w:rsid w:val="00A81BBF"/>
    <w:rsid w:val="00A81E1D"/>
    <w:rsid w:val="00A82027"/>
    <w:rsid w:val="00A820D8"/>
    <w:rsid w:val="00A8218B"/>
    <w:rsid w:val="00A82A18"/>
    <w:rsid w:val="00A83D3A"/>
    <w:rsid w:val="00A85E7D"/>
    <w:rsid w:val="00A86286"/>
    <w:rsid w:val="00A90945"/>
    <w:rsid w:val="00A914A3"/>
    <w:rsid w:val="00A929FD"/>
    <w:rsid w:val="00A94D60"/>
    <w:rsid w:val="00A95E48"/>
    <w:rsid w:val="00A96F45"/>
    <w:rsid w:val="00A970EB"/>
    <w:rsid w:val="00A97551"/>
    <w:rsid w:val="00AA0DD5"/>
    <w:rsid w:val="00AA13F0"/>
    <w:rsid w:val="00AA13F6"/>
    <w:rsid w:val="00AA1CE1"/>
    <w:rsid w:val="00AA217B"/>
    <w:rsid w:val="00AA2F14"/>
    <w:rsid w:val="00AA3541"/>
    <w:rsid w:val="00AA42B8"/>
    <w:rsid w:val="00AA4440"/>
    <w:rsid w:val="00AA4949"/>
    <w:rsid w:val="00AA6BA4"/>
    <w:rsid w:val="00AB026B"/>
    <w:rsid w:val="00AB353A"/>
    <w:rsid w:val="00AB36D0"/>
    <w:rsid w:val="00AB3853"/>
    <w:rsid w:val="00AB4A76"/>
    <w:rsid w:val="00AB6BF2"/>
    <w:rsid w:val="00AB7894"/>
    <w:rsid w:val="00AC0B7A"/>
    <w:rsid w:val="00AC15DE"/>
    <w:rsid w:val="00AC1E2F"/>
    <w:rsid w:val="00AC1ED0"/>
    <w:rsid w:val="00AC4049"/>
    <w:rsid w:val="00AC4D87"/>
    <w:rsid w:val="00AC5418"/>
    <w:rsid w:val="00AC5724"/>
    <w:rsid w:val="00AC58AB"/>
    <w:rsid w:val="00AC5B5C"/>
    <w:rsid w:val="00AC5D4B"/>
    <w:rsid w:val="00AC6A66"/>
    <w:rsid w:val="00AC764C"/>
    <w:rsid w:val="00AC7948"/>
    <w:rsid w:val="00AC7F50"/>
    <w:rsid w:val="00AD0610"/>
    <w:rsid w:val="00AD0D2F"/>
    <w:rsid w:val="00AD20BF"/>
    <w:rsid w:val="00AD2AC1"/>
    <w:rsid w:val="00AD3B84"/>
    <w:rsid w:val="00AD4B72"/>
    <w:rsid w:val="00AD4D81"/>
    <w:rsid w:val="00AD5000"/>
    <w:rsid w:val="00AD5C0C"/>
    <w:rsid w:val="00AD63CE"/>
    <w:rsid w:val="00AD6AD1"/>
    <w:rsid w:val="00AD7732"/>
    <w:rsid w:val="00AE1011"/>
    <w:rsid w:val="00AE3798"/>
    <w:rsid w:val="00AE5C1A"/>
    <w:rsid w:val="00AE5D86"/>
    <w:rsid w:val="00AE61EC"/>
    <w:rsid w:val="00AE70CE"/>
    <w:rsid w:val="00AF0376"/>
    <w:rsid w:val="00AF1CB6"/>
    <w:rsid w:val="00AF3273"/>
    <w:rsid w:val="00AF3736"/>
    <w:rsid w:val="00AF3C2C"/>
    <w:rsid w:val="00AF43EC"/>
    <w:rsid w:val="00AF5BDB"/>
    <w:rsid w:val="00AF62CD"/>
    <w:rsid w:val="00AF6367"/>
    <w:rsid w:val="00AF70F6"/>
    <w:rsid w:val="00AF7E42"/>
    <w:rsid w:val="00B00F1D"/>
    <w:rsid w:val="00B04C4C"/>
    <w:rsid w:val="00B06611"/>
    <w:rsid w:val="00B07386"/>
    <w:rsid w:val="00B0798B"/>
    <w:rsid w:val="00B07F45"/>
    <w:rsid w:val="00B10CA5"/>
    <w:rsid w:val="00B11B7D"/>
    <w:rsid w:val="00B12546"/>
    <w:rsid w:val="00B12BF5"/>
    <w:rsid w:val="00B14879"/>
    <w:rsid w:val="00B15EBA"/>
    <w:rsid w:val="00B1632F"/>
    <w:rsid w:val="00B16D6A"/>
    <w:rsid w:val="00B1724F"/>
    <w:rsid w:val="00B176B8"/>
    <w:rsid w:val="00B2078A"/>
    <w:rsid w:val="00B20A1D"/>
    <w:rsid w:val="00B216AB"/>
    <w:rsid w:val="00B223EF"/>
    <w:rsid w:val="00B226AA"/>
    <w:rsid w:val="00B2308A"/>
    <w:rsid w:val="00B23222"/>
    <w:rsid w:val="00B2343E"/>
    <w:rsid w:val="00B23F07"/>
    <w:rsid w:val="00B24CB4"/>
    <w:rsid w:val="00B25A80"/>
    <w:rsid w:val="00B26B4C"/>
    <w:rsid w:val="00B307A3"/>
    <w:rsid w:val="00B3213E"/>
    <w:rsid w:val="00B32ECE"/>
    <w:rsid w:val="00B33689"/>
    <w:rsid w:val="00B362C0"/>
    <w:rsid w:val="00B365A1"/>
    <w:rsid w:val="00B369EB"/>
    <w:rsid w:val="00B37262"/>
    <w:rsid w:val="00B3753B"/>
    <w:rsid w:val="00B4094F"/>
    <w:rsid w:val="00B4154F"/>
    <w:rsid w:val="00B41E94"/>
    <w:rsid w:val="00B42733"/>
    <w:rsid w:val="00B4484C"/>
    <w:rsid w:val="00B469D4"/>
    <w:rsid w:val="00B509A6"/>
    <w:rsid w:val="00B50CBF"/>
    <w:rsid w:val="00B50DEF"/>
    <w:rsid w:val="00B51ABD"/>
    <w:rsid w:val="00B5355C"/>
    <w:rsid w:val="00B53A2C"/>
    <w:rsid w:val="00B54FE2"/>
    <w:rsid w:val="00B57D74"/>
    <w:rsid w:val="00B6238F"/>
    <w:rsid w:val="00B6460F"/>
    <w:rsid w:val="00B64F93"/>
    <w:rsid w:val="00B65232"/>
    <w:rsid w:val="00B65CFA"/>
    <w:rsid w:val="00B66B7A"/>
    <w:rsid w:val="00B66E08"/>
    <w:rsid w:val="00B70D4A"/>
    <w:rsid w:val="00B71CEE"/>
    <w:rsid w:val="00B72210"/>
    <w:rsid w:val="00B7226F"/>
    <w:rsid w:val="00B730A1"/>
    <w:rsid w:val="00B751D0"/>
    <w:rsid w:val="00B767D6"/>
    <w:rsid w:val="00B77BE7"/>
    <w:rsid w:val="00B77F0D"/>
    <w:rsid w:val="00B80C9D"/>
    <w:rsid w:val="00B819DD"/>
    <w:rsid w:val="00B83C10"/>
    <w:rsid w:val="00B8626B"/>
    <w:rsid w:val="00B86944"/>
    <w:rsid w:val="00B9093E"/>
    <w:rsid w:val="00B9112F"/>
    <w:rsid w:val="00B92160"/>
    <w:rsid w:val="00B922A7"/>
    <w:rsid w:val="00B92847"/>
    <w:rsid w:val="00B93580"/>
    <w:rsid w:val="00B96F0B"/>
    <w:rsid w:val="00B96F97"/>
    <w:rsid w:val="00BA018B"/>
    <w:rsid w:val="00BA03B5"/>
    <w:rsid w:val="00BA0814"/>
    <w:rsid w:val="00BA1139"/>
    <w:rsid w:val="00BA206B"/>
    <w:rsid w:val="00BA2755"/>
    <w:rsid w:val="00BA3FB8"/>
    <w:rsid w:val="00BA4A18"/>
    <w:rsid w:val="00BA588E"/>
    <w:rsid w:val="00BA5DE3"/>
    <w:rsid w:val="00BA73DE"/>
    <w:rsid w:val="00BA747E"/>
    <w:rsid w:val="00BB0128"/>
    <w:rsid w:val="00BB0DBE"/>
    <w:rsid w:val="00BB12B9"/>
    <w:rsid w:val="00BB402B"/>
    <w:rsid w:val="00BB43E0"/>
    <w:rsid w:val="00BB5725"/>
    <w:rsid w:val="00BB575A"/>
    <w:rsid w:val="00BB6ACF"/>
    <w:rsid w:val="00BB6C16"/>
    <w:rsid w:val="00BB7852"/>
    <w:rsid w:val="00BC0443"/>
    <w:rsid w:val="00BC0E4A"/>
    <w:rsid w:val="00BC17E1"/>
    <w:rsid w:val="00BC6974"/>
    <w:rsid w:val="00BC6EA2"/>
    <w:rsid w:val="00BC6FF7"/>
    <w:rsid w:val="00BC72A3"/>
    <w:rsid w:val="00BD111A"/>
    <w:rsid w:val="00BD2973"/>
    <w:rsid w:val="00BD29FC"/>
    <w:rsid w:val="00BD43B4"/>
    <w:rsid w:val="00BD4823"/>
    <w:rsid w:val="00BD4BD6"/>
    <w:rsid w:val="00BD5A59"/>
    <w:rsid w:val="00BD7CF6"/>
    <w:rsid w:val="00BE00D4"/>
    <w:rsid w:val="00BE19C9"/>
    <w:rsid w:val="00BE2F50"/>
    <w:rsid w:val="00BE51D9"/>
    <w:rsid w:val="00BE69BA"/>
    <w:rsid w:val="00BE6BE7"/>
    <w:rsid w:val="00BE6CF5"/>
    <w:rsid w:val="00BF1404"/>
    <w:rsid w:val="00BF1EDF"/>
    <w:rsid w:val="00BF2566"/>
    <w:rsid w:val="00BF2F65"/>
    <w:rsid w:val="00BF3F25"/>
    <w:rsid w:val="00BF4261"/>
    <w:rsid w:val="00BF4526"/>
    <w:rsid w:val="00BF4CDC"/>
    <w:rsid w:val="00BF4DC9"/>
    <w:rsid w:val="00BF4E32"/>
    <w:rsid w:val="00BF7D74"/>
    <w:rsid w:val="00C00780"/>
    <w:rsid w:val="00C00C9C"/>
    <w:rsid w:val="00C00DF8"/>
    <w:rsid w:val="00C010CD"/>
    <w:rsid w:val="00C01432"/>
    <w:rsid w:val="00C022C0"/>
    <w:rsid w:val="00C03A21"/>
    <w:rsid w:val="00C04484"/>
    <w:rsid w:val="00C07568"/>
    <w:rsid w:val="00C07D96"/>
    <w:rsid w:val="00C07F7F"/>
    <w:rsid w:val="00C1032F"/>
    <w:rsid w:val="00C10436"/>
    <w:rsid w:val="00C10FE2"/>
    <w:rsid w:val="00C1310A"/>
    <w:rsid w:val="00C1371E"/>
    <w:rsid w:val="00C14C61"/>
    <w:rsid w:val="00C1543D"/>
    <w:rsid w:val="00C1623A"/>
    <w:rsid w:val="00C21D73"/>
    <w:rsid w:val="00C222FB"/>
    <w:rsid w:val="00C23622"/>
    <w:rsid w:val="00C2366F"/>
    <w:rsid w:val="00C243DD"/>
    <w:rsid w:val="00C24A79"/>
    <w:rsid w:val="00C258D9"/>
    <w:rsid w:val="00C260AC"/>
    <w:rsid w:val="00C27F3B"/>
    <w:rsid w:val="00C314A6"/>
    <w:rsid w:val="00C326A4"/>
    <w:rsid w:val="00C329CD"/>
    <w:rsid w:val="00C32C70"/>
    <w:rsid w:val="00C336F2"/>
    <w:rsid w:val="00C34143"/>
    <w:rsid w:val="00C36208"/>
    <w:rsid w:val="00C36839"/>
    <w:rsid w:val="00C36F3A"/>
    <w:rsid w:val="00C377E5"/>
    <w:rsid w:val="00C40B03"/>
    <w:rsid w:val="00C4177F"/>
    <w:rsid w:val="00C42123"/>
    <w:rsid w:val="00C428F0"/>
    <w:rsid w:val="00C43BA0"/>
    <w:rsid w:val="00C447CB"/>
    <w:rsid w:val="00C45117"/>
    <w:rsid w:val="00C452B2"/>
    <w:rsid w:val="00C452C3"/>
    <w:rsid w:val="00C510D2"/>
    <w:rsid w:val="00C51513"/>
    <w:rsid w:val="00C51BD7"/>
    <w:rsid w:val="00C53D6F"/>
    <w:rsid w:val="00C5421F"/>
    <w:rsid w:val="00C54963"/>
    <w:rsid w:val="00C57B52"/>
    <w:rsid w:val="00C603AC"/>
    <w:rsid w:val="00C6114D"/>
    <w:rsid w:val="00C61F39"/>
    <w:rsid w:val="00C61FC4"/>
    <w:rsid w:val="00C62339"/>
    <w:rsid w:val="00C632E9"/>
    <w:rsid w:val="00C63C0F"/>
    <w:rsid w:val="00C6455B"/>
    <w:rsid w:val="00C64EE6"/>
    <w:rsid w:val="00C65192"/>
    <w:rsid w:val="00C65266"/>
    <w:rsid w:val="00C656D4"/>
    <w:rsid w:val="00C66840"/>
    <w:rsid w:val="00C674F9"/>
    <w:rsid w:val="00C704C0"/>
    <w:rsid w:val="00C70846"/>
    <w:rsid w:val="00C71720"/>
    <w:rsid w:val="00C72331"/>
    <w:rsid w:val="00C75083"/>
    <w:rsid w:val="00C75ED4"/>
    <w:rsid w:val="00C76C84"/>
    <w:rsid w:val="00C770D5"/>
    <w:rsid w:val="00C80573"/>
    <w:rsid w:val="00C80F12"/>
    <w:rsid w:val="00C81EA5"/>
    <w:rsid w:val="00C8206C"/>
    <w:rsid w:val="00C835C8"/>
    <w:rsid w:val="00C85094"/>
    <w:rsid w:val="00C8570E"/>
    <w:rsid w:val="00C85B61"/>
    <w:rsid w:val="00C86A16"/>
    <w:rsid w:val="00C91669"/>
    <w:rsid w:val="00C91A8E"/>
    <w:rsid w:val="00C92464"/>
    <w:rsid w:val="00C92CB4"/>
    <w:rsid w:val="00C92F98"/>
    <w:rsid w:val="00C93E8A"/>
    <w:rsid w:val="00C949DB"/>
    <w:rsid w:val="00C94BBA"/>
    <w:rsid w:val="00C94E23"/>
    <w:rsid w:val="00C95956"/>
    <w:rsid w:val="00CA13FD"/>
    <w:rsid w:val="00CA29ED"/>
    <w:rsid w:val="00CA5E09"/>
    <w:rsid w:val="00CA6981"/>
    <w:rsid w:val="00CA770F"/>
    <w:rsid w:val="00CB0230"/>
    <w:rsid w:val="00CB0E99"/>
    <w:rsid w:val="00CB118A"/>
    <w:rsid w:val="00CB15B2"/>
    <w:rsid w:val="00CB185F"/>
    <w:rsid w:val="00CB26F9"/>
    <w:rsid w:val="00CB2DF1"/>
    <w:rsid w:val="00CB3E16"/>
    <w:rsid w:val="00CB472B"/>
    <w:rsid w:val="00CB4946"/>
    <w:rsid w:val="00CB4C64"/>
    <w:rsid w:val="00CB52E7"/>
    <w:rsid w:val="00CB65A0"/>
    <w:rsid w:val="00CB675F"/>
    <w:rsid w:val="00CB6E80"/>
    <w:rsid w:val="00CC0A3F"/>
    <w:rsid w:val="00CC2FC4"/>
    <w:rsid w:val="00CC3C63"/>
    <w:rsid w:val="00CC6F58"/>
    <w:rsid w:val="00CC78E1"/>
    <w:rsid w:val="00CD24AA"/>
    <w:rsid w:val="00CD27BD"/>
    <w:rsid w:val="00CD27D0"/>
    <w:rsid w:val="00CD39E8"/>
    <w:rsid w:val="00CD441C"/>
    <w:rsid w:val="00CD4A20"/>
    <w:rsid w:val="00CD728D"/>
    <w:rsid w:val="00CD7450"/>
    <w:rsid w:val="00CE3646"/>
    <w:rsid w:val="00CE47A1"/>
    <w:rsid w:val="00CE4CC0"/>
    <w:rsid w:val="00CE5D00"/>
    <w:rsid w:val="00CE64E2"/>
    <w:rsid w:val="00CE6F85"/>
    <w:rsid w:val="00CE715F"/>
    <w:rsid w:val="00CE79D2"/>
    <w:rsid w:val="00CE7DA8"/>
    <w:rsid w:val="00CF0DF5"/>
    <w:rsid w:val="00CF13DB"/>
    <w:rsid w:val="00CF176C"/>
    <w:rsid w:val="00CF1B57"/>
    <w:rsid w:val="00CF1EA1"/>
    <w:rsid w:val="00CF2680"/>
    <w:rsid w:val="00CF4970"/>
    <w:rsid w:val="00CF53C5"/>
    <w:rsid w:val="00CF6C78"/>
    <w:rsid w:val="00D000F0"/>
    <w:rsid w:val="00D0131D"/>
    <w:rsid w:val="00D01A41"/>
    <w:rsid w:val="00D031EF"/>
    <w:rsid w:val="00D03584"/>
    <w:rsid w:val="00D035F0"/>
    <w:rsid w:val="00D0360E"/>
    <w:rsid w:val="00D03633"/>
    <w:rsid w:val="00D03BE7"/>
    <w:rsid w:val="00D041FF"/>
    <w:rsid w:val="00D05702"/>
    <w:rsid w:val="00D05922"/>
    <w:rsid w:val="00D05C27"/>
    <w:rsid w:val="00D06A43"/>
    <w:rsid w:val="00D06B26"/>
    <w:rsid w:val="00D078A8"/>
    <w:rsid w:val="00D10272"/>
    <w:rsid w:val="00D10926"/>
    <w:rsid w:val="00D13802"/>
    <w:rsid w:val="00D1401A"/>
    <w:rsid w:val="00D149D6"/>
    <w:rsid w:val="00D1625C"/>
    <w:rsid w:val="00D2117C"/>
    <w:rsid w:val="00D21599"/>
    <w:rsid w:val="00D22383"/>
    <w:rsid w:val="00D228D8"/>
    <w:rsid w:val="00D22C54"/>
    <w:rsid w:val="00D23C5A"/>
    <w:rsid w:val="00D2461D"/>
    <w:rsid w:val="00D248F7"/>
    <w:rsid w:val="00D25E32"/>
    <w:rsid w:val="00D26004"/>
    <w:rsid w:val="00D26F5C"/>
    <w:rsid w:val="00D27A83"/>
    <w:rsid w:val="00D27FAD"/>
    <w:rsid w:val="00D30DA5"/>
    <w:rsid w:val="00D30DDC"/>
    <w:rsid w:val="00D31617"/>
    <w:rsid w:val="00D31E38"/>
    <w:rsid w:val="00D325F5"/>
    <w:rsid w:val="00D335EB"/>
    <w:rsid w:val="00D340BD"/>
    <w:rsid w:val="00D3577B"/>
    <w:rsid w:val="00D35D0B"/>
    <w:rsid w:val="00D36411"/>
    <w:rsid w:val="00D36644"/>
    <w:rsid w:val="00D368D7"/>
    <w:rsid w:val="00D40024"/>
    <w:rsid w:val="00D40DA4"/>
    <w:rsid w:val="00D412DD"/>
    <w:rsid w:val="00D415B0"/>
    <w:rsid w:val="00D416B2"/>
    <w:rsid w:val="00D418E4"/>
    <w:rsid w:val="00D42EE2"/>
    <w:rsid w:val="00D44EDD"/>
    <w:rsid w:val="00D4510D"/>
    <w:rsid w:val="00D45C1B"/>
    <w:rsid w:val="00D4690E"/>
    <w:rsid w:val="00D50051"/>
    <w:rsid w:val="00D50E3D"/>
    <w:rsid w:val="00D51FB9"/>
    <w:rsid w:val="00D52110"/>
    <w:rsid w:val="00D55BAB"/>
    <w:rsid w:val="00D55EFE"/>
    <w:rsid w:val="00D56D60"/>
    <w:rsid w:val="00D56DE8"/>
    <w:rsid w:val="00D57231"/>
    <w:rsid w:val="00D577F3"/>
    <w:rsid w:val="00D60843"/>
    <w:rsid w:val="00D60D0E"/>
    <w:rsid w:val="00D6429B"/>
    <w:rsid w:val="00D65787"/>
    <w:rsid w:val="00D65A79"/>
    <w:rsid w:val="00D674E9"/>
    <w:rsid w:val="00D67B91"/>
    <w:rsid w:val="00D72771"/>
    <w:rsid w:val="00D72D8F"/>
    <w:rsid w:val="00D74700"/>
    <w:rsid w:val="00D75822"/>
    <w:rsid w:val="00D758AE"/>
    <w:rsid w:val="00D76536"/>
    <w:rsid w:val="00D7775F"/>
    <w:rsid w:val="00D80AB6"/>
    <w:rsid w:val="00D81B6D"/>
    <w:rsid w:val="00D8224E"/>
    <w:rsid w:val="00D847E6"/>
    <w:rsid w:val="00D86111"/>
    <w:rsid w:val="00D86215"/>
    <w:rsid w:val="00D8626E"/>
    <w:rsid w:val="00D86704"/>
    <w:rsid w:val="00D87D5B"/>
    <w:rsid w:val="00D9049C"/>
    <w:rsid w:val="00D9121C"/>
    <w:rsid w:val="00D91B30"/>
    <w:rsid w:val="00D91D31"/>
    <w:rsid w:val="00D924D3"/>
    <w:rsid w:val="00D92DE0"/>
    <w:rsid w:val="00D930E7"/>
    <w:rsid w:val="00D93A82"/>
    <w:rsid w:val="00D942BC"/>
    <w:rsid w:val="00D943C8"/>
    <w:rsid w:val="00D95E97"/>
    <w:rsid w:val="00D97F95"/>
    <w:rsid w:val="00DA18D2"/>
    <w:rsid w:val="00DA3213"/>
    <w:rsid w:val="00DA3E33"/>
    <w:rsid w:val="00DA4B4B"/>
    <w:rsid w:val="00DA5C46"/>
    <w:rsid w:val="00DB2490"/>
    <w:rsid w:val="00DB283F"/>
    <w:rsid w:val="00DB331D"/>
    <w:rsid w:val="00DB3543"/>
    <w:rsid w:val="00DB6CC4"/>
    <w:rsid w:val="00DC01C2"/>
    <w:rsid w:val="00DC42C5"/>
    <w:rsid w:val="00DC4A7A"/>
    <w:rsid w:val="00DC51BD"/>
    <w:rsid w:val="00DC57E4"/>
    <w:rsid w:val="00DC59A4"/>
    <w:rsid w:val="00DC676D"/>
    <w:rsid w:val="00DC67B8"/>
    <w:rsid w:val="00DD07FD"/>
    <w:rsid w:val="00DD0AE1"/>
    <w:rsid w:val="00DD1CAB"/>
    <w:rsid w:val="00DD1D39"/>
    <w:rsid w:val="00DD2574"/>
    <w:rsid w:val="00DD3179"/>
    <w:rsid w:val="00DD3DE6"/>
    <w:rsid w:val="00DD4804"/>
    <w:rsid w:val="00DD57BA"/>
    <w:rsid w:val="00DD6306"/>
    <w:rsid w:val="00DD6781"/>
    <w:rsid w:val="00DE0C0E"/>
    <w:rsid w:val="00DE1947"/>
    <w:rsid w:val="00DE1DED"/>
    <w:rsid w:val="00DE219D"/>
    <w:rsid w:val="00DE2B97"/>
    <w:rsid w:val="00DE4656"/>
    <w:rsid w:val="00DE46B0"/>
    <w:rsid w:val="00DE567B"/>
    <w:rsid w:val="00DE620E"/>
    <w:rsid w:val="00DE6BD9"/>
    <w:rsid w:val="00DE7185"/>
    <w:rsid w:val="00DE75F0"/>
    <w:rsid w:val="00DE7ED1"/>
    <w:rsid w:val="00DF098A"/>
    <w:rsid w:val="00DF0CDB"/>
    <w:rsid w:val="00DF293E"/>
    <w:rsid w:val="00DF2A84"/>
    <w:rsid w:val="00DF2E37"/>
    <w:rsid w:val="00DF2F04"/>
    <w:rsid w:val="00E00D17"/>
    <w:rsid w:val="00E0252B"/>
    <w:rsid w:val="00E0259D"/>
    <w:rsid w:val="00E03431"/>
    <w:rsid w:val="00E03A0A"/>
    <w:rsid w:val="00E03B5D"/>
    <w:rsid w:val="00E03C24"/>
    <w:rsid w:val="00E04D61"/>
    <w:rsid w:val="00E064EB"/>
    <w:rsid w:val="00E07932"/>
    <w:rsid w:val="00E10A4F"/>
    <w:rsid w:val="00E120CD"/>
    <w:rsid w:val="00E12604"/>
    <w:rsid w:val="00E12719"/>
    <w:rsid w:val="00E13B54"/>
    <w:rsid w:val="00E14519"/>
    <w:rsid w:val="00E152B1"/>
    <w:rsid w:val="00E15FDF"/>
    <w:rsid w:val="00E1620A"/>
    <w:rsid w:val="00E16859"/>
    <w:rsid w:val="00E17163"/>
    <w:rsid w:val="00E17323"/>
    <w:rsid w:val="00E17BE5"/>
    <w:rsid w:val="00E20D8C"/>
    <w:rsid w:val="00E22A3C"/>
    <w:rsid w:val="00E23B3F"/>
    <w:rsid w:val="00E24A42"/>
    <w:rsid w:val="00E24D46"/>
    <w:rsid w:val="00E24D83"/>
    <w:rsid w:val="00E24F12"/>
    <w:rsid w:val="00E26319"/>
    <w:rsid w:val="00E265A8"/>
    <w:rsid w:val="00E26631"/>
    <w:rsid w:val="00E26879"/>
    <w:rsid w:val="00E269A9"/>
    <w:rsid w:val="00E26F73"/>
    <w:rsid w:val="00E26F77"/>
    <w:rsid w:val="00E27BB1"/>
    <w:rsid w:val="00E3039C"/>
    <w:rsid w:val="00E328EF"/>
    <w:rsid w:val="00E32981"/>
    <w:rsid w:val="00E32EE4"/>
    <w:rsid w:val="00E3306F"/>
    <w:rsid w:val="00E33A56"/>
    <w:rsid w:val="00E346B3"/>
    <w:rsid w:val="00E34B6E"/>
    <w:rsid w:val="00E36E0D"/>
    <w:rsid w:val="00E37E7D"/>
    <w:rsid w:val="00E40915"/>
    <w:rsid w:val="00E41E24"/>
    <w:rsid w:val="00E42801"/>
    <w:rsid w:val="00E43573"/>
    <w:rsid w:val="00E4429A"/>
    <w:rsid w:val="00E45183"/>
    <w:rsid w:val="00E45512"/>
    <w:rsid w:val="00E462BA"/>
    <w:rsid w:val="00E46B3F"/>
    <w:rsid w:val="00E46D4E"/>
    <w:rsid w:val="00E46DA7"/>
    <w:rsid w:val="00E47772"/>
    <w:rsid w:val="00E47BDD"/>
    <w:rsid w:val="00E47BE5"/>
    <w:rsid w:val="00E51345"/>
    <w:rsid w:val="00E51A03"/>
    <w:rsid w:val="00E51CEE"/>
    <w:rsid w:val="00E545FE"/>
    <w:rsid w:val="00E547E1"/>
    <w:rsid w:val="00E54ED0"/>
    <w:rsid w:val="00E56365"/>
    <w:rsid w:val="00E56884"/>
    <w:rsid w:val="00E568BD"/>
    <w:rsid w:val="00E60AFD"/>
    <w:rsid w:val="00E60B5A"/>
    <w:rsid w:val="00E60C36"/>
    <w:rsid w:val="00E612F0"/>
    <w:rsid w:val="00E614D5"/>
    <w:rsid w:val="00E616EE"/>
    <w:rsid w:val="00E62165"/>
    <w:rsid w:val="00E62817"/>
    <w:rsid w:val="00E62B4B"/>
    <w:rsid w:val="00E63539"/>
    <w:rsid w:val="00E637A8"/>
    <w:rsid w:val="00E65F1C"/>
    <w:rsid w:val="00E6631D"/>
    <w:rsid w:val="00E66FAC"/>
    <w:rsid w:val="00E672BB"/>
    <w:rsid w:val="00E71CCB"/>
    <w:rsid w:val="00E71FF7"/>
    <w:rsid w:val="00E723E8"/>
    <w:rsid w:val="00E7298D"/>
    <w:rsid w:val="00E72E24"/>
    <w:rsid w:val="00E73AEF"/>
    <w:rsid w:val="00E74496"/>
    <w:rsid w:val="00E75851"/>
    <w:rsid w:val="00E75FFE"/>
    <w:rsid w:val="00E76998"/>
    <w:rsid w:val="00E775C6"/>
    <w:rsid w:val="00E80F45"/>
    <w:rsid w:val="00E81D50"/>
    <w:rsid w:val="00E85F3C"/>
    <w:rsid w:val="00E86773"/>
    <w:rsid w:val="00E8693D"/>
    <w:rsid w:val="00E86B06"/>
    <w:rsid w:val="00E86FB8"/>
    <w:rsid w:val="00E90F41"/>
    <w:rsid w:val="00E90FF7"/>
    <w:rsid w:val="00E92278"/>
    <w:rsid w:val="00E924D2"/>
    <w:rsid w:val="00E92C9D"/>
    <w:rsid w:val="00E92CBB"/>
    <w:rsid w:val="00E93116"/>
    <w:rsid w:val="00E94ADA"/>
    <w:rsid w:val="00E94C06"/>
    <w:rsid w:val="00E94DE4"/>
    <w:rsid w:val="00E95278"/>
    <w:rsid w:val="00E9560D"/>
    <w:rsid w:val="00E973BD"/>
    <w:rsid w:val="00E977BC"/>
    <w:rsid w:val="00E97D6B"/>
    <w:rsid w:val="00EA3524"/>
    <w:rsid w:val="00EA3C4D"/>
    <w:rsid w:val="00EA472A"/>
    <w:rsid w:val="00EA4AFD"/>
    <w:rsid w:val="00EA4CF3"/>
    <w:rsid w:val="00EA5C6B"/>
    <w:rsid w:val="00EA62DB"/>
    <w:rsid w:val="00EA6A9B"/>
    <w:rsid w:val="00EA6D32"/>
    <w:rsid w:val="00EA7850"/>
    <w:rsid w:val="00EA7877"/>
    <w:rsid w:val="00EB020A"/>
    <w:rsid w:val="00EB0761"/>
    <w:rsid w:val="00EB104B"/>
    <w:rsid w:val="00EB1B4A"/>
    <w:rsid w:val="00EB2AAC"/>
    <w:rsid w:val="00EB3417"/>
    <w:rsid w:val="00EB35C0"/>
    <w:rsid w:val="00EB47EA"/>
    <w:rsid w:val="00EB4F45"/>
    <w:rsid w:val="00EB5838"/>
    <w:rsid w:val="00EB5D35"/>
    <w:rsid w:val="00EB6550"/>
    <w:rsid w:val="00EB6A90"/>
    <w:rsid w:val="00EB7308"/>
    <w:rsid w:val="00EB76FA"/>
    <w:rsid w:val="00EC3A1B"/>
    <w:rsid w:val="00EC3A88"/>
    <w:rsid w:val="00EC3EA5"/>
    <w:rsid w:val="00EC430A"/>
    <w:rsid w:val="00EC5AD8"/>
    <w:rsid w:val="00EC5C6D"/>
    <w:rsid w:val="00EC6BDD"/>
    <w:rsid w:val="00EC6F30"/>
    <w:rsid w:val="00EC743A"/>
    <w:rsid w:val="00ED0109"/>
    <w:rsid w:val="00ED191A"/>
    <w:rsid w:val="00ED1B7B"/>
    <w:rsid w:val="00ED1C37"/>
    <w:rsid w:val="00ED3175"/>
    <w:rsid w:val="00ED45B4"/>
    <w:rsid w:val="00ED6D35"/>
    <w:rsid w:val="00ED7A30"/>
    <w:rsid w:val="00EE04E5"/>
    <w:rsid w:val="00EE0F68"/>
    <w:rsid w:val="00EE12E3"/>
    <w:rsid w:val="00EE138C"/>
    <w:rsid w:val="00EE4FD0"/>
    <w:rsid w:val="00EE5A05"/>
    <w:rsid w:val="00EE6021"/>
    <w:rsid w:val="00EE65AD"/>
    <w:rsid w:val="00EE6B12"/>
    <w:rsid w:val="00EF06A1"/>
    <w:rsid w:val="00EF311C"/>
    <w:rsid w:val="00EF3427"/>
    <w:rsid w:val="00EF43CC"/>
    <w:rsid w:val="00EF4693"/>
    <w:rsid w:val="00F00A84"/>
    <w:rsid w:val="00F00BC6"/>
    <w:rsid w:val="00F00FB2"/>
    <w:rsid w:val="00F0155D"/>
    <w:rsid w:val="00F01B88"/>
    <w:rsid w:val="00F01BCF"/>
    <w:rsid w:val="00F02BE4"/>
    <w:rsid w:val="00F034DC"/>
    <w:rsid w:val="00F03690"/>
    <w:rsid w:val="00F0387F"/>
    <w:rsid w:val="00F04603"/>
    <w:rsid w:val="00F062E8"/>
    <w:rsid w:val="00F06BA4"/>
    <w:rsid w:val="00F070C3"/>
    <w:rsid w:val="00F07910"/>
    <w:rsid w:val="00F07C78"/>
    <w:rsid w:val="00F107DC"/>
    <w:rsid w:val="00F11CF7"/>
    <w:rsid w:val="00F121AC"/>
    <w:rsid w:val="00F125C1"/>
    <w:rsid w:val="00F1335B"/>
    <w:rsid w:val="00F1338E"/>
    <w:rsid w:val="00F13BCC"/>
    <w:rsid w:val="00F14786"/>
    <w:rsid w:val="00F150AC"/>
    <w:rsid w:val="00F20990"/>
    <w:rsid w:val="00F21645"/>
    <w:rsid w:val="00F21DA7"/>
    <w:rsid w:val="00F24D33"/>
    <w:rsid w:val="00F25BC5"/>
    <w:rsid w:val="00F26945"/>
    <w:rsid w:val="00F27509"/>
    <w:rsid w:val="00F279D6"/>
    <w:rsid w:val="00F27F82"/>
    <w:rsid w:val="00F34859"/>
    <w:rsid w:val="00F3579F"/>
    <w:rsid w:val="00F36A60"/>
    <w:rsid w:val="00F36CAB"/>
    <w:rsid w:val="00F40EE3"/>
    <w:rsid w:val="00F41560"/>
    <w:rsid w:val="00F422B9"/>
    <w:rsid w:val="00F427E1"/>
    <w:rsid w:val="00F4314A"/>
    <w:rsid w:val="00F440A7"/>
    <w:rsid w:val="00F46923"/>
    <w:rsid w:val="00F52D42"/>
    <w:rsid w:val="00F52DFA"/>
    <w:rsid w:val="00F53C64"/>
    <w:rsid w:val="00F55D1F"/>
    <w:rsid w:val="00F568AF"/>
    <w:rsid w:val="00F5723E"/>
    <w:rsid w:val="00F57CF9"/>
    <w:rsid w:val="00F6050E"/>
    <w:rsid w:val="00F60D19"/>
    <w:rsid w:val="00F61906"/>
    <w:rsid w:val="00F624E6"/>
    <w:rsid w:val="00F63B14"/>
    <w:rsid w:val="00F6501D"/>
    <w:rsid w:val="00F6524D"/>
    <w:rsid w:val="00F65DF5"/>
    <w:rsid w:val="00F66469"/>
    <w:rsid w:val="00F67679"/>
    <w:rsid w:val="00F70020"/>
    <w:rsid w:val="00F70769"/>
    <w:rsid w:val="00F720F9"/>
    <w:rsid w:val="00F721DE"/>
    <w:rsid w:val="00F7304A"/>
    <w:rsid w:val="00F73BB8"/>
    <w:rsid w:val="00F74087"/>
    <w:rsid w:val="00F74AA0"/>
    <w:rsid w:val="00F74FE0"/>
    <w:rsid w:val="00F76827"/>
    <w:rsid w:val="00F7690C"/>
    <w:rsid w:val="00F76D7A"/>
    <w:rsid w:val="00F76DFF"/>
    <w:rsid w:val="00F77856"/>
    <w:rsid w:val="00F8097E"/>
    <w:rsid w:val="00F811EF"/>
    <w:rsid w:val="00F81358"/>
    <w:rsid w:val="00F81DBB"/>
    <w:rsid w:val="00F820B8"/>
    <w:rsid w:val="00F8330E"/>
    <w:rsid w:val="00F83D21"/>
    <w:rsid w:val="00F84E9D"/>
    <w:rsid w:val="00F85255"/>
    <w:rsid w:val="00F854C6"/>
    <w:rsid w:val="00F867D3"/>
    <w:rsid w:val="00F8684B"/>
    <w:rsid w:val="00F87D48"/>
    <w:rsid w:val="00F91186"/>
    <w:rsid w:val="00F91324"/>
    <w:rsid w:val="00F91CE4"/>
    <w:rsid w:val="00F92B7B"/>
    <w:rsid w:val="00F9492E"/>
    <w:rsid w:val="00F94B38"/>
    <w:rsid w:val="00F95D2D"/>
    <w:rsid w:val="00F969B4"/>
    <w:rsid w:val="00F96A3B"/>
    <w:rsid w:val="00F97220"/>
    <w:rsid w:val="00F97BB2"/>
    <w:rsid w:val="00FA0D17"/>
    <w:rsid w:val="00FA1AC3"/>
    <w:rsid w:val="00FA2587"/>
    <w:rsid w:val="00FA2940"/>
    <w:rsid w:val="00FA3DB8"/>
    <w:rsid w:val="00FA4C4F"/>
    <w:rsid w:val="00FA68D7"/>
    <w:rsid w:val="00FA6A67"/>
    <w:rsid w:val="00FA7F21"/>
    <w:rsid w:val="00FB02B3"/>
    <w:rsid w:val="00FB0FC3"/>
    <w:rsid w:val="00FB146A"/>
    <w:rsid w:val="00FB16BE"/>
    <w:rsid w:val="00FB47FE"/>
    <w:rsid w:val="00FB4D67"/>
    <w:rsid w:val="00FB6333"/>
    <w:rsid w:val="00FB6B32"/>
    <w:rsid w:val="00FB7353"/>
    <w:rsid w:val="00FC01AD"/>
    <w:rsid w:val="00FC154A"/>
    <w:rsid w:val="00FC2426"/>
    <w:rsid w:val="00FC40C6"/>
    <w:rsid w:val="00FC607A"/>
    <w:rsid w:val="00FC67B1"/>
    <w:rsid w:val="00FC6933"/>
    <w:rsid w:val="00FC7887"/>
    <w:rsid w:val="00FC7BE0"/>
    <w:rsid w:val="00FD0613"/>
    <w:rsid w:val="00FD0D40"/>
    <w:rsid w:val="00FD1280"/>
    <w:rsid w:val="00FD1481"/>
    <w:rsid w:val="00FD31F4"/>
    <w:rsid w:val="00FD4813"/>
    <w:rsid w:val="00FD5D79"/>
    <w:rsid w:val="00FD698B"/>
    <w:rsid w:val="00FE064A"/>
    <w:rsid w:val="00FE0BB4"/>
    <w:rsid w:val="00FE2469"/>
    <w:rsid w:val="00FE475F"/>
    <w:rsid w:val="00FE504E"/>
    <w:rsid w:val="00FE5115"/>
    <w:rsid w:val="00FE5361"/>
    <w:rsid w:val="00FE5A79"/>
    <w:rsid w:val="00FE5E34"/>
    <w:rsid w:val="00FE75D2"/>
    <w:rsid w:val="00FE7DA5"/>
    <w:rsid w:val="00FF0F8A"/>
    <w:rsid w:val="00FF1472"/>
    <w:rsid w:val="00FF1A05"/>
    <w:rsid w:val="00FF25B0"/>
    <w:rsid w:val="00FF2CCC"/>
    <w:rsid w:val="00FF2E04"/>
    <w:rsid w:val="00FF4B9C"/>
    <w:rsid w:val="00FF5A77"/>
    <w:rsid w:val="00FF5B7C"/>
    <w:rsid w:val="00FF683D"/>
    <w:rsid w:val="00FF6D59"/>
    <w:rsid w:val="00FF6E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6C7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7252"/>
    <w:pPr>
      <w:spacing w:line="480" w:lineRule="auto"/>
      <w:jc w:val="both"/>
    </w:pPr>
    <w:rPr>
      <w:rFonts w:ascii="Sylfaen" w:hAnsi="Sylfaen"/>
    </w:rPr>
  </w:style>
  <w:style w:type="paragraph" w:styleId="berschrift1">
    <w:name w:val="heading 1"/>
    <w:basedOn w:val="Standard"/>
    <w:next w:val="Standard"/>
    <w:link w:val="berschrift1Zeichen"/>
    <w:uiPriority w:val="9"/>
    <w:qFormat/>
    <w:rsid w:val="00E1620A"/>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eichen"/>
    <w:uiPriority w:val="9"/>
    <w:unhideWhenUsed/>
    <w:qFormat/>
    <w:rsid w:val="00814E1D"/>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eichen"/>
    <w:uiPriority w:val="9"/>
    <w:unhideWhenUsed/>
    <w:qFormat/>
    <w:rsid w:val="005542A6"/>
    <w:pPr>
      <w:keepNext/>
      <w:keepLines/>
      <w:spacing w:before="200"/>
      <w:outlineLvl w:val="2"/>
    </w:pPr>
    <w:rPr>
      <w:rFonts w:asciiTheme="majorHAnsi" w:eastAsiaTheme="majorEastAsia" w:hAnsiTheme="majorHAnsi" w:cstheme="majorBidi"/>
      <w:b/>
      <w:bCs/>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A3E04"/>
    <w:rPr>
      <w:color w:val="808080"/>
    </w:rPr>
  </w:style>
  <w:style w:type="paragraph" w:styleId="Sprechblasentext">
    <w:name w:val="Balloon Text"/>
    <w:basedOn w:val="Standard"/>
    <w:link w:val="SprechblasentextZeichen"/>
    <w:uiPriority w:val="99"/>
    <w:semiHidden/>
    <w:unhideWhenUsed/>
    <w:rsid w:val="008A3E04"/>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8A3E04"/>
    <w:rPr>
      <w:rFonts w:ascii="Tahoma" w:hAnsi="Tahoma" w:cs="Tahoma"/>
      <w:sz w:val="16"/>
      <w:szCs w:val="16"/>
    </w:rPr>
  </w:style>
  <w:style w:type="paragraph" w:styleId="Beschriftung">
    <w:name w:val="caption"/>
    <w:basedOn w:val="Standard"/>
    <w:next w:val="Standard"/>
    <w:uiPriority w:val="35"/>
    <w:unhideWhenUsed/>
    <w:qFormat/>
    <w:rsid w:val="00A30524"/>
    <w:pPr>
      <w:spacing w:line="240" w:lineRule="auto"/>
    </w:pPr>
    <w:rPr>
      <w:b/>
      <w:bCs/>
      <w:color w:val="4F81BD" w:themeColor="accent1"/>
      <w:sz w:val="18"/>
      <w:szCs w:val="18"/>
    </w:rPr>
  </w:style>
  <w:style w:type="character" w:customStyle="1" w:styleId="berschrift2Zeichen">
    <w:name w:val="Überschrift 2 Zeichen"/>
    <w:basedOn w:val="Absatzstandardschriftart"/>
    <w:link w:val="berschrift2"/>
    <w:uiPriority w:val="9"/>
    <w:rsid w:val="00814E1D"/>
    <w:rPr>
      <w:rFonts w:ascii="Sylfaen" w:eastAsiaTheme="majorEastAsia" w:hAnsi="Sylfaen" w:cstheme="majorBidi"/>
      <w:b/>
      <w:bCs/>
      <w:sz w:val="26"/>
      <w:szCs w:val="26"/>
    </w:rPr>
  </w:style>
  <w:style w:type="character" w:customStyle="1" w:styleId="berschrift1Zeichen">
    <w:name w:val="Überschrift 1 Zeichen"/>
    <w:basedOn w:val="Absatzstandardschriftart"/>
    <w:link w:val="berschrift1"/>
    <w:uiPriority w:val="9"/>
    <w:rsid w:val="00E1620A"/>
    <w:rPr>
      <w:rFonts w:ascii="Sylfaen" w:eastAsiaTheme="majorEastAsia" w:hAnsi="Sylfaen" w:cstheme="majorBidi"/>
      <w:b/>
      <w:bCs/>
      <w:sz w:val="28"/>
      <w:szCs w:val="28"/>
    </w:rPr>
  </w:style>
  <w:style w:type="paragraph" w:styleId="Listenabsatz">
    <w:name w:val="List Paragraph"/>
    <w:basedOn w:val="Standard"/>
    <w:uiPriority w:val="34"/>
    <w:qFormat/>
    <w:rsid w:val="00CF176C"/>
    <w:pPr>
      <w:ind w:left="720"/>
      <w:contextualSpacing/>
    </w:pPr>
  </w:style>
  <w:style w:type="character" w:styleId="Kommentarzeichen">
    <w:name w:val="annotation reference"/>
    <w:basedOn w:val="Absatzstandardschriftart"/>
    <w:uiPriority w:val="99"/>
    <w:semiHidden/>
    <w:unhideWhenUsed/>
    <w:rsid w:val="00CF176C"/>
    <w:rPr>
      <w:sz w:val="16"/>
      <w:szCs w:val="16"/>
    </w:rPr>
  </w:style>
  <w:style w:type="paragraph" w:styleId="Kommentartext">
    <w:name w:val="annotation text"/>
    <w:basedOn w:val="Standard"/>
    <w:link w:val="KommentartextZeichen"/>
    <w:uiPriority w:val="99"/>
    <w:unhideWhenUsed/>
    <w:rsid w:val="00CF176C"/>
    <w:pPr>
      <w:spacing w:line="240" w:lineRule="auto"/>
    </w:pPr>
    <w:rPr>
      <w:sz w:val="20"/>
      <w:szCs w:val="20"/>
    </w:rPr>
  </w:style>
  <w:style w:type="character" w:customStyle="1" w:styleId="KommentartextZeichen">
    <w:name w:val="Kommentartext Zeichen"/>
    <w:basedOn w:val="Absatzstandardschriftart"/>
    <w:link w:val="Kommentartext"/>
    <w:uiPriority w:val="99"/>
    <w:rsid w:val="00CF176C"/>
    <w:rPr>
      <w:sz w:val="20"/>
      <w:szCs w:val="20"/>
    </w:rPr>
  </w:style>
  <w:style w:type="paragraph" w:styleId="Kommentarthema">
    <w:name w:val="annotation subject"/>
    <w:basedOn w:val="Kommentartext"/>
    <w:next w:val="Kommentartext"/>
    <w:link w:val="KommentarthemaZeichen"/>
    <w:uiPriority w:val="99"/>
    <w:semiHidden/>
    <w:unhideWhenUsed/>
    <w:rsid w:val="00CF176C"/>
    <w:rPr>
      <w:b/>
      <w:bCs/>
    </w:rPr>
  </w:style>
  <w:style w:type="character" w:customStyle="1" w:styleId="KommentarthemaZeichen">
    <w:name w:val="Kommentarthema Zeichen"/>
    <w:basedOn w:val="KommentartextZeichen"/>
    <w:link w:val="Kommentarthema"/>
    <w:uiPriority w:val="99"/>
    <w:semiHidden/>
    <w:rsid w:val="00CF176C"/>
    <w:rPr>
      <w:b/>
      <w:bCs/>
      <w:sz w:val="20"/>
      <w:szCs w:val="20"/>
    </w:rPr>
  </w:style>
  <w:style w:type="character" w:customStyle="1" w:styleId="berschrift3Zeichen">
    <w:name w:val="Überschrift 3 Zeichen"/>
    <w:basedOn w:val="Absatzstandardschriftart"/>
    <w:link w:val="berschrift3"/>
    <w:uiPriority w:val="9"/>
    <w:rsid w:val="005542A6"/>
    <w:rPr>
      <w:rFonts w:asciiTheme="majorHAnsi" w:eastAsiaTheme="majorEastAsia" w:hAnsiTheme="majorHAnsi" w:cstheme="majorBidi"/>
      <w:b/>
      <w:bCs/>
      <w:i/>
    </w:rPr>
  </w:style>
  <w:style w:type="paragraph" w:customStyle="1" w:styleId="EndNoteBibliographyTitle">
    <w:name w:val="EndNote Bibliography Title"/>
    <w:basedOn w:val="Standard"/>
    <w:link w:val="EndNoteBibliographyTitleZchn"/>
    <w:rsid w:val="001B2AA9"/>
    <w:pPr>
      <w:spacing w:after="0"/>
      <w:jc w:val="center"/>
    </w:pPr>
    <w:rPr>
      <w:noProof/>
    </w:rPr>
  </w:style>
  <w:style w:type="character" w:customStyle="1" w:styleId="EndNoteBibliographyTitleZchn">
    <w:name w:val="EndNote Bibliography Title Zchn"/>
    <w:basedOn w:val="Absatzstandardschriftart"/>
    <w:link w:val="EndNoteBibliographyTitle"/>
    <w:rsid w:val="001B2AA9"/>
    <w:rPr>
      <w:rFonts w:ascii="Sylfaen" w:hAnsi="Sylfaen"/>
      <w:noProof/>
    </w:rPr>
  </w:style>
  <w:style w:type="paragraph" w:customStyle="1" w:styleId="EndNoteBibliography">
    <w:name w:val="EndNote Bibliography"/>
    <w:basedOn w:val="Standard"/>
    <w:link w:val="EndNoteBibliographyZchn"/>
    <w:rsid w:val="001B2AA9"/>
    <w:pPr>
      <w:spacing w:line="240" w:lineRule="auto"/>
    </w:pPr>
    <w:rPr>
      <w:noProof/>
    </w:rPr>
  </w:style>
  <w:style w:type="character" w:customStyle="1" w:styleId="EndNoteBibliographyZchn">
    <w:name w:val="EndNote Bibliography Zchn"/>
    <w:basedOn w:val="Absatzstandardschriftart"/>
    <w:link w:val="EndNoteBibliography"/>
    <w:rsid w:val="001B2AA9"/>
    <w:rPr>
      <w:rFonts w:ascii="Sylfaen" w:hAnsi="Sylfaen"/>
      <w:noProof/>
    </w:rPr>
  </w:style>
  <w:style w:type="paragraph" w:styleId="Kopfzeile">
    <w:name w:val="header"/>
    <w:basedOn w:val="Standard"/>
    <w:link w:val="KopfzeileZeichen"/>
    <w:uiPriority w:val="99"/>
    <w:unhideWhenUsed/>
    <w:rsid w:val="0066410F"/>
    <w:pPr>
      <w:tabs>
        <w:tab w:val="center" w:pos="4703"/>
        <w:tab w:val="right" w:pos="9406"/>
      </w:tabs>
      <w:spacing w:after="0" w:line="240" w:lineRule="auto"/>
    </w:pPr>
  </w:style>
  <w:style w:type="character" w:customStyle="1" w:styleId="KopfzeileZeichen">
    <w:name w:val="Kopfzeile Zeichen"/>
    <w:basedOn w:val="Absatzstandardschriftart"/>
    <w:link w:val="Kopfzeile"/>
    <w:uiPriority w:val="99"/>
    <w:rsid w:val="0066410F"/>
    <w:rPr>
      <w:rFonts w:ascii="Sylfaen" w:hAnsi="Sylfaen"/>
    </w:rPr>
  </w:style>
  <w:style w:type="paragraph" w:styleId="Fuzeile">
    <w:name w:val="footer"/>
    <w:basedOn w:val="Standard"/>
    <w:link w:val="FuzeileZeichen"/>
    <w:uiPriority w:val="99"/>
    <w:unhideWhenUsed/>
    <w:rsid w:val="0066410F"/>
    <w:pPr>
      <w:tabs>
        <w:tab w:val="center" w:pos="4703"/>
        <w:tab w:val="right" w:pos="9406"/>
      </w:tabs>
      <w:spacing w:after="0" w:line="240" w:lineRule="auto"/>
    </w:pPr>
  </w:style>
  <w:style w:type="character" w:customStyle="1" w:styleId="FuzeileZeichen">
    <w:name w:val="Fußzeile Zeichen"/>
    <w:basedOn w:val="Absatzstandardschriftart"/>
    <w:link w:val="Fuzeile"/>
    <w:uiPriority w:val="99"/>
    <w:rsid w:val="0066410F"/>
    <w:rPr>
      <w:rFonts w:ascii="Sylfaen" w:hAnsi="Sylfaen"/>
    </w:rPr>
  </w:style>
  <w:style w:type="paragraph" w:customStyle="1" w:styleId="Default">
    <w:name w:val="Default"/>
    <w:rsid w:val="00E637A8"/>
    <w:pPr>
      <w:autoSpaceDE w:val="0"/>
      <w:autoSpaceDN w:val="0"/>
      <w:adjustRightInd w:val="0"/>
      <w:spacing w:after="0" w:line="240" w:lineRule="auto"/>
    </w:pPr>
    <w:rPr>
      <w:rFonts w:ascii="Sylfaen" w:hAnsi="Sylfaen" w:cs="Sylfaen"/>
      <w:color w:val="000000"/>
      <w:sz w:val="24"/>
      <w:szCs w:val="24"/>
    </w:rPr>
  </w:style>
  <w:style w:type="paragraph" w:styleId="Dokumentstruktur">
    <w:name w:val="Document Map"/>
    <w:basedOn w:val="Standard"/>
    <w:link w:val="DokumentstrukturZeichen"/>
    <w:uiPriority w:val="99"/>
    <w:semiHidden/>
    <w:unhideWhenUsed/>
    <w:rsid w:val="002341A0"/>
    <w:pPr>
      <w:spacing w:after="0" w:line="240" w:lineRule="auto"/>
    </w:pPr>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2341A0"/>
    <w:rPr>
      <w:rFonts w:ascii="Lucida Grande" w:hAnsi="Lucida Grande" w:cs="Lucida Grande"/>
      <w:sz w:val="24"/>
      <w:szCs w:val="24"/>
    </w:rPr>
  </w:style>
  <w:style w:type="character" w:styleId="Link">
    <w:name w:val="Hyperlink"/>
    <w:basedOn w:val="Absatzstandardschriftart"/>
    <w:uiPriority w:val="99"/>
    <w:unhideWhenUsed/>
    <w:rsid w:val="00D74700"/>
    <w:rPr>
      <w:color w:val="0000FF"/>
      <w:u w:val="single"/>
    </w:rPr>
  </w:style>
  <w:style w:type="paragraph" w:styleId="Funotentext">
    <w:name w:val="footnote text"/>
    <w:basedOn w:val="Standard"/>
    <w:link w:val="FunotentextZeichen"/>
    <w:uiPriority w:val="99"/>
    <w:unhideWhenUsed/>
    <w:rsid w:val="00D74700"/>
    <w:pPr>
      <w:spacing w:after="0" w:line="240" w:lineRule="auto"/>
      <w:ind w:firstLine="567"/>
    </w:pPr>
    <w:rPr>
      <w:rFonts w:ascii="Times New Roman" w:eastAsiaTheme="minorEastAsia" w:hAnsi="Times New Roman"/>
      <w:sz w:val="20"/>
      <w:szCs w:val="20"/>
      <w:lang w:val="de-DE" w:eastAsia="ja-JP"/>
    </w:rPr>
  </w:style>
  <w:style w:type="character" w:customStyle="1" w:styleId="FunotentextZeichen">
    <w:name w:val="Fußnotentext Zeichen"/>
    <w:basedOn w:val="Absatzstandardschriftart"/>
    <w:link w:val="Funotentext"/>
    <w:uiPriority w:val="99"/>
    <w:rsid w:val="00D74700"/>
    <w:rPr>
      <w:rFonts w:ascii="Times New Roman" w:eastAsiaTheme="minorEastAsia" w:hAnsi="Times New Roman"/>
      <w:sz w:val="20"/>
      <w:szCs w:val="20"/>
      <w:lang w:val="de-DE" w:eastAsia="ja-JP"/>
    </w:rPr>
  </w:style>
  <w:style w:type="character" w:styleId="Funotenzeichen">
    <w:name w:val="footnote reference"/>
    <w:basedOn w:val="Absatzstandardschriftart"/>
    <w:uiPriority w:val="99"/>
    <w:unhideWhenUsed/>
    <w:rsid w:val="00D74700"/>
    <w:rPr>
      <w:vertAlign w:val="superscript"/>
    </w:rPr>
  </w:style>
  <w:style w:type="character" w:styleId="Herausstellen">
    <w:name w:val="Emphasis"/>
    <w:basedOn w:val="Absatzstandardschriftart"/>
    <w:uiPriority w:val="20"/>
    <w:qFormat/>
    <w:rsid w:val="000D26F1"/>
    <w:rPr>
      <w:i/>
      <w:iCs/>
    </w:rPr>
  </w:style>
  <w:style w:type="table" w:styleId="Tabellenraster">
    <w:name w:val="Table Grid"/>
    <w:basedOn w:val="NormaleTabelle"/>
    <w:uiPriority w:val="39"/>
    <w:rsid w:val="000D26F1"/>
    <w:pPr>
      <w:spacing w:after="0" w:line="240" w:lineRule="auto"/>
    </w:pPr>
    <w:rPr>
      <w:lang w:val="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arbeitung">
    <w:name w:val="Revision"/>
    <w:hidden/>
    <w:uiPriority w:val="99"/>
    <w:semiHidden/>
    <w:rsid w:val="00981E5B"/>
    <w:pPr>
      <w:spacing w:after="0" w:line="240" w:lineRule="auto"/>
    </w:pPr>
    <w:rPr>
      <w:rFonts w:ascii="Sylfaen" w:hAnsi="Sylfaen"/>
    </w:rPr>
  </w:style>
  <w:style w:type="paragraph" w:styleId="StandardWeb">
    <w:name w:val="Normal (Web)"/>
    <w:basedOn w:val="Standard"/>
    <w:uiPriority w:val="99"/>
    <w:semiHidden/>
    <w:unhideWhenUsed/>
    <w:rsid w:val="00FF25B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KeinLeerraum">
    <w:name w:val="No Spacing"/>
    <w:link w:val="KeinLeerraumZeichen"/>
    <w:uiPriority w:val="1"/>
    <w:qFormat/>
    <w:rsid w:val="006D4BD6"/>
    <w:pPr>
      <w:spacing w:after="0" w:line="240" w:lineRule="auto"/>
    </w:pPr>
    <w:rPr>
      <w:rFonts w:ascii="PMingLiU" w:eastAsiaTheme="minorEastAsia" w:hAnsi="PMingLiU"/>
      <w:lang w:eastAsia="de-DE"/>
    </w:rPr>
  </w:style>
  <w:style w:type="character" w:customStyle="1" w:styleId="KeinLeerraumZeichen">
    <w:name w:val="Kein Leerraum Zeichen"/>
    <w:basedOn w:val="Absatzstandardschriftart"/>
    <w:link w:val="KeinLeerraum"/>
    <w:rsid w:val="006D4BD6"/>
    <w:rPr>
      <w:rFonts w:ascii="PMingLiU" w:eastAsiaTheme="minorEastAsia" w:hAnsi="PMingLiU"/>
      <w:lang w:eastAsia="de-DE"/>
    </w:rPr>
  </w:style>
  <w:style w:type="character" w:styleId="GesichteterLink">
    <w:name w:val="FollowedHyperlink"/>
    <w:basedOn w:val="Absatzstandardschriftart"/>
    <w:uiPriority w:val="99"/>
    <w:semiHidden/>
    <w:unhideWhenUsed/>
    <w:rsid w:val="008B0C3B"/>
    <w:rPr>
      <w:color w:val="800080" w:themeColor="followedHyperlink"/>
      <w:u w:val="single"/>
    </w:rPr>
  </w:style>
  <w:style w:type="character" w:styleId="Seitenzahl">
    <w:name w:val="page number"/>
    <w:basedOn w:val="Absatzstandardschriftart"/>
    <w:uiPriority w:val="99"/>
    <w:semiHidden/>
    <w:unhideWhenUsed/>
    <w:rsid w:val="00F21645"/>
  </w:style>
  <w:style w:type="paragraph" w:styleId="NurText">
    <w:name w:val="Plain Text"/>
    <w:basedOn w:val="Standard"/>
    <w:link w:val="NurTextZeichen"/>
    <w:uiPriority w:val="99"/>
    <w:unhideWhenUsed/>
    <w:rsid w:val="00455D3A"/>
    <w:pPr>
      <w:spacing w:after="0" w:line="240" w:lineRule="auto"/>
      <w:jc w:val="left"/>
    </w:pPr>
    <w:rPr>
      <w:rFonts w:ascii="Courier" w:eastAsiaTheme="minorEastAsia" w:hAnsi="Courier"/>
      <w:sz w:val="21"/>
      <w:szCs w:val="21"/>
      <w:lang w:eastAsia="ja-JP"/>
    </w:rPr>
  </w:style>
  <w:style w:type="character" w:customStyle="1" w:styleId="NurTextZeichen">
    <w:name w:val="Nur Text Zeichen"/>
    <w:basedOn w:val="Absatzstandardschriftart"/>
    <w:link w:val="NurText"/>
    <w:uiPriority w:val="99"/>
    <w:rsid w:val="00455D3A"/>
    <w:rPr>
      <w:rFonts w:ascii="Courier" w:eastAsiaTheme="minorEastAsia" w:hAnsi="Courier"/>
      <w:sz w:val="21"/>
      <w:szCs w:val="21"/>
      <w:lang w:eastAsia="ja-JP"/>
    </w:rPr>
  </w:style>
  <w:style w:type="paragraph" w:styleId="Endnotentext">
    <w:name w:val="endnote text"/>
    <w:basedOn w:val="Standard"/>
    <w:link w:val="EndnotentextZeichen"/>
    <w:uiPriority w:val="99"/>
    <w:semiHidden/>
    <w:unhideWhenUsed/>
    <w:rsid w:val="009C3CA2"/>
    <w:pPr>
      <w:spacing w:after="0" w:line="240" w:lineRule="auto"/>
    </w:pPr>
    <w:rPr>
      <w:sz w:val="24"/>
      <w:szCs w:val="24"/>
    </w:rPr>
  </w:style>
  <w:style w:type="character" w:customStyle="1" w:styleId="EndnotentextZeichen">
    <w:name w:val="Endnotentext Zeichen"/>
    <w:basedOn w:val="Absatzstandardschriftart"/>
    <w:link w:val="Endnotentext"/>
    <w:uiPriority w:val="99"/>
    <w:semiHidden/>
    <w:rsid w:val="009C3CA2"/>
    <w:rPr>
      <w:rFonts w:ascii="Sylfaen" w:hAnsi="Sylfaen"/>
      <w:sz w:val="24"/>
      <w:szCs w:val="24"/>
    </w:rPr>
  </w:style>
  <w:style w:type="character" w:styleId="Endnotenzeichen">
    <w:name w:val="endnote reference"/>
    <w:basedOn w:val="Absatzstandardschriftart"/>
    <w:uiPriority w:val="99"/>
    <w:semiHidden/>
    <w:unhideWhenUsed/>
    <w:rsid w:val="009C3CA2"/>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7252"/>
    <w:pPr>
      <w:spacing w:line="480" w:lineRule="auto"/>
      <w:jc w:val="both"/>
    </w:pPr>
    <w:rPr>
      <w:rFonts w:ascii="Sylfaen" w:hAnsi="Sylfaen"/>
    </w:rPr>
  </w:style>
  <w:style w:type="paragraph" w:styleId="berschrift1">
    <w:name w:val="heading 1"/>
    <w:basedOn w:val="Standard"/>
    <w:next w:val="Standard"/>
    <w:link w:val="berschrift1Zeichen"/>
    <w:uiPriority w:val="9"/>
    <w:qFormat/>
    <w:rsid w:val="00E1620A"/>
    <w:pPr>
      <w:keepNext/>
      <w:keepLines/>
      <w:spacing w:before="480"/>
      <w:outlineLvl w:val="0"/>
    </w:pPr>
    <w:rPr>
      <w:rFonts w:eastAsiaTheme="majorEastAsia" w:cstheme="majorBidi"/>
      <w:b/>
      <w:bCs/>
      <w:sz w:val="28"/>
      <w:szCs w:val="28"/>
    </w:rPr>
  </w:style>
  <w:style w:type="paragraph" w:styleId="berschrift2">
    <w:name w:val="heading 2"/>
    <w:basedOn w:val="Standard"/>
    <w:next w:val="Standard"/>
    <w:link w:val="berschrift2Zeichen"/>
    <w:uiPriority w:val="9"/>
    <w:unhideWhenUsed/>
    <w:qFormat/>
    <w:rsid w:val="00814E1D"/>
    <w:pPr>
      <w:keepNext/>
      <w:keepLines/>
      <w:spacing w:before="200" w:after="0"/>
      <w:outlineLvl w:val="1"/>
    </w:pPr>
    <w:rPr>
      <w:rFonts w:eastAsiaTheme="majorEastAsia" w:cstheme="majorBidi"/>
      <w:b/>
      <w:bCs/>
      <w:sz w:val="26"/>
      <w:szCs w:val="26"/>
    </w:rPr>
  </w:style>
  <w:style w:type="paragraph" w:styleId="berschrift3">
    <w:name w:val="heading 3"/>
    <w:basedOn w:val="Standard"/>
    <w:next w:val="Standard"/>
    <w:link w:val="berschrift3Zeichen"/>
    <w:uiPriority w:val="9"/>
    <w:unhideWhenUsed/>
    <w:qFormat/>
    <w:rsid w:val="005542A6"/>
    <w:pPr>
      <w:keepNext/>
      <w:keepLines/>
      <w:spacing w:before="200"/>
      <w:outlineLvl w:val="2"/>
    </w:pPr>
    <w:rPr>
      <w:rFonts w:asciiTheme="majorHAnsi" w:eastAsiaTheme="majorEastAsia" w:hAnsiTheme="majorHAnsi" w:cstheme="majorBidi"/>
      <w:b/>
      <w:bCs/>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A3E04"/>
    <w:rPr>
      <w:color w:val="808080"/>
    </w:rPr>
  </w:style>
  <w:style w:type="paragraph" w:styleId="Sprechblasentext">
    <w:name w:val="Balloon Text"/>
    <w:basedOn w:val="Standard"/>
    <w:link w:val="SprechblasentextZeichen"/>
    <w:uiPriority w:val="99"/>
    <w:semiHidden/>
    <w:unhideWhenUsed/>
    <w:rsid w:val="008A3E04"/>
    <w:pPr>
      <w:spacing w:after="0" w:line="240" w:lineRule="auto"/>
    </w:pPr>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8A3E04"/>
    <w:rPr>
      <w:rFonts w:ascii="Tahoma" w:hAnsi="Tahoma" w:cs="Tahoma"/>
      <w:sz w:val="16"/>
      <w:szCs w:val="16"/>
    </w:rPr>
  </w:style>
  <w:style w:type="paragraph" w:styleId="Beschriftung">
    <w:name w:val="caption"/>
    <w:basedOn w:val="Standard"/>
    <w:next w:val="Standard"/>
    <w:uiPriority w:val="35"/>
    <w:unhideWhenUsed/>
    <w:qFormat/>
    <w:rsid w:val="00A30524"/>
    <w:pPr>
      <w:spacing w:line="240" w:lineRule="auto"/>
    </w:pPr>
    <w:rPr>
      <w:b/>
      <w:bCs/>
      <w:color w:val="4F81BD" w:themeColor="accent1"/>
      <w:sz w:val="18"/>
      <w:szCs w:val="18"/>
    </w:rPr>
  </w:style>
  <w:style w:type="character" w:customStyle="1" w:styleId="berschrift2Zeichen">
    <w:name w:val="Überschrift 2 Zeichen"/>
    <w:basedOn w:val="Absatzstandardschriftart"/>
    <w:link w:val="berschrift2"/>
    <w:uiPriority w:val="9"/>
    <w:rsid w:val="00814E1D"/>
    <w:rPr>
      <w:rFonts w:ascii="Sylfaen" w:eastAsiaTheme="majorEastAsia" w:hAnsi="Sylfaen" w:cstheme="majorBidi"/>
      <w:b/>
      <w:bCs/>
      <w:sz w:val="26"/>
      <w:szCs w:val="26"/>
    </w:rPr>
  </w:style>
  <w:style w:type="character" w:customStyle="1" w:styleId="berschrift1Zeichen">
    <w:name w:val="Überschrift 1 Zeichen"/>
    <w:basedOn w:val="Absatzstandardschriftart"/>
    <w:link w:val="berschrift1"/>
    <w:uiPriority w:val="9"/>
    <w:rsid w:val="00E1620A"/>
    <w:rPr>
      <w:rFonts w:ascii="Sylfaen" w:eastAsiaTheme="majorEastAsia" w:hAnsi="Sylfaen" w:cstheme="majorBidi"/>
      <w:b/>
      <w:bCs/>
      <w:sz w:val="28"/>
      <w:szCs w:val="28"/>
    </w:rPr>
  </w:style>
  <w:style w:type="paragraph" w:styleId="Listenabsatz">
    <w:name w:val="List Paragraph"/>
    <w:basedOn w:val="Standard"/>
    <w:uiPriority w:val="34"/>
    <w:qFormat/>
    <w:rsid w:val="00CF176C"/>
    <w:pPr>
      <w:ind w:left="720"/>
      <w:contextualSpacing/>
    </w:pPr>
  </w:style>
  <w:style w:type="character" w:styleId="Kommentarzeichen">
    <w:name w:val="annotation reference"/>
    <w:basedOn w:val="Absatzstandardschriftart"/>
    <w:uiPriority w:val="99"/>
    <w:semiHidden/>
    <w:unhideWhenUsed/>
    <w:rsid w:val="00CF176C"/>
    <w:rPr>
      <w:sz w:val="16"/>
      <w:szCs w:val="16"/>
    </w:rPr>
  </w:style>
  <w:style w:type="paragraph" w:styleId="Kommentartext">
    <w:name w:val="annotation text"/>
    <w:basedOn w:val="Standard"/>
    <w:link w:val="KommentartextZeichen"/>
    <w:uiPriority w:val="99"/>
    <w:unhideWhenUsed/>
    <w:rsid w:val="00CF176C"/>
    <w:pPr>
      <w:spacing w:line="240" w:lineRule="auto"/>
    </w:pPr>
    <w:rPr>
      <w:sz w:val="20"/>
      <w:szCs w:val="20"/>
    </w:rPr>
  </w:style>
  <w:style w:type="character" w:customStyle="1" w:styleId="KommentartextZeichen">
    <w:name w:val="Kommentartext Zeichen"/>
    <w:basedOn w:val="Absatzstandardschriftart"/>
    <w:link w:val="Kommentartext"/>
    <w:uiPriority w:val="99"/>
    <w:rsid w:val="00CF176C"/>
    <w:rPr>
      <w:sz w:val="20"/>
      <w:szCs w:val="20"/>
    </w:rPr>
  </w:style>
  <w:style w:type="paragraph" w:styleId="Kommentarthema">
    <w:name w:val="annotation subject"/>
    <w:basedOn w:val="Kommentartext"/>
    <w:next w:val="Kommentartext"/>
    <w:link w:val="KommentarthemaZeichen"/>
    <w:uiPriority w:val="99"/>
    <w:semiHidden/>
    <w:unhideWhenUsed/>
    <w:rsid w:val="00CF176C"/>
    <w:rPr>
      <w:b/>
      <w:bCs/>
    </w:rPr>
  </w:style>
  <w:style w:type="character" w:customStyle="1" w:styleId="KommentarthemaZeichen">
    <w:name w:val="Kommentarthema Zeichen"/>
    <w:basedOn w:val="KommentartextZeichen"/>
    <w:link w:val="Kommentarthema"/>
    <w:uiPriority w:val="99"/>
    <w:semiHidden/>
    <w:rsid w:val="00CF176C"/>
    <w:rPr>
      <w:b/>
      <w:bCs/>
      <w:sz w:val="20"/>
      <w:szCs w:val="20"/>
    </w:rPr>
  </w:style>
  <w:style w:type="character" w:customStyle="1" w:styleId="berschrift3Zeichen">
    <w:name w:val="Überschrift 3 Zeichen"/>
    <w:basedOn w:val="Absatzstandardschriftart"/>
    <w:link w:val="berschrift3"/>
    <w:uiPriority w:val="9"/>
    <w:rsid w:val="005542A6"/>
    <w:rPr>
      <w:rFonts w:asciiTheme="majorHAnsi" w:eastAsiaTheme="majorEastAsia" w:hAnsiTheme="majorHAnsi" w:cstheme="majorBidi"/>
      <w:b/>
      <w:bCs/>
      <w:i/>
    </w:rPr>
  </w:style>
  <w:style w:type="paragraph" w:customStyle="1" w:styleId="EndNoteBibliographyTitle">
    <w:name w:val="EndNote Bibliography Title"/>
    <w:basedOn w:val="Standard"/>
    <w:link w:val="EndNoteBibliographyTitleZchn"/>
    <w:rsid w:val="001B2AA9"/>
    <w:pPr>
      <w:spacing w:after="0"/>
      <w:jc w:val="center"/>
    </w:pPr>
    <w:rPr>
      <w:noProof/>
    </w:rPr>
  </w:style>
  <w:style w:type="character" w:customStyle="1" w:styleId="EndNoteBibliographyTitleZchn">
    <w:name w:val="EndNote Bibliography Title Zchn"/>
    <w:basedOn w:val="Absatzstandardschriftart"/>
    <w:link w:val="EndNoteBibliographyTitle"/>
    <w:rsid w:val="001B2AA9"/>
    <w:rPr>
      <w:rFonts w:ascii="Sylfaen" w:hAnsi="Sylfaen"/>
      <w:noProof/>
    </w:rPr>
  </w:style>
  <w:style w:type="paragraph" w:customStyle="1" w:styleId="EndNoteBibliography">
    <w:name w:val="EndNote Bibliography"/>
    <w:basedOn w:val="Standard"/>
    <w:link w:val="EndNoteBibliographyZchn"/>
    <w:rsid w:val="001B2AA9"/>
    <w:pPr>
      <w:spacing w:line="240" w:lineRule="auto"/>
    </w:pPr>
    <w:rPr>
      <w:noProof/>
    </w:rPr>
  </w:style>
  <w:style w:type="character" w:customStyle="1" w:styleId="EndNoteBibliographyZchn">
    <w:name w:val="EndNote Bibliography Zchn"/>
    <w:basedOn w:val="Absatzstandardschriftart"/>
    <w:link w:val="EndNoteBibliography"/>
    <w:rsid w:val="001B2AA9"/>
    <w:rPr>
      <w:rFonts w:ascii="Sylfaen" w:hAnsi="Sylfaen"/>
      <w:noProof/>
    </w:rPr>
  </w:style>
  <w:style w:type="paragraph" w:styleId="Kopfzeile">
    <w:name w:val="header"/>
    <w:basedOn w:val="Standard"/>
    <w:link w:val="KopfzeileZeichen"/>
    <w:uiPriority w:val="99"/>
    <w:unhideWhenUsed/>
    <w:rsid w:val="0066410F"/>
    <w:pPr>
      <w:tabs>
        <w:tab w:val="center" w:pos="4703"/>
        <w:tab w:val="right" w:pos="9406"/>
      </w:tabs>
      <w:spacing w:after="0" w:line="240" w:lineRule="auto"/>
    </w:pPr>
  </w:style>
  <w:style w:type="character" w:customStyle="1" w:styleId="KopfzeileZeichen">
    <w:name w:val="Kopfzeile Zeichen"/>
    <w:basedOn w:val="Absatzstandardschriftart"/>
    <w:link w:val="Kopfzeile"/>
    <w:uiPriority w:val="99"/>
    <w:rsid w:val="0066410F"/>
    <w:rPr>
      <w:rFonts w:ascii="Sylfaen" w:hAnsi="Sylfaen"/>
    </w:rPr>
  </w:style>
  <w:style w:type="paragraph" w:styleId="Fuzeile">
    <w:name w:val="footer"/>
    <w:basedOn w:val="Standard"/>
    <w:link w:val="FuzeileZeichen"/>
    <w:uiPriority w:val="99"/>
    <w:unhideWhenUsed/>
    <w:rsid w:val="0066410F"/>
    <w:pPr>
      <w:tabs>
        <w:tab w:val="center" w:pos="4703"/>
        <w:tab w:val="right" w:pos="9406"/>
      </w:tabs>
      <w:spacing w:after="0" w:line="240" w:lineRule="auto"/>
    </w:pPr>
  </w:style>
  <w:style w:type="character" w:customStyle="1" w:styleId="FuzeileZeichen">
    <w:name w:val="Fußzeile Zeichen"/>
    <w:basedOn w:val="Absatzstandardschriftart"/>
    <w:link w:val="Fuzeile"/>
    <w:uiPriority w:val="99"/>
    <w:rsid w:val="0066410F"/>
    <w:rPr>
      <w:rFonts w:ascii="Sylfaen" w:hAnsi="Sylfaen"/>
    </w:rPr>
  </w:style>
  <w:style w:type="paragraph" w:customStyle="1" w:styleId="Default">
    <w:name w:val="Default"/>
    <w:rsid w:val="00E637A8"/>
    <w:pPr>
      <w:autoSpaceDE w:val="0"/>
      <w:autoSpaceDN w:val="0"/>
      <w:adjustRightInd w:val="0"/>
      <w:spacing w:after="0" w:line="240" w:lineRule="auto"/>
    </w:pPr>
    <w:rPr>
      <w:rFonts w:ascii="Sylfaen" w:hAnsi="Sylfaen" w:cs="Sylfaen"/>
      <w:color w:val="000000"/>
      <w:sz w:val="24"/>
      <w:szCs w:val="24"/>
    </w:rPr>
  </w:style>
  <w:style w:type="paragraph" w:styleId="Dokumentstruktur">
    <w:name w:val="Document Map"/>
    <w:basedOn w:val="Standard"/>
    <w:link w:val="DokumentstrukturZeichen"/>
    <w:uiPriority w:val="99"/>
    <w:semiHidden/>
    <w:unhideWhenUsed/>
    <w:rsid w:val="002341A0"/>
    <w:pPr>
      <w:spacing w:after="0" w:line="240" w:lineRule="auto"/>
    </w:pPr>
    <w:rPr>
      <w:rFonts w:ascii="Lucida Grande" w:hAnsi="Lucida Grande" w:cs="Lucida Grande"/>
      <w:sz w:val="24"/>
      <w:szCs w:val="24"/>
    </w:rPr>
  </w:style>
  <w:style w:type="character" w:customStyle="1" w:styleId="DokumentstrukturZeichen">
    <w:name w:val="Dokumentstruktur Zeichen"/>
    <w:basedOn w:val="Absatzstandardschriftart"/>
    <w:link w:val="Dokumentstruktur"/>
    <w:uiPriority w:val="99"/>
    <w:semiHidden/>
    <w:rsid w:val="002341A0"/>
    <w:rPr>
      <w:rFonts w:ascii="Lucida Grande" w:hAnsi="Lucida Grande" w:cs="Lucida Grande"/>
      <w:sz w:val="24"/>
      <w:szCs w:val="24"/>
    </w:rPr>
  </w:style>
  <w:style w:type="character" w:styleId="Link">
    <w:name w:val="Hyperlink"/>
    <w:basedOn w:val="Absatzstandardschriftart"/>
    <w:uiPriority w:val="99"/>
    <w:unhideWhenUsed/>
    <w:rsid w:val="00D74700"/>
    <w:rPr>
      <w:color w:val="0000FF"/>
      <w:u w:val="single"/>
    </w:rPr>
  </w:style>
  <w:style w:type="paragraph" w:styleId="Funotentext">
    <w:name w:val="footnote text"/>
    <w:basedOn w:val="Standard"/>
    <w:link w:val="FunotentextZeichen"/>
    <w:uiPriority w:val="99"/>
    <w:unhideWhenUsed/>
    <w:rsid w:val="00D74700"/>
    <w:pPr>
      <w:spacing w:after="0" w:line="240" w:lineRule="auto"/>
      <w:ind w:firstLine="567"/>
    </w:pPr>
    <w:rPr>
      <w:rFonts w:ascii="Times New Roman" w:eastAsiaTheme="minorEastAsia" w:hAnsi="Times New Roman"/>
      <w:sz w:val="20"/>
      <w:szCs w:val="20"/>
      <w:lang w:val="de-DE" w:eastAsia="ja-JP"/>
    </w:rPr>
  </w:style>
  <w:style w:type="character" w:customStyle="1" w:styleId="FunotentextZeichen">
    <w:name w:val="Fußnotentext Zeichen"/>
    <w:basedOn w:val="Absatzstandardschriftart"/>
    <w:link w:val="Funotentext"/>
    <w:uiPriority w:val="99"/>
    <w:rsid w:val="00D74700"/>
    <w:rPr>
      <w:rFonts w:ascii="Times New Roman" w:eastAsiaTheme="minorEastAsia" w:hAnsi="Times New Roman"/>
      <w:sz w:val="20"/>
      <w:szCs w:val="20"/>
      <w:lang w:val="de-DE" w:eastAsia="ja-JP"/>
    </w:rPr>
  </w:style>
  <w:style w:type="character" w:styleId="Funotenzeichen">
    <w:name w:val="footnote reference"/>
    <w:basedOn w:val="Absatzstandardschriftart"/>
    <w:uiPriority w:val="99"/>
    <w:unhideWhenUsed/>
    <w:rsid w:val="00D74700"/>
    <w:rPr>
      <w:vertAlign w:val="superscript"/>
    </w:rPr>
  </w:style>
  <w:style w:type="character" w:styleId="Herausstellen">
    <w:name w:val="Emphasis"/>
    <w:basedOn w:val="Absatzstandardschriftart"/>
    <w:uiPriority w:val="20"/>
    <w:qFormat/>
    <w:rsid w:val="000D26F1"/>
    <w:rPr>
      <w:i/>
      <w:iCs/>
    </w:rPr>
  </w:style>
  <w:style w:type="table" w:styleId="Tabellenraster">
    <w:name w:val="Table Grid"/>
    <w:basedOn w:val="NormaleTabelle"/>
    <w:uiPriority w:val="39"/>
    <w:rsid w:val="000D26F1"/>
    <w:pPr>
      <w:spacing w:after="0" w:line="240" w:lineRule="auto"/>
    </w:pPr>
    <w:rPr>
      <w:lang w:val="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arbeitung">
    <w:name w:val="Revision"/>
    <w:hidden/>
    <w:uiPriority w:val="99"/>
    <w:semiHidden/>
    <w:rsid w:val="00981E5B"/>
    <w:pPr>
      <w:spacing w:after="0" w:line="240" w:lineRule="auto"/>
    </w:pPr>
    <w:rPr>
      <w:rFonts w:ascii="Sylfaen" w:hAnsi="Sylfaen"/>
    </w:rPr>
  </w:style>
  <w:style w:type="paragraph" w:styleId="StandardWeb">
    <w:name w:val="Normal (Web)"/>
    <w:basedOn w:val="Standard"/>
    <w:uiPriority w:val="99"/>
    <w:semiHidden/>
    <w:unhideWhenUsed/>
    <w:rsid w:val="00FF25B0"/>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KeinLeerraum">
    <w:name w:val="No Spacing"/>
    <w:link w:val="KeinLeerraumZeichen"/>
    <w:uiPriority w:val="1"/>
    <w:qFormat/>
    <w:rsid w:val="006D4BD6"/>
    <w:pPr>
      <w:spacing w:after="0" w:line="240" w:lineRule="auto"/>
    </w:pPr>
    <w:rPr>
      <w:rFonts w:ascii="PMingLiU" w:eastAsiaTheme="minorEastAsia" w:hAnsi="PMingLiU"/>
      <w:lang w:eastAsia="de-DE"/>
    </w:rPr>
  </w:style>
  <w:style w:type="character" w:customStyle="1" w:styleId="KeinLeerraumZeichen">
    <w:name w:val="Kein Leerraum Zeichen"/>
    <w:basedOn w:val="Absatzstandardschriftart"/>
    <w:link w:val="KeinLeerraum"/>
    <w:rsid w:val="006D4BD6"/>
    <w:rPr>
      <w:rFonts w:ascii="PMingLiU" w:eastAsiaTheme="minorEastAsia" w:hAnsi="PMingLiU"/>
      <w:lang w:eastAsia="de-DE"/>
    </w:rPr>
  </w:style>
  <w:style w:type="character" w:styleId="GesichteterLink">
    <w:name w:val="FollowedHyperlink"/>
    <w:basedOn w:val="Absatzstandardschriftart"/>
    <w:uiPriority w:val="99"/>
    <w:semiHidden/>
    <w:unhideWhenUsed/>
    <w:rsid w:val="008B0C3B"/>
    <w:rPr>
      <w:color w:val="800080" w:themeColor="followedHyperlink"/>
      <w:u w:val="single"/>
    </w:rPr>
  </w:style>
  <w:style w:type="character" w:styleId="Seitenzahl">
    <w:name w:val="page number"/>
    <w:basedOn w:val="Absatzstandardschriftart"/>
    <w:uiPriority w:val="99"/>
    <w:semiHidden/>
    <w:unhideWhenUsed/>
    <w:rsid w:val="00F21645"/>
  </w:style>
  <w:style w:type="paragraph" w:styleId="NurText">
    <w:name w:val="Plain Text"/>
    <w:basedOn w:val="Standard"/>
    <w:link w:val="NurTextZeichen"/>
    <w:uiPriority w:val="99"/>
    <w:unhideWhenUsed/>
    <w:rsid w:val="00455D3A"/>
    <w:pPr>
      <w:spacing w:after="0" w:line="240" w:lineRule="auto"/>
      <w:jc w:val="left"/>
    </w:pPr>
    <w:rPr>
      <w:rFonts w:ascii="Courier" w:eastAsiaTheme="minorEastAsia" w:hAnsi="Courier"/>
      <w:sz w:val="21"/>
      <w:szCs w:val="21"/>
      <w:lang w:eastAsia="ja-JP"/>
    </w:rPr>
  </w:style>
  <w:style w:type="character" w:customStyle="1" w:styleId="NurTextZeichen">
    <w:name w:val="Nur Text Zeichen"/>
    <w:basedOn w:val="Absatzstandardschriftart"/>
    <w:link w:val="NurText"/>
    <w:uiPriority w:val="99"/>
    <w:rsid w:val="00455D3A"/>
    <w:rPr>
      <w:rFonts w:ascii="Courier" w:eastAsiaTheme="minorEastAsia" w:hAnsi="Courier"/>
      <w:sz w:val="21"/>
      <w:szCs w:val="21"/>
      <w:lang w:eastAsia="ja-JP"/>
    </w:rPr>
  </w:style>
  <w:style w:type="paragraph" w:styleId="Endnotentext">
    <w:name w:val="endnote text"/>
    <w:basedOn w:val="Standard"/>
    <w:link w:val="EndnotentextZeichen"/>
    <w:uiPriority w:val="99"/>
    <w:semiHidden/>
    <w:unhideWhenUsed/>
    <w:rsid w:val="009C3CA2"/>
    <w:pPr>
      <w:spacing w:after="0" w:line="240" w:lineRule="auto"/>
    </w:pPr>
    <w:rPr>
      <w:sz w:val="24"/>
      <w:szCs w:val="24"/>
    </w:rPr>
  </w:style>
  <w:style w:type="character" w:customStyle="1" w:styleId="EndnotentextZeichen">
    <w:name w:val="Endnotentext Zeichen"/>
    <w:basedOn w:val="Absatzstandardschriftart"/>
    <w:link w:val="Endnotentext"/>
    <w:uiPriority w:val="99"/>
    <w:semiHidden/>
    <w:rsid w:val="009C3CA2"/>
    <w:rPr>
      <w:rFonts w:ascii="Sylfaen" w:hAnsi="Sylfaen"/>
      <w:sz w:val="24"/>
      <w:szCs w:val="24"/>
    </w:rPr>
  </w:style>
  <w:style w:type="character" w:styleId="Endnotenzeichen">
    <w:name w:val="endnote reference"/>
    <w:basedOn w:val="Absatzstandardschriftart"/>
    <w:uiPriority w:val="99"/>
    <w:semiHidden/>
    <w:unhideWhenUsed/>
    <w:rsid w:val="009C3C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276353">
      <w:bodyDiv w:val="1"/>
      <w:marLeft w:val="0"/>
      <w:marRight w:val="0"/>
      <w:marTop w:val="0"/>
      <w:marBottom w:val="0"/>
      <w:divBdr>
        <w:top w:val="none" w:sz="0" w:space="0" w:color="auto"/>
        <w:left w:val="none" w:sz="0" w:space="0" w:color="auto"/>
        <w:bottom w:val="none" w:sz="0" w:space="0" w:color="auto"/>
        <w:right w:val="none" w:sz="0" w:space="0" w:color="auto"/>
      </w:divBdr>
    </w:div>
    <w:div w:id="1157301310">
      <w:bodyDiv w:val="1"/>
      <w:marLeft w:val="0"/>
      <w:marRight w:val="0"/>
      <w:marTop w:val="0"/>
      <w:marBottom w:val="0"/>
      <w:divBdr>
        <w:top w:val="none" w:sz="0" w:space="0" w:color="auto"/>
        <w:left w:val="none" w:sz="0" w:space="0" w:color="auto"/>
        <w:bottom w:val="none" w:sz="0" w:space="0" w:color="auto"/>
        <w:right w:val="none" w:sz="0" w:space="0" w:color="auto"/>
      </w:divBdr>
    </w:div>
    <w:div w:id="1896962953">
      <w:bodyDiv w:val="1"/>
      <w:marLeft w:val="0"/>
      <w:marRight w:val="0"/>
      <w:marTop w:val="0"/>
      <w:marBottom w:val="0"/>
      <w:divBdr>
        <w:top w:val="none" w:sz="0" w:space="0" w:color="auto"/>
        <w:left w:val="none" w:sz="0" w:space="0" w:color="auto"/>
        <w:bottom w:val="none" w:sz="0" w:space="0" w:color="auto"/>
        <w:right w:val="none" w:sz="0" w:space="0" w:color="auto"/>
      </w:divBdr>
    </w:div>
    <w:div w:id="1930119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807A0FDC3356F41AFC0710AF9DD7586"/>
        <w:category>
          <w:name w:val="Allgemein"/>
          <w:gallery w:val="placeholder"/>
        </w:category>
        <w:types>
          <w:type w:val="bbPlcHdr"/>
        </w:types>
        <w:behaviors>
          <w:behavior w:val="content"/>
        </w:behaviors>
        <w:guid w:val="{44D6141A-025A-5A47-A8EA-D96719CFDEB3}"/>
      </w:docPartPr>
      <w:docPartBody>
        <w:p w:rsidR="0020102B" w:rsidRDefault="0020102B" w:rsidP="0020102B">
          <w:pPr>
            <w:pStyle w:val="5807A0FDC3356F41AFC0710AF9DD7586"/>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altName w:val="Times New Roman"/>
    <w:panose1 w:val="00000000000000000000"/>
    <w:charset w:val="4D"/>
    <w:family w:val="roman"/>
    <w:notTrueType/>
    <w:pitch w:val="variable"/>
    <w:sig w:usb0="00C00283" w:usb1="00000000" w:usb2="00000000" w:usb3="00000000" w:csb0="0000000D"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PMingLiU">
    <w:altName w:val="新細明體"/>
    <w:charset w:val="88"/>
    <w:family w:val="roman"/>
    <w:pitch w:val="variable"/>
    <w:sig w:usb0="A00002FF" w:usb1="28CFFCFA" w:usb2="00000016" w:usb3="00000000" w:csb0="00100001" w:csb1="00000000"/>
  </w:font>
  <w:font w:name="Courier">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02B"/>
    <w:rsid w:val="000D1DE8"/>
    <w:rsid w:val="00177F2F"/>
    <w:rsid w:val="001C4DF9"/>
    <w:rsid w:val="0020102B"/>
    <w:rsid w:val="00251B41"/>
    <w:rsid w:val="00255391"/>
    <w:rsid w:val="00257FC1"/>
    <w:rsid w:val="002667D0"/>
    <w:rsid w:val="002D4324"/>
    <w:rsid w:val="00496500"/>
    <w:rsid w:val="004F2EB1"/>
    <w:rsid w:val="005B7AC2"/>
    <w:rsid w:val="00694A8A"/>
    <w:rsid w:val="006D6C56"/>
    <w:rsid w:val="007D0521"/>
    <w:rsid w:val="00906AFF"/>
    <w:rsid w:val="00B05A3C"/>
    <w:rsid w:val="00B546DB"/>
    <w:rsid w:val="00B86AD5"/>
    <w:rsid w:val="00CE03A6"/>
    <w:rsid w:val="00DE084F"/>
    <w:rsid w:val="00DF527A"/>
    <w:rsid w:val="00E84ECD"/>
    <w:rsid w:val="00F4676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5807A0FDC3356F41AFC0710AF9DD7586">
    <w:name w:val="5807A0FDC3356F41AFC0710AF9DD7586"/>
    <w:rsid w:val="0020102B"/>
  </w:style>
  <w:style w:type="paragraph" w:customStyle="1" w:styleId="51609EC5E467944D86FBB6A32A995D51">
    <w:name w:val="51609EC5E467944D86FBB6A32A995D51"/>
    <w:rsid w:val="0020102B"/>
  </w:style>
  <w:style w:type="character" w:styleId="Platzhaltertext">
    <w:name w:val="Placeholder Text"/>
    <w:basedOn w:val="Absatzstandardschriftart"/>
    <w:uiPriority w:val="99"/>
    <w:semiHidden/>
    <w:rsid w:val="00906AFF"/>
    <w:rPr>
      <w:color w:val="808080"/>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5807A0FDC3356F41AFC0710AF9DD7586">
    <w:name w:val="5807A0FDC3356F41AFC0710AF9DD7586"/>
    <w:rsid w:val="0020102B"/>
  </w:style>
  <w:style w:type="paragraph" w:customStyle="1" w:styleId="51609EC5E467944D86FBB6A32A995D51">
    <w:name w:val="51609EC5E467944D86FBB6A32A995D51"/>
    <w:rsid w:val="0020102B"/>
  </w:style>
  <w:style w:type="character" w:styleId="Platzhaltertext">
    <w:name w:val="Placeholder Text"/>
    <w:basedOn w:val="Absatzstandardschriftart"/>
    <w:uiPriority w:val="99"/>
    <w:semiHidden/>
    <w:rsid w:val="00906AF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8F75F8D-EFF2-4746-8B4B-45F0EA471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2171</Words>
  <Characters>13683</Characters>
  <Application>Microsoft Macintosh Word</Application>
  <DocSecurity>0</DocSecurity>
  <Lines>114</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 Bern</Company>
  <LinksUpToDate>false</LinksUpToDate>
  <CharactersWithSpaces>15823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dc:creator>
  <cp:keywords/>
  <dc:description/>
  <cp:lastModifiedBy>Florence</cp:lastModifiedBy>
  <cp:revision>202</cp:revision>
  <cp:lastPrinted>2018-03-29T10:46:00Z</cp:lastPrinted>
  <dcterms:created xsi:type="dcterms:W3CDTF">2017-11-26T14:11:00Z</dcterms:created>
  <dcterms:modified xsi:type="dcterms:W3CDTF">2018-06-06T10:24:00Z</dcterms:modified>
</cp:coreProperties>
</file>