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577E" w:rsidRDefault="0059577E" w:rsidP="00513BAD">
      <w:pPr>
        <w:tabs>
          <w:tab w:val="right" w:pos="8640"/>
        </w:tabs>
        <w:spacing w:after="0" w:line="480" w:lineRule="auto"/>
        <w:rPr>
          <w:rFonts w:ascii="Times New Roman" w:hAnsi="Times New Roman"/>
          <w:b/>
          <w:sz w:val="24"/>
        </w:rPr>
      </w:pPr>
      <w:r w:rsidRPr="00690F5F">
        <w:rPr>
          <w:rFonts w:ascii="Times New Roman" w:hAnsi="Times New Roman"/>
          <w:b/>
          <w:sz w:val="24"/>
          <w:lang w:eastAsia="en-US"/>
        </w:rPr>
        <w:t xml:space="preserve">Appendix </w:t>
      </w:r>
      <w:r>
        <w:rPr>
          <w:rFonts w:ascii="Times New Roman" w:hAnsi="Times New Roman"/>
          <w:b/>
          <w:sz w:val="24"/>
        </w:rPr>
        <w:t>A</w:t>
      </w:r>
      <w:r w:rsidRPr="00690F5F">
        <w:rPr>
          <w:rFonts w:ascii="Times New Roman" w:hAnsi="Times New Roman"/>
          <w:b/>
          <w:sz w:val="24"/>
          <w:lang w:eastAsia="en-US"/>
        </w:rPr>
        <w:t xml:space="preserve">. </w:t>
      </w:r>
      <w:r>
        <w:rPr>
          <w:rFonts w:ascii="Times New Roman" w:hAnsi="Times New Roman"/>
          <w:b/>
          <w:sz w:val="24"/>
        </w:rPr>
        <w:t>Classifiers and Nouns</w:t>
      </w:r>
    </w:p>
    <w:tbl>
      <w:tblPr>
        <w:tblW w:w="8367" w:type="dxa"/>
        <w:jc w:val="center"/>
        <w:tblLook w:val="00A0"/>
      </w:tblPr>
      <w:tblGrid>
        <w:gridCol w:w="1573"/>
        <w:gridCol w:w="1445"/>
        <w:gridCol w:w="2062"/>
        <w:gridCol w:w="1708"/>
        <w:gridCol w:w="1579"/>
      </w:tblGrid>
      <w:tr w:rsidR="0059577E" w:rsidRPr="00C3400C">
        <w:trPr>
          <w:trHeight w:val="315"/>
          <w:jc w:val="center"/>
        </w:trPr>
        <w:tc>
          <w:tcPr>
            <w:tcW w:w="1573" w:type="dxa"/>
            <w:tcBorders>
              <w:top w:val="single" w:sz="8" w:space="0" w:color="auto"/>
              <w:left w:val="nil"/>
              <w:bottom w:val="single" w:sz="8" w:space="0" w:color="auto"/>
              <w:right w:val="nil"/>
            </w:tcBorders>
            <w:noWrap/>
            <w:vAlign w:val="center"/>
          </w:tcPr>
          <w:p w:rsidR="0059577E" w:rsidRPr="00513BAD" w:rsidRDefault="0059577E" w:rsidP="00513BAD">
            <w:pPr>
              <w:spacing w:after="0" w:line="240" w:lineRule="auto"/>
              <w:jc w:val="center"/>
              <w:rPr>
                <w:rFonts w:ascii="Times New Roman" w:hAnsi="Times New Roman"/>
                <w:color w:val="000000"/>
                <w:lang w:eastAsia="zh-CN"/>
              </w:rPr>
            </w:pPr>
            <w:r>
              <w:rPr>
                <w:rFonts w:ascii="Times New Roman" w:hAnsi="Times New Roman"/>
                <w:color w:val="000000"/>
                <w:lang w:eastAsia="zh-CN"/>
              </w:rPr>
              <w:t>Jap</w:t>
            </w:r>
            <w:r w:rsidRPr="00C3400C">
              <w:rPr>
                <w:rFonts w:ascii="Times New Roman" w:hAnsi="Times New Roman"/>
                <w:color w:val="000000"/>
              </w:rPr>
              <w:t xml:space="preserve">anese </w:t>
            </w:r>
            <w:r w:rsidRPr="00513BAD">
              <w:rPr>
                <w:rFonts w:ascii="Times New Roman" w:hAnsi="Times New Roman"/>
                <w:color w:val="000000"/>
                <w:lang w:eastAsia="zh-CN"/>
              </w:rPr>
              <w:t>Classifier</w:t>
            </w:r>
          </w:p>
        </w:tc>
        <w:tc>
          <w:tcPr>
            <w:tcW w:w="1445" w:type="dxa"/>
            <w:tcBorders>
              <w:top w:val="single" w:sz="8" w:space="0" w:color="auto"/>
              <w:left w:val="nil"/>
              <w:bottom w:val="single" w:sz="8" w:space="0" w:color="auto"/>
              <w:right w:val="nil"/>
            </w:tcBorders>
            <w:noWrap/>
            <w:vAlign w:val="center"/>
          </w:tcPr>
          <w:p w:rsidR="0059577E" w:rsidRPr="00C3400C" w:rsidRDefault="0059577E" w:rsidP="00513BAD">
            <w:pPr>
              <w:spacing w:after="0" w:line="240" w:lineRule="auto"/>
              <w:jc w:val="center"/>
              <w:rPr>
                <w:rFonts w:ascii="Times New Roman" w:hAnsi="Times New Roman"/>
                <w:color w:val="000000"/>
              </w:rPr>
            </w:pPr>
            <w:r>
              <w:rPr>
                <w:rFonts w:ascii="Times New Roman" w:hAnsi="Times New Roman"/>
                <w:color w:val="000000"/>
                <w:lang w:eastAsia="zh-CN"/>
              </w:rPr>
              <w:t>Noun in Jap</w:t>
            </w:r>
            <w:r w:rsidRPr="00C3400C">
              <w:rPr>
                <w:rFonts w:ascii="Times New Roman" w:hAnsi="Times New Roman"/>
                <w:color w:val="000000"/>
              </w:rPr>
              <w:t>anese</w:t>
            </w:r>
          </w:p>
        </w:tc>
        <w:tc>
          <w:tcPr>
            <w:tcW w:w="2062" w:type="dxa"/>
            <w:tcBorders>
              <w:top w:val="single" w:sz="8" w:space="0" w:color="auto"/>
              <w:left w:val="nil"/>
              <w:bottom w:val="single" w:sz="8" w:space="0" w:color="auto"/>
              <w:right w:val="nil"/>
            </w:tcBorders>
            <w:noWrap/>
            <w:vAlign w:val="center"/>
          </w:tcPr>
          <w:p w:rsidR="0059577E" w:rsidRPr="00C3400C" w:rsidRDefault="0059577E" w:rsidP="00513BAD">
            <w:pPr>
              <w:spacing w:after="0" w:line="240" w:lineRule="auto"/>
              <w:jc w:val="center"/>
              <w:rPr>
                <w:rFonts w:ascii="Times New Roman" w:hAnsi="Times New Roman"/>
                <w:color w:val="000000"/>
              </w:rPr>
            </w:pPr>
            <w:r w:rsidRPr="00C3400C">
              <w:rPr>
                <w:rFonts w:ascii="Times New Roman" w:hAnsi="Times New Roman"/>
                <w:color w:val="000000"/>
              </w:rPr>
              <w:t xml:space="preserve">English </w:t>
            </w:r>
          </w:p>
          <w:p w:rsidR="0059577E" w:rsidRPr="00C3400C" w:rsidRDefault="0059577E" w:rsidP="00513BAD">
            <w:pPr>
              <w:spacing w:after="0" w:line="240" w:lineRule="auto"/>
              <w:jc w:val="center"/>
              <w:rPr>
                <w:rFonts w:ascii="Times New Roman" w:hAnsi="Times New Roman"/>
                <w:color w:val="000000"/>
              </w:rPr>
            </w:pPr>
            <w:r w:rsidRPr="00C3400C">
              <w:rPr>
                <w:rFonts w:ascii="Times New Roman" w:hAnsi="Times New Roman"/>
                <w:color w:val="000000"/>
              </w:rPr>
              <w:t>translation</w:t>
            </w:r>
          </w:p>
        </w:tc>
        <w:tc>
          <w:tcPr>
            <w:tcW w:w="1708" w:type="dxa"/>
            <w:tcBorders>
              <w:top w:val="single" w:sz="8" w:space="0" w:color="auto"/>
              <w:left w:val="nil"/>
              <w:bottom w:val="single" w:sz="8" w:space="0" w:color="auto"/>
              <w:right w:val="nil"/>
            </w:tcBorders>
            <w:noWrap/>
            <w:vAlign w:val="center"/>
          </w:tcPr>
          <w:p w:rsidR="0059577E" w:rsidRPr="00513BAD" w:rsidRDefault="0059577E" w:rsidP="00513BAD">
            <w:pPr>
              <w:spacing w:after="0" w:line="240" w:lineRule="auto"/>
              <w:jc w:val="center"/>
              <w:rPr>
                <w:rFonts w:ascii="Times New Roman" w:hAnsi="Times New Roman"/>
                <w:color w:val="000000"/>
                <w:lang w:eastAsia="zh-CN"/>
              </w:rPr>
            </w:pPr>
            <w:r>
              <w:rPr>
                <w:rFonts w:ascii="Times New Roman" w:hAnsi="Times New Roman"/>
                <w:color w:val="000000"/>
                <w:lang w:eastAsia="zh-CN"/>
              </w:rPr>
              <w:t>Chin</w:t>
            </w:r>
            <w:r w:rsidRPr="00C3400C">
              <w:rPr>
                <w:rFonts w:ascii="Times New Roman" w:hAnsi="Times New Roman"/>
                <w:color w:val="000000"/>
              </w:rPr>
              <w:t>ese</w:t>
            </w:r>
            <w:r w:rsidRPr="00513BAD">
              <w:rPr>
                <w:rFonts w:ascii="Times New Roman" w:hAnsi="Times New Roman"/>
                <w:color w:val="000000"/>
                <w:lang w:eastAsia="zh-CN"/>
              </w:rPr>
              <w:t xml:space="preserve"> Classifier</w:t>
            </w:r>
          </w:p>
        </w:tc>
        <w:tc>
          <w:tcPr>
            <w:tcW w:w="1579" w:type="dxa"/>
            <w:tcBorders>
              <w:top w:val="single" w:sz="8" w:space="0" w:color="auto"/>
              <w:left w:val="nil"/>
              <w:bottom w:val="single" w:sz="8" w:space="0" w:color="auto"/>
              <w:right w:val="nil"/>
            </w:tcBorders>
            <w:noWrap/>
            <w:vAlign w:val="center"/>
          </w:tcPr>
          <w:p w:rsidR="0059577E" w:rsidRPr="00C3400C" w:rsidRDefault="0059577E" w:rsidP="00513BAD">
            <w:pPr>
              <w:spacing w:after="0" w:line="240" w:lineRule="auto"/>
              <w:jc w:val="center"/>
              <w:rPr>
                <w:rFonts w:ascii="Times New Roman" w:hAnsi="Times New Roman"/>
                <w:color w:val="000000"/>
              </w:rPr>
            </w:pPr>
            <w:r w:rsidRPr="00513BAD">
              <w:rPr>
                <w:rFonts w:ascii="Times New Roman" w:hAnsi="Times New Roman"/>
                <w:color w:val="000000"/>
                <w:lang w:eastAsia="zh-CN"/>
              </w:rPr>
              <w:t>Noun in Chin</w:t>
            </w:r>
            <w:r w:rsidRPr="00C3400C">
              <w:rPr>
                <w:rFonts w:ascii="Times New Roman" w:hAnsi="Times New Roman"/>
                <w:color w:val="000000"/>
              </w:rPr>
              <w:t>ese</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冊</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絵本</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picture-book</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本</w:t>
            </w:r>
            <w:r w:rsidRPr="00513BAD">
              <w:rPr>
                <w:rFonts w:ascii="ＭＳ 明朝" w:hAnsi="ＭＳ 明朝"/>
                <w:color w:val="000000"/>
                <w:sz w:val="24"/>
                <w:lang w:eastAsia="zh-CN"/>
              </w:rPr>
              <w:t>/</w:t>
            </w:r>
            <w:r w:rsidRPr="00513BAD">
              <w:rPr>
                <w:rFonts w:ascii="ＭＳ 明朝" w:hAnsi="ＭＳ 明朝" w:hint="eastAsia"/>
                <w:color w:val="000000"/>
                <w:sz w:val="24"/>
                <w:lang w:eastAsia="zh-CN"/>
              </w:rPr>
              <w:t>册</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绘</w:t>
            </w:r>
            <w:r w:rsidRPr="00513BAD">
              <w:rPr>
                <w:rFonts w:ascii="ＭＳ 明朝" w:hAnsi="ＭＳ 明朝" w:cs="Microsoft YaHei" w:hint="eastAsia"/>
                <w:color w:val="000000"/>
                <w:sz w:val="24"/>
                <w:lang w:eastAsia="zh-CN"/>
              </w:rPr>
              <w:t>本</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冊</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雑誌</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magazine</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本</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杂</w:t>
            </w:r>
            <w:r w:rsidRPr="00513BAD">
              <w:rPr>
                <w:rFonts w:ascii="ＭＳ 明朝" w:hAnsi="ＭＳ 明朝" w:cs="Microsoft YaHei" w:hint="eastAsia"/>
                <w:color w:val="000000"/>
                <w:sz w:val="24"/>
                <w:lang w:eastAsia="zh-CN"/>
              </w:rPr>
              <w:t>志</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冊</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辞書</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dictionary</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本</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字典</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冊</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ノート</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notebook</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本</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笔</w:t>
            </w:r>
            <w:r w:rsidRPr="00513BAD">
              <w:rPr>
                <w:rFonts w:ascii="PMingLiU" w:eastAsia="PMingLiU" w:hAnsi="PMingLiU" w:cs="PMingLiU" w:hint="eastAsia"/>
                <w:color w:val="000000"/>
                <w:sz w:val="24"/>
                <w:lang w:eastAsia="en-US"/>
              </w:rPr>
              <w:t>记</w:t>
            </w:r>
            <w:r w:rsidRPr="00513BAD">
              <w:rPr>
                <w:rFonts w:ascii="ＭＳ 明朝" w:hAnsi="ＭＳ 明朝" w:hint="eastAsia"/>
                <w:color w:val="000000"/>
                <w:sz w:val="24"/>
                <w:lang w:eastAsia="zh-CN"/>
              </w:rPr>
              <w:t>本</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匹</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魚</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fish</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条</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鱼</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匹</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猿</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monkey</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猴子</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匹</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犬</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dog</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狗</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匹</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ネズミ</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mouse</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老鼠</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台</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ピアノ</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piano</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架</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钢</w:t>
            </w:r>
            <w:r w:rsidRPr="00513BAD">
              <w:rPr>
                <w:rFonts w:ascii="ＭＳ 明朝" w:hAnsi="ＭＳ 明朝" w:cs="Microsoft YaHei" w:hint="eastAsia"/>
                <w:color w:val="000000"/>
                <w:sz w:val="24"/>
                <w:lang w:eastAsia="zh-CN"/>
              </w:rPr>
              <w:t>琴</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台</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ベッド</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bed</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张</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床</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台</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カメラ</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camera</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架</w:t>
            </w:r>
            <w:r w:rsidRPr="00513BAD">
              <w:rPr>
                <w:rFonts w:ascii="ＭＳ 明朝" w:hAnsi="ＭＳ 明朝"/>
                <w:color w:val="000000"/>
                <w:sz w:val="24"/>
                <w:lang w:eastAsia="zh-CN"/>
              </w:rPr>
              <w:t>/</w:t>
            </w:r>
            <w:r w:rsidRPr="00513BAD">
              <w:rPr>
                <w:rFonts w:ascii="ＭＳ 明朝" w:hAnsi="ＭＳ 明朝" w:hint="eastAsia"/>
                <w:color w:val="000000"/>
                <w:sz w:val="24"/>
                <w:lang w:eastAsia="zh-CN"/>
              </w:rPr>
              <w:t>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相机</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台</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携帯電話</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mobile phone</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手机</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枚</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ハンカチ</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handkerchief</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块</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手帕</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枚</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シャツ</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shirt</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件</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恤衫</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枚</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葉っぱ</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leaves</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片</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叶</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枚</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鏡</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mirror</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面</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镜</w:t>
            </w:r>
            <w:r w:rsidRPr="00513BAD">
              <w:rPr>
                <w:rFonts w:ascii="ＭＳ 明朝" w:hAnsi="ＭＳ 明朝" w:cs="Microsoft YaHei" w:hint="eastAsia"/>
                <w:color w:val="000000"/>
                <w:sz w:val="24"/>
                <w:lang w:eastAsia="zh-CN"/>
              </w:rPr>
              <w:t>子</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着</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服</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cloth</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套</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穿着</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着</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ドレス</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dress</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条</w:t>
            </w:r>
            <w:r w:rsidRPr="00513BAD">
              <w:rPr>
                <w:rFonts w:ascii="ＭＳ 明朝" w:hAnsi="ＭＳ 明朝"/>
                <w:color w:val="000000"/>
                <w:sz w:val="24"/>
                <w:lang w:eastAsia="zh-CN"/>
              </w:rPr>
              <w:t>/</w:t>
            </w:r>
            <w:r w:rsidRPr="00513BAD">
              <w:rPr>
                <w:rFonts w:ascii="ＭＳ 明朝" w:hAnsi="ＭＳ 明朝" w:hint="eastAsia"/>
                <w:color w:val="000000"/>
                <w:sz w:val="24"/>
                <w:lang w:eastAsia="zh-CN"/>
              </w:rPr>
              <w:t>件</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裙子</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着</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コート</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coat</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件</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外套</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着</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スーツ</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suit</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套</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诉讼</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羽</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カラス</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crow</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乌鸦</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羽</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ニワトリ</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chicken</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鸡</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羽</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鳥</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bird</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鸟</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羽</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はと</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pigeon</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只</w:t>
            </w:r>
          </w:p>
        </w:tc>
        <w:tc>
          <w:tcPr>
            <w:tcW w:w="1579" w:type="dxa"/>
            <w:tcBorders>
              <w:top w:val="nil"/>
              <w:left w:val="nil"/>
              <w:bottom w:val="nil"/>
              <w:right w:val="nil"/>
            </w:tcBorders>
            <w:noWrap/>
            <w:vAlign w:val="center"/>
          </w:tcPr>
          <w:p w:rsidR="0059577E" w:rsidRPr="00C3400C" w:rsidRDefault="0059577E" w:rsidP="00513BAD">
            <w:pPr>
              <w:spacing w:after="0" w:line="240" w:lineRule="auto"/>
              <w:rPr>
                <w:rFonts w:ascii="ＭＳ 明朝"/>
                <w:color w:val="000000"/>
                <w:sz w:val="24"/>
                <w:lang w:eastAsia="zh-CN"/>
              </w:rPr>
            </w:pPr>
            <w:r w:rsidRPr="00513BAD">
              <w:rPr>
                <w:rFonts w:ascii="PMingLiU" w:eastAsia="PMingLiU" w:hAnsi="PMingLiU" w:cs="PMingLiU" w:hint="eastAsia"/>
                <w:color w:val="000000"/>
                <w:sz w:val="24"/>
                <w:lang w:eastAsia="en-US"/>
              </w:rPr>
              <w:t>鸽</w:t>
            </w:r>
            <w:r w:rsidRPr="00C3400C">
              <w:rPr>
                <w:rFonts w:ascii="ＭＳ 明朝" w:hAnsi="ＭＳ 明朝" w:cs="Microsoft YaHei" w:hint="eastAsia"/>
                <w:color w:val="000000"/>
                <w:sz w:val="24"/>
                <w:lang w:eastAsia="zh-CN"/>
              </w:rPr>
              <w:t>子</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足</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スリッパ</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slippers</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双</w:t>
            </w:r>
          </w:p>
        </w:tc>
        <w:tc>
          <w:tcPr>
            <w:tcW w:w="1579" w:type="dxa"/>
            <w:tcBorders>
              <w:top w:val="nil"/>
              <w:left w:val="nil"/>
              <w:bottom w:val="nil"/>
              <w:right w:val="nil"/>
            </w:tcBorders>
            <w:noWrap/>
            <w:vAlign w:val="center"/>
          </w:tcPr>
          <w:p w:rsidR="0059577E" w:rsidRPr="00C3400C" w:rsidRDefault="0059577E" w:rsidP="00513BAD">
            <w:pPr>
              <w:spacing w:after="0" w:line="240" w:lineRule="auto"/>
              <w:rPr>
                <w:rFonts w:ascii="ＭＳ 明朝"/>
                <w:color w:val="000000"/>
                <w:sz w:val="24"/>
                <w:lang w:eastAsia="zh-CN"/>
              </w:rPr>
            </w:pPr>
            <w:r w:rsidRPr="00C3400C">
              <w:rPr>
                <w:rFonts w:ascii="ＭＳ 明朝" w:hAnsi="ＭＳ 明朝" w:hint="eastAsia"/>
                <w:color w:val="000000"/>
                <w:sz w:val="24"/>
                <w:lang w:eastAsia="zh-CN"/>
              </w:rPr>
              <w:t>拖鞋</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足</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ブーツ</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boots</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双</w:t>
            </w:r>
          </w:p>
        </w:tc>
        <w:tc>
          <w:tcPr>
            <w:tcW w:w="1579" w:type="dxa"/>
            <w:tcBorders>
              <w:top w:val="nil"/>
              <w:left w:val="nil"/>
              <w:bottom w:val="nil"/>
              <w:right w:val="nil"/>
            </w:tcBorders>
            <w:noWrap/>
            <w:vAlign w:val="center"/>
          </w:tcPr>
          <w:p w:rsidR="0059577E" w:rsidRPr="00C3400C" w:rsidRDefault="0059577E" w:rsidP="00513BAD">
            <w:pPr>
              <w:spacing w:after="0" w:line="240" w:lineRule="auto"/>
              <w:rPr>
                <w:rFonts w:ascii="ＭＳ 明朝"/>
                <w:color w:val="000000"/>
                <w:sz w:val="24"/>
                <w:lang w:eastAsia="zh-CN"/>
              </w:rPr>
            </w:pPr>
            <w:r w:rsidRPr="00C3400C">
              <w:rPr>
                <w:rFonts w:ascii="ＭＳ 明朝" w:hAnsi="ＭＳ 明朝" w:hint="eastAsia"/>
                <w:color w:val="000000"/>
                <w:sz w:val="24"/>
                <w:lang w:eastAsia="zh-CN"/>
              </w:rPr>
              <w:t>靴子</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足</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靴下</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socks</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ＭＳ 明朝" w:hAnsi="ＭＳ 明朝" w:hint="eastAsia"/>
                <w:color w:val="000000"/>
                <w:sz w:val="24"/>
                <w:lang w:eastAsia="zh-CN"/>
              </w:rPr>
              <w:t>双</w:t>
            </w:r>
          </w:p>
        </w:tc>
        <w:tc>
          <w:tcPr>
            <w:tcW w:w="1579" w:type="dxa"/>
            <w:tcBorders>
              <w:top w:val="nil"/>
              <w:left w:val="nil"/>
              <w:bottom w:val="nil"/>
              <w:right w:val="nil"/>
            </w:tcBorders>
            <w:noWrap/>
            <w:vAlign w:val="center"/>
          </w:tcPr>
          <w:p w:rsidR="0059577E" w:rsidRPr="00C3400C" w:rsidRDefault="0059577E" w:rsidP="00513BAD">
            <w:pPr>
              <w:spacing w:after="0" w:line="240" w:lineRule="auto"/>
              <w:rPr>
                <w:rFonts w:ascii="ＭＳ 明朝"/>
                <w:sz w:val="24"/>
                <w:lang w:eastAsia="zh-CN"/>
              </w:rPr>
            </w:pPr>
            <w:r w:rsidRPr="00C3400C">
              <w:rPr>
                <w:rFonts w:ascii="ＭＳ 明朝" w:hAnsi="ＭＳ 明朝" w:cs="ＭＳ 明朝" w:hint="eastAsia"/>
                <w:sz w:val="24"/>
                <w:lang w:eastAsia="zh-CN"/>
              </w:rPr>
              <w:t>袜子</w:t>
            </w:r>
          </w:p>
        </w:tc>
      </w:tr>
      <w:tr w:rsidR="0059577E" w:rsidRPr="00C3400C">
        <w:trPr>
          <w:trHeight w:val="31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足</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サンダル</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sandals</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双</w:t>
            </w:r>
          </w:p>
        </w:tc>
        <w:tc>
          <w:tcPr>
            <w:tcW w:w="1579" w:type="dxa"/>
            <w:tcBorders>
              <w:top w:val="nil"/>
              <w:left w:val="nil"/>
              <w:bottom w:val="nil"/>
              <w:right w:val="nil"/>
            </w:tcBorders>
            <w:noWrap/>
            <w:vAlign w:val="center"/>
          </w:tcPr>
          <w:p w:rsidR="0059577E" w:rsidRPr="00C3400C" w:rsidRDefault="0059577E" w:rsidP="00513BAD">
            <w:pPr>
              <w:spacing w:after="0" w:line="240" w:lineRule="auto"/>
              <w:rPr>
                <w:rFonts w:ascii="ＭＳ 明朝"/>
                <w:color w:val="000000"/>
                <w:sz w:val="24"/>
                <w:lang w:eastAsia="zh-CN"/>
              </w:rPr>
            </w:pPr>
            <w:r w:rsidRPr="00C3400C">
              <w:rPr>
                <w:rFonts w:ascii="ＭＳ 明朝" w:hAnsi="ＭＳ 明朝" w:hint="eastAsia"/>
                <w:color w:val="000000"/>
                <w:sz w:val="24"/>
                <w:lang w:eastAsia="zh-CN"/>
              </w:rPr>
              <w:t>凉鞋</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軒</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アパート</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apartment</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栋</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公寓</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軒</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コンビニ</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convenience store</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个</w:t>
            </w:r>
            <w:r w:rsidRPr="00513BAD">
              <w:rPr>
                <w:rFonts w:ascii="ＭＳ 明朝" w:hAnsi="ＭＳ 明朝"/>
                <w:color w:val="000000"/>
                <w:sz w:val="24"/>
                <w:lang w:eastAsia="zh-CN"/>
              </w:rPr>
              <w:t>/</w:t>
            </w:r>
            <w:r w:rsidRPr="00513BAD">
              <w:rPr>
                <w:rFonts w:ascii="PMingLiU" w:eastAsia="PMingLiU" w:hAnsi="PMingLiU" w:cs="PMingLiU" w:hint="eastAsia"/>
                <w:color w:val="000000"/>
                <w:sz w:val="24"/>
                <w:lang w:eastAsia="en-US"/>
              </w:rPr>
              <w:t>间</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便利店</w:t>
            </w:r>
          </w:p>
        </w:tc>
      </w:tr>
      <w:tr w:rsidR="0059577E" w:rsidRPr="00C3400C">
        <w:trPr>
          <w:trHeight w:val="345"/>
          <w:jc w:val="center"/>
        </w:trPr>
        <w:tc>
          <w:tcPr>
            <w:tcW w:w="1573"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軒</w:t>
            </w:r>
          </w:p>
        </w:tc>
        <w:tc>
          <w:tcPr>
            <w:tcW w:w="1445"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スーパー</w:t>
            </w:r>
          </w:p>
        </w:tc>
        <w:tc>
          <w:tcPr>
            <w:tcW w:w="2062" w:type="dxa"/>
            <w:tcBorders>
              <w:top w:val="nil"/>
              <w:left w:val="nil"/>
              <w:bottom w:val="nil"/>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supermarket</w:t>
            </w:r>
          </w:p>
        </w:tc>
        <w:tc>
          <w:tcPr>
            <w:tcW w:w="1708" w:type="dxa"/>
            <w:tcBorders>
              <w:top w:val="nil"/>
              <w:left w:val="nil"/>
              <w:bottom w:val="nil"/>
              <w:right w:val="nil"/>
            </w:tcBorders>
            <w:noWrap/>
            <w:vAlign w:val="center"/>
          </w:tcPr>
          <w:p w:rsidR="0059577E" w:rsidRPr="00513BAD" w:rsidRDefault="0059577E" w:rsidP="00513BAD">
            <w:pPr>
              <w:spacing w:after="0" w:line="240" w:lineRule="auto"/>
              <w:rPr>
                <w:rFonts w:ascii="Microsoft YaHei" w:eastAsia="Microsoft YaHei" w:hAnsi="Microsoft YaHei"/>
                <w:color w:val="000000"/>
                <w:sz w:val="24"/>
                <w:lang w:eastAsia="zh-CN"/>
              </w:rPr>
            </w:pPr>
            <w:r w:rsidRPr="00513BAD">
              <w:rPr>
                <w:rFonts w:ascii="PMingLiU" w:eastAsia="PMingLiU" w:hAnsi="PMingLiU" w:cs="PMingLiU" w:hint="eastAsia"/>
                <w:color w:val="000000"/>
                <w:sz w:val="24"/>
                <w:lang w:eastAsia="en-US"/>
              </w:rPr>
              <w:t>摊</w:t>
            </w:r>
            <w:r w:rsidRPr="00513BAD">
              <w:rPr>
                <w:rFonts w:ascii="ＭＳ 明朝" w:hAnsi="ＭＳ 明朝" w:cs="Microsoft YaHei"/>
                <w:color w:val="000000"/>
                <w:sz w:val="24"/>
                <w:lang w:eastAsia="zh-CN"/>
              </w:rPr>
              <w:t>/</w:t>
            </w:r>
            <w:r w:rsidRPr="00513BAD">
              <w:rPr>
                <w:rFonts w:ascii="ＭＳ 明朝" w:hAnsi="ＭＳ 明朝" w:cs="Microsoft YaHei" w:hint="eastAsia"/>
                <w:color w:val="000000"/>
                <w:sz w:val="24"/>
                <w:lang w:eastAsia="zh-CN"/>
              </w:rPr>
              <w:t>店</w:t>
            </w:r>
          </w:p>
        </w:tc>
        <w:tc>
          <w:tcPr>
            <w:tcW w:w="1579" w:type="dxa"/>
            <w:tcBorders>
              <w:top w:val="nil"/>
              <w:left w:val="nil"/>
              <w:bottom w:val="nil"/>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超市</w:t>
            </w:r>
          </w:p>
        </w:tc>
      </w:tr>
      <w:tr w:rsidR="0059577E" w:rsidRPr="00C3400C">
        <w:trPr>
          <w:trHeight w:val="360"/>
          <w:jc w:val="center"/>
        </w:trPr>
        <w:tc>
          <w:tcPr>
            <w:tcW w:w="1573" w:type="dxa"/>
            <w:tcBorders>
              <w:top w:val="nil"/>
              <w:left w:val="nil"/>
              <w:bottom w:val="single" w:sz="8" w:space="0" w:color="auto"/>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軒</w:t>
            </w:r>
          </w:p>
        </w:tc>
        <w:tc>
          <w:tcPr>
            <w:tcW w:w="1445" w:type="dxa"/>
            <w:tcBorders>
              <w:top w:val="nil"/>
              <w:left w:val="nil"/>
              <w:bottom w:val="single" w:sz="8" w:space="0" w:color="auto"/>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居酒屋</w:t>
            </w:r>
          </w:p>
        </w:tc>
        <w:tc>
          <w:tcPr>
            <w:tcW w:w="2062" w:type="dxa"/>
            <w:tcBorders>
              <w:top w:val="nil"/>
              <w:left w:val="nil"/>
              <w:bottom w:val="single" w:sz="8" w:space="0" w:color="auto"/>
              <w:right w:val="nil"/>
            </w:tcBorders>
            <w:noWrap/>
            <w:vAlign w:val="center"/>
          </w:tcPr>
          <w:p w:rsidR="0059577E" w:rsidRPr="00513BAD" w:rsidRDefault="0059577E" w:rsidP="00513BAD">
            <w:pPr>
              <w:spacing w:after="0" w:line="240" w:lineRule="auto"/>
              <w:rPr>
                <w:rFonts w:ascii="Times New Roman" w:hAnsi="Times New Roman"/>
                <w:color w:val="000000"/>
                <w:sz w:val="24"/>
                <w:lang w:eastAsia="zh-CN"/>
              </w:rPr>
            </w:pPr>
            <w:r w:rsidRPr="00513BAD">
              <w:rPr>
                <w:rFonts w:ascii="Times New Roman" w:hAnsi="Times New Roman"/>
                <w:color w:val="000000"/>
                <w:sz w:val="24"/>
                <w:lang w:eastAsia="zh-CN"/>
              </w:rPr>
              <w:t>Japanese tavern</w:t>
            </w:r>
          </w:p>
        </w:tc>
        <w:tc>
          <w:tcPr>
            <w:tcW w:w="1708" w:type="dxa"/>
            <w:tcBorders>
              <w:top w:val="nil"/>
              <w:left w:val="nil"/>
              <w:bottom w:val="single" w:sz="8" w:space="0" w:color="auto"/>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个</w:t>
            </w:r>
            <w:r w:rsidRPr="00513BAD">
              <w:rPr>
                <w:rFonts w:ascii="ＭＳ 明朝" w:hAnsi="ＭＳ 明朝"/>
                <w:color w:val="000000"/>
                <w:sz w:val="24"/>
                <w:lang w:eastAsia="zh-CN"/>
              </w:rPr>
              <w:t>/</w:t>
            </w:r>
            <w:r w:rsidRPr="00513BAD">
              <w:rPr>
                <w:rFonts w:ascii="PMingLiU" w:eastAsia="PMingLiU" w:hAnsi="PMingLiU" w:cs="PMingLiU" w:hint="eastAsia"/>
                <w:color w:val="000000"/>
                <w:sz w:val="24"/>
                <w:lang w:eastAsia="en-US"/>
              </w:rPr>
              <w:t>间</w:t>
            </w:r>
          </w:p>
        </w:tc>
        <w:tc>
          <w:tcPr>
            <w:tcW w:w="1579" w:type="dxa"/>
            <w:tcBorders>
              <w:top w:val="nil"/>
              <w:left w:val="nil"/>
              <w:bottom w:val="single" w:sz="8" w:space="0" w:color="auto"/>
              <w:right w:val="nil"/>
            </w:tcBorders>
            <w:noWrap/>
            <w:vAlign w:val="center"/>
          </w:tcPr>
          <w:p w:rsidR="0059577E" w:rsidRPr="00513BAD" w:rsidRDefault="0059577E" w:rsidP="00513BAD">
            <w:pPr>
              <w:spacing w:after="0" w:line="240" w:lineRule="auto"/>
              <w:rPr>
                <w:rFonts w:ascii="ＭＳ 明朝"/>
                <w:color w:val="000000"/>
                <w:sz w:val="24"/>
                <w:lang w:eastAsia="zh-CN"/>
              </w:rPr>
            </w:pPr>
            <w:r w:rsidRPr="00513BAD">
              <w:rPr>
                <w:rFonts w:ascii="ＭＳ 明朝" w:hAnsi="ＭＳ 明朝" w:hint="eastAsia"/>
                <w:color w:val="000000"/>
                <w:sz w:val="24"/>
                <w:lang w:eastAsia="zh-CN"/>
              </w:rPr>
              <w:t>酒</w:t>
            </w:r>
            <w:r w:rsidRPr="00513BAD">
              <w:rPr>
                <w:rFonts w:ascii="PMingLiU" w:eastAsia="PMingLiU" w:hAnsi="PMingLiU" w:cs="PMingLiU" w:hint="eastAsia"/>
                <w:color w:val="000000"/>
                <w:sz w:val="24"/>
                <w:lang w:eastAsia="en-US"/>
              </w:rPr>
              <w:t>馆</w:t>
            </w:r>
          </w:p>
        </w:tc>
      </w:tr>
    </w:tbl>
    <w:p w:rsidR="0059577E" w:rsidRPr="00690F5F" w:rsidRDefault="0059577E" w:rsidP="00513BAD">
      <w:pPr>
        <w:tabs>
          <w:tab w:val="right" w:pos="8640"/>
        </w:tabs>
        <w:spacing w:after="0" w:line="480" w:lineRule="auto"/>
        <w:rPr>
          <w:rFonts w:ascii="Times New Roman" w:hAnsi="Times New Roman"/>
          <w:b/>
          <w:sz w:val="24"/>
        </w:rPr>
      </w:pPr>
    </w:p>
    <w:p w:rsidR="0059577E" w:rsidRDefault="0059577E" w:rsidP="006345C6">
      <w:pPr>
        <w:tabs>
          <w:tab w:val="right" w:pos="8640"/>
        </w:tabs>
        <w:spacing w:after="0" w:line="480" w:lineRule="auto"/>
        <w:rPr>
          <w:rFonts w:ascii="Times New Roman" w:hAnsi="Times New Roman"/>
          <w:b/>
          <w:sz w:val="24"/>
          <w:lang w:eastAsia="en-US"/>
        </w:rPr>
      </w:pPr>
    </w:p>
    <w:p w:rsidR="0059577E" w:rsidRPr="00690F5F" w:rsidRDefault="0059577E" w:rsidP="006345C6">
      <w:pPr>
        <w:tabs>
          <w:tab w:val="right" w:pos="8640"/>
        </w:tabs>
        <w:spacing w:after="0" w:line="480" w:lineRule="auto"/>
        <w:rPr>
          <w:rFonts w:ascii="Times New Roman" w:hAnsi="Times New Roman"/>
          <w:b/>
          <w:sz w:val="24"/>
          <w:lang w:eastAsia="en-US"/>
        </w:rPr>
      </w:pPr>
      <w:r w:rsidRPr="00690F5F">
        <w:rPr>
          <w:rFonts w:ascii="Times New Roman" w:hAnsi="Times New Roman"/>
          <w:b/>
          <w:sz w:val="24"/>
          <w:lang w:eastAsia="en-US"/>
        </w:rPr>
        <w:t xml:space="preserve">Appendix </w:t>
      </w:r>
      <w:r>
        <w:rPr>
          <w:rFonts w:ascii="Times New Roman" w:hAnsi="Times New Roman"/>
          <w:b/>
          <w:sz w:val="24"/>
        </w:rPr>
        <w:t>B</w:t>
      </w:r>
      <w:r w:rsidRPr="00690F5F">
        <w:rPr>
          <w:rFonts w:ascii="Times New Roman" w:hAnsi="Times New Roman"/>
          <w:b/>
          <w:sz w:val="24"/>
          <w:lang w:eastAsia="en-US"/>
        </w:rPr>
        <w:t xml:space="preserve">. Visual-World Task: Classifiers and </w:t>
      </w:r>
      <w:r w:rsidRPr="00690F5F">
        <w:rPr>
          <w:rFonts w:ascii="Times New Roman" w:hAnsi="Times New Roman"/>
          <w:b/>
          <w:i/>
          <w:sz w:val="24"/>
          <w:lang w:eastAsia="en-US"/>
        </w:rPr>
        <w:t>Ni</w:t>
      </w:r>
      <w:r w:rsidRPr="00690F5F">
        <w:rPr>
          <w:rFonts w:ascii="Times New Roman" w:hAnsi="Times New Roman"/>
          <w:b/>
          <w:sz w:val="24"/>
          <w:lang w:eastAsia="en-US"/>
        </w:rPr>
        <w:t>/</w:t>
      </w:r>
      <w:r w:rsidRPr="00690F5F">
        <w:rPr>
          <w:rFonts w:ascii="Times New Roman" w:hAnsi="Times New Roman"/>
          <w:b/>
          <w:i/>
          <w:sz w:val="24"/>
          <w:lang w:eastAsia="en-US"/>
        </w:rPr>
        <w:t>De</w:t>
      </w:r>
    </w:p>
    <w:p w:rsidR="0059577E" w:rsidRDefault="0059577E" w:rsidP="00864D71">
      <w:pPr>
        <w:tabs>
          <w:tab w:val="right" w:pos="8640"/>
        </w:tabs>
        <w:spacing w:after="0" w:line="480" w:lineRule="auto"/>
        <w:rPr>
          <w:rFonts w:ascii="Times New Roman" w:hAnsi="Times New Roman"/>
          <w:b/>
          <w:iCs/>
          <w:sz w:val="24"/>
          <w:lang w:eastAsia="en-US"/>
        </w:rPr>
      </w:pPr>
      <w:r w:rsidRPr="003A7268">
        <w:rPr>
          <w:rFonts w:ascii="Times New Roman" w:hAnsi="Times New Roman"/>
          <w:b/>
          <w:sz w:val="24"/>
          <w:lang w:eastAsia="en-US"/>
        </w:rPr>
        <w:t>Classifiers</w:t>
      </w:r>
    </w:p>
    <w:p w:rsidR="0059577E" w:rsidRDefault="0059577E" w:rsidP="004C5B15">
      <w:pPr>
        <w:tabs>
          <w:tab w:val="right" w:pos="8640"/>
        </w:tabs>
        <w:spacing w:after="0" w:line="480" w:lineRule="auto"/>
        <w:ind w:firstLine="720"/>
        <w:rPr>
          <w:rFonts w:ascii="Times New Roman" w:hAnsi="Times New Roman"/>
          <w:iCs/>
          <w:sz w:val="24"/>
          <w:lang w:eastAsia="en-US"/>
        </w:rPr>
      </w:pPr>
      <w:r>
        <w:rPr>
          <w:rFonts w:ascii="Times New Roman" w:hAnsi="Times New Roman"/>
          <w:iCs/>
          <w:sz w:val="24"/>
          <w:lang w:eastAsia="en-US"/>
        </w:rPr>
        <w:t xml:space="preserve">As shown in </w:t>
      </w:r>
      <w:r>
        <w:rPr>
          <w:rFonts w:ascii="Times New Roman" w:hAnsi="Times New Roman"/>
          <w:iCs/>
          <w:sz w:val="24"/>
        </w:rPr>
        <w:t>Figure 6</w:t>
      </w:r>
      <w:r>
        <w:rPr>
          <w:rFonts w:ascii="Times New Roman" w:hAnsi="Times New Roman"/>
          <w:iCs/>
          <w:sz w:val="24"/>
          <w:lang w:eastAsia="en-US"/>
        </w:rPr>
        <w:t>, each display for classifiers</w:t>
      </w:r>
      <w:r w:rsidRPr="00AB02ED">
        <w:rPr>
          <w:rFonts w:ascii="Times New Roman" w:hAnsi="Times New Roman"/>
          <w:iCs/>
          <w:sz w:val="24"/>
          <w:lang w:eastAsia="en-US"/>
        </w:rPr>
        <w:t xml:space="preserve"> </w:t>
      </w:r>
      <w:r>
        <w:rPr>
          <w:rFonts w:ascii="Times New Roman" w:hAnsi="Times New Roman"/>
          <w:iCs/>
          <w:sz w:val="24"/>
          <w:lang w:eastAsia="en-US"/>
        </w:rPr>
        <w:t xml:space="preserve">consisted </w:t>
      </w:r>
      <w:r w:rsidRPr="00AB02ED">
        <w:rPr>
          <w:rFonts w:ascii="Times New Roman" w:hAnsi="Times New Roman"/>
          <w:iCs/>
          <w:sz w:val="24"/>
          <w:lang w:eastAsia="en-US"/>
        </w:rPr>
        <w:t xml:space="preserve">of </w:t>
      </w:r>
      <w:r>
        <w:rPr>
          <w:rFonts w:ascii="Times New Roman" w:hAnsi="Times New Roman"/>
          <w:iCs/>
          <w:sz w:val="24"/>
          <w:lang w:eastAsia="en-US"/>
        </w:rPr>
        <w:t>a T</w:t>
      </w:r>
      <w:r w:rsidRPr="000E0787">
        <w:rPr>
          <w:rFonts w:ascii="Times New Roman" w:hAnsi="Times New Roman"/>
          <w:iCs/>
          <w:sz w:val="24"/>
          <w:lang w:eastAsia="en-US"/>
        </w:rPr>
        <w:t>arg</w:t>
      </w:r>
      <w:r>
        <w:rPr>
          <w:rFonts w:ascii="Times New Roman" w:hAnsi="Times New Roman"/>
          <w:iCs/>
          <w:sz w:val="24"/>
          <w:lang w:eastAsia="en-US"/>
        </w:rPr>
        <w:t>et noun (e.g., two dresses), a C</w:t>
      </w:r>
      <w:r w:rsidRPr="000E0787">
        <w:rPr>
          <w:rFonts w:ascii="Times New Roman" w:hAnsi="Times New Roman"/>
          <w:iCs/>
          <w:sz w:val="24"/>
          <w:lang w:eastAsia="en-US"/>
        </w:rPr>
        <w:t>ompetitor noun (e.g., two picture b</w:t>
      </w:r>
      <w:r>
        <w:rPr>
          <w:rFonts w:ascii="Times New Roman" w:hAnsi="Times New Roman"/>
          <w:iCs/>
          <w:sz w:val="24"/>
          <w:lang w:eastAsia="en-US"/>
        </w:rPr>
        <w:t xml:space="preserve">ooks) and two other distractors. </w:t>
      </w:r>
      <w:r w:rsidRPr="000E0787">
        <w:rPr>
          <w:rFonts w:ascii="Times New Roman" w:hAnsi="Times New Roman"/>
          <w:iCs/>
          <w:sz w:val="24"/>
          <w:lang w:eastAsia="en-US"/>
        </w:rPr>
        <w:t xml:space="preserve">The number of the target and competitor nouns was always equal (varying from 1 to 4), and the number of distractor objects was always different from </w:t>
      </w:r>
      <w:r>
        <w:rPr>
          <w:rFonts w:ascii="Times New Roman" w:hAnsi="Times New Roman"/>
          <w:iCs/>
          <w:sz w:val="24"/>
          <w:lang w:eastAsia="en-US"/>
        </w:rPr>
        <w:t xml:space="preserve">both of them. </w:t>
      </w:r>
      <w:r w:rsidRPr="00AB02ED">
        <w:rPr>
          <w:rFonts w:ascii="Times New Roman" w:hAnsi="Times New Roman"/>
          <w:iCs/>
          <w:sz w:val="24"/>
          <w:lang w:eastAsia="en-US"/>
        </w:rPr>
        <w:t xml:space="preserve">Two types of critical </w:t>
      </w:r>
      <w:r>
        <w:rPr>
          <w:rFonts w:ascii="Times New Roman" w:hAnsi="Times New Roman"/>
          <w:iCs/>
          <w:sz w:val="24"/>
          <w:lang w:eastAsia="en-US"/>
        </w:rPr>
        <w:t>trials</w:t>
      </w:r>
      <w:r w:rsidRPr="00AB02ED">
        <w:rPr>
          <w:rFonts w:ascii="Times New Roman" w:hAnsi="Times New Roman"/>
          <w:iCs/>
          <w:sz w:val="24"/>
          <w:lang w:eastAsia="en-US"/>
        </w:rPr>
        <w:t xml:space="preserve"> were </w:t>
      </w:r>
      <w:r>
        <w:rPr>
          <w:rFonts w:ascii="Times New Roman" w:hAnsi="Times New Roman"/>
          <w:iCs/>
          <w:sz w:val="24"/>
          <w:lang w:eastAsia="en-US"/>
        </w:rPr>
        <w:t>created</w:t>
      </w:r>
      <w:r w:rsidRPr="00AB02ED">
        <w:rPr>
          <w:rFonts w:ascii="Times New Roman" w:hAnsi="Times New Roman"/>
          <w:iCs/>
          <w:sz w:val="24"/>
          <w:lang w:eastAsia="en-US"/>
        </w:rPr>
        <w:t xml:space="preserve">: </w:t>
      </w:r>
      <w:r>
        <w:rPr>
          <w:rFonts w:ascii="Times New Roman" w:hAnsi="Times New Roman"/>
          <w:iCs/>
          <w:sz w:val="24"/>
          <w:lang w:eastAsia="en-US"/>
        </w:rPr>
        <w:t xml:space="preserve">(3) </w:t>
      </w:r>
      <w:r w:rsidRPr="000E0787">
        <w:rPr>
          <w:rFonts w:ascii="Times New Roman" w:hAnsi="Times New Roman"/>
          <w:iCs/>
          <w:sz w:val="24"/>
          <w:lang w:eastAsia="en-US"/>
        </w:rPr>
        <w:t>classifier-matched</w:t>
      </w:r>
      <w:r>
        <w:rPr>
          <w:rFonts w:ascii="Times New Roman" w:hAnsi="Times New Roman"/>
          <w:iCs/>
          <w:sz w:val="24"/>
          <w:lang w:eastAsia="en-US"/>
        </w:rPr>
        <w:t xml:space="preserve"> </w:t>
      </w:r>
      <w:r w:rsidRPr="000E0787">
        <w:rPr>
          <w:rFonts w:ascii="Times New Roman" w:hAnsi="Times New Roman"/>
          <w:iCs/>
          <w:sz w:val="24"/>
          <w:lang w:eastAsia="en-US"/>
        </w:rPr>
        <w:t>trials</w:t>
      </w:r>
      <w:r>
        <w:rPr>
          <w:rFonts w:ascii="Times New Roman" w:hAnsi="Times New Roman"/>
          <w:iCs/>
          <w:sz w:val="24"/>
          <w:lang w:eastAsia="en-US"/>
        </w:rPr>
        <w:t xml:space="preserve"> and (4) classifier-mismatched trials.</w:t>
      </w:r>
    </w:p>
    <w:p w:rsidR="0059577E" w:rsidRDefault="0059577E" w:rsidP="004C5B15">
      <w:pPr>
        <w:tabs>
          <w:tab w:val="right" w:pos="8640"/>
        </w:tabs>
        <w:spacing w:after="0" w:line="480" w:lineRule="auto"/>
        <w:jc w:val="center"/>
        <w:rPr>
          <w:rFonts w:ascii="Times New Roman" w:hAnsi="Times New Roman"/>
          <w:iCs/>
          <w:sz w:val="24"/>
          <w:lang w:eastAsia="en-US"/>
        </w:rPr>
      </w:pPr>
      <w:r>
        <w:rPr>
          <w:rFonts w:ascii="Times New Roman" w:hAnsi="Times New Roman"/>
          <w:iCs/>
          <w:sz w:val="24"/>
          <w:lang w:eastAsia="en-US"/>
        </w:rPr>
        <w:t xml:space="preserve">[INSERT FIGURE </w:t>
      </w:r>
      <w:r>
        <w:rPr>
          <w:rFonts w:ascii="Times New Roman" w:hAnsi="Times New Roman"/>
          <w:iCs/>
          <w:sz w:val="24"/>
        </w:rPr>
        <w:t>6</w:t>
      </w:r>
      <w:r>
        <w:rPr>
          <w:rFonts w:ascii="Times New Roman" w:hAnsi="Times New Roman"/>
          <w:iCs/>
          <w:sz w:val="24"/>
          <w:lang w:eastAsia="en-US"/>
        </w:rPr>
        <w:t xml:space="preserve"> AROUND HERE]</w:t>
      </w:r>
    </w:p>
    <w:p w:rsidR="0059577E" w:rsidRPr="00AD0C2A" w:rsidRDefault="0059577E" w:rsidP="004C5B15">
      <w:pPr>
        <w:tabs>
          <w:tab w:val="right" w:pos="8640"/>
        </w:tabs>
        <w:spacing w:after="0" w:line="480" w:lineRule="auto"/>
        <w:ind w:firstLine="720"/>
        <w:rPr>
          <w:rFonts w:ascii="Times New Roman" w:hAnsi="Times New Roman"/>
          <w:iCs/>
          <w:sz w:val="24"/>
          <w:lang w:eastAsia="en-US"/>
        </w:rPr>
      </w:pPr>
      <w:r w:rsidRPr="000E0787">
        <w:rPr>
          <w:rFonts w:ascii="Times New Roman" w:hAnsi="Times New Roman"/>
          <w:iCs/>
          <w:sz w:val="24"/>
          <w:lang w:eastAsia="en-US"/>
        </w:rPr>
        <w:t>The critical sentence</w:t>
      </w:r>
      <w:r>
        <w:rPr>
          <w:rFonts w:ascii="Times New Roman" w:hAnsi="Times New Roman"/>
          <w:iCs/>
          <w:sz w:val="24"/>
          <w:lang w:eastAsia="en-US"/>
        </w:rPr>
        <w:t xml:space="preserve"> in both trials</w:t>
      </w:r>
      <w:r w:rsidRPr="000E0787">
        <w:rPr>
          <w:rFonts w:ascii="Times New Roman" w:hAnsi="Times New Roman"/>
          <w:iCs/>
          <w:sz w:val="24"/>
          <w:lang w:eastAsia="en-US"/>
        </w:rPr>
        <w:t xml:space="preserve"> always formed the following order: Number-Classifier-Genitive-[relative clause]-Noun. </w:t>
      </w:r>
      <w:r>
        <w:rPr>
          <w:rFonts w:ascii="Times New Roman" w:hAnsi="Times New Roman"/>
          <w:iCs/>
          <w:sz w:val="24"/>
          <w:lang w:eastAsia="en-US"/>
        </w:rPr>
        <w:t>Across trials, one of the classifier-noun pairs was defined as a Target (e.g., two dresses), whereas the other pair was defined as a Competitor. T</w:t>
      </w:r>
      <w:r w:rsidRPr="000E0787">
        <w:rPr>
          <w:rFonts w:ascii="Times New Roman" w:hAnsi="Times New Roman"/>
          <w:iCs/>
          <w:sz w:val="24"/>
          <w:lang w:eastAsia="en-US"/>
        </w:rPr>
        <w:t xml:space="preserve">he classifier (e.g., </w:t>
      </w:r>
      <w:r w:rsidRPr="00CD292E">
        <w:rPr>
          <w:rFonts w:ascii="Times New Roman" w:hAnsi="Times New Roman"/>
          <w:i/>
          <w:iCs/>
          <w:sz w:val="24"/>
          <w:lang w:eastAsia="en-US"/>
        </w:rPr>
        <w:t>chaku</w:t>
      </w:r>
      <w:r w:rsidRPr="00E428AB">
        <w:rPr>
          <w:rFonts w:ascii="Times New Roman" w:hAnsi="Times New Roman"/>
          <w:iCs/>
          <w:sz w:val="24"/>
          <w:lang w:eastAsia="en-US"/>
        </w:rPr>
        <w:t>;</w:t>
      </w:r>
      <w:r>
        <w:rPr>
          <w:rFonts w:ascii="Times New Roman" w:hAnsi="Times New Roman"/>
          <w:i/>
          <w:iCs/>
          <w:sz w:val="24"/>
          <w:lang w:eastAsia="en-US"/>
        </w:rPr>
        <w:t xml:space="preserve"> </w:t>
      </w:r>
      <w:r w:rsidRPr="00E428AB">
        <w:rPr>
          <w:rFonts w:ascii="Times New Roman" w:hAnsi="Times New Roman"/>
          <w:iCs/>
          <w:sz w:val="24"/>
          <w:lang w:eastAsia="en-US"/>
        </w:rPr>
        <w:t xml:space="preserve">a </w:t>
      </w:r>
      <w:r>
        <w:rPr>
          <w:rFonts w:ascii="Times New Roman" w:hAnsi="Times New Roman"/>
          <w:iCs/>
          <w:sz w:val="24"/>
          <w:lang w:eastAsia="en-US"/>
        </w:rPr>
        <w:t>counter for clothes) wa</w:t>
      </w:r>
      <w:r w:rsidRPr="000E0787">
        <w:rPr>
          <w:rFonts w:ascii="Times New Roman" w:hAnsi="Times New Roman"/>
          <w:iCs/>
          <w:sz w:val="24"/>
          <w:lang w:eastAsia="en-US"/>
        </w:rPr>
        <w:t>s matched to the target word (e.g., dress</w:t>
      </w:r>
      <w:r>
        <w:rPr>
          <w:rFonts w:ascii="Times New Roman" w:hAnsi="Times New Roman"/>
          <w:iCs/>
          <w:sz w:val="24"/>
          <w:lang w:eastAsia="en-US"/>
        </w:rPr>
        <w:t xml:space="preserve">es) in </w:t>
      </w:r>
      <w:r w:rsidRPr="000E0787">
        <w:rPr>
          <w:rFonts w:ascii="Times New Roman" w:hAnsi="Times New Roman"/>
          <w:iCs/>
          <w:sz w:val="24"/>
          <w:lang w:eastAsia="en-US"/>
        </w:rPr>
        <w:t>the classifier-matched trials</w:t>
      </w:r>
      <w:r>
        <w:rPr>
          <w:rFonts w:ascii="Times New Roman" w:hAnsi="Times New Roman"/>
          <w:iCs/>
          <w:sz w:val="24"/>
          <w:lang w:eastAsia="en-US"/>
        </w:rPr>
        <w:t xml:space="preserve"> (defined as Target trials), whereas </w:t>
      </w:r>
      <w:r w:rsidRPr="000E0787">
        <w:rPr>
          <w:rFonts w:ascii="Times New Roman" w:hAnsi="Times New Roman"/>
          <w:iCs/>
          <w:sz w:val="24"/>
          <w:lang w:eastAsia="en-US"/>
        </w:rPr>
        <w:t xml:space="preserve">the </w:t>
      </w:r>
      <w:r>
        <w:rPr>
          <w:rFonts w:ascii="Times New Roman" w:hAnsi="Times New Roman"/>
          <w:iCs/>
          <w:sz w:val="24"/>
          <w:lang w:eastAsia="en-US"/>
        </w:rPr>
        <w:t>other classifier</w:t>
      </w:r>
      <w:r w:rsidRPr="000E0787">
        <w:rPr>
          <w:rFonts w:ascii="Times New Roman" w:hAnsi="Times New Roman"/>
          <w:iCs/>
          <w:sz w:val="24"/>
          <w:lang w:eastAsia="en-US"/>
        </w:rPr>
        <w:t xml:space="preserve"> (e.g., </w:t>
      </w:r>
      <w:r w:rsidRPr="00E428AB">
        <w:rPr>
          <w:rFonts w:ascii="Times New Roman" w:hAnsi="Times New Roman"/>
          <w:i/>
          <w:iCs/>
          <w:sz w:val="24"/>
          <w:lang w:eastAsia="en-US"/>
        </w:rPr>
        <w:t>satsu</w:t>
      </w:r>
      <w:r>
        <w:rPr>
          <w:rFonts w:ascii="Times New Roman" w:hAnsi="Times New Roman"/>
          <w:iCs/>
          <w:sz w:val="24"/>
          <w:lang w:eastAsia="en-US"/>
        </w:rPr>
        <w:t>; a counter for books) wa</w:t>
      </w:r>
      <w:r w:rsidRPr="000E0787">
        <w:rPr>
          <w:rFonts w:ascii="Times New Roman" w:hAnsi="Times New Roman"/>
          <w:iCs/>
          <w:sz w:val="24"/>
          <w:lang w:eastAsia="en-US"/>
        </w:rPr>
        <w:t>s matched to the competitor noun</w:t>
      </w:r>
      <w:r>
        <w:rPr>
          <w:rFonts w:ascii="Times New Roman" w:hAnsi="Times New Roman"/>
          <w:iCs/>
          <w:sz w:val="24"/>
          <w:lang w:eastAsia="en-US"/>
        </w:rPr>
        <w:t xml:space="preserve"> (e.g., picture books)</w:t>
      </w:r>
      <w:r w:rsidRPr="000E0787">
        <w:rPr>
          <w:rFonts w:ascii="Times New Roman" w:hAnsi="Times New Roman"/>
          <w:iCs/>
          <w:sz w:val="24"/>
          <w:lang w:eastAsia="en-US"/>
        </w:rPr>
        <w:t xml:space="preserve"> in the classifier-mismatched trials</w:t>
      </w:r>
      <w:r>
        <w:rPr>
          <w:rFonts w:ascii="Times New Roman" w:hAnsi="Times New Roman"/>
          <w:iCs/>
          <w:sz w:val="24"/>
          <w:lang w:eastAsia="en-US"/>
        </w:rPr>
        <w:t xml:space="preserve"> (defined as Competitor trials)</w:t>
      </w:r>
      <w:r w:rsidRPr="000E0787">
        <w:rPr>
          <w:rFonts w:ascii="Times New Roman" w:hAnsi="Times New Roman"/>
          <w:iCs/>
          <w:sz w:val="24"/>
          <w:lang w:eastAsia="en-US"/>
        </w:rPr>
        <w:t>.</w:t>
      </w:r>
      <w:r>
        <w:rPr>
          <w:rFonts w:ascii="Times New Roman" w:hAnsi="Times New Roman"/>
          <w:iCs/>
          <w:sz w:val="24"/>
          <w:lang w:eastAsia="en-US"/>
        </w:rPr>
        <w:t xml:space="preserve"> The eye-movements were analyzed from the onset of a classifier. </w:t>
      </w:r>
      <w:r w:rsidRPr="00CD292E">
        <w:rPr>
          <w:rFonts w:ascii="Times New Roman" w:hAnsi="Times New Roman"/>
          <w:iCs/>
          <w:sz w:val="24"/>
          <w:lang w:eastAsia="en-US"/>
        </w:rPr>
        <w:t>If participants c</w:t>
      </w:r>
      <w:r>
        <w:rPr>
          <w:rFonts w:ascii="Times New Roman" w:hAnsi="Times New Roman"/>
          <w:iCs/>
          <w:sz w:val="24"/>
          <w:lang w:eastAsia="en-US"/>
        </w:rPr>
        <w:t>an</w:t>
      </w:r>
      <w:r w:rsidRPr="00CD292E">
        <w:rPr>
          <w:rFonts w:ascii="Times New Roman" w:hAnsi="Times New Roman"/>
          <w:iCs/>
          <w:sz w:val="24"/>
          <w:lang w:eastAsia="en-US"/>
        </w:rPr>
        <w:t xml:space="preserve"> use the information of the classifier </w:t>
      </w:r>
      <w:r>
        <w:rPr>
          <w:rFonts w:ascii="Times New Roman" w:hAnsi="Times New Roman"/>
          <w:iCs/>
          <w:sz w:val="24"/>
          <w:lang w:eastAsia="en-US"/>
        </w:rPr>
        <w:t>in real time, then the looks to the T</w:t>
      </w:r>
      <w:r w:rsidRPr="00CD292E">
        <w:rPr>
          <w:rFonts w:ascii="Times New Roman" w:hAnsi="Times New Roman"/>
          <w:iCs/>
          <w:sz w:val="24"/>
          <w:lang w:eastAsia="en-US"/>
        </w:rPr>
        <w:t>arget (e.g., dresses) w</w:t>
      </w:r>
      <w:r>
        <w:rPr>
          <w:rFonts w:ascii="Times New Roman" w:hAnsi="Times New Roman"/>
          <w:iCs/>
          <w:sz w:val="24"/>
          <w:lang w:eastAsia="en-US"/>
        </w:rPr>
        <w:t>ill</w:t>
      </w:r>
      <w:r w:rsidRPr="00CD292E">
        <w:rPr>
          <w:rFonts w:ascii="Times New Roman" w:hAnsi="Times New Roman"/>
          <w:iCs/>
          <w:sz w:val="24"/>
          <w:lang w:eastAsia="en-US"/>
        </w:rPr>
        <w:t xml:space="preserve"> be greater </w:t>
      </w:r>
      <w:r w:rsidRPr="00AB02ED">
        <w:rPr>
          <w:rFonts w:ascii="Times New Roman" w:hAnsi="Times New Roman"/>
          <w:iCs/>
          <w:sz w:val="24"/>
          <w:lang w:eastAsia="en-US"/>
        </w:rPr>
        <w:t xml:space="preserve">in the </w:t>
      </w:r>
      <w:r>
        <w:rPr>
          <w:rFonts w:ascii="Times New Roman" w:hAnsi="Times New Roman"/>
          <w:iCs/>
          <w:sz w:val="24"/>
          <w:lang w:eastAsia="en-US"/>
        </w:rPr>
        <w:t xml:space="preserve">Target </w:t>
      </w:r>
      <w:r w:rsidRPr="00AB02ED">
        <w:rPr>
          <w:rFonts w:ascii="Times New Roman" w:hAnsi="Times New Roman"/>
          <w:iCs/>
          <w:sz w:val="24"/>
          <w:lang w:eastAsia="en-US"/>
        </w:rPr>
        <w:t xml:space="preserve">trials </w:t>
      </w:r>
      <w:r>
        <w:rPr>
          <w:rFonts w:ascii="Times New Roman" w:hAnsi="Times New Roman"/>
          <w:iCs/>
          <w:sz w:val="24"/>
          <w:lang w:eastAsia="en-US"/>
        </w:rPr>
        <w:t>(</w:t>
      </w:r>
      <w:r w:rsidRPr="00CD292E">
        <w:rPr>
          <w:rFonts w:ascii="Times New Roman" w:hAnsi="Times New Roman"/>
          <w:i/>
          <w:iCs/>
          <w:sz w:val="24"/>
          <w:lang w:eastAsia="en-US"/>
        </w:rPr>
        <w:t>chaku</w:t>
      </w:r>
      <w:r>
        <w:rPr>
          <w:rFonts w:ascii="Times New Roman" w:hAnsi="Times New Roman"/>
          <w:iCs/>
          <w:sz w:val="24"/>
          <w:lang w:eastAsia="en-US"/>
        </w:rPr>
        <w:t xml:space="preserve">) </w:t>
      </w:r>
      <w:r w:rsidRPr="00AB02ED">
        <w:rPr>
          <w:rFonts w:ascii="Times New Roman" w:hAnsi="Times New Roman"/>
          <w:iCs/>
          <w:sz w:val="24"/>
          <w:lang w:eastAsia="en-US"/>
        </w:rPr>
        <w:t xml:space="preserve">than in the </w:t>
      </w:r>
      <w:r>
        <w:rPr>
          <w:rFonts w:ascii="Times New Roman" w:hAnsi="Times New Roman"/>
          <w:iCs/>
          <w:sz w:val="24"/>
          <w:lang w:eastAsia="en-US"/>
        </w:rPr>
        <w:t>Competitor</w:t>
      </w:r>
      <w:r w:rsidRPr="00AB02ED">
        <w:rPr>
          <w:rFonts w:ascii="Times New Roman" w:hAnsi="Times New Roman"/>
          <w:iCs/>
          <w:sz w:val="24"/>
          <w:lang w:eastAsia="en-US"/>
        </w:rPr>
        <w:t xml:space="preserve"> trials</w:t>
      </w:r>
      <w:r>
        <w:rPr>
          <w:rFonts w:ascii="Times New Roman" w:hAnsi="Times New Roman"/>
          <w:iCs/>
          <w:sz w:val="24"/>
          <w:lang w:eastAsia="en-US"/>
        </w:rPr>
        <w:t xml:space="preserve"> (</w:t>
      </w:r>
      <w:r w:rsidRPr="00CD292E">
        <w:rPr>
          <w:rFonts w:ascii="Times New Roman" w:hAnsi="Times New Roman"/>
          <w:i/>
          <w:iCs/>
          <w:sz w:val="24"/>
          <w:lang w:eastAsia="en-US"/>
        </w:rPr>
        <w:t>satsu</w:t>
      </w:r>
      <w:r>
        <w:rPr>
          <w:rFonts w:ascii="Times New Roman" w:hAnsi="Times New Roman"/>
          <w:iCs/>
          <w:sz w:val="24"/>
          <w:lang w:eastAsia="en-US"/>
        </w:rPr>
        <w:t>)</w:t>
      </w:r>
      <w:r w:rsidRPr="00CD292E">
        <w:rPr>
          <w:rFonts w:ascii="Times New Roman" w:hAnsi="Times New Roman"/>
          <w:iCs/>
          <w:sz w:val="24"/>
          <w:lang w:eastAsia="en-US"/>
        </w:rPr>
        <w:t>.</w:t>
      </w:r>
    </w:p>
    <w:p w:rsidR="0059577E" w:rsidRPr="003A7268" w:rsidRDefault="0059577E" w:rsidP="003A7268">
      <w:pPr>
        <w:tabs>
          <w:tab w:val="right" w:pos="8640"/>
        </w:tabs>
        <w:spacing w:after="0" w:line="480" w:lineRule="auto"/>
        <w:rPr>
          <w:rFonts w:ascii="Times New Roman" w:hAnsi="Times New Roman"/>
          <w:iCs/>
          <w:sz w:val="24"/>
          <w:lang w:eastAsia="en-US"/>
        </w:rPr>
      </w:pPr>
      <w:r w:rsidRPr="003A7268">
        <w:rPr>
          <w:rFonts w:ascii="Times New Roman" w:hAnsi="Times New Roman"/>
          <w:b/>
          <w:sz w:val="24"/>
          <w:lang w:eastAsia="en-US"/>
        </w:rPr>
        <w:t>Ni/De</w:t>
      </w:r>
    </w:p>
    <w:p w:rsidR="0059577E" w:rsidRDefault="0059577E" w:rsidP="003A7268">
      <w:pPr>
        <w:spacing w:line="480" w:lineRule="auto"/>
        <w:ind w:firstLine="720"/>
        <w:rPr>
          <w:rFonts w:ascii="Times New Roman" w:hAnsi="Times New Roman"/>
          <w:iCs/>
          <w:sz w:val="24"/>
          <w:lang w:eastAsia="en-US"/>
        </w:rPr>
      </w:pPr>
      <w:r>
        <w:rPr>
          <w:rFonts w:ascii="Times New Roman" w:hAnsi="Times New Roman"/>
          <w:iCs/>
          <w:sz w:val="24"/>
          <w:lang w:eastAsia="en-US"/>
        </w:rPr>
        <w:t xml:space="preserve">As shown in Figure </w:t>
      </w:r>
      <w:r>
        <w:rPr>
          <w:rFonts w:ascii="Times New Roman" w:hAnsi="Times New Roman"/>
          <w:iCs/>
          <w:sz w:val="24"/>
        </w:rPr>
        <w:t>7</w:t>
      </w:r>
      <w:r>
        <w:rPr>
          <w:rFonts w:ascii="Times New Roman" w:hAnsi="Times New Roman"/>
          <w:iCs/>
          <w:sz w:val="24"/>
          <w:lang w:eastAsia="en-US"/>
        </w:rPr>
        <w:t>, each display for classifiers</w:t>
      </w:r>
      <w:r w:rsidRPr="00AB02ED">
        <w:rPr>
          <w:rFonts w:ascii="Times New Roman" w:hAnsi="Times New Roman"/>
          <w:iCs/>
          <w:sz w:val="24"/>
          <w:lang w:eastAsia="en-US"/>
        </w:rPr>
        <w:t xml:space="preserve"> </w:t>
      </w:r>
      <w:r>
        <w:rPr>
          <w:rFonts w:ascii="Times New Roman" w:hAnsi="Times New Roman"/>
          <w:iCs/>
          <w:sz w:val="24"/>
          <w:lang w:eastAsia="en-US"/>
        </w:rPr>
        <w:t xml:space="preserve">consisted </w:t>
      </w:r>
      <w:r w:rsidRPr="00AB02ED">
        <w:rPr>
          <w:rFonts w:ascii="Times New Roman" w:hAnsi="Times New Roman"/>
          <w:iCs/>
          <w:sz w:val="24"/>
          <w:lang w:eastAsia="en-US"/>
        </w:rPr>
        <w:t xml:space="preserve">of </w:t>
      </w:r>
      <w:r>
        <w:rPr>
          <w:rFonts w:ascii="Times New Roman" w:hAnsi="Times New Roman"/>
          <w:iCs/>
          <w:sz w:val="24"/>
          <w:lang w:eastAsia="en-US"/>
        </w:rPr>
        <w:t>p</w:t>
      </w:r>
      <w:r w:rsidRPr="009E2F51">
        <w:rPr>
          <w:rFonts w:ascii="Times New Roman" w:hAnsi="Times New Roman"/>
          <w:iCs/>
          <w:sz w:val="24"/>
          <w:lang w:eastAsia="en-US"/>
        </w:rPr>
        <w:t>erson A (performing an action in a location), person B (g</w:t>
      </w:r>
      <w:r>
        <w:rPr>
          <w:rFonts w:ascii="Times New Roman" w:hAnsi="Times New Roman"/>
          <w:iCs/>
          <w:sz w:val="24"/>
          <w:lang w:eastAsia="en-US"/>
        </w:rPr>
        <w:t>etting to the same location as p</w:t>
      </w:r>
      <w:r w:rsidRPr="009E2F51">
        <w:rPr>
          <w:rFonts w:ascii="Times New Roman" w:hAnsi="Times New Roman"/>
          <w:iCs/>
          <w:sz w:val="24"/>
          <w:lang w:eastAsia="en-US"/>
        </w:rPr>
        <w:t>erson A), and two distractor objects</w:t>
      </w:r>
      <w:r>
        <w:rPr>
          <w:rFonts w:ascii="Times New Roman" w:hAnsi="Times New Roman"/>
          <w:iCs/>
          <w:sz w:val="24"/>
          <w:lang w:eastAsia="en-US"/>
        </w:rPr>
        <w:t xml:space="preserve">. </w:t>
      </w:r>
      <w:r w:rsidRPr="009E2F51">
        <w:rPr>
          <w:rFonts w:ascii="Times New Roman" w:hAnsi="Times New Roman"/>
          <w:iCs/>
          <w:sz w:val="24"/>
          <w:lang w:eastAsia="en-US"/>
        </w:rPr>
        <w:t xml:space="preserve">The location depicted in the pictures was the same </w:t>
      </w:r>
      <w:r>
        <w:rPr>
          <w:rFonts w:ascii="Times New Roman" w:hAnsi="Times New Roman"/>
          <w:iCs/>
          <w:sz w:val="24"/>
          <w:lang w:eastAsia="en-US"/>
        </w:rPr>
        <w:t>for</w:t>
      </w:r>
      <w:r w:rsidRPr="009E2F51">
        <w:rPr>
          <w:rFonts w:ascii="Times New Roman" w:hAnsi="Times New Roman"/>
          <w:iCs/>
          <w:sz w:val="24"/>
          <w:lang w:eastAsia="en-US"/>
        </w:rPr>
        <w:t xml:space="preserve"> person A and person B (e.g., train). </w:t>
      </w:r>
      <w:r>
        <w:rPr>
          <w:rFonts w:ascii="Times New Roman" w:hAnsi="Times New Roman"/>
          <w:iCs/>
          <w:sz w:val="24"/>
        </w:rPr>
        <w:t xml:space="preserve"> Person A is defined as a Target, whereas person B is defined as a Competitor. </w:t>
      </w:r>
      <w:r w:rsidRPr="00AB02ED">
        <w:rPr>
          <w:rFonts w:ascii="Times New Roman" w:hAnsi="Times New Roman"/>
          <w:iCs/>
          <w:sz w:val="24"/>
          <w:lang w:eastAsia="en-US"/>
        </w:rPr>
        <w:t xml:space="preserve">Two types of critical </w:t>
      </w:r>
      <w:r>
        <w:rPr>
          <w:rFonts w:ascii="Times New Roman" w:hAnsi="Times New Roman"/>
          <w:iCs/>
          <w:sz w:val="24"/>
          <w:lang w:eastAsia="en-US"/>
        </w:rPr>
        <w:t>trials</w:t>
      </w:r>
      <w:r w:rsidRPr="00AB02ED">
        <w:rPr>
          <w:rFonts w:ascii="Times New Roman" w:hAnsi="Times New Roman"/>
          <w:iCs/>
          <w:sz w:val="24"/>
          <w:lang w:eastAsia="en-US"/>
        </w:rPr>
        <w:t xml:space="preserve"> were </w:t>
      </w:r>
      <w:r>
        <w:rPr>
          <w:rFonts w:ascii="Times New Roman" w:hAnsi="Times New Roman"/>
          <w:iCs/>
          <w:sz w:val="24"/>
          <w:lang w:eastAsia="en-US"/>
        </w:rPr>
        <w:t>created</w:t>
      </w:r>
      <w:r w:rsidRPr="00AB02ED">
        <w:rPr>
          <w:rFonts w:ascii="Times New Roman" w:hAnsi="Times New Roman"/>
          <w:iCs/>
          <w:sz w:val="24"/>
          <w:lang w:eastAsia="en-US"/>
        </w:rPr>
        <w:t>:</w:t>
      </w:r>
      <w:r>
        <w:rPr>
          <w:rFonts w:ascii="Times New Roman" w:hAnsi="Times New Roman"/>
          <w:iCs/>
          <w:sz w:val="24"/>
          <w:lang w:eastAsia="en-US"/>
        </w:rPr>
        <w:t xml:space="preserve"> (5)</w:t>
      </w:r>
      <w:r w:rsidRPr="00AB02ED">
        <w:rPr>
          <w:rFonts w:ascii="Times New Roman" w:hAnsi="Times New Roman"/>
          <w:iCs/>
          <w:sz w:val="24"/>
          <w:lang w:eastAsia="en-US"/>
        </w:rPr>
        <w:t xml:space="preserve"> </w:t>
      </w:r>
      <w:r w:rsidRPr="00AD0C2A">
        <w:rPr>
          <w:rFonts w:ascii="Times New Roman" w:hAnsi="Times New Roman"/>
          <w:i/>
          <w:iCs/>
          <w:sz w:val="24"/>
          <w:lang w:eastAsia="en-US"/>
        </w:rPr>
        <w:t>de</w:t>
      </w:r>
      <w:r w:rsidRPr="000E0787">
        <w:rPr>
          <w:rFonts w:ascii="Times New Roman" w:hAnsi="Times New Roman"/>
          <w:iCs/>
          <w:sz w:val="24"/>
          <w:lang w:eastAsia="en-US"/>
        </w:rPr>
        <w:t xml:space="preserve"> trials</w:t>
      </w:r>
      <w:r>
        <w:rPr>
          <w:rFonts w:ascii="Times New Roman" w:hAnsi="Times New Roman"/>
          <w:iCs/>
          <w:sz w:val="24"/>
          <w:lang w:eastAsia="en-US"/>
        </w:rPr>
        <w:t xml:space="preserve"> and (6) </w:t>
      </w:r>
      <w:r w:rsidRPr="00AD0C2A">
        <w:rPr>
          <w:rFonts w:ascii="Times New Roman" w:hAnsi="Times New Roman"/>
          <w:i/>
          <w:iCs/>
          <w:sz w:val="24"/>
          <w:lang w:eastAsia="en-US"/>
        </w:rPr>
        <w:t>ni</w:t>
      </w:r>
      <w:r>
        <w:rPr>
          <w:rFonts w:ascii="Times New Roman" w:hAnsi="Times New Roman"/>
          <w:iCs/>
          <w:sz w:val="24"/>
          <w:lang w:eastAsia="en-US"/>
        </w:rPr>
        <w:t xml:space="preserve"> trials. </w:t>
      </w:r>
    </w:p>
    <w:p w:rsidR="0059577E" w:rsidRPr="00551800" w:rsidRDefault="0059577E" w:rsidP="00551800">
      <w:pPr>
        <w:tabs>
          <w:tab w:val="right" w:pos="8640"/>
        </w:tabs>
        <w:spacing w:after="0" w:line="480" w:lineRule="auto"/>
        <w:jc w:val="center"/>
        <w:rPr>
          <w:rFonts w:ascii="Times New Roman" w:hAnsi="Times New Roman"/>
          <w:iCs/>
          <w:sz w:val="24"/>
          <w:lang w:eastAsia="en-US"/>
        </w:rPr>
      </w:pPr>
      <w:r>
        <w:rPr>
          <w:rFonts w:ascii="Times New Roman" w:hAnsi="Times New Roman"/>
          <w:iCs/>
          <w:sz w:val="24"/>
          <w:lang w:eastAsia="en-US"/>
        </w:rPr>
        <w:t xml:space="preserve">[INSERT FIGURE </w:t>
      </w:r>
      <w:r>
        <w:rPr>
          <w:rFonts w:ascii="Times New Roman" w:hAnsi="Times New Roman"/>
          <w:iCs/>
          <w:sz w:val="24"/>
        </w:rPr>
        <w:t>7</w:t>
      </w:r>
      <w:r>
        <w:rPr>
          <w:rFonts w:ascii="Times New Roman" w:hAnsi="Times New Roman"/>
          <w:iCs/>
          <w:sz w:val="24"/>
          <w:lang w:eastAsia="en-US"/>
        </w:rPr>
        <w:t xml:space="preserve"> AROUND HERE]</w:t>
      </w:r>
    </w:p>
    <w:p w:rsidR="0059577E" w:rsidRDefault="0059577E" w:rsidP="006345C6">
      <w:pPr>
        <w:spacing w:line="480" w:lineRule="auto"/>
        <w:ind w:firstLine="720"/>
        <w:rPr>
          <w:rFonts w:ascii="Times New Roman" w:hAnsi="Times New Roman"/>
          <w:iCs/>
          <w:sz w:val="24"/>
          <w:lang w:eastAsia="en-US"/>
        </w:rPr>
      </w:pPr>
      <w:r w:rsidRPr="009E2F51">
        <w:rPr>
          <w:rFonts w:ascii="Times New Roman" w:hAnsi="Times New Roman"/>
          <w:iCs/>
          <w:sz w:val="24"/>
          <w:lang w:eastAsia="en-US"/>
        </w:rPr>
        <w:t>The first part of the sentence always formed the following pattern: NP-</w:t>
      </w:r>
      <w:r w:rsidRPr="00AD0C2A">
        <w:rPr>
          <w:rFonts w:ascii="Times New Roman" w:hAnsi="Times New Roman"/>
          <w:i/>
          <w:iCs/>
          <w:sz w:val="24"/>
          <w:lang w:eastAsia="en-US"/>
        </w:rPr>
        <w:t>de</w:t>
      </w:r>
      <w:r w:rsidRPr="009E2F51">
        <w:rPr>
          <w:rFonts w:ascii="Times New Roman" w:hAnsi="Times New Roman"/>
          <w:iCs/>
          <w:sz w:val="24"/>
          <w:lang w:eastAsia="en-US"/>
        </w:rPr>
        <w:t>/</w:t>
      </w:r>
      <w:r w:rsidRPr="00AD0C2A">
        <w:rPr>
          <w:rFonts w:ascii="Times New Roman" w:hAnsi="Times New Roman"/>
          <w:i/>
          <w:iCs/>
          <w:sz w:val="24"/>
          <w:lang w:eastAsia="en-US"/>
        </w:rPr>
        <w:t>ni</w:t>
      </w:r>
      <w:r w:rsidRPr="009E2F51">
        <w:rPr>
          <w:rFonts w:ascii="Times New Roman" w:hAnsi="Times New Roman"/>
          <w:iCs/>
          <w:sz w:val="24"/>
          <w:lang w:eastAsia="en-US"/>
        </w:rPr>
        <w:t xml:space="preserve">-Adverb-VP. </w:t>
      </w:r>
      <w:r>
        <w:rPr>
          <w:rFonts w:ascii="Times New Roman" w:hAnsi="Times New Roman"/>
          <w:iCs/>
          <w:sz w:val="24"/>
          <w:lang w:eastAsia="en-US"/>
        </w:rPr>
        <w:t>The action of person A indicated</w:t>
      </w:r>
      <w:r w:rsidRPr="009E2F51">
        <w:rPr>
          <w:rFonts w:ascii="Times New Roman" w:hAnsi="Times New Roman"/>
          <w:iCs/>
          <w:sz w:val="24"/>
          <w:lang w:eastAsia="en-US"/>
        </w:rPr>
        <w:t xml:space="preserve"> motion to</w:t>
      </w:r>
      <w:r>
        <w:rPr>
          <w:rFonts w:ascii="Times New Roman" w:hAnsi="Times New Roman"/>
          <w:iCs/>
          <w:sz w:val="24"/>
          <w:lang w:eastAsia="en-US"/>
        </w:rPr>
        <w:t>ward the location (e.g., get on</w:t>
      </w:r>
      <w:r w:rsidRPr="009E2F51">
        <w:rPr>
          <w:rFonts w:ascii="Times New Roman" w:hAnsi="Times New Roman"/>
          <w:iCs/>
          <w:sz w:val="24"/>
          <w:lang w:eastAsia="en-US"/>
        </w:rPr>
        <w:t>)</w:t>
      </w:r>
      <w:r>
        <w:rPr>
          <w:rFonts w:ascii="Times New Roman" w:hAnsi="Times New Roman"/>
          <w:iCs/>
          <w:sz w:val="24"/>
          <w:lang w:eastAsia="en-US"/>
        </w:rPr>
        <w:t xml:space="preserve"> in the </w:t>
      </w:r>
      <w:r w:rsidRPr="00E50137">
        <w:rPr>
          <w:rFonts w:ascii="Times New Roman" w:hAnsi="Times New Roman"/>
          <w:i/>
          <w:iCs/>
          <w:sz w:val="24"/>
          <w:lang w:eastAsia="en-US"/>
        </w:rPr>
        <w:t>ni</w:t>
      </w:r>
      <w:r>
        <w:rPr>
          <w:rFonts w:ascii="Times New Roman" w:hAnsi="Times New Roman"/>
          <w:iCs/>
          <w:sz w:val="24"/>
          <w:lang w:eastAsia="en-US"/>
        </w:rPr>
        <w:t xml:space="preserve"> trials (defined as Target trials)</w:t>
      </w:r>
      <w:r w:rsidRPr="009E2F51">
        <w:rPr>
          <w:rFonts w:ascii="Times New Roman" w:hAnsi="Times New Roman"/>
          <w:iCs/>
          <w:sz w:val="24"/>
          <w:lang w:eastAsia="en-US"/>
        </w:rPr>
        <w:t xml:space="preserve">, whereas </w:t>
      </w:r>
      <w:r>
        <w:rPr>
          <w:rFonts w:ascii="Times New Roman" w:hAnsi="Times New Roman"/>
          <w:iCs/>
          <w:sz w:val="24"/>
          <w:lang w:eastAsia="en-US"/>
        </w:rPr>
        <w:t>the action of person B took place at the location (e.g., talk over the phone</w:t>
      </w:r>
      <w:r w:rsidRPr="009E2F51">
        <w:rPr>
          <w:rFonts w:ascii="Times New Roman" w:hAnsi="Times New Roman"/>
          <w:iCs/>
          <w:sz w:val="24"/>
          <w:lang w:eastAsia="en-US"/>
        </w:rPr>
        <w:t>)</w:t>
      </w:r>
      <w:r>
        <w:rPr>
          <w:rFonts w:ascii="Times New Roman" w:hAnsi="Times New Roman"/>
          <w:iCs/>
          <w:sz w:val="24"/>
          <w:lang w:eastAsia="en-US"/>
        </w:rPr>
        <w:t xml:space="preserve"> in the </w:t>
      </w:r>
      <w:r>
        <w:rPr>
          <w:rFonts w:ascii="Times New Roman" w:hAnsi="Times New Roman"/>
          <w:i/>
          <w:iCs/>
          <w:sz w:val="24"/>
          <w:lang w:eastAsia="en-US"/>
        </w:rPr>
        <w:t xml:space="preserve">de </w:t>
      </w:r>
      <w:r w:rsidRPr="00E50137">
        <w:rPr>
          <w:rFonts w:ascii="Times New Roman" w:hAnsi="Times New Roman"/>
          <w:iCs/>
          <w:sz w:val="24"/>
          <w:lang w:eastAsia="en-US"/>
        </w:rPr>
        <w:t>trials</w:t>
      </w:r>
      <w:r>
        <w:rPr>
          <w:rFonts w:ascii="Times New Roman" w:hAnsi="Times New Roman"/>
          <w:iCs/>
          <w:sz w:val="24"/>
          <w:lang w:eastAsia="en-US"/>
        </w:rPr>
        <w:t xml:space="preserve"> (defined as Competitor trials)</w:t>
      </w:r>
      <w:r w:rsidRPr="009E2F51">
        <w:rPr>
          <w:rFonts w:ascii="Times New Roman" w:hAnsi="Times New Roman"/>
          <w:iCs/>
          <w:sz w:val="24"/>
          <w:lang w:eastAsia="en-US"/>
        </w:rPr>
        <w:t>.</w:t>
      </w:r>
      <w:r>
        <w:rPr>
          <w:rFonts w:ascii="Times New Roman" w:hAnsi="Times New Roman"/>
          <w:iCs/>
          <w:sz w:val="24"/>
          <w:lang w:eastAsia="en-US"/>
        </w:rPr>
        <w:t xml:space="preserve"> The eye-movements were analyzed from the onset of the particle, </w:t>
      </w:r>
      <w:r w:rsidRPr="00AD0C2A">
        <w:rPr>
          <w:rFonts w:ascii="Times New Roman" w:hAnsi="Times New Roman"/>
          <w:i/>
          <w:iCs/>
          <w:sz w:val="24"/>
          <w:lang w:eastAsia="en-US"/>
        </w:rPr>
        <w:t>ni</w:t>
      </w:r>
      <w:r>
        <w:rPr>
          <w:rFonts w:ascii="Times New Roman" w:hAnsi="Times New Roman"/>
          <w:iCs/>
          <w:sz w:val="24"/>
          <w:lang w:eastAsia="en-US"/>
        </w:rPr>
        <w:t xml:space="preserve"> or </w:t>
      </w:r>
      <w:r w:rsidRPr="00AD0C2A">
        <w:rPr>
          <w:rFonts w:ascii="Times New Roman" w:hAnsi="Times New Roman"/>
          <w:i/>
          <w:iCs/>
          <w:sz w:val="24"/>
          <w:lang w:eastAsia="en-US"/>
        </w:rPr>
        <w:t>de</w:t>
      </w:r>
      <w:r>
        <w:rPr>
          <w:rFonts w:ascii="Times New Roman" w:hAnsi="Times New Roman"/>
          <w:iCs/>
          <w:sz w:val="24"/>
          <w:lang w:eastAsia="en-US"/>
        </w:rPr>
        <w:t xml:space="preserve">. </w:t>
      </w:r>
      <w:r w:rsidRPr="00CD292E">
        <w:rPr>
          <w:rFonts w:ascii="Times New Roman" w:hAnsi="Times New Roman"/>
          <w:iCs/>
          <w:sz w:val="24"/>
          <w:lang w:eastAsia="en-US"/>
        </w:rPr>
        <w:t xml:space="preserve">If participants </w:t>
      </w:r>
      <w:r>
        <w:rPr>
          <w:rFonts w:ascii="Times New Roman" w:hAnsi="Times New Roman"/>
          <w:iCs/>
          <w:sz w:val="24"/>
          <w:lang w:eastAsia="en-US"/>
        </w:rPr>
        <w:t xml:space="preserve">were sensitive to the locative particle, then the looks to the Target would be greater </w:t>
      </w:r>
      <w:r w:rsidRPr="00AB02ED">
        <w:rPr>
          <w:rFonts w:ascii="Times New Roman" w:hAnsi="Times New Roman"/>
          <w:iCs/>
          <w:sz w:val="24"/>
          <w:lang w:eastAsia="en-US"/>
        </w:rPr>
        <w:t xml:space="preserve">in the </w:t>
      </w:r>
      <w:r>
        <w:rPr>
          <w:rFonts w:ascii="Times New Roman" w:hAnsi="Times New Roman"/>
          <w:iCs/>
          <w:sz w:val="24"/>
          <w:lang w:eastAsia="en-US"/>
        </w:rPr>
        <w:t xml:space="preserve">Target </w:t>
      </w:r>
      <w:r w:rsidRPr="00AB02ED">
        <w:rPr>
          <w:rFonts w:ascii="Times New Roman" w:hAnsi="Times New Roman"/>
          <w:iCs/>
          <w:sz w:val="24"/>
          <w:lang w:eastAsia="en-US"/>
        </w:rPr>
        <w:t xml:space="preserve">trials </w:t>
      </w:r>
      <w:r>
        <w:rPr>
          <w:rFonts w:ascii="Times New Roman" w:hAnsi="Times New Roman"/>
          <w:iCs/>
          <w:sz w:val="24"/>
          <w:lang w:eastAsia="en-US"/>
        </w:rPr>
        <w:t>(</w:t>
      </w:r>
      <w:r>
        <w:rPr>
          <w:rFonts w:ascii="Times New Roman" w:hAnsi="Times New Roman"/>
          <w:i/>
          <w:iCs/>
          <w:sz w:val="24"/>
          <w:lang w:eastAsia="en-US"/>
        </w:rPr>
        <w:t>de</w:t>
      </w:r>
      <w:r>
        <w:rPr>
          <w:rFonts w:ascii="Times New Roman" w:hAnsi="Times New Roman"/>
          <w:iCs/>
          <w:sz w:val="24"/>
          <w:lang w:eastAsia="en-US"/>
        </w:rPr>
        <w:t xml:space="preserve">) </w:t>
      </w:r>
      <w:r w:rsidRPr="00AB02ED">
        <w:rPr>
          <w:rFonts w:ascii="Times New Roman" w:hAnsi="Times New Roman"/>
          <w:iCs/>
          <w:sz w:val="24"/>
          <w:lang w:eastAsia="en-US"/>
        </w:rPr>
        <w:t xml:space="preserve">than in the </w:t>
      </w:r>
      <w:r>
        <w:rPr>
          <w:rFonts w:ascii="Times New Roman" w:hAnsi="Times New Roman"/>
          <w:iCs/>
          <w:sz w:val="24"/>
          <w:lang w:eastAsia="en-US"/>
        </w:rPr>
        <w:t>Competitor</w:t>
      </w:r>
      <w:r w:rsidRPr="00AB02ED">
        <w:rPr>
          <w:rFonts w:ascii="Times New Roman" w:hAnsi="Times New Roman"/>
          <w:iCs/>
          <w:sz w:val="24"/>
          <w:lang w:eastAsia="en-US"/>
        </w:rPr>
        <w:t xml:space="preserve"> trials</w:t>
      </w:r>
      <w:r>
        <w:rPr>
          <w:rFonts w:ascii="Times New Roman" w:hAnsi="Times New Roman"/>
          <w:iCs/>
          <w:sz w:val="24"/>
          <w:lang w:eastAsia="en-US"/>
        </w:rPr>
        <w:t xml:space="preserve"> (</w:t>
      </w:r>
      <w:r>
        <w:rPr>
          <w:rFonts w:ascii="Times New Roman" w:hAnsi="Times New Roman"/>
          <w:i/>
          <w:iCs/>
          <w:sz w:val="24"/>
          <w:lang w:eastAsia="en-US"/>
        </w:rPr>
        <w:t>ni</w:t>
      </w:r>
      <w:r>
        <w:rPr>
          <w:rFonts w:ascii="Times New Roman" w:hAnsi="Times New Roman"/>
          <w:iCs/>
          <w:sz w:val="24"/>
          <w:lang w:eastAsia="en-US"/>
        </w:rPr>
        <w:t>)</w:t>
      </w:r>
      <w:r w:rsidRPr="00CD292E">
        <w:rPr>
          <w:rFonts w:ascii="Times New Roman" w:hAnsi="Times New Roman"/>
          <w:iCs/>
          <w:sz w:val="24"/>
          <w:lang w:eastAsia="en-US"/>
        </w:rPr>
        <w:t>.</w:t>
      </w:r>
    </w:p>
    <w:p w:rsidR="0059577E" w:rsidRDefault="0059577E"/>
    <w:p w:rsidR="0059577E" w:rsidRPr="00690F5F" w:rsidRDefault="0059577E">
      <w:pPr>
        <w:rPr>
          <w:rFonts w:ascii="Times New Roman" w:hAnsi="Times New Roman"/>
          <w:b/>
          <w:sz w:val="24"/>
        </w:rPr>
      </w:pPr>
      <w:r w:rsidRPr="00690F5F">
        <w:rPr>
          <w:rFonts w:ascii="Times New Roman" w:hAnsi="Times New Roman"/>
          <w:b/>
          <w:sz w:val="24"/>
        </w:rPr>
        <w:t xml:space="preserve">Appendix </w:t>
      </w:r>
      <w:r>
        <w:rPr>
          <w:rFonts w:ascii="Times New Roman" w:hAnsi="Times New Roman"/>
          <w:b/>
          <w:sz w:val="24"/>
        </w:rPr>
        <w:t>C</w:t>
      </w:r>
      <w:r w:rsidRPr="00690F5F">
        <w:rPr>
          <w:rFonts w:ascii="Times New Roman" w:hAnsi="Times New Roman"/>
          <w:b/>
          <w:sz w:val="24"/>
        </w:rPr>
        <w:t xml:space="preserve">. Analyses of </w:t>
      </w:r>
      <w:r>
        <w:rPr>
          <w:rFonts w:ascii="Times New Roman" w:hAnsi="Times New Roman"/>
          <w:b/>
          <w:sz w:val="24"/>
        </w:rPr>
        <w:t xml:space="preserve">the </w:t>
      </w:r>
      <w:r w:rsidRPr="00690F5F">
        <w:rPr>
          <w:rFonts w:ascii="Times New Roman" w:hAnsi="Times New Roman"/>
          <w:b/>
          <w:sz w:val="24"/>
        </w:rPr>
        <w:t>Visual-World Task</w:t>
      </w:r>
    </w:p>
    <w:p w:rsidR="0059577E" w:rsidRPr="00FD3B70" w:rsidRDefault="0059577E" w:rsidP="00EF7DBB">
      <w:pPr>
        <w:spacing w:line="480" w:lineRule="auto"/>
        <w:ind w:firstLine="720"/>
      </w:pPr>
      <w:r>
        <w:rPr>
          <w:rFonts w:ascii="Times New Roman" w:hAnsi="Times New Roman"/>
          <w:sz w:val="24"/>
        </w:rPr>
        <w:t xml:space="preserve">The sensitivity index was computed as TA difference scores (TA in the Target trials – TA in the Competitor Trials) </w:t>
      </w:r>
      <w:r w:rsidRPr="00EF7DBB">
        <w:rPr>
          <w:rFonts w:ascii="Times New Roman" w:hAnsi="Times New Roman"/>
          <w:sz w:val="24"/>
        </w:rPr>
        <w:t>during the time-locked window</w:t>
      </w:r>
      <w:r>
        <w:rPr>
          <w:rFonts w:ascii="Times New Roman" w:hAnsi="Times New Roman"/>
          <w:sz w:val="24"/>
        </w:rPr>
        <w:t xml:space="preserve"> (i.e., 200 ms</w:t>
      </w:r>
      <w:r>
        <w:rPr>
          <w:rStyle w:val="FootnoteReference"/>
          <w:rFonts w:ascii="Times New Roman" w:hAnsi="Times New Roman"/>
          <w:sz w:val="24"/>
        </w:rPr>
        <w:footnoteReference w:id="1"/>
      </w:r>
      <w:r>
        <w:rPr>
          <w:rFonts w:ascii="Times New Roman" w:hAnsi="Times New Roman"/>
          <w:sz w:val="24"/>
        </w:rPr>
        <w:t xml:space="preserve"> from the data-driven onset). W</w:t>
      </w:r>
      <w:r>
        <w:rPr>
          <w:rFonts w:ascii="Times New Roman" w:hAnsi="Times New Roman"/>
          <w:sz w:val="24"/>
          <w:lang w:eastAsia="en-US"/>
        </w:rPr>
        <w:t>e identified the “data-driven” onset where Japanese NSs actually used the linguistic trigger to differentiate the Target from the Competitor in the display.</w:t>
      </w:r>
      <w:r w:rsidRPr="00562DFE">
        <w:rPr>
          <w:rFonts w:ascii="Times New Roman" w:hAnsi="Times New Roman"/>
          <w:sz w:val="24"/>
          <w:lang w:eastAsia="en-US"/>
        </w:rPr>
        <w:t xml:space="preserve"> </w:t>
      </w:r>
      <w:r>
        <w:rPr>
          <w:rFonts w:ascii="Times New Roman" w:hAnsi="Times New Roman"/>
          <w:sz w:val="24"/>
          <w:lang w:eastAsia="en-US"/>
        </w:rPr>
        <w:t>Since i</w:t>
      </w:r>
      <w:r w:rsidRPr="00C75566">
        <w:rPr>
          <w:rFonts w:ascii="Times New Roman" w:hAnsi="Times New Roman"/>
          <w:sz w:val="24"/>
          <w:lang w:eastAsia="en-US"/>
        </w:rPr>
        <w:t xml:space="preserve">t was unknown exactly when listeners started to use the cues from each of the </w:t>
      </w:r>
      <w:r>
        <w:rPr>
          <w:rFonts w:ascii="Times New Roman" w:hAnsi="Times New Roman"/>
          <w:sz w:val="24"/>
          <w:lang w:eastAsia="en-US"/>
        </w:rPr>
        <w:t>three target grammatical structures, the data-driven onset is a valid point for determining the onset of eye-movement analysis for computing the sensitivity index.</w:t>
      </w:r>
      <w:r>
        <w:rPr>
          <w:rFonts w:ascii="Times New Roman" w:hAnsi="Times New Roman"/>
          <w:sz w:val="24"/>
        </w:rPr>
        <w:t xml:space="preserve"> </w:t>
      </w:r>
      <w:r>
        <w:rPr>
          <w:rFonts w:ascii="Times New Roman" w:hAnsi="Times New Roman"/>
          <w:sz w:val="24"/>
          <w:lang w:eastAsia="en-US"/>
        </w:rPr>
        <w:t>TAs</w:t>
      </w:r>
      <w:r w:rsidRPr="00C75566">
        <w:rPr>
          <w:rFonts w:ascii="Times New Roman" w:hAnsi="Times New Roman"/>
          <w:sz w:val="24"/>
          <w:lang w:eastAsia="en-US"/>
        </w:rPr>
        <w:t xml:space="preserve"> </w:t>
      </w:r>
      <w:r>
        <w:rPr>
          <w:rFonts w:ascii="Times New Roman" w:hAnsi="Times New Roman"/>
          <w:sz w:val="24"/>
          <w:lang w:eastAsia="en-US"/>
        </w:rPr>
        <w:t>were plotted separately for the three target structures from</w:t>
      </w:r>
      <w:r w:rsidRPr="00C75566">
        <w:rPr>
          <w:rFonts w:ascii="Times New Roman" w:hAnsi="Times New Roman"/>
          <w:sz w:val="24"/>
          <w:lang w:eastAsia="en-US"/>
        </w:rPr>
        <w:t xml:space="preserve"> the onset of the target linguistic trigger</w:t>
      </w:r>
      <w:r>
        <w:rPr>
          <w:rFonts w:ascii="Times New Roman" w:hAnsi="Times New Roman"/>
          <w:sz w:val="24"/>
          <w:lang w:eastAsia="en-US"/>
        </w:rPr>
        <w:t xml:space="preserve"> (i.e., </w:t>
      </w:r>
      <w:r w:rsidRPr="00AD0C2A">
        <w:rPr>
          <w:rFonts w:ascii="Times New Roman" w:hAnsi="Times New Roman"/>
          <w:i/>
          <w:sz w:val="24"/>
          <w:lang w:eastAsia="en-US"/>
        </w:rPr>
        <w:t>ga</w:t>
      </w:r>
      <w:r>
        <w:rPr>
          <w:rFonts w:ascii="Times New Roman" w:hAnsi="Times New Roman"/>
          <w:sz w:val="24"/>
          <w:lang w:eastAsia="en-US"/>
        </w:rPr>
        <w:t xml:space="preserve"> or </w:t>
      </w:r>
      <w:r w:rsidRPr="00AD0C2A">
        <w:rPr>
          <w:rFonts w:ascii="Times New Roman" w:hAnsi="Times New Roman"/>
          <w:i/>
          <w:sz w:val="24"/>
          <w:lang w:eastAsia="en-US"/>
        </w:rPr>
        <w:t>o</w:t>
      </w:r>
      <w:r>
        <w:rPr>
          <w:rFonts w:ascii="Times New Roman" w:hAnsi="Times New Roman"/>
          <w:sz w:val="24"/>
          <w:lang w:eastAsia="en-US"/>
        </w:rPr>
        <w:t xml:space="preserve">, classifier, and </w:t>
      </w:r>
      <w:r w:rsidRPr="00AD0C2A">
        <w:rPr>
          <w:rFonts w:ascii="Times New Roman" w:hAnsi="Times New Roman"/>
          <w:i/>
          <w:sz w:val="24"/>
          <w:lang w:eastAsia="en-US"/>
        </w:rPr>
        <w:t>ni</w:t>
      </w:r>
      <w:r>
        <w:rPr>
          <w:rFonts w:ascii="Times New Roman" w:hAnsi="Times New Roman"/>
          <w:sz w:val="24"/>
          <w:lang w:eastAsia="en-US"/>
        </w:rPr>
        <w:t xml:space="preserve"> or </w:t>
      </w:r>
      <w:r w:rsidRPr="00AD0C2A">
        <w:rPr>
          <w:rFonts w:ascii="Times New Roman" w:hAnsi="Times New Roman"/>
          <w:i/>
          <w:sz w:val="24"/>
          <w:lang w:eastAsia="en-US"/>
        </w:rPr>
        <w:t>de</w:t>
      </w:r>
      <w:r>
        <w:rPr>
          <w:rFonts w:ascii="Times New Roman" w:hAnsi="Times New Roman"/>
          <w:sz w:val="24"/>
          <w:lang w:eastAsia="en-US"/>
        </w:rPr>
        <w:t>). The data-driven onset was identified by comparing the TA in the Target trials and the Competitor trials; it was the</w:t>
      </w:r>
      <w:r w:rsidRPr="00C75566">
        <w:rPr>
          <w:rFonts w:ascii="Times New Roman" w:hAnsi="Times New Roman"/>
          <w:sz w:val="24"/>
          <w:lang w:eastAsia="en-US"/>
        </w:rPr>
        <w:t xml:space="preserve"> time point where </w:t>
      </w:r>
      <w:r>
        <w:rPr>
          <w:rFonts w:ascii="Times New Roman" w:hAnsi="Times New Roman"/>
          <w:sz w:val="24"/>
          <w:lang w:eastAsia="en-US"/>
        </w:rPr>
        <w:t>TAs</w:t>
      </w:r>
      <w:r w:rsidRPr="00C75566">
        <w:rPr>
          <w:rFonts w:ascii="Times New Roman" w:hAnsi="Times New Roman"/>
          <w:sz w:val="24"/>
          <w:lang w:eastAsia="en-US"/>
        </w:rPr>
        <w:t xml:space="preserve"> in </w:t>
      </w:r>
      <w:r>
        <w:rPr>
          <w:rFonts w:ascii="Times New Roman" w:hAnsi="Times New Roman"/>
          <w:sz w:val="24"/>
          <w:lang w:eastAsia="en-US"/>
        </w:rPr>
        <w:t>the Target trials</w:t>
      </w:r>
      <w:r w:rsidRPr="00C75566">
        <w:rPr>
          <w:rFonts w:ascii="Times New Roman" w:hAnsi="Times New Roman"/>
          <w:sz w:val="24"/>
          <w:lang w:eastAsia="en-US"/>
        </w:rPr>
        <w:t xml:space="preserve"> </w:t>
      </w:r>
      <w:r>
        <w:rPr>
          <w:rFonts w:ascii="Times New Roman" w:hAnsi="Times New Roman"/>
          <w:sz w:val="24"/>
          <w:lang w:eastAsia="en-US"/>
        </w:rPr>
        <w:t xml:space="preserve">became a </w:t>
      </w:r>
      <w:r w:rsidRPr="00C75566">
        <w:rPr>
          <w:rFonts w:ascii="Times New Roman" w:hAnsi="Times New Roman"/>
          <w:sz w:val="24"/>
          <w:lang w:eastAsia="en-US"/>
        </w:rPr>
        <w:t xml:space="preserve">standard </w:t>
      </w:r>
      <w:r>
        <w:rPr>
          <w:rFonts w:ascii="Times New Roman" w:hAnsi="Times New Roman"/>
          <w:sz w:val="24"/>
          <w:lang w:eastAsia="en-US"/>
        </w:rPr>
        <w:t xml:space="preserve">error larger than those in </w:t>
      </w:r>
      <w:r w:rsidRPr="00C75566">
        <w:rPr>
          <w:rFonts w:ascii="Times New Roman" w:hAnsi="Times New Roman"/>
          <w:sz w:val="24"/>
          <w:lang w:eastAsia="en-US"/>
        </w:rPr>
        <w:t xml:space="preserve">the </w:t>
      </w:r>
      <w:r>
        <w:rPr>
          <w:rFonts w:ascii="Times New Roman" w:hAnsi="Times New Roman"/>
          <w:sz w:val="24"/>
          <w:lang w:eastAsia="en-US"/>
        </w:rPr>
        <w:t xml:space="preserve">Competitor trials. </w:t>
      </w:r>
      <w:r w:rsidRPr="00C75566">
        <w:rPr>
          <w:rFonts w:ascii="Times New Roman" w:hAnsi="Times New Roman"/>
          <w:sz w:val="24"/>
          <w:lang w:eastAsia="en-US"/>
        </w:rPr>
        <w:t xml:space="preserve">The post-hoc region was set based on the native speakers’ data, not on </w:t>
      </w:r>
      <w:r>
        <w:rPr>
          <w:rFonts w:ascii="Times New Roman" w:hAnsi="Times New Roman"/>
          <w:sz w:val="24"/>
          <w:lang w:eastAsia="en-US"/>
        </w:rPr>
        <w:t>L2 learners because the current study attempted to</w:t>
      </w:r>
      <w:r w:rsidRPr="00C75566">
        <w:rPr>
          <w:rFonts w:ascii="Times New Roman" w:hAnsi="Times New Roman"/>
          <w:sz w:val="24"/>
          <w:lang w:eastAsia="en-US"/>
        </w:rPr>
        <w:t xml:space="preserve"> assess L2 implicit knowledge that </w:t>
      </w:r>
      <w:r>
        <w:rPr>
          <w:rFonts w:ascii="Times New Roman" w:hAnsi="Times New Roman"/>
          <w:sz w:val="24"/>
          <w:lang w:eastAsia="en-US"/>
        </w:rPr>
        <w:t>was qualitatively similar to NSs.</w:t>
      </w:r>
    </w:p>
    <w:p w:rsidR="0059577E" w:rsidRDefault="0059577E" w:rsidP="00EF7DBB">
      <w:pPr>
        <w:spacing w:line="480" w:lineRule="auto"/>
        <w:ind w:firstLine="720"/>
        <w:rPr>
          <w:rFonts w:ascii="Times New Roman" w:hAnsi="Times New Roman"/>
          <w:sz w:val="24"/>
        </w:rPr>
      </w:pPr>
      <w:r w:rsidRPr="00EF7DBB">
        <w:rPr>
          <w:rFonts w:ascii="Times New Roman" w:hAnsi="Times New Roman"/>
          <w:sz w:val="24"/>
        </w:rPr>
        <w:t>The computation procedure of sensitivity index for the visual-world task is elaborated by an illustrative example of the transitive/intransitive structure. First, TA scores were computed separately for the transitive trials and the intransitive trials (</w:t>
      </w:r>
      <w:r>
        <w:rPr>
          <w:rFonts w:ascii="Times New Roman" w:hAnsi="Times New Roman"/>
          <w:sz w:val="24"/>
        </w:rPr>
        <w:t>see Figure 8</w:t>
      </w:r>
      <w:r w:rsidRPr="00EF7DBB">
        <w:rPr>
          <w:rFonts w:ascii="Times New Roman" w:hAnsi="Times New Roman"/>
          <w:sz w:val="24"/>
        </w:rPr>
        <w:t xml:space="preserve">). Here, the TA scores referred to the proportion of looks to the Target (e.g., the mother) over the total looks of the Target and the Competitor (e.g., the table). </w:t>
      </w:r>
      <w:r>
        <w:rPr>
          <w:rFonts w:ascii="Times New Roman" w:hAnsi="Times New Roman"/>
          <w:sz w:val="24"/>
        </w:rPr>
        <w:t>The</w:t>
      </w:r>
      <w:r w:rsidRPr="00EF7DBB">
        <w:rPr>
          <w:rFonts w:ascii="Times New Roman" w:hAnsi="Times New Roman"/>
          <w:sz w:val="24"/>
        </w:rPr>
        <w:t xml:space="preserve"> TA scores were higher in the transitive trials than in the intransitive trials</w:t>
      </w:r>
      <w:r>
        <w:rPr>
          <w:rFonts w:ascii="Times New Roman" w:hAnsi="Times New Roman"/>
          <w:sz w:val="24"/>
        </w:rPr>
        <w:t xml:space="preserve"> at </w:t>
      </w:r>
      <w:r w:rsidRPr="00EF7DBB">
        <w:rPr>
          <w:rFonts w:ascii="Times New Roman" w:hAnsi="Times New Roman"/>
          <w:sz w:val="24"/>
        </w:rPr>
        <w:t>500 ms after the linguistic trigger (i.e., ga or o). This means that the participants started to use the linguistic cues to distinguish the Target and the Competitor at 500 ms. The data-driven onset of fixations was thus set at 500 ms. The sensitivity index was then computed by subtracting the TA scores in the intransitive trials from the TA scores in the transitive trials over the critical region (i.e., from 500 ms to 700 ms). The higher the score, the more likely that participants looked at the Target rather than the Competitor in the transitive trials compared to in the intransitive trials.</w:t>
      </w:r>
    </w:p>
    <w:p w:rsidR="0059577E" w:rsidRDefault="0059577E" w:rsidP="009D3AF8">
      <w:pPr>
        <w:spacing w:line="480" w:lineRule="auto"/>
        <w:jc w:val="center"/>
        <w:rPr>
          <w:rFonts w:ascii="Times New Roman" w:hAnsi="Times New Roman"/>
          <w:sz w:val="24"/>
          <w:lang w:eastAsia="en-US"/>
        </w:rPr>
      </w:pPr>
      <w:r>
        <w:rPr>
          <w:rFonts w:ascii="Times New Roman" w:hAnsi="Times New Roman"/>
          <w:sz w:val="24"/>
          <w:lang w:eastAsia="en-US"/>
        </w:rPr>
        <w:t xml:space="preserve"> [INSERT FIGURE </w:t>
      </w:r>
      <w:r>
        <w:rPr>
          <w:rFonts w:ascii="Times New Roman" w:hAnsi="Times New Roman"/>
          <w:sz w:val="24"/>
        </w:rPr>
        <w:t>8</w:t>
      </w:r>
      <w:r>
        <w:rPr>
          <w:rFonts w:ascii="Times New Roman" w:hAnsi="Times New Roman"/>
          <w:sz w:val="24"/>
          <w:lang w:eastAsia="en-US"/>
        </w:rPr>
        <w:t xml:space="preserve"> AROUND HERE]</w:t>
      </w:r>
    </w:p>
    <w:p w:rsidR="0059577E" w:rsidRDefault="0059577E" w:rsidP="00AF29C6">
      <w:pPr>
        <w:spacing w:line="480" w:lineRule="auto"/>
        <w:ind w:firstLine="720"/>
        <w:rPr>
          <w:rFonts w:ascii="Times New Roman" w:hAnsi="Times New Roman"/>
          <w:sz w:val="24"/>
          <w:lang w:eastAsia="en-US"/>
        </w:rPr>
      </w:pPr>
      <w:r>
        <w:rPr>
          <w:rFonts w:ascii="Times New Roman" w:hAnsi="Times New Roman"/>
          <w:sz w:val="24"/>
        </w:rPr>
        <w:t xml:space="preserve">The results for the classifier and the </w:t>
      </w:r>
      <w:r w:rsidRPr="00BC424C">
        <w:rPr>
          <w:rFonts w:ascii="Times New Roman" w:hAnsi="Times New Roman"/>
          <w:i/>
          <w:sz w:val="24"/>
        </w:rPr>
        <w:t>ni</w:t>
      </w:r>
      <w:r>
        <w:rPr>
          <w:rFonts w:ascii="Times New Roman" w:hAnsi="Times New Roman"/>
          <w:sz w:val="24"/>
        </w:rPr>
        <w:t>/</w:t>
      </w:r>
      <w:r w:rsidRPr="00BC424C">
        <w:rPr>
          <w:rFonts w:ascii="Times New Roman" w:hAnsi="Times New Roman"/>
          <w:i/>
          <w:sz w:val="24"/>
        </w:rPr>
        <w:t>de</w:t>
      </w:r>
      <w:r>
        <w:rPr>
          <w:rFonts w:ascii="Times New Roman" w:hAnsi="Times New Roman"/>
          <w:sz w:val="24"/>
        </w:rPr>
        <w:t xml:space="preserve"> are also presented below. </w:t>
      </w:r>
      <w:r w:rsidRPr="00AF29C6">
        <w:rPr>
          <w:rFonts w:ascii="Times New Roman" w:hAnsi="Times New Roman"/>
          <w:sz w:val="24"/>
          <w:lang w:eastAsia="en-US"/>
        </w:rPr>
        <w:t xml:space="preserve">TA scores in the classifier construction are illustrated in </w:t>
      </w:r>
      <w:r>
        <w:rPr>
          <w:rFonts w:ascii="Times New Roman" w:hAnsi="Times New Roman"/>
          <w:sz w:val="24"/>
          <w:lang w:eastAsia="en-US"/>
        </w:rPr>
        <w:t xml:space="preserve">Figure </w:t>
      </w:r>
      <w:r>
        <w:rPr>
          <w:rFonts w:ascii="Times New Roman" w:hAnsi="Times New Roman"/>
          <w:sz w:val="24"/>
        </w:rPr>
        <w:t>9</w:t>
      </w:r>
      <w:r w:rsidRPr="00AF29C6">
        <w:rPr>
          <w:rFonts w:ascii="Times New Roman" w:hAnsi="Times New Roman"/>
          <w:sz w:val="24"/>
          <w:lang w:eastAsia="en-US"/>
        </w:rPr>
        <w:t>. An equal proportion of looks was observed at 0 ms between the classifier-match trials (target) and the classifier-mismatch trails (competitor). Native speakers started to look more at the Target in the classifier-match trials than in the classifier-mismatch trials 100 ms after the linguistic trigger (i.e., a classifier). The data-driven onset of fixations was thus set at 100 ms for the classifier construction.</w:t>
      </w:r>
    </w:p>
    <w:p w:rsidR="0059577E" w:rsidRPr="00AF29C6" w:rsidRDefault="0059577E" w:rsidP="009D3AF8">
      <w:pPr>
        <w:spacing w:line="480" w:lineRule="auto"/>
        <w:jc w:val="center"/>
        <w:rPr>
          <w:rFonts w:ascii="Times New Roman" w:hAnsi="Times New Roman"/>
          <w:sz w:val="24"/>
          <w:lang w:eastAsia="en-US"/>
        </w:rPr>
      </w:pPr>
      <w:r>
        <w:rPr>
          <w:rFonts w:ascii="Times New Roman" w:hAnsi="Times New Roman"/>
          <w:sz w:val="24"/>
          <w:lang w:eastAsia="en-US"/>
        </w:rPr>
        <w:t xml:space="preserve">[INSERT FIGURE </w:t>
      </w:r>
      <w:r>
        <w:rPr>
          <w:rFonts w:ascii="Times New Roman" w:hAnsi="Times New Roman"/>
          <w:sz w:val="24"/>
        </w:rPr>
        <w:t>9</w:t>
      </w:r>
      <w:r>
        <w:rPr>
          <w:rFonts w:ascii="Times New Roman" w:hAnsi="Times New Roman"/>
          <w:sz w:val="24"/>
          <w:lang w:eastAsia="en-US"/>
        </w:rPr>
        <w:t xml:space="preserve"> AROUND HERE]</w:t>
      </w:r>
    </w:p>
    <w:p w:rsidR="0059577E" w:rsidRPr="00AF29C6" w:rsidRDefault="0059577E" w:rsidP="00AF29C6">
      <w:pPr>
        <w:spacing w:line="480" w:lineRule="auto"/>
        <w:ind w:firstLine="720"/>
        <w:rPr>
          <w:rFonts w:ascii="Times New Roman" w:hAnsi="Times New Roman"/>
          <w:sz w:val="24"/>
          <w:lang w:eastAsia="en-US"/>
        </w:rPr>
      </w:pPr>
      <w:r w:rsidRPr="00AF29C6">
        <w:rPr>
          <w:rFonts w:ascii="Times New Roman" w:hAnsi="Times New Roman"/>
          <w:sz w:val="24"/>
          <w:lang w:eastAsia="en-US"/>
        </w:rPr>
        <w:t xml:space="preserve">TA scores in the </w:t>
      </w:r>
      <w:r w:rsidRPr="00AF29C6">
        <w:rPr>
          <w:rFonts w:ascii="Times New Roman" w:hAnsi="Times New Roman"/>
          <w:i/>
          <w:sz w:val="24"/>
          <w:lang w:eastAsia="en-US"/>
        </w:rPr>
        <w:t>ni/de</w:t>
      </w:r>
      <w:r w:rsidRPr="00AF29C6">
        <w:rPr>
          <w:rFonts w:ascii="Times New Roman" w:hAnsi="Times New Roman"/>
          <w:sz w:val="24"/>
          <w:lang w:eastAsia="en-US"/>
        </w:rPr>
        <w:t xml:space="preserve"> construction are illustrated in </w:t>
      </w:r>
      <w:r>
        <w:rPr>
          <w:rFonts w:ascii="Times New Roman" w:hAnsi="Times New Roman"/>
          <w:sz w:val="24"/>
          <w:lang w:eastAsia="en-US"/>
        </w:rPr>
        <w:t xml:space="preserve">Figure </w:t>
      </w:r>
      <w:r>
        <w:rPr>
          <w:rFonts w:ascii="Times New Roman" w:hAnsi="Times New Roman"/>
          <w:sz w:val="24"/>
        </w:rPr>
        <w:t>10</w:t>
      </w:r>
      <w:r w:rsidRPr="00AF29C6">
        <w:rPr>
          <w:rFonts w:ascii="Times New Roman" w:hAnsi="Times New Roman"/>
          <w:sz w:val="24"/>
          <w:lang w:eastAsia="en-US"/>
        </w:rPr>
        <w:t xml:space="preserve">. An equal proportion of looks was observed at 0 ms between the </w:t>
      </w:r>
      <w:r w:rsidRPr="00AF29C6">
        <w:rPr>
          <w:rFonts w:ascii="Times New Roman" w:hAnsi="Times New Roman"/>
          <w:i/>
          <w:sz w:val="24"/>
          <w:lang w:eastAsia="en-US"/>
        </w:rPr>
        <w:t>de</w:t>
      </w:r>
      <w:r w:rsidRPr="00AF29C6">
        <w:rPr>
          <w:rFonts w:ascii="Times New Roman" w:hAnsi="Times New Roman"/>
          <w:sz w:val="24"/>
          <w:lang w:eastAsia="en-US"/>
        </w:rPr>
        <w:t xml:space="preserve"> trials (target) and the </w:t>
      </w:r>
      <w:r w:rsidRPr="00AF29C6">
        <w:rPr>
          <w:rFonts w:ascii="Times New Roman" w:hAnsi="Times New Roman"/>
          <w:i/>
          <w:sz w:val="24"/>
          <w:lang w:eastAsia="en-US"/>
        </w:rPr>
        <w:t>ni</w:t>
      </w:r>
      <w:r w:rsidRPr="00AF29C6">
        <w:rPr>
          <w:rFonts w:ascii="Times New Roman" w:hAnsi="Times New Roman"/>
          <w:sz w:val="24"/>
          <w:lang w:eastAsia="en-US"/>
        </w:rPr>
        <w:t xml:space="preserve"> trials (competitor). Native speakers started to look more at the Target in the </w:t>
      </w:r>
      <w:r w:rsidRPr="00AF29C6">
        <w:rPr>
          <w:rFonts w:ascii="Times New Roman" w:hAnsi="Times New Roman"/>
          <w:i/>
          <w:sz w:val="24"/>
          <w:lang w:eastAsia="en-US"/>
        </w:rPr>
        <w:t>de</w:t>
      </w:r>
      <w:r w:rsidRPr="00AF29C6">
        <w:rPr>
          <w:rFonts w:ascii="Times New Roman" w:hAnsi="Times New Roman"/>
          <w:sz w:val="24"/>
          <w:lang w:eastAsia="en-US"/>
        </w:rPr>
        <w:t xml:space="preserve"> trials than in the </w:t>
      </w:r>
      <w:r w:rsidRPr="00AF29C6">
        <w:rPr>
          <w:rFonts w:ascii="Times New Roman" w:hAnsi="Times New Roman"/>
          <w:i/>
          <w:sz w:val="24"/>
          <w:lang w:eastAsia="en-US"/>
        </w:rPr>
        <w:t>ni</w:t>
      </w:r>
      <w:r w:rsidRPr="00AF29C6">
        <w:rPr>
          <w:rFonts w:ascii="Times New Roman" w:hAnsi="Times New Roman"/>
          <w:sz w:val="24"/>
          <w:lang w:eastAsia="en-US"/>
        </w:rPr>
        <w:t xml:space="preserve"> trials 100 ms after the linguistic trigger (i.e., </w:t>
      </w:r>
      <w:r w:rsidRPr="00AF29C6">
        <w:rPr>
          <w:rFonts w:ascii="Times New Roman" w:hAnsi="Times New Roman"/>
          <w:i/>
          <w:sz w:val="24"/>
          <w:lang w:eastAsia="en-US"/>
        </w:rPr>
        <w:t>ni</w:t>
      </w:r>
      <w:r w:rsidRPr="00AF29C6">
        <w:rPr>
          <w:rFonts w:ascii="Times New Roman" w:hAnsi="Times New Roman"/>
          <w:sz w:val="24"/>
          <w:lang w:eastAsia="en-US"/>
        </w:rPr>
        <w:t xml:space="preserve"> or </w:t>
      </w:r>
      <w:r w:rsidRPr="00AF29C6">
        <w:rPr>
          <w:rFonts w:ascii="Times New Roman" w:hAnsi="Times New Roman"/>
          <w:i/>
          <w:sz w:val="24"/>
          <w:lang w:eastAsia="en-US"/>
        </w:rPr>
        <w:t>de</w:t>
      </w:r>
      <w:r w:rsidRPr="00AF29C6">
        <w:rPr>
          <w:rFonts w:ascii="Times New Roman" w:hAnsi="Times New Roman"/>
          <w:sz w:val="24"/>
          <w:lang w:eastAsia="en-US"/>
        </w:rPr>
        <w:t xml:space="preserve">). The data-driven onset of fixations was thus set at 100 ms for the </w:t>
      </w:r>
      <w:r w:rsidRPr="00AF29C6">
        <w:rPr>
          <w:rFonts w:ascii="Times New Roman" w:hAnsi="Times New Roman"/>
          <w:i/>
          <w:sz w:val="24"/>
          <w:lang w:eastAsia="en-US"/>
        </w:rPr>
        <w:t>ni</w:t>
      </w:r>
      <w:r w:rsidRPr="00AF29C6">
        <w:rPr>
          <w:rFonts w:ascii="Times New Roman" w:hAnsi="Times New Roman"/>
          <w:sz w:val="24"/>
          <w:lang w:eastAsia="en-US"/>
        </w:rPr>
        <w:t>/</w:t>
      </w:r>
      <w:r w:rsidRPr="00AF29C6">
        <w:rPr>
          <w:rFonts w:ascii="Times New Roman" w:hAnsi="Times New Roman"/>
          <w:i/>
          <w:sz w:val="24"/>
          <w:lang w:eastAsia="en-US"/>
        </w:rPr>
        <w:t>de</w:t>
      </w:r>
      <w:r w:rsidRPr="00AF29C6">
        <w:rPr>
          <w:rFonts w:ascii="Times New Roman" w:hAnsi="Times New Roman"/>
          <w:sz w:val="24"/>
          <w:lang w:eastAsia="en-US"/>
        </w:rPr>
        <w:t xml:space="preserve"> construction.</w:t>
      </w:r>
    </w:p>
    <w:p w:rsidR="0059577E" w:rsidRDefault="0059577E" w:rsidP="009D3AF8">
      <w:pPr>
        <w:spacing w:line="480" w:lineRule="auto"/>
        <w:jc w:val="center"/>
        <w:rPr>
          <w:rFonts w:ascii="Times New Roman" w:hAnsi="Times New Roman"/>
          <w:sz w:val="24"/>
          <w:lang w:eastAsia="en-US"/>
        </w:rPr>
      </w:pPr>
      <w:r>
        <w:rPr>
          <w:rFonts w:ascii="Times New Roman" w:hAnsi="Times New Roman"/>
          <w:sz w:val="24"/>
          <w:lang w:eastAsia="en-US"/>
        </w:rPr>
        <w:t xml:space="preserve">[INSERT FIGURE </w:t>
      </w:r>
      <w:r>
        <w:rPr>
          <w:rFonts w:ascii="Times New Roman" w:hAnsi="Times New Roman"/>
          <w:sz w:val="24"/>
        </w:rPr>
        <w:t>10</w:t>
      </w:r>
      <w:r>
        <w:rPr>
          <w:rFonts w:ascii="Times New Roman" w:hAnsi="Times New Roman"/>
          <w:sz w:val="24"/>
          <w:lang w:eastAsia="en-US"/>
        </w:rPr>
        <w:t xml:space="preserve"> AROUND HERE]</w:t>
      </w:r>
    </w:p>
    <w:p w:rsidR="0059577E" w:rsidRDefault="0059577E">
      <w:pPr>
        <w:rPr>
          <w:rFonts w:ascii="Times New Roman" w:hAnsi="Times New Roman"/>
          <w:sz w:val="24"/>
          <w:lang w:eastAsia="en-US"/>
        </w:rPr>
      </w:pPr>
    </w:p>
    <w:p w:rsidR="0059577E" w:rsidRPr="00690F5F" w:rsidRDefault="0059577E" w:rsidP="005714BE">
      <w:pPr>
        <w:rPr>
          <w:rFonts w:ascii="Times New Roman" w:hAnsi="Times New Roman"/>
          <w:b/>
          <w:sz w:val="24"/>
        </w:rPr>
      </w:pPr>
      <w:r w:rsidRPr="00690F5F">
        <w:rPr>
          <w:rFonts w:ascii="Times New Roman" w:hAnsi="Times New Roman"/>
          <w:b/>
          <w:sz w:val="24"/>
        </w:rPr>
        <w:t xml:space="preserve">Appendix </w:t>
      </w:r>
      <w:r>
        <w:rPr>
          <w:rFonts w:ascii="Times New Roman" w:hAnsi="Times New Roman"/>
          <w:b/>
          <w:sz w:val="24"/>
        </w:rPr>
        <w:t>D</w:t>
      </w:r>
      <w:r w:rsidRPr="00690F5F">
        <w:rPr>
          <w:rFonts w:ascii="Times New Roman" w:hAnsi="Times New Roman"/>
          <w:b/>
          <w:sz w:val="24"/>
        </w:rPr>
        <w:t>. Stimulus Sentences for the Word-Monitoring Task</w:t>
      </w:r>
    </w:p>
    <w:tbl>
      <w:tblPr>
        <w:tblW w:w="9598" w:type="dxa"/>
        <w:tblInd w:w="108" w:type="dxa"/>
        <w:tblLook w:val="00A0"/>
      </w:tblPr>
      <w:tblGrid>
        <w:gridCol w:w="1430"/>
        <w:gridCol w:w="8168"/>
      </w:tblGrid>
      <w:tr w:rsidR="0059577E" w:rsidRPr="00C3400C">
        <w:trPr>
          <w:trHeight w:val="315"/>
        </w:trPr>
        <w:tc>
          <w:tcPr>
            <w:tcW w:w="1430" w:type="dxa"/>
            <w:tcBorders>
              <w:top w:val="single" w:sz="4" w:space="0" w:color="auto"/>
              <w:left w:val="nil"/>
              <w:bottom w:val="single" w:sz="8" w:space="0" w:color="auto"/>
              <w:right w:val="nil"/>
            </w:tcBorders>
            <w:noWrap/>
            <w:vAlign w:val="center"/>
          </w:tcPr>
          <w:p w:rsidR="0059577E" w:rsidRPr="005D0B34" w:rsidRDefault="0059577E" w:rsidP="00F82457">
            <w:pPr>
              <w:spacing w:after="0" w:line="240" w:lineRule="auto"/>
              <w:jc w:val="center"/>
              <w:rPr>
                <w:rFonts w:ascii="Times New Roman" w:hAnsi="Times New Roman"/>
                <w:color w:val="000000"/>
                <w:lang w:eastAsia="zh-CN"/>
              </w:rPr>
            </w:pPr>
            <w:r w:rsidRPr="005D0B34">
              <w:rPr>
                <w:rFonts w:ascii="Times New Roman" w:hAnsi="Times New Roman"/>
                <w:color w:val="000000"/>
                <w:lang w:eastAsia="zh-CN"/>
              </w:rPr>
              <w:t>Condition</w:t>
            </w:r>
          </w:p>
        </w:tc>
        <w:tc>
          <w:tcPr>
            <w:tcW w:w="8168" w:type="dxa"/>
            <w:tcBorders>
              <w:top w:val="single" w:sz="4" w:space="0" w:color="auto"/>
              <w:left w:val="nil"/>
              <w:bottom w:val="single" w:sz="8" w:space="0" w:color="auto"/>
              <w:right w:val="nil"/>
            </w:tcBorders>
            <w:noWrap/>
            <w:vAlign w:val="center"/>
          </w:tcPr>
          <w:p w:rsidR="0059577E" w:rsidRPr="005D0B34" w:rsidRDefault="0059577E" w:rsidP="00F82457">
            <w:pPr>
              <w:spacing w:after="0" w:line="240" w:lineRule="auto"/>
              <w:jc w:val="center"/>
              <w:rPr>
                <w:rFonts w:ascii="Times New Roman" w:hAnsi="Times New Roman"/>
                <w:color w:val="000000"/>
                <w:lang w:eastAsia="zh-CN"/>
              </w:rPr>
            </w:pPr>
            <w:r w:rsidRPr="005D0B34">
              <w:rPr>
                <w:rFonts w:ascii="Times New Roman" w:hAnsi="Times New Roman"/>
                <w:color w:val="000000"/>
                <w:lang w:eastAsia="zh-CN"/>
              </w:rPr>
              <w:t>Stimulus Sentences</w:t>
            </w:r>
          </w:p>
        </w:tc>
      </w:tr>
      <w:tr w:rsidR="0059577E" w:rsidRPr="00C3400C">
        <w:trPr>
          <w:trHeight w:val="300"/>
        </w:trPr>
        <w:tc>
          <w:tcPr>
            <w:tcW w:w="1430" w:type="dxa"/>
            <w:vMerge w:val="restart"/>
            <w:tcBorders>
              <w:top w:val="nil"/>
              <w:left w:val="nil"/>
              <w:bottom w:val="nil"/>
              <w:right w:val="nil"/>
            </w:tcBorders>
            <w:noWrap/>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Transitive</w:t>
            </w: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i/>
                <w:iCs/>
                <w:color w:val="000000"/>
                <w:lang w:eastAsia="zh-CN"/>
              </w:rPr>
            </w:pPr>
            <w:r w:rsidRPr="005D0B34">
              <w:rPr>
                <w:rFonts w:ascii="Times New Roman" w:hAnsi="Times New Roman"/>
                <w:i/>
                <w:iCs/>
                <w:color w:val="000000"/>
                <w:lang w:eastAsia="zh-CN"/>
              </w:rPr>
              <w:t xml:space="preserve">Ao to kiiro no     enogu o/*ga     </w:t>
            </w:r>
            <w:r w:rsidRPr="005D0B34">
              <w:rPr>
                <w:rFonts w:ascii="Times New Roman" w:hAnsi="Times New Roman"/>
                <w:b/>
                <w:bCs/>
                <w:i/>
                <w:iCs/>
                <w:color w:val="000000"/>
                <w:u w:val="single"/>
                <w:lang w:eastAsia="zh-CN"/>
              </w:rPr>
              <w:t>mazeru</w:t>
            </w:r>
            <w:r w:rsidRPr="005D0B34">
              <w:rPr>
                <w:rFonts w:ascii="Times New Roman" w:hAnsi="Times New Roman"/>
                <w:i/>
                <w:iCs/>
                <w:color w:val="000000"/>
                <w:lang w:eastAsia="zh-CN"/>
              </w:rPr>
              <w:t xml:space="preserve"> to, kirei na    mimdori ni naru.</w:t>
            </w:r>
          </w:p>
        </w:tc>
      </w:tr>
      <w:tr w:rsidR="0059577E" w:rsidRPr="00C3400C">
        <w:trPr>
          <w:trHeight w:val="300"/>
        </w:trPr>
        <w:tc>
          <w:tcPr>
            <w:tcW w:w="1430" w:type="dxa"/>
            <w:vMerge/>
            <w:tcBorders>
              <w:top w:val="nil"/>
              <w:left w:val="nil"/>
              <w:bottom w:val="nil"/>
              <w:right w:val="nil"/>
            </w:tcBorders>
            <w:vAlign w:val="center"/>
          </w:tcPr>
          <w:p w:rsidR="0059577E" w:rsidRPr="005D0B34" w:rsidRDefault="0059577E" w:rsidP="00F82457">
            <w:pPr>
              <w:spacing w:after="0" w:line="240" w:lineRule="auto"/>
              <w:rPr>
                <w:rFonts w:ascii="Times New Roman" w:hAnsi="Times New Roman"/>
                <w:color w:val="000000"/>
                <w:lang w:eastAsia="zh-CN"/>
              </w:rPr>
            </w:pP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Blue and yellow paint-ACC/SUB mix     if,  beautiful green          become</w:t>
            </w:r>
          </w:p>
        </w:tc>
      </w:tr>
      <w:tr w:rsidR="0059577E" w:rsidRPr="00C3400C">
        <w:trPr>
          <w:trHeight w:val="300"/>
        </w:trPr>
        <w:tc>
          <w:tcPr>
            <w:tcW w:w="1430" w:type="dxa"/>
            <w:vMerge/>
            <w:tcBorders>
              <w:top w:val="nil"/>
              <w:left w:val="nil"/>
              <w:bottom w:val="nil"/>
              <w:right w:val="nil"/>
            </w:tcBorders>
            <w:vAlign w:val="center"/>
          </w:tcPr>
          <w:p w:rsidR="0059577E" w:rsidRPr="005D0B34" w:rsidRDefault="0059577E" w:rsidP="00F82457">
            <w:pPr>
              <w:spacing w:after="0" w:line="240" w:lineRule="auto"/>
              <w:rPr>
                <w:rFonts w:ascii="Times New Roman" w:hAnsi="Times New Roman"/>
                <w:color w:val="000000"/>
                <w:lang w:eastAsia="zh-CN"/>
              </w:rPr>
            </w:pP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When you mix blue and yellow paint, it becomes beautiful green.</w:t>
            </w:r>
          </w:p>
        </w:tc>
      </w:tr>
      <w:tr w:rsidR="0059577E" w:rsidRPr="00C3400C">
        <w:trPr>
          <w:trHeight w:val="300"/>
        </w:trPr>
        <w:tc>
          <w:tcPr>
            <w:tcW w:w="1430" w:type="dxa"/>
            <w:vMerge w:val="restart"/>
            <w:tcBorders>
              <w:top w:val="nil"/>
              <w:left w:val="nil"/>
              <w:bottom w:val="nil"/>
              <w:right w:val="nil"/>
            </w:tcBorders>
            <w:noWrap/>
          </w:tcPr>
          <w:p w:rsidR="0059577E" w:rsidRPr="005D0B34" w:rsidRDefault="0059577E" w:rsidP="00F82457">
            <w:pPr>
              <w:spacing w:after="0" w:line="240" w:lineRule="auto"/>
              <w:rPr>
                <w:rFonts w:ascii="Times New Roman" w:hAnsi="Times New Roman"/>
                <w:color w:val="000000"/>
                <w:lang w:eastAsia="zh-CN"/>
              </w:rPr>
            </w:pPr>
            <w:r>
              <w:rPr>
                <w:rFonts w:ascii="Times New Roman" w:hAnsi="Times New Roman"/>
                <w:color w:val="000000"/>
                <w:lang w:eastAsia="zh-CN"/>
              </w:rPr>
              <w:t>Intransitive</w:t>
            </w: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i/>
                <w:iCs/>
                <w:color w:val="000000"/>
                <w:lang w:eastAsia="zh-CN"/>
              </w:rPr>
            </w:pPr>
            <w:r w:rsidRPr="005D0B34">
              <w:rPr>
                <w:rFonts w:ascii="Times New Roman" w:hAnsi="Times New Roman"/>
                <w:i/>
                <w:iCs/>
                <w:color w:val="000000"/>
                <w:lang w:eastAsia="zh-CN"/>
              </w:rPr>
              <w:t xml:space="preserve">Ao to kiiro no     enogu ga/*o     </w:t>
            </w:r>
            <w:r w:rsidRPr="005D0B34">
              <w:rPr>
                <w:rFonts w:ascii="Times New Roman" w:hAnsi="Times New Roman"/>
                <w:b/>
                <w:bCs/>
                <w:i/>
                <w:iCs/>
                <w:color w:val="000000"/>
                <w:u w:val="single"/>
                <w:lang w:eastAsia="zh-CN"/>
              </w:rPr>
              <w:t>mazaru</w:t>
            </w:r>
            <w:r w:rsidRPr="005D0B34">
              <w:rPr>
                <w:rFonts w:ascii="Times New Roman" w:hAnsi="Times New Roman"/>
                <w:i/>
                <w:iCs/>
                <w:color w:val="000000"/>
                <w:lang w:eastAsia="zh-CN"/>
              </w:rPr>
              <w:t xml:space="preserve"> to, kirei na    mimdori ni naru.</w:t>
            </w:r>
          </w:p>
        </w:tc>
      </w:tr>
      <w:tr w:rsidR="0059577E" w:rsidRPr="00C3400C">
        <w:trPr>
          <w:trHeight w:val="300"/>
        </w:trPr>
        <w:tc>
          <w:tcPr>
            <w:tcW w:w="1430" w:type="dxa"/>
            <w:vMerge/>
            <w:tcBorders>
              <w:top w:val="nil"/>
              <w:left w:val="nil"/>
              <w:bottom w:val="nil"/>
              <w:right w:val="nil"/>
            </w:tcBorders>
            <w:vAlign w:val="center"/>
          </w:tcPr>
          <w:p w:rsidR="0059577E" w:rsidRPr="005D0B34" w:rsidRDefault="0059577E" w:rsidP="00F82457">
            <w:pPr>
              <w:spacing w:after="0" w:line="240" w:lineRule="auto"/>
              <w:rPr>
                <w:rFonts w:ascii="Times New Roman" w:hAnsi="Times New Roman"/>
                <w:color w:val="000000"/>
              </w:rPr>
            </w:pP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Blue and yellow paint-ACC/SUB mix    if,  beautiful green          become</w:t>
            </w:r>
          </w:p>
        </w:tc>
      </w:tr>
      <w:tr w:rsidR="0059577E" w:rsidRPr="00C3400C">
        <w:trPr>
          <w:trHeight w:val="300"/>
        </w:trPr>
        <w:tc>
          <w:tcPr>
            <w:tcW w:w="1430" w:type="dxa"/>
            <w:vMerge/>
            <w:tcBorders>
              <w:top w:val="nil"/>
              <w:left w:val="nil"/>
              <w:bottom w:val="nil"/>
              <w:right w:val="nil"/>
            </w:tcBorders>
            <w:vAlign w:val="center"/>
          </w:tcPr>
          <w:p w:rsidR="0059577E" w:rsidRPr="005D0B34" w:rsidRDefault="0059577E" w:rsidP="00F82457">
            <w:pPr>
              <w:spacing w:after="0" w:line="240" w:lineRule="auto"/>
              <w:rPr>
                <w:rFonts w:ascii="Times New Roman" w:hAnsi="Times New Roman"/>
                <w:color w:val="000000"/>
              </w:rPr>
            </w:pP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When you mix blue and yellow paint, it becomes beautiful green.</w:t>
            </w:r>
          </w:p>
        </w:tc>
      </w:tr>
      <w:tr w:rsidR="0059577E" w:rsidRPr="00C3400C">
        <w:trPr>
          <w:trHeight w:val="300"/>
        </w:trPr>
        <w:tc>
          <w:tcPr>
            <w:tcW w:w="1430" w:type="dxa"/>
            <w:vMerge w:val="restart"/>
            <w:tcBorders>
              <w:top w:val="nil"/>
              <w:left w:val="nil"/>
              <w:bottom w:val="nil"/>
              <w:right w:val="nil"/>
            </w:tcBorders>
            <w:noWrap/>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Classifier</w:t>
            </w: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i/>
                <w:iCs/>
                <w:color w:val="000000"/>
                <w:lang w:eastAsia="zh-CN"/>
              </w:rPr>
            </w:pPr>
            <w:r w:rsidRPr="005D0B34">
              <w:rPr>
                <w:rFonts w:ascii="Times New Roman" w:hAnsi="Times New Roman"/>
                <w:i/>
                <w:iCs/>
                <w:color w:val="000000"/>
                <w:lang w:eastAsia="zh-CN"/>
              </w:rPr>
              <w:t xml:space="preserve">Kumiko-san-wa san-dai/*satsu          no     </w:t>
            </w:r>
            <w:r w:rsidRPr="005D0B34">
              <w:rPr>
                <w:rFonts w:ascii="Times New Roman" w:hAnsi="Times New Roman"/>
                <w:b/>
                <w:bCs/>
                <w:i/>
                <w:iCs/>
                <w:color w:val="000000"/>
                <w:u w:val="single"/>
                <w:lang w:eastAsia="zh-CN"/>
              </w:rPr>
              <w:t>keitaidenwa</w:t>
            </w:r>
            <w:r w:rsidRPr="005D0B34">
              <w:rPr>
                <w:rFonts w:ascii="Times New Roman" w:hAnsi="Times New Roman"/>
                <w:i/>
                <w:iCs/>
                <w:color w:val="000000"/>
                <w:lang w:eastAsia="zh-CN"/>
              </w:rPr>
              <w:t xml:space="preserve"> o motte imasu.</w:t>
            </w:r>
          </w:p>
        </w:tc>
      </w:tr>
      <w:tr w:rsidR="0059577E" w:rsidRPr="00C3400C">
        <w:trPr>
          <w:trHeight w:val="300"/>
        </w:trPr>
        <w:tc>
          <w:tcPr>
            <w:tcW w:w="1430" w:type="dxa"/>
            <w:vMerge/>
            <w:tcBorders>
              <w:top w:val="nil"/>
              <w:left w:val="nil"/>
              <w:bottom w:val="nil"/>
              <w:right w:val="nil"/>
            </w:tcBorders>
            <w:vAlign w:val="center"/>
          </w:tcPr>
          <w:p w:rsidR="0059577E" w:rsidRPr="005D0B34" w:rsidRDefault="0059577E" w:rsidP="00F82457">
            <w:pPr>
              <w:spacing w:after="0" w:line="240" w:lineRule="auto"/>
              <w:rPr>
                <w:rFonts w:ascii="Times New Roman" w:hAnsi="Times New Roman"/>
                <w:color w:val="000000"/>
                <w:lang w:eastAsia="zh-CN"/>
              </w:rPr>
            </w:pP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i/>
                <w:iCs/>
                <w:color w:val="000000"/>
                <w:lang w:eastAsia="zh-CN"/>
              </w:rPr>
            </w:pPr>
            <w:r w:rsidRPr="005D0B34">
              <w:rPr>
                <w:rFonts w:ascii="Times New Roman" w:hAnsi="Times New Roman"/>
                <w:i/>
                <w:iCs/>
                <w:color w:val="000000"/>
                <w:lang w:eastAsia="zh-CN"/>
              </w:rPr>
              <w:t>Kumiko-TOPIC  three-CLASSIFIER GEN cell phone-OBJ  have   is</w:t>
            </w:r>
          </w:p>
        </w:tc>
      </w:tr>
      <w:tr w:rsidR="0059577E" w:rsidRPr="00C3400C">
        <w:trPr>
          <w:trHeight w:val="300"/>
        </w:trPr>
        <w:tc>
          <w:tcPr>
            <w:tcW w:w="1430" w:type="dxa"/>
            <w:vMerge/>
            <w:tcBorders>
              <w:top w:val="nil"/>
              <w:left w:val="nil"/>
              <w:right w:val="nil"/>
            </w:tcBorders>
            <w:vAlign w:val="center"/>
          </w:tcPr>
          <w:p w:rsidR="0059577E" w:rsidRPr="005D0B34" w:rsidRDefault="0059577E" w:rsidP="00F82457">
            <w:pPr>
              <w:spacing w:after="0" w:line="240" w:lineRule="auto"/>
              <w:rPr>
                <w:rFonts w:ascii="Times New Roman" w:hAnsi="Times New Roman"/>
                <w:color w:val="000000"/>
                <w:lang w:eastAsia="zh-CN"/>
              </w:rPr>
            </w:pPr>
          </w:p>
        </w:tc>
        <w:tc>
          <w:tcPr>
            <w:tcW w:w="8168" w:type="dxa"/>
            <w:tcBorders>
              <w:top w:val="nil"/>
              <w:left w:val="nil"/>
              <w:right w:val="nil"/>
            </w:tcBorders>
          </w:tcPr>
          <w:p w:rsidR="0059577E" w:rsidRPr="005D0B34" w:rsidRDefault="0059577E" w:rsidP="00F82457">
            <w:pPr>
              <w:spacing w:after="0" w:line="240" w:lineRule="auto"/>
              <w:rPr>
                <w:rFonts w:ascii="Times New Roman" w:hAnsi="Times New Roman"/>
                <w:lang w:eastAsia="zh-CN"/>
              </w:rPr>
            </w:pPr>
            <w:r w:rsidRPr="005D0B34">
              <w:rPr>
                <w:rFonts w:ascii="Times New Roman" w:hAnsi="Times New Roman"/>
                <w:lang w:eastAsia="zh-CN"/>
              </w:rPr>
              <w:t>Kumiko has three cellphones.</w:t>
            </w:r>
          </w:p>
        </w:tc>
      </w:tr>
      <w:tr w:rsidR="0059577E" w:rsidRPr="00C3400C">
        <w:trPr>
          <w:trHeight w:val="300"/>
        </w:trPr>
        <w:tc>
          <w:tcPr>
            <w:tcW w:w="1430" w:type="dxa"/>
            <w:vMerge w:val="restart"/>
            <w:tcBorders>
              <w:top w:val="nil"/>
              <w:left w:val="nil"/>
              <w:bottom w:val="nil"/>
              <w:right w:val="nil"/>
            </w:tcBorders>
            <w:noWrap/>
          </w:tcPr>
          <w:p w:rsidR="0059577E" w:rsidRPr="005D0B34" w:rsidRDefault="0059577E" w:rsidP="00F82457">
            <w:pPr>
              <w:spacing w:after="0" w:line="240" w:lineRule="auto"/>
              <w:rPr>
                <w:rFonts w:ascii="Times New Roman" w:hAnsi="Times New Roman"/>
                <w:color w:val="000000"/>
                <w:lang w:eastAsia="zh-CN"/>
              </w:rPr>
            </w:pPr>
            <w:r w:rsidRPr="005D0B34">
              <w:rPr>
                <w:rFonts w:ascii="Times New Roman" w:hAnsi="Times New Roman"/>
                <w:color w:val="000000"/>
                <w:lang w:eastAsia="zh-CN"/>
              </w:rPr>
              <w:t>Ni/De</w:t>
            </w: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i/>
                <w:iCs/>
                <w:color w:val="000000"/>
                <w:lang w:eastAsia="zh-CN"/>
              </w:rPr>
            </w:pPr>
            <w:r w:rsidRPr="005D0B34">
              <w:rPr>
                <w:rFonts w:ascii="Times New Roman" w:hAnsi="Times New Roman"/>
                <w:i/>
                <w:iCs/>
                <w:color w:val="000000"/>
                <w:lang w:eastAsia="zh-CN"/>
              </w:rPr>
              <w:t xml:space="preserve">Atatakai toki ni soto de/*ni    </w:t>
            </w:r>
            <w:r w:rsidRPr="005D0B34">
              <w:rPr>
                <w:rFonts w:ascii="Times New Roman" w:hAnsi="Times New Roman"/>
                <w:b/>
                <w:bCs/>
                <w:i/>
                <w:iCs/>
                <w:color w:val="000000"/>
                <w:u w:val="single"/>
                <w:lang w:eastAsia="zh-CN"/>
              </w:rPr>
              <w:t>neru</w:t>
            </w:r>
            <w:r w:rsidRPr="005D0B34">
              <w:rPr>
                <w:rFonts w:ascii="Times New Roman" w:hAnsi="Times New Roman"/>
                <w:i/>
                <w:iCs/>
                <w:color w:val="000000"/>
                <w:lang w:eastAsia="zh-CN"/>
              </w:rPr>
              <w:t xml:space="preserve"> to kimochi ii.</w:t>
            </w:r>
          </w:p>
        </w:tc>
      </w:tr>
      <w:tr w:rsidR="0059577E" w:rsidRPr="00C3400C">
        <w:trPr>
          <w:trHeight w:val="300"/>
        </w:trPr>
        <w:tc>
          <w:tcPr>
            <w:tcW w:w="1430" w:type="dxa"/>
            <w:vMerge/>
            <w:tcBorders>
              <w:top w:val="nil"/>
              <w:left w:val="nil"/>
              <w:bottom w:val="nil"/>
              <w:right w:val="nil"/>
            </w:tcBorders>
            <w:vAlign w:val="center"/>
          </w:tcPr>
          <w:p w:rsidR="0059577E" w:rsidRPr="005D0B34" w:rsidRDefault="0059577E" w:rsidP="00F82457">
            <w:pPr>
              <w:spacing w:after="0" w:line="240" w:lineRule="auto"/>
              <w:rPr>
                <w:rFonts w:ascii="Times New Roman" w:hAnsi="Times New Roman"/>
                <w:color w:val="000000"/>
                <w:lang w:eastAsia="zh-CN"/>
              </w:rPr>
            </w:pPr>
          </w:p>
        </w:tc>
        <w:tc>
          <w:tcPr>
            <w:tcW w:w="8168" w:type="dxa"/>
            <w:tcBorders>
              <w:top w:val="nil"/>
              <w:left w:val="nil"/>
              <w:bottom w:val="nil"/>
              <w:right w:val="nil"/>
            </w:tcBorders>
          </w:tcPr>
          <w:p w:rsidR="0059577E" w:rsidRPr="005D0B34" w:rsidRDefault="0059577E" w:rsidP="00F82457">
            <w:pPr>
              <w:spacing w:after="0" w:line="240" w:lineRule="auto"/>
              <w:rPr>
                <w:rFonts w:ascii="Times New Roman" w:hAnsi="Times New Roman"/>
                <w:iCs/>
                <w:color w:val="000000"/>
                <w:lang w:eastAsia="zh-CN"/>
              </w:rPr>
            </w:pPr>
            <w:r w:rsidRPr="005D0B34">
              <w:rPr>
                <w:rFonts w:ascii="Times New Roman" w:hAnsi="Times New Roman"/>
                <w:iCs/>
                <w:color w:val="000000"/>
                <w:lang w:eastAsia="zh-CN"/>
              </w:rPr>
              <w:t>Warm    time    outside-LOC sleep if  comfortable</w:t>
            </w:r>
          </w:p>
        </w:tc>
      </w:tr>
      <w:tr w:rsidR="0059577E" w:rsidRPr="00C3400C">
        <w:trPr>
          <w:trHeight w:val="300"/>
        </w:trPr>
        <w:tc>
          <w:tcPr>
            <w:tcW w:w="1430" w:type="dxa"/>
            <w:vMerge/>
            <w:tcBorders>
              <w:top w:val="nil"/>
              <w:left w:val="nil"/>
              <w:bottom w:val="single" w:sz="4" w:space="0" w:color="auto"/>
              <w:right w:val="nil"/>
            </w:tcBorders>
            <w:vAlign w:val="center"/>
          </w:tcPr>
          <w:p w:rsidR="0059577E" w:rsidRPr="005D0B34" w:rsidRDefault="0059577E" w:rsidP="00F82457">
            <w:pPr>
              <w:spacing w:after="0" w:line="240" w:lineRule="auto"/>
              <w:rPr>
                <w:rFonts w:ascii="Times New Roman" w:hAnsi="Times New Roman"/>
                <w:color w:val="000000"/>
                <w:lang w:eastAsia="zh-CN"/>
              </w:rPr>
            </w:pPr>
          </w:p>
        </w:tc>
        <w:tc>
          <w:tcPr>
            <w:tcW w:w="8168" w:type="dxa"/>
            <w:tcBorders>
              <w:top w:val="nil"/>
              <w:left w:val="nil"/>
              <w:bottom w:val="single" w:sz="4" w:space="0" w:color="auto"/>
              <w:right w:val="nil"/>
            </w:tcBorders>
          </w:tcPr>
          <w:p w:rsidR="0059577E" w:rsidRPr="005D0B34" w:rsidRDefault="0059577E" w:rsidP="00F82457">
            <w:pPr>
              <w:spacing w:after="0" w:line="240" w:lineRule="auto"/>
              <w:rPr>
                <w:rFonts w:ascii="Times New Roman" w:hAnsi="Times New Roman"/>
                <w:lang w:eastAsia="zh-CN"/>
              </w:rPr>
            </w:pPr>
            <w:r w:rsidRPr="005D0B34">
              <w:rPr>
                <w:rFonts w:ascii="Times New Roman" w:hAnsi="Times New Roman"/>
                <w:lang w:eastAsia="zh-CN"/>
              </w:rPr>
              <w:t>It is comfortable to sleep outside in the warm weather.</w:t>
            </w:r>
          </w:p>
        </w:tc>
      </w:tr>
    </w:tbl>
    <w:p w:rsidR="0059577E" w:rsidRDefault="0059577E" w:rsidP="005714BE">
      <w:pPr>
        <w:spacing w:line="480" w:lineRule="auto"/>
        <w:rPr>
          <w:rFonts w:ascii="Times New Roman" w:hAnsi="Times New Roman"/>
          <w:sz w:val="24"/>
        </w:rPr>
      </w:pPr>
      <w:r>
        <w:rPr>
          <w:rFonts w:ascii="Times New Roman" w:hAnsi="Times New Roman"/>
          <w:sz w:val="24"/>
          <w:lang w:eastAsia="en-US"/>
        </w:rPr>
        <w:t xml:space="preserve">Note. </w:t>
      </w:r>
      <w:r w:rsidRPr="005D0B34">
        <w:rPr>
          <w:rFonts w:ascii="Times New Roman" w:hAnsi="Times New Roman"/>
          <w:sz w:val="24"/>
          <w:lang w:eastAsia="en-US"/>
        </w:rPr>
        <w:t>The monitoring words are bold and underlined.</w:t>
      </w:r>
      <w:r>
        <w:rPr>
          <w:rFonts w:ascii="Times New Roman" w:hAnsi="Times New Roman"/>
          <w:sz w:val="24"/>
          <w:lang w:eastAsia="en-US"/>
        </w:rPr>
        <w:t xml:space="preserve"> </w:t>
      </w:r>
      <w:r w:rsidRPr="005D0B34">
        <w:rPr>
          <w:rFonts w:ascii="Times New Roman" w:hAnsi="Times New Roman"/>
          <w:sz w:val="24"/>
          <w:lang w:eastAsia="en-US"/>
        </w:rPr>
        <w:t xml:space="preserve">For the transitive structures, </w:t>
      </w:r>
      <w:r>
        <w:rPr>
          <w:rFonts w:ascii="Times New Roman" w:hAnsi="Times New Roman"/>
          <w:sz w:val="24"/>
          <w:lang w:eastAsia="en-US"/>
        </w:rPr>
        <w:t>t</w:t>
      </w:r>
      <w:r w:rsidRPr="005D0B34">
        <w:rPr>
          <w:rFonts w:ascii="Times New Roman" w:hAnsi="Times New Roman"/>
          <w:sz w:val="24"/>
          <w:lang w:eastAsia="en-US"/>
        </w:rPr>
        <w:t>he target sentence always included a segment of the case-marking particle (</w:t>
      </w:r>
      <w:r w:rsidRPr="005D0B34">
        <w:rPr>
          <w:rFonts w:ascii="Times New Roman" w:hAnsi="Times New Roman"/>
          <w:i/>
          <w:sz w:val="24"/>
          <w:lang w:eastAsia="en-US"/>
        </w:rPr>
        <w:t>ga</w:t>
      </w:r>
      <w:r w:rsidRPr="005D0B34">
        <w:rPr>
          <w:rFonts w:ascii="Times New Roman" w:hAnsi="Times New Roman"/>
          <w:sz w:val="24"/>
          <w:lang w:eastAsia="en-US"/>
        </w:rPr>
        <w:t xml:space="preserve"> or </w:t>
      </w:r>
      <w:r w:rsidRPr="005D0B34">
        <w:rPr>
          <w:rFonts w:ascii="Times New Roman" w:hAnsi="Times New Roman"/>
          <w:i/>
          <w:sz w:val="24"/>
          <w:lang w:eastAsia="en-US"/>
        </w:rPr>
        <w:t>o</w:t>
      </w:r>
      <w:r w:rsidRPr="005D0B34">
        <w:rPr>
          <w:rFonts w:ascii="Times New Roman" w:hAnsi="Times New Roman"/>
          <w:sz w:val="24"/>
          <w:lang w:eastAsia="en-US"/>
        </w:rPr>
        <w:t>) and a verb (transitive or intransitive). The target word was always the verb following the particles (</w:t>
      </w:r>
      <w:r w:rsidRPr="005D0B34">
        <w:rPr>
          <w:rFonts w:ascii="Times New Roman" w:hAnsi="Times New Roman"/>
          <w:i/>
          <w:sz w:val="24"/>
          <w:lang w:eastAsia="en-US"/>
        </w:rPr>
        <w:t>ga</w:t>
      </w:r>
      <w:r w:rsidRPr="005D0B34">
        <w:rPr>
          <w:rFonts w:ascii="Times New Roman" w:hAnsi="Times New Roman"/>
          <w:sz w:val="24"/>
          <w:lang w:eastAsia="en-US"/>
        </w:rPr>
        <w:t xml:space="preserve"> or </w:t>
      </w:r>
      <w:r w:rsidRPr="005D0B34">
        <w:rPr>
          <w:rFonts w:ascii="Times New Roman" w:hAnsi="Times New Roman"/>
          <w:i/>
          <w:sz w:val="24"/>
          <w:lang w:eastAsia="en-US"/>
        </w:rPr>
        <w:t>o</w:t>
      </w:r>
      <w:r w:rsidRPr="005D0B34">
        <w:rPr>
          <w:rFonts w:ascii="Times New Roman" w:hAnsi="Times New Roman"/>
          <w:sz w:val="24"/>
          <w:lang w:eastAsia="en-US"/>
        </w:rPr>
        <w:t>)</w:t>
      </w:r>
      <w:r w:rsidRPr="005D0B34">
        <w:rPr>
          <w:rFonts w:ascii="Times New Roman" w:hAnsi="Times New Roman"/>
          <w:i/>
          <w:sz w:val="24"/>
          <w:lang w:eastAsia="en-US"/>
        </w:rPr>
        <w:t xml:space="preserve">. </w:t>
      </w:r>
      <w:r w:rsidRPr="005D0B34">
        <w:rPr>
          <w:rFonts w:ascii="Times New Roman" w:hAnsi="Times New Roman"/>
          <w:sz w:val="24"/>
          <w:lang w:eastAsia="en-US"/>
        </w:rPr>
        <w:t xml:space="preserve">For classifiers, the classifier-noun pairs were embedded in a carrier sentence. The target word was the noun that followed the classifier and the genitive particle </w:t>
      </w:r>
      <w:r w:rsidRPr="005D0B34">
        <w:rPr>
          <w:rFonts w:ascii="Times New Roman" w:hAnsi="Times New Roman"/>
          <w:i/>
          <w:sz w:val="24"/>
          <w:lang w:eastAsia="en-US"/>
        </w:rPr>
        <w:t>no</w:t>
      </w:r>
      <w:r w:rsidRPr="005D0B34">
        <w:rPr>
          <w:rFonts w:ascii="Times New Roman" w:hAnsi="Times New Roman"/>
          <w:sz w:val="24"/>
          <w:lang w:eastAsia="en-US"/>
        </w:rPr>
        <w:t xml:space="preserve">. For the </w:t>
      </w:r>
      <w:r w:rsidRPr="005D0B34">
        <w:rPr>
          <w:rFonts w:ascii="Times New Roman" w:hAnsi="Times New Roman"/>
          <w:i/>
          <w:sz w:val="24"/>
          <w:lang w:eastAsia="en-US"/>
        </w:rPr>
        <w:t>ni/de</w:t>
      </w:r>
      <w:r w:rsidRPr="005D0B34">
        <w:rPr>
          <w:rFonts w:ascii="Times New Roman" w:hAnsi="Times New Roman"/>
          <w:sz w:val="24"/>
          <w:lang w:eastAsia="en-US"/>
        </w:rPr>
        <w:t xml:space="preserve"> construction, a segment of a location noun, the particle (</w:t>
      </w:r>
      <w:r w:rsidRPr="005D0B34">
        <w:rPr>
          <w:rFonts w:ascii="Times New Roman" w:hAnsi="Times New Roman"/>
          <w:i/>
          <w:sz w:val="24"/>
          <w:lang w:eastAsia="en-US"/>
        </w:rPr>
        <w:t>de/*ni</w:t>
      </w:r>
      <w:r w:rsidRPr="005D0B34">
        <w:rPr>
          <w:rFonts w:ascii="Times New Roman" w:hAnsi="Times New Roman"/>
          <w:sz w:val="24"/>
          <w:lang w:eastAsia="en-US"/>
        </w:rPr>
        <w:t xml:space="preserve">), and the action verb </w:t>
      </w:r>
      <w:r>
        <w:rPr>
          <w:rFonts w:ascii="Times New Roman" w:hAnsi="Times New Roman"/>
          <w:sz w:val="24"/>
          <w:lang w:eastAsia="en-US"/>
        </w:rPr>
        <w:t>was</w:t>
      </w:r>
      <w:r w:rsidRPr="005D0B34">
        <w:rPr>
          <w:rFonts w:ascii="Times New Roman" w:hAnsi="Times New Roman"/>
          <w:sz w:val="24"/>
          <w:lang w:eastAsia="en-US"/>
        </w:rPr>
        <w:t xml:space="preserve"> </w:t>
      </w:r>
      <w:r>
        <w:rPr>
          <w:rFonts w:ascii="Times New Roman" w:hAnsi="Times New Roman"/>
          <w:sz w:val="24"/>
          <w:lang w:eastAsia="en-US"/>
        </w:rPr>
        <w:t>always included in the sentence.</w:t>
      </w:r>
      <w:r>
        <w:rPr>
          <w:rStyle w:val="FootnoteReference"/>
          <w:rFonts w:ascii="Times New Roman" w:hAnsi="Times New Roman"/>
          <w:sz w:val="24"/>
          <w:lang w:eastAsia="en-US"/>
        </w:rPr>
        <w:footnoteReference w:id="2"/>
      </w:r>
      <w:r>
        <w:rPr>
          <w:rFonts w:ascii="Times New Roman" w:hAnsi="Times New Roman"/>
          <w:sz w:val="24"/>
          <w:vertAlign w:val="superscript"/>
        </w:rPr>
        <w:t xml:space="preserve"> </w:t>
      </w:r>
      <w:r w:rsidRPr="005D0B34">
        <w:rPr>
          <w:rFonts w:ascii="Times New Roman" w:hAnsi="Times New Roman"/>
          <w:sz w:val="24"/>
          <w:lang w:eastAsia="en-US"/>
        </w:rPr>
        <w:t xml:space="preserve">The target monitoring word was the verb following </w:t>
      </w:r>
      <w:r w:rsidRPr="005D0B34">
        <w:rPr>
          <w:rFonts w:ascii="Times New Roman" w:hAnsi="Times New Roman"/>
          <w:i/>
          <w:iCs/>
          <w:sz w:val="24"/>
          <w:lang w:eastAsia="en-US"/>
        </w:rPr>
        <w:t>ni</w:t>
      </w:r>
      <w:r w:rsidRPr="005D0B34">
        <w:rPr>
          <w:rFonts w:ascii="Times New Roman" w:hAnsi="Times New Roman"/>
          <w:sz w:val="24"/>
          <w:lang w:eastAsia="en-US"/>
        </w:rPr>
        <w:t xml:space="preserve"> or </w:t>
      </w:r>
      <w:r w:rsidRPr="005D0B34">
        <w:rPr>
          <w:rFonts w:ascii="Times New Roman" w:hAnsi="Times New Roman"/>
          <w:i/>
          <w:iCs/>
          <w:sz w:val="24"/>
          <w:lang w:eastAsia="en-US"/>
        </w:rPr>
        <w:t xml:space="preserve">de </w:t>
      </w:r>
      <w:r w:rsidRPr="005D0B34">
        <w:rPr>
          <w:rFonts w:ascii="Times New Roman" w:hAnsi="Times New Roman"/>
          <w:iCs/>
          <w:sz w:val="24"/>
          <w:lang w:eastAsia="en-US"/>
        </w:rPr>
        <w:t xml:space="preserve">(i.e., </w:t>
      </w:r>
      <w:r w:rsidRPr="005D0B34">
        <w:rPr>
          <w:rFonts w:ascii="Times New Roman" w:hAnsi="Times New Roman"/>
          <w:i/>
          <w:iCs/>
          <w:sz w:val="24"/>
          <w:lang w:eastAsia="en-US"/>
        </w:rPr>
        <w:t>neru</w:t>
      </w:r>
      <w:r w:rsidRPr="005D0B34">
        <w:rPr>
          <w:rFonts w:ascii="Times New Roman" w:hAnsi="Times New Roman"/>
          <w:iCs/>
          <w:sz w:val="24"/>
          <w:lang w:eastAsia="en-US"/>
        </w:rPr>
        <w:t>)</w:t>
      </w:r>
      <w:r w:rsidRPr="005D0B34">
        <w:rPr>
          <w:rFonts w:ascii="Times New Roman" w:hAnsi="Times New Roman"/>
          <w:sz w:val="24"/>
          <w:lang w:eastAsia="en-US"/>
        </w:rPr>
        <w:t>.</w:t>
      </w:r>
      <w:r w:rsidRPr="002A3EA4">
        <w:rPr>
          <w:rFonts w:ascii="Times New Roman" w:hAnsi="Times New Roman"/>
          <w:sz w:val="24"/>
        </w:rPr>
        <w:t xml:space="preserve"> </w:t>
      </w:r>
    </w:p>
    <w:p w:rsidR="0059577E" w:rsidRDefault="0059577E">
      <w:pPr>
        <w:rPr>
          <w:rFonts w:ascii="Times New Roman" w:hAnsi="Times New Roman"/>
          <w:sz w:val="24"/>
        </w:rPr>
      </w:pPr>
    </w:p>
    <w:p w:rsidR="0059577E" w:rsidRPr="00690F5F" w:rsidRDefault="0059577E" w:rsidP="005714BE">
      <w:pPr>
        <w:rPr>
          <w:rFonts w:ascii="Times New Roman" w:hAnsi="Times New Roman"/>
          <w:b/>
          <w:sz w:val="24"/>
        </w:rPr>
      </w:pPr>
      <w:r w:rsidRPr="00690F5F">
        <w:rPr>
          <w:rFonts w:ascii="Times New Roman" w:hAnsi="Times New Roman"/>
          <w:b/>
          <w:sz w:val="24"/>
        </w:rPr>
        <w:t xml:space="preserve">Appendix </w:t>
      </w:r>
      <w:r>
        <w:rPr>
          <w:rFonts w:ascii="Times New Roman" w:hAnsi="Times New Roman"/>
          <w:b/>
          <w:sz w:val="24"/>
        </w:rPr>
        <w:t>E</w:t>
      </w:r>
      <w:r w:rsidRPr="00690F5F">
        <w:rPr>
          <w:rFonts w:ascii="Times New Roman" w:hAnsi="Times New Roman"/>
          <w:b/>
          <w:sz w:val="24"/>
        </w:rPr>
        <w:t>.</w:t>
      </w:r>
      <w:bookmarkStart w:id="0" w:name="_Toc411494714"/>
      <w:r w:rsidRPr="00690F5F">
        <w:rPr>
          <w:rFonts w:ascii="Times New Roman" w:hAnsi="Times New Roman"/>
          <w:b/>
          <w:iCs/>
          <w:sz w:val="24"/>
        </w:rPr>
        <w:t xml:space="preserve"> Stimulus Sentences for the Self-Paced Reading Task</w:t>
      </w:r>
      <w:bookmarkEnd w:id="0"/>
    </w:p>
    <w:tbl>
      <w:tblPr>
        <w:tblW w:w="9360" w:type="dxa"/>
        <w:tblInd w:w="108" w:type="dxa"/>
        <w:tblLook w:val="00A0"/>
      </w:tblPr>
      <w:tblGrid>
        <w:gridCol w:w="1226"/>
        <w:gridCol w:w="8134"/>
      </w:tblGrid>
      <w:tr w:rsidR="0059577E" w:rsidRPr="00C3400C">
        <w:trPr>
          <w:trHeight w:val="315"/>
        </w:trPr>
        <w:tc>
          <w:tcPr>
            <w:tcW w:w="1226" w:type="dxa"/>
            <w:tcBorders>
              <w:top w:val="single" w:sz="4" w:space="0" w:color="auto"/>
              <w:left w:val="nil"/>
              <w:bottom w:val="single" w:sz="8" w:space="0" w:color="auto"/>
              <w:right w:val="nil"/>
            </w:tcBorders>
            <w:noWrap/>
            <w:vAlign w:val="center"/>
          </w:tcPr>
          <w:p w:rsidR="0059577E" w:rsidRPr="002A3EA4" w:rsidRDefault="0059577E" w:rsidP="00F82457">
            <w:pPr>
              <w:spacing w:after="0" w:line="240" w:lineRule="auto"/>
              <w:jc w:val="center"/>
              <w:rPr>
                <w:rFonts w:ascii="Times New Roman" w:hAnsi="Times New Roman"/>
                <w:color w:val="000000"/>
                <w:lang w:eastAsia="zh-CN"/>
              </w:rPr>
            </w:pPr>
            <w:r w:rsidRPr="002A3EA4">
              <w:rPr>
                <w:rFonts w:ascii="Times New Roman" w:hAnsi="Times New Roman"/>
                <w:color w:val="000000"/>
                <w:lang w:eastAsia="zh-CN"/>
              </w:rPr>
              <w:t>Condition</w:t>
            </w:r>
          </w:p>
        </w:tc>
        <w:tc>
          <w:tcPr>
            <w:tcW w:w="8134" w:type="dxa"/>
            <w:tcBorders>
              <w:top w:val="single" w:sz="4" w:space="0" w:color="auto"/>
              <w:left w:val="nil"/>
              <w:bottom w:val="single" w:sz="8" w:space="0" w:color="auto"/>
              <w:right w:val="nil"/>
            </w:tcBorders>
            <w:noWrap/>
            <w:vAlign w:val="center"/>
          </w:tcPr>
          <w:p w:rsidR="0059577E" w:rsidRPr="002A3EA4" w:rsidRDefault="0059577E" w:rsidP="00F82457">
            <w:pPr>
              <w:spacing w:after="0" w:line="240" w:lineRule="auto"/>
              <w:jc w:val="center"/>
              <w:rPr>
                <w:rFonts w:ascii="Times New Roman" w:hAnsi="Times New Roman"/>
                <w:color w:val="000000"/>
                <w:lang w:eastAsia="zh-CN"/>
              </w:rPr>
            </w:pPr>
            <w:r w:rsidRPr="002A3EA4">
              <w:rPr>
                <w:rFonts w:ascii="Times New Roman" w:hAnsi="Times New Roman"/>
                <w:color w:val="000000"/>
                <w:lang w:eastAsia="zh-CN"/>
              </w:rPr>
              <w:t>Stimulus Sentences</w:t>
            </w:r>
          </w:p>
        </w:tc>
      </w:tr>
      <w:tr w:rsidR="0059577E" w:rsidRPr="00C3400C">
        <w:trPr>
          <w:trHeight w:val="300"/>
        </w:trPr>
        <w:tc>
          <w:tcPr>
            <w:tcW w:w="1226" w:type="dxa"/>
            <w:tcBorders>
              <w:top w:val="nil"/>
              <w:left w:val="nil"/>
              <w:bottom w:val="nil"/>
              <w:right w:val="nil"/>
            </w:tcBorders>
            <w:noWrap/>
          </w:tcPr>
          <w:p w:rsidR="0059577E" w:rsidRPr="002A3EA4" w:rsidRDefault="0059577E" w:rsidP="00F82457">
            <w:pPr>
              <w:spacing w:after="0" w:line="240" w:lineRule="auto"/>
              <w:rPr>
                <w:rFonts w:ascii="Times New Roman" w:hAnsi="Times New Roman"/>
                <w:color w:val="000000"/>
                <w:lang w:eastAsia="zh-CN"/>
              </w:rPr>
            </w:pPr>
            <w:r w:rsidRPr="002A3EA4">
              <w:rPr>
                <w:rFonts w:ascii="Times New Roman" w:hAnsi="Times New Roman"/>
                <w:color w:val="000000"/>
                <w:lang w:eastAsia="zh-CN"/>
              </w:rPr>
              <w:t>Transitive</w:t>
            </w:r>
          </w:p>
        </w:tc>
        <w:tc>
          <w:tcPr>
            <w:tcW w:w="8134" w:type="dxa"/>
            <w:tcBorders>
              <w:top w:val="nil"/>
              <w:left w:val="nil"/>
              <w:bottom w:val="nil"/>
              <w:right w:val="nil"/>
            </w:tcBorders>
          </w:tcPr>
          <w:p w:rsidR="0059577E" w:rsidRPr="0031254C" w:rsidRDefault="0059577E" w:rsidP="00015C15">
            <w:pPr>
              <w:spacing w:line="240" w:lineRule="auto"/>
              <w:rPr>
                <w:rFonts w:ascii="Times New Roman" w:hAnsi="Times New Roman"/>
                <w:i/>
                <w:iCs/>
                <w:sz w:val="24"/>
                <w:lang w:eastAsia="en-US"/>
              </w:rPr>
            </w:pPr>
            <w:r>
              <w:rPr>
                <w:rFonts w:ascii="Times New Roman" w:hAnsi="Times New Roman"/>
                <w:i/>
                <w:iCs/>
                <w:sz w:val="24"/>
                <w:lang w:eastAsia="en-US"/>
              </w:rPr>
              <w:t xml:space="preserve">Uta no gurupu o/ tsukuru tokini/ danshi to/ joshi o(*ga)/ </w:t>
            </w:r>
            <w:r w:rsidRPr="00DE79F4">
              <w:rPr>
                <w:rFonts w:ascii="Times New Roman" w:hAnsi="Times New Roman"/>
                <w:b/>
                <w:i/>
                <w:iCs/>
                <w:sz w:val="24"/>
                <w:u w:val="single"/>
                <w:lang w:eastAsia="en-US"/>
              </w:rPr>
              <w:t>mazeru to/ ii</w:t>
            </w:r>
            <w:r>
              <w:rPr>
                <w:rFonts w:ascii="Times New Roman" w:hAnsi="Times New Roman"/>
                <w:i/>
                <w:iCs/>
                <w:sz w:val="24"/>
                <w:lang w:eastAsia="en-US"/>
              </w:rPr>
              <w:t>/ baransu ni/ naru to omou/</w:t>
            </w:r>
            <w:r>
              <w:rPr>
                <w:rFonts w:ascii="Times New Roman" w:hAnsi="Times New Roman"/>
                <w:i/>
                <w:iCs/>
                <w:sz w:val="24"/>
                <w:lang w:eastAsia="en-US"/>
              </w:rPr>
              <w:br/>
            </w:r>
            <w:r>
              <w:rPr>
                <w:rFonts w:ascii="Times New Roman" w:hAnsi="Times New Roman"/>
                <w:iCs/>
                <w:sz w:val="24"/>
                <w:lang w:eastAsia="en-US"/>
              </w:rPr>
              <w:t>Singing group-OBJ/ make when  boy and girls-OBJ mix              if   good balance becomes think</w:t>
            </w:r>
            <w:r>
              <w:rPr>
                <w:rFonts w:ascii="Times New Roman" w:hAnsi="Times New Roman"/>
                <w:i/>
                <w:iCs/>
                <w:sz w:val="24"/>
                <w:lang w:eastAsia="en-US"/>
              </w:rPr>
              <w:br/>
            </w:r>
            <w:r>
              <w:rPr>
                <w:rFonts w:ascii="Times New Roman" w:hAnsi="Times New Roman"/>
                <w:iCs/>
                <w:sz w:val="24"/>
                <w:lang w:eastAsia="en-US"/>
              </w:rPr>
              <w:t>When you form a singing group, I think it makes a good balance if you mix boys and girls.</w:t>
            </w:r>
          </w:p>
        </w:tc>
      </w:tr>
      <w:tr w:rsidR="0059577E" w:rsidRPr="00C3400C">
        <w:trPr>
          <w:trHeight w:val="300"/>
        </w:trPr>
        <w:tc>
          <w:tcPr>
            <w:tcW w:w="1226" w:type="dxa"/>
            <w:tcBorders>
              <w:top w:val="nil"/>
              <w:left w:val="nil"/>
              <w:bottom w:val="nil"/>
              <w:right w:val="nil"/>
            </w:tcBorders>
            <w:noWrap/>
          </w:tcPr>
          <w:p w:rsidR="0059577E" w:rsidRPr="002A3EA4" w:rsidRDefault="0059577E" w:rsidP="00F82457">
            <w:pPr>
              <w:spacing w:after="0" w:line="240" w:lineRule="auto"/>
              <w:rPr>
                <w:rFonts w:ascii="Times New Roman" w:hAnsi="Times New Roman"/>
                <w:color w:val="000000"/>
                <w:lang w:eastAsia="zh-CN"/>
              </w:rPr>
            </w:pPr>
            <w:r w:rsidRPr="002A3EA4">
              <w:rPr>
                <w:rFonts w:ascii="Times New Roman" w:hAnsi="Times New Roman"/>
                <w:color w:val="000000"/>
                <w:lang w:eastAsia="zh-CN"/>
              </w:rPr>
              <w:t>Intransitive</w:t>
            </w:r>
          </w:p>
        </w:tc>
        <w:tc>
          <w:tcPr>
            <w:tcW w:w="8134" w:type="dxa"/>
            <w:tcBorders>
              <w:top w:val="nil"/>
              <w:left w:val="nil"/>
              <w:bottom w:val="nil"/>
              <w:right w:val="nil"/>
            </w:tcBorders>
          </w:tcPr>
          <w:p w:rsidR="0059577E" w:rsidRPr="002A3EA4" w:rsidRDefault="0059577E" w:rsidP="00015C15">
            <w:pPr>
              <w:spacing w:after="0" w:line="240" w:lineRule="auto"/>
              <w:rPr>
                <w:rFonts w:ascii="Times New Roman" w:hAnsi="Times New Roman"/>
                <w:i/>
                <w:iCs/>
                <w:color w:val="000000"/>
                <w:lang w:eastAsia="zh-CN"/>
              </w:rPr>
            </w:pPr>
            <w:r>
              <w:rPr>
                <w:rFonts w:ascii="Times New Roman" w:hAnsi="Times New Roman"/>
                <w:i/>
                <w:iCs/>
                <w:sz w:val="24"/>
                <w:lang w:eastAsia="en-US"/>
              </w:rPr>
              <w:t xml:space="preserve">Uta no gurupu o/ tsukuru tokini/ danshi to/ joshi ga(*o)/ </w:t>
            </w:r>
            <w:r w:rsidRPr="00DE79F4">
              <w:rPr>
                <w:rFonts w:ascii="Times New Roman" w:hAnsi="Times New Roman"/>
                <w:b/>
                <w:i/>
                <w:iCs/>
                <w:sz w:val="24"/>
                <w:u w:val="single"/>
                <w:lang w:eastAsia="en-US"/>
              </w:rPr>
              <w:t>mazaru to/ ii</w:t>
            </w:r>
            <w:r>
              <w:rPr>
                <w:rFonts w:ascii="Times New Roman" w:hAnsi="Times New Roman"/>
                <w:i/>
                <w:iCs/>
                <w:sz w:val="24"/>
                <w:lang w:eastAsia="en-US"/>
              </w:rPr>
              <w:t>/ baransu ni/ naru to omou/</w:t>
            </w:r>
            <w:r>
              <w:rPr>
                <w:rFonts w:ascii="Times New Roman" w:hAnsi="Times New Roman"/>
                <w:i/>
                <w:iCs/>
                <w:sz w:val="24"/>
                <w:lang w:eastAsia="en-US"/>
              </w:rPr>
              <w:br/>
            </w:r>
            <w:r>
              <w:rPr>
                <w:rFonts w:ascii="Times New Roman" w:hAnsi="Times New Roman"/>
                <w:iCs/>
                <w:sz w:val="24"/>
                <w:lang w:eastAsia="en-US"/>
              </w:rPr>
              <w:t>Singing group-OBJ/ make when  boy and girls-SUB mix            if   good balance becomes think</w:t>
            </w:r>
            <w:r>
              <w:rPr>
                <w:rFonts w:ascii="Times New Roman" w:hAnsi="Times New Roman"/>
                <w:i/>
                <w:iCs/>
                <w:sz w:val="24"/>
                <w:lang w:eastAsia="en-US"/>
              </w:rPr>
              <w:br/>
            </w:r>
            <w:r>
              <w:rPr>
                <w:rFonts w:ascii="Times New Roman" w:hAnsi="Times New Roman"/>
                <w:iCs/>
                <w:sz w:val="24"/>
                <w:lang w:eastAsia="en-US"/>
              </w:rPr>
              <w:t>When you form a singing group, I think it makes a good balance if boys and girls are mixed.</w:t>
            </w:r>
          </w:p>
        </w:tc>
      </w:tr>
      <w:tr w:rsidR="0059577E" w:rsidRPr="00C3400C">
        <w:trPr>
          <w:trHeight w:val="600"/>
        </w:trPr>
        <w:tc>
          <w:tcPr>
            <w:tcW w:w="1226" w:type="dxa"/>
            <w:tcBorders>
              <w:top w:val="nil"/>
              <w:left w:val="nil"/>
              <w:right w:val="nil"/>
            </w:tcBorders>
            <w:noWrap/>
          </w:tcPr>
          <w:p w:rsidR="0059577E" w:rsidRPr="002A3EA4" w:rsidRDefault="0059577E" w:rsidP="00F82457">
            <w:pPr>
              <w:spacing w:after="0" w:line="240" w:lineRule="auto"/>
              <w:rPr>
                <w:rFonts w:ascii="Times New Roman" w:hAnsi="Times New Roman"/>
                <w:color w:val="000000"/>
                <w:lang w:eastAsia="zh-CN"/>
              </w:rPr>
            </w:pPr>
            <w:r w:rsidRPr="002A3EA4">
              <w:rPr>
                <w:rFonts w:ascii="Times New Roman" w:hAnsi="Times New Roman"/>
                <w:color w:val="000000"/>
                <w:lang w:eastAsia="zh-CN"/>
              </w:rPr>
              <w:t>Classifier</w:t>
            </w:r>
          </w:p>
        </w:tc>
        <w:tc>
          <w:tcPr>
            <w:tcW w:w="8134" w:type="dxa"/>
            <w:tcBorders>
              <w:top w:val="nil"/>
              <w:left w:val="nil"/>
              <w:right w:val="nil"/>
            </w:tcBorders>
          </w:tcPr>
          <w:p w:rsidR="0059577E" w:rsidRDefault="0059577E" w:rsidP="00F82457">
            <w:pPr>
              <w:spacing w:after="0" w:line="240" w:lineRule="auto"/>
              <w:rPr>
                <w:rFonts w:ascii="Times New Roman" w:hAnsi="Times New Roman"/>
                <w:i/>
                <w:iCs/>
                <w:color w:val="000000"/>
                <w:lang w:eastAsia="zh-CN"/>
              </w:rPr>
            </w:pPr>
            <w:r w:rsidRPr="002A3EA4">
              <w:rPr>
                <w:rFonts w:ascii="Times New Roman" w:hAnsi="Times New Roman"/>
                <w:i/>
                <w:iCs/>
                <w:color w:val="000000"/>
                <w:lang w:eastAsia="zh-CN"/>
              </w:rPr>
              <w:t xml:space="preserve">Kono/ omise de/ juu-dai (*mai)-no/       </w:t>
            </w:r>
            <w:r w:rsidRPr="002A3EA4">
              <w:rPr>
                <w:rFonts w:ascii="Times New Roman" w:hAnsi="Times New Roman"/>
                <w:b/>
                <w:i/>
                <w:iCs/>
                <w:color w:val="000000"/>
                <w:u w:val="single"/>
                <w:lang w:eastAsia="zh-CN"/>
              </w:rPr>
              <w:t>keitaidenwa ga/ nusumareta to</w:t>
            </w:r>
            <w:r w:rsidRPr="00D4709C">
              <w:rPr>
                <w:rFonts w:ascii="Times New Roman" w:hAnsi="Times New Roman"/>
                <w:b/>
                <w:i/>
                <w:iCs/>
                <w:color w:val="000000"/>
                <w:lang w:eastAsia="zh-CN"/>
              </w:rPr>
              <w:t>/</w:t>
            </w:r>
            <w:r w:rsidRPr="002A3EA4">
              <w:rPr>
                <w:rFonts w:ascii="Times New Roman" w:hAnsi="Times New Roman"/>
                <w:i/>
                <w:iCs/>
                <w:color w:val="000000"/>
                <w:lang w:eastAsia="zh-CN"/>
              </w:rPr>
              <w:t xml:space="preserve"> keisatsu ga/ houkoku o/ uketa soudesu.</w:t>
            </w:r>
          </w:p>
          <w:p w:rsidR="0059577E" w:rsidRPr="0065615A" w:rsidRDefault="0059577E" w:rsidP="0065615A">
            <w:pPr>
              <w:spacing w:after="0" w:line="240" w:lineRule="auto"/>
              <w:rPr>
                <w:rFonts w:ascii="Times New Roman" w:hAnsi="Times New Roman"/>
                <w:iCs/>
                <w:color w:val="000000"/>
                <w:lang w:eastAsia="zh-CN"/>
              </w:rPr>
            </w:pPr>
            <w:r w:rsidRPr="0065615A">
              <w:rPr>
                <w:rFonts w:ascii="Times New Roman" w:hAnsi="Times New Roman"/>
                <w:iCs/>
                <w:color w:val="000000"/>
                <w:lang w:eastAsia="zh-CN"/>
              </w:rPr>
              <w:t>This shop-LOC ten-CLASSIFER GEN cell phone-SUB stolen           that policie-SUB report-OBJ received heard</w:t>
            </w:r>
          </w:p>
          <w:p w:rsidR="0059577E" w:rsidRPr="0065615A" w:rsidRDefault="0059577E" w:rsidP="00F82457">
            <w:pPr>
              <w:spacing w:after="0" w:line="240" w:lineRule="auto"/>
              <w:rPr>
                <w:rFonts w:ascii="Times New Roman" w:hAnsi="Times New Roman"/>
                <w:iCs/>
                <w:color w:val="000000"/>
                <w:lang w:eastAsia="zh-CN"/>
              </w:rPr>
            </w:pPr>
            <w:r w:rsidRPr="0065615A">
              <w:rPr>
                <w:rFonts w:ascii="Times New Roman" w:hAnsi="Times New Roman"/>
                <w:iCs/>
                <w:color w:val="000000"/>
                <w:lang w:eastAsia="zh-CN"/>
              </w:rPr>
              <w:t>I heard that the police received the report that ten cellphones were stolen at this shop.</w:t>
            </w:r>
          </w:p>
        </w:tc>
      </w:tr>
      <w:tr w:rsidR="0059577E" w:rsidRPr="00C3400C">
        <w:trPr>
          <w:trHeight w:val="600"/>
        </w:trPr>
        <w:tc>
          <w:tcPr>
            <w:tcW w:w="1226" w:type="dxa"/>
            <w:tcBorders>
              <w:top w:val="nil"/>
              <w:left w:val="nil"/>
              <w:bottom w:val="single" w:sz="4" w:space="0" w:color="auto"/>
              <w:right w:val="nil"/>
            </w:tcBorders>
            <w:noWrap/>
          </w:tcPr>
          <w:p w:rsidR="0059577E" w:rsidRPr="002A3EA4" w:rsidRDefault="0059577E" w:rsidP="00F82457">
            <w:pPr>
              <w:spacing w:after="0" w:line="240" w:lineRule="auto"/>
              <w:rPr>
                <w:rFonts w:ascii="Times New Roman" w:hAnsi="Times New Roman"/>
                <w:color w:val="000000"/>
                <w:lang w:eastAsia="zh-CN"/>
              </w:rPr>
            </w:pPr>
            <w:r w:rsidRPr="002A3EA4">
              <w:rPr>
                <w:rFonts w:ascii="Times New Roman" w:hAnsi="Times New Roman"/>
                <w:color w:val="000000"/>
                <w:lang w:eastAsia="zh-CN"/>
              </w:rPr>
              <w:t>Ni/De</w:t>
            </w:r>
          </w:p>
        </w:tc>
        <w:tc>
          <w:tcPr>
            <w:tcW w:w="8134" w:type="dxa"/>
            <w:tcBorders>
              <w:top w:val="nil"/>
              <w:left w:val="nil"/>
              <w:bottom w:val="single" w:sz="4" w:space="0" w:color="auto"/>
              <w:right w:val="nil"/>
            </w:tcBorders>
          </w:tcPr>
          <w:p w:rsidR="0059577E" w:rsidRDefault="0059577E" w:rsidP="00F82457">
            <w:pPr>
              <w:spacing w:after="0" w:line="240" w:lineRule="auto"/>
              <w:rPr>
                <w:rFonts w:ascii="Times New Roman" w:hAnsi="Times New Roman"/>
                <w:i/>
                <w:iCs/>
                <w:color w:val="000000"/>
                <w:lang w:eastAsia="zh-CN"/>
              </w:rPr>
            </w:pPr>
            <w:r w:rsidRPr="002A3EA4">
              <w:rPr>
                <w:rFonts w:ascii="Times New Roman" w:hAnsi="Times New Roman"/>
                <w:i/>
                <w:iCs/>
                <w:color w:val="000000"/>
                <w:lang w:eastAsia="zh-CN"/>
              </w:rPr>
              <w:t>Kinou        ane to/      ohiru no / san-ji goro/    resutoran de (*ni)/</w:t>
            </w:r>
            <w:r>
              <w:rPr>
                <w:rFonts w:ascii="Times New Roman" w:hAnsi="Times New Roman"/>
                <w:b/>
                <w:i/>
                <w:iCs/>
                <w:color w:val="000000"/>
                <w:u w:val="single"/>
                <w:lang w:eastAsia="zh-CN"/>
              </w:rPr>
              <w:t xml:space="preserve"> shokuji</w:t>
            </w:r>
            <w:r w:rsidRPr="002A3EA4">
              <w:rPr>
                <w:rFonts w:ascii="Times New Roman" w:hAnsi="Times New Roman"/>
                <w:b/>
                <w:i/>
                <w:iCs/>
                <w:color w:val="000000"/>
                <w:u w:val="single"/>
                <w:lang w:eastAsia="zh-CN"/>
              </w:rPr>
              <w:t>shinagara,/ ryokou no</w:t>
            </w:r>
            <w:r w:rsidRPr="00D4709C">
              <w:rPr>
                <w:rFonts w:ascii="Times New Roman" w:hAnsi="Times New Roman"/>
                <w:b/>
                <w:i/>
                <w:iCs/>
                <w:color w:val="000000"/>
                <w:lang w:eastAsia="zh-CN"/>
              </w:rPr>
              <w:t>/</w:t>
            </w:r>
            <w:r w:rsidRPr="002A3EA4">
              <w:rPr>
                <w:rFonts w:ascii="Times New Roman" w:hAnsi="Times New Roman"/>
                <w:b/>
                <w:i/>
                <w:iCs/>
                <w:color w:val="000000"/>
                <w:lang w:eastAsia="zh-CN"/>
              </w:rPr>
              <w:t xml:space="preserve"> </w:t>
            </w:r>
            <w:r w:rsidRPr="002A3EA4">
              <w:rPr>
                <w:rFonts w:ascii="Times New Roman" w:hAnsi="Times New Roman"/>
                <w:i/>
                <w:iCs/>
                <w:color w:val="000000"/>
                <w:lang w:eastAsia="zh-CN"/>
              </w:rPr>
              <w:t>hanashi o/ shimashita.</w:t>
            </w:r>
          </w:p>
          <w:p w:rsidR="0059577E" w:rsidRPr="0065615A" w:rsidRDefault="0059577E" w:rsidP="0065615A">
            <w:pPr>
              <w:spacing w:after="0" w:line="240" w:lineRule="auto"/>
              <w:rPr>
                <w:rFonts w:ascii="Times New Roman" w:hAnsi="Times New Roman"/>
                <w:iCs/>
                <w:color w:val="000000"/>
                <w:lang w:eastAsia="zh-CN"/>
              </w:rPr>
            </w:pPr>
            <w:r w:rsidRPr="0065615A">
              <w:rPr>
                <w:rFonts w:ascii="Times New Roman" w:hAnsi="Times New Roman"/>
                <w:iCs/>
                <w:color w:val="000000"/>
                <w:lang w:eastAsia="zh-CN"/>
              </w:rPr>
              <w:t>Yesterday sister-with noon-GEN three about restaurant-LOC     eat                 while          trip-GEN talk         did</w:t>
            </w:r>
          </w:p>
          <w:p w:rsidR="0059577E" w:rsidRPr="0065615A" w:rsidRDefault="0059577E" w:rsidP="00F82457">
            <w:pPr>
              <w:spacing w:after="0" w:line="240" w:lineRule="auto"/>
              <w:rPr>
                <w:rFonts w:ascii="Times New Roman" w:hAnsi="Times New Roman"/>
                <w:iCs/>
                <w:color w:val="000000"/>
                <w:lang w:eastAsia="zh-CN"/>
              </w:rPr>
            </w:pPr>
            <w:r w:rsidRPr="0065615A">
              <w:rPr>
                <w:rFonts w:ascii="Times New Roman" w:hAnsi="Times New Roman"/>
                <w:iCs/>
                <w:color w:val="000000"/>
                <w:lang w:eastAsia="zh-CN"/>
              </w:rPr>
              <w:t>I talked about a trip with my elder sister at the restaurant [at] about 3 in the afternoon.</w:t>
            </w:r>
          </w:p>
        </w:tc>
      </w:tr>
    </w:tbl>
    <w:p w:rsidR="0059577E" w:rsidRDefault="0059577E" w:rsidP="005714BE">
      <w:pPr>
        <w:spacing w:after="0" w:line="480" w:lineRule="auto"/>
        <w:rPr>
          <w:rFonts w:ascii="Times New Roman" w:hAnsi="Times New Roman"/>
          <w:iCs/>
          <w:sz w:val="24"/>
          <w:lang w:eastAsia="en-US"/>
        </w:rPr>
      </w:pPr>
      <w:r w:rsidRPr="002A3EA4">
        <w:rPr>
          <w:rFonts w:ascii="Times New Roman" w:hAnsi="Times New Roman"/>
          <w:iCs/>
          <w:sz w:val="24"/>
          <w:lang w:eastAsia="en-US"/>
        </w:rPr>
        <w:t>Note. The critical regions are bold and underlined.</w:t>
      </w:r>
    </w:p>
    <w:p w:rsidR="0059577E" w:rsidRDefault="0059577E" w:rsidP="005714BE">
      <w:pPr>
        <w:rPr>
          <w:rFonts w:ascii="Times New Roman" w:hAnsi="Times New Roman"/>
          <w:iCs/>
          <w:sz w:val="24"/>
          <w:lang w:eastAsia="en-US"/>
        </w:rPr>
      </w:pPr>
    </w:p>
    <w:p w:rsidR="0059577E" w:rsidRPr="00690F5F" w:rsidRDefault="0059577E" w:rsidP="005714BE">
      <w:pPr>
        <w:rPr>
          <w:rFonts w:ascii="Times New Roman" w:hAnsi="Times New Roman"/>
          <w:b/>
          <w:sz w:val="24"/>
        </w:rPr>
      </w:pPr>
      <w:r w:rsidRPr="00690F5F">
        <w:rPr>
          <w:rFonts w:ascii="Times New Roman" w:hAnsi="Times New Roman"/>
          <w:b/>
          <w:sz w:val="24"/>
        </w:rPr>
        <w:t xml:space="preserve">Appendix </w:t>
      </w:r>
      <w:r>
        <w:rPr>
          <w:rFonts w:ascii="Times New Roman" w:hAnsi="Times New Roman"/>
          <w:b/>
          <w:sz w:val="24"/>
        </w:rPr>
        <w:t>F</w:t>
      </w:r>
      <w:r w:rsidRPr="00690F5F">
        <w:rPr>
          <w:rFonts w:ascii="Times New Roman" w:hAnsi="Times New Roman"/>
          <w:b/>
          <w:sz w:val="24"/>
        </w:rPr>
        <w:t>.</w:t>
      </w:r>
      <w:r w:rsidRPr="00690F5F">
        <w:rPr>
          <w:rFonts w:ascii="Times New Roman" w:hAnsi="Times New Roman"/>
          <w:b/>
          <w:i/>
          <w:iCs/>
          <w:sz w:val="24"/>
        </w:rPr>
        <w:t xml:space="preserve"> </w:t>
      </w:r>
      <w:r w:rsidRPr="00690F5F">
        <w:rPr>
          <w:rFonts w:ascii="Times New Roman" w:hAnsi="Times New Roman"/>
          <w:b/>
          <w:iCs/>
          <w:sz w:val="24"/>
        </w:rPr>
        <w:t>Stimulus Sentences for the timed SPOT</w:t>
      </w:r>
    </w:p>
    <w:p w:rsidR="0059577E" w:rsidRDefault="0059577E" w:rsidP="005714BE">
      <w:pPr>
        <w:pStyle w:val="BodyText"/>
        <w:spacing w:line="240" w:lineRule="auto"/>
        <w:ind w:firstLine="0"/>
        <w:rPr>
          <w:iCs/>
          <w:lang w:eastAsia="ja-JP"/>
        </w:rPr>
      </w:pPr>
      <w:r>
        <w:rPr>
          <w:iCs/>
          <w:lang w:eastAsia="ja-JP"/>
        </w:rPr>
        <w:t xml:space="preserve"> (1) Transitive/Intransitive</w:t>
      </w:r>
    </w:p>
    <w:p w:rsidR="0059577E" w:rsidRDefault="0059577E" w:rsidP="005714BE">
      <w:pPr>
        <w:pStyle w:val="BodyText"/>
        <w:spacing w:line="240" w:lineRule="auto"/>
        <w:ind w:firstLine="0"/>
        <w:rPr>
          <w:iCs/>
          <w:lang w:eastAsia="ja-JP"/>
        </w:rPr>
      </w:pPr>
      <w:r w:rsidRPr="00417C43">
        <w:rPr>
          <w:rFonts w:hint="eastAsia"/>
          <w:iCs/>
          <w:lang w:eastAsia="ja-JP"/>
        </w:rPr>
        <w:t>パスワードを知らないまま金庫○閉めたので、金庫から宝石が取り出せません。</w:t>
      </w:r>
    </w:p>
    <w:p w:rsidR="0059577E" w:rsidRDefault="0059577E" w:rsidP="005714BE">
      <w:pPr>
        <w:pStyle w:val="BodyText"/>
        <w:spacing w:line="240" w:lineRule="auto"/>
        <w:ind w:firstLine="0"/>
        <w:rPr>
          <w:iCs/>
          <w:lang w:eastAsia="ja-JP"/>
        </w:rPr>
      </w:pPr>
      <w:r w:rsidRPr="00417C43">
        <w:rPr>
          <w:i/>
          <w:iCs/>
          <w:lang w:eastAsia="ja-JP"/>
        </w:rPr>
        <w:t xml:space="preserve">Password wo shiranai mama </w:t>
      </w:r>
      <w:r>
        <w:rPr>
          <w:i/>
          <w:iCs/>
          <w:lang w:eastAsia="ja-JP"/>
        </w:rPr>
        <w:t xml:space="preserve">      </w:t>
      </w:r>
      <w:r w:rsidRPr="00417C43">
        <w:rPr>
          <w:i/>
          <w:iCs/>
          <w:lang w:eastAsia="ja-JP"/>
        </w:rPr>
        <w:t xml:space="preserve">kinko </w:t>
      </w:r>
      <w:r w:rsidRPr="00417C43">
        <w:rPr>
          <w:rFonts w:hint="eastAsia"/>
          <w:i/>
          <w:iCs/>
          <w:lang w:eastAsia="ja-JP"/>
        </w:rPr>
        <w:t>○</w:t>
      </w:r>
      <w:r w:rsidRPr="00417C43">
        <w:rPr>
          <w:i/>
          <w:iCs/>
          <w:lang w:eastAsia="ja-JP"/>
        </w:rPr>
        <w:t xml:space="preserve"> shimeta node, </w:t>
      </w:r>
      <w:r>
        <w:rPr>
          <w:i/>
          <w:iCs/>
          <w:lang w:eastAsia="ja-JP"/>
        </w:rPr>
        <w:t xml:space="preserve">   </w:t>
      </w:r>
      <w:r w:rsidRPr="00417C43">
        <w:rPr>
          <w:i/>
          <w:iCs/>
          <w:lang w:eastAsia="ja-JP"/>
        </w:rPr>
        <w:t xml:space="preserve">kinko kara houseki ga </w:t>
      </w:r>
      <w:r>
        <w:rPr>
          <w:i/>
          <w:iCs/>
          <w:lang w:eastAsia="ja-JP"/>
        </w:rPr>
        <w:t xml:space="preserve"> </w:t>
      </w:r>
      <w:r w:rsidRPr="00417C43">
        <w:rPr>
          <w:i/>
          <w:iCs/>
          <w:lang w:eastAsia="ja-JP"/>
        </w:rPr>
        <w:t>toridasemasen</w:t>
      </w:r>
      <w:r>
        <w:rPr>
          <w:iCs/>
          <w:lang w:eastAsia="ja-JP"/>
        </w:rPr>
        <w:t>.</w:t>
      </w:r>
    </w:p>
    <w:p w:rsidR="0059577E" w:rsidRDefault="0059577E" w:rsidP="005714BE">
      <w:pPr>
        <w:pStyle w:val="BodyText"/>
        <w:spacing w:line="240" w:lineRule="auto"/>
        <w:ind w:firstLine="0"/>
        <w:rPr>
          <w:iCs/>
          <w:lang w:eastAsia="ja-JP"/>
        </w:rPr>
      </w:pPr>
      <w:r>
        <w:rPr>
          <w:iCs/>
          <w:lang w:eastAsia="ja-JP"/>
        </w:rPr>
        <w:t>Password-OBJ without knowing safe-OBJ close    because safe   from jewel-SBU can’t take out</w:t>
      </w:r>
    </w:p>
    <w:p w:rsidR="0059577E" w:rsidRDefault="0059577E" w:rsidP="005714BE">
      <w:pPr>
        <w:pStyle w:val="BodyText"/>
        <w:spacing w:line="240" w:lineRule="auto"/>
        <w:ind w:firstLine="0"/>
        <w:rPr>
          <w:iCs/>
          <w:lang w:eastAsia="ja-JP"/>
        </w:rPr>
      </w:pPr>
    </w:p>
    <w:p w:rsidR="0059577E" w:rsidRDefault="0059577E" w:rsidP="005714BE">
      <w:pPr>
        <w:pStyle w:val="BodyText"/>
        <w:spacing w:line="240" w:lineRule="auto"/>
        <w:ind w:firstLine="0"/>
        <w:rPr>
          <w:iCs/>
          <w:lang w:eastAsia="ja-JP"/>
        </w:rPr>
      </w:pPr>
      <w:r>
        <w:rPr>
          <w:iCs/>
          <w:lang w:eastAsia="ja-JP"/>
        </w:rPr>
        <w:t>(2) Classifiers</w:t>
      </w:r>
    </w:p>
    <w:p w:rsidR="0059577E" w:rsidRDefault="0059577E" w:rsidP="005714BE">
      <w:pPr>
        <w:pStyle w:val="BodyText"/>
        <w:spacing w:line="240" w:lineRule="auto"/>
        <w:ind w:firstLine="0"/>
        <w:rPr>
          <w:iCs/>
          <w:lang w:eastAsia="ja-JP"/>
        </w:rPr>
      </w:pPr>
      <w:r w:rsidRPr="00141EA4">
        <w:rPr>
          <w:rFonts w:hint="eastAsia"/>
          <w:iCs/>
          <w:lang w:eastAsia="ja-JP"/>
        </w:rPr>
        <w:t>この町の消防署の隣には、２○○のコンビニが並んで建っている。</w:t>
      </w:r>
    </w:p>
    <w:p w:rsidR="0059577E" w:rsidRDefault="0059577E" w:rsidP="005714BE">
      <w:pPr>
        <w:pStyle w:val="BodyText"/>
        <w:spacing w:line="240" w:lineRule="auto"/>
        <w:ind w:firstLine="0"/>
        <w:rPr>
          <w:i/>
          <w:iCs/>
          <w:lang w:eastAsia="ja-JP"/>
        </w:rPr>
      </w:pPr>
      <w:r w:rsidRPr="00417C43">
        <w:rPr>
          <w:i/>
          <w:iCs/>
          <w:lang w:eastAsia="ja-JP"/>
        </w:rPr>
        <w:t xml:space="preserve">Kono machi no </w:t>
      </w:r>
      <w:r>
        <w:rPr>
          <w:i/>
          <w:iCs/>
          <w:lang w:eastAsia="ja-JP"/>
        </w:rPr>
        <w:t xml:space="preserve">  </w:t>
      </w:r>
      <w:r w:rsidRPr="00417C43">
        <w:rPr>
          <w:i/>
          <w:iCs/>
          <w:lang w:eastAsia="ja-JP"/>
        </w:rPr>
        <w:t>shoubousho no</w:t>
      </w:r>
      <w:r>
        <w:rPr>
          <w:i/>
          <w:iCs/>
          <w:lang w:eastAsia="ja-JP"/>
        </w:rPr>
        <w:t xml:space="preserve">   </w:t>
      </w:r>
      <w:r w:rsidRPr="00417C43">
        <w:rPr>
          <w:i/>
          <w:iCs/>
          <w:lang w:eastAsia="ja-JP"/>
        </w:rPr>
        <w:t xml:space="preserve"> tonari niwa ni-</w:t>
      </w:r>
      <w:r w:rsidRPr="00417C43">
        <w:rPr>
          <w:rFonts w:hint="eastAsia"/>
          <w:i/>
          <w:iCs/>
          <w:lang w:eastAsia="ja-JP"/>
        </w:rPr>
        <w:t>○○</w:t>
      </w:r>
      <w:r w:rsidRPr="00417C43">
        <w:rPr>
          <w:i/>
          <w:iCs/>
          <w:lang w:eastAsia="ja-JP"/>
        </w:rPr>
        <w:t xml:space="preserve"> no </w:t>
      </w:r>
      <w:r>
        <w:rPr>
          <w:i/>
          <w:iCs/>
          <w:lang w:eastAsia="ja-JP"/>
        </w:rPr>
        <w:t xml:space="preserve">              </w:t>
      </w:r>
      <w:r w:rsidRPr="00417C43">
        <w:rPr>
          <w:i/>
          <w:iCs/>
          <w:lang w:eastAsia="ja-JP"/>
        </w:rPr>
        <w:t>konbini ga narande tatte iru.</w:t>
      </w:r>
    </w:p>
    <w:p w:rsidR="0059577E" w:rsidRPr="00C11727" w:rsidRDefault="0059577E" w:rsidP="005714BE">
      <w:pPr>
        <w:pStyle w:val="BodyText"/>
        <w:spacing w:line="240" w:lineRule="auto"/>
        <w:ind w:firstLine="0"/>
        <w:rPr>
          <w:iCs/>
          <w:lang w:eastAsia="ja-JP"/>
        </w:rPr>
      </w:pPr>
      <w:r>
        <w:rPr>
          <w:iCs/>
          <w:lang w:eastAsia="ja-JP"/>
        </w:rPr>
        <w:t>This town-GEN fire station-GEN beside          2-Classisifier GEN convenience store-SUB built</w:t>
      </w:r>
    </w:p>
    <w:p w:rsidR="0059577E" w:rsidRDefault="0059577E" w:rsidP="005714BE">
      <w:pPr>
        <w:pStyle w:val="BodyText"/>
        <w:spacing w:line="240" w:lineRule="auto"/>
        <w:ind w:firstLine="0"/>
        <w:rPr>
          <w:iCs/>
          <w:lang w:eastAsia="ja-JP"/>
        </w:rPr>
      </w:pPr>
    </w:p>
    <w:p w:rsidR="0059577E" w:rsidRDefault="0059577E" w:rsidP="005714BE">
      <w:pPr>
        <w:pStyle w:val="BodyText"/>
        <w:spacing w:line="240" w:lineRule="auto"/>
        <w:ind w:firstLine="0"/>
        <w:rPr>
          <w:iCs/>
          <w:lang w:eastAsia="ja-JP"/>
        </w:rPr>
      </w:pPr>
      <w:r>
        <w:rPr>
          <w:iCs/>
          <w:lang w:eastAsia="ja-JP"/>
        </w:rPr>
        <w:t xml:space="preserve">(3) </w:t>
      </w:r>
      <w:r w:rsidRPr="00BE2214">
        <w:rPr>
          <w:i/>
          <w:iCs/>
          <w:lang w:eastAsia="ja-JP"/>
        </w:rPr>
        <w:t>Ni/De</w:t>
      </w:r>
    </w:p>
    <w:p w:rsidR="0059577E" w:rsidRDefault="0059577E" w:rsidP="005714BE">
      <w:pPr>
        <w:pStyle w:val="BodyText"/>
        <w:spacing w:line="240" w:lineRule="auto"/>
        <w:ind w:firstLine="0"/>
        <w:rPr>
          <w:iCs/>
          <w:lang w:eastAsia="ja-JP"/>
        </w:rPr>
      </w:pPr>
      <w:r w:rsidRPr="00F965D4">
        <w:rPr>
          <w:rFonts w:hint="eastAsia"/>
          <w:iCs/>
          <w:lang w:eastAsia="ja-JP"/>
        </w:rPr>
        <w:t>多くの高校生は友達とカラオケボックス○歌って踊ります。</w:t>
      </w:r>
    </w:p>
    <w:p w:rsidR="0059577E" w:rsidRDefault="0059577E" w:rsidP="005714BE">
      <w:pPr>
        <w:pStyle w:val="BodyText"/>
        <w:spacing w:line="240" w:lineRule="auto"/>
        <w:ind w:firstLine="0"/>
        <w:rPr>
          <w:i/>
          <w:iCs/>
          <w:lang w:eastAsia="ja-JP"/>
        </w:rPr>
      </w:pPr>
      <w:r>
        <w:rPr>
          <w:i/>
          <w:iCs/>
          <w:lang w:eastAsia="ja-JP"/>
        </w:rPr>
        <w:t xml:space="preserve">Ooku no koukousei wa           tomodachi to     karaokebokkusu </w:t>
      </w:r>
      <w:r w:rsidRPr="00F965D4">
        <w:rPr>
          <w:rFonts w:hint="eastAsia"/>
          <w:i/>
          <w:iCs/>
          <w:lang w:eastAsia="ja-JP"/>
        </w:rPr>
        <w:t>○</w:t>
      </w:r>
      <w:r>
        <w:rPr>
          <w:iCs/>
          <w:lang w:eastAsia="ja-JP"/>
        </w:rPr>
        <w:t xml:space="preserve"> </w:t>
      </w:r>
      <w:r>
        <w:rPr>
          <w:i/>
          <w:iCs/>
          <w:lang w:eastAsia="ja-JP"/>
        </w:rPr>
        <w:t>utatte odorimasu</w:t>
      </w:r>
      <w:r w:rsidRPr="00417C43">
        <w:rPr>
          <w:i/>
          <w:iCs/>
          <w:lang w:eastAsia="ja-JP"/>
        </w:rPr>
        <w:t>.</w:t>
      </w:r>
    </w:p>
    <w:p w:rsidR="0059577E" w:rsidRPr="00825696" w:rsidRDefault="0059577E" w:rsidP="005714BE">
      <w:pPr>
        <w:pStyle w:val="BodyText"/>
        <w:spacing w:line="240" w:lineRule="auto"/>
        <w:ind w:firstLine="0"/>
        <w:rPr>
          <w:iCs/>
          <w:lang w:eastAsia="ja-JP"/>
        </w:rPr>
      </w:pPr>
      <w:r>
        <w:rPr>
          <w:iCs/>
          <w:lang w:eastAsia="ja-JP"/>
        </w:rPr>
        <w:t>Many     high schoolers-SUB friends      with karaoke box-LOC    sing and dance</w:t>
      </w:r>
    </w:p>
    <w:p w:rsidR="0059577E" w:rsidRPr="002A3EA4" w:rsidRDefault="0059577E" w:rsidP="005714BE">
      <w:pPr>
        <w:spacing w:after="0" w:line="480" w:lineRule="auto"/>
        <w:rPr>
          <w:rFonts w:ascii="Times New Roman" w:hAnsi="Times New Roman"/>
          <w:iCs/>
          <w:sz w:val="24"/>
          <w:lang w:eastAsia="en-US"/>
        </w:rPr>
      </w:pPr>
    </w:p>
    <w:p w:rsidR="0059577E" w:rsidRDefault="0059577E" w:rsidP="005714BE">
      <w:pPr>
        <w:rPr>
          <w:rFonts w:ascii="Times New Roman" w:hAnsi="Times New Roman"/>
          <w:sz w:val="24"/>
        </w:rPr>
      </w:pPr>
    </w:p>
    <w:p w:rsidR="0059577E" w:rsidRPr="00690F5F" w:rsidRDefault="0059577E" w:rsidP="00835809">
      <w:pPr>
        <w:spacing w:line="480" w:lineRule="auto"/>
        <w:jc w:val="both"/>
        <w:rPr>
          <w:rFonts w:ascii="Times New Roman" w:hAnsi="Times New Roman"/>
          <w:b/>
          <w:noProof/>
          <w:sz w:val="24"/>
        </w:rPr>
      </w:pPr>
      <w:r w:rsidRPr="00690F5F">
        <w:rPr>
          <w:rFonts w:ascii="Times New Roman" w:hAnsi="Times New Roman"/>
          <w:b/>
          <w:sz w:val="24"/>
        </w:rPr>
        <w:t xml:space="preserve">Appendix </w:t>
      </w:r>
      <w:r>
        <w:rPr>
          <w:rFonts w:ascii="Times New Roman" w:hAnsi="Times New Roman"/>
          <w:b/>
          <w:sz w:val="24"/>
        </w:rPr>
        <w:t>G</w:t>
      </w:r>
      <w:r w:rsidRPr="00690F5F">
        <w:rPr>
          <w:rFonts w:ascii="Times New Roman" w:hAnsi="Times New Roman"/>
          <w:b/>
          <w:sz w:val="24"/>
        </w:rPr>
        <w:t>.</w:t>
      </w:r>
      <w:r w:rsidRPr="00690F5F">
        <w:rPr>
          <w:rFonts w:ascii="Times New Roman" w:hAnsi="Times New Roman"/>
          <w:b/>
          <w:noProof/>
          <w:sz w:val="24"/>
          <w:lang w:eastAsia="zh-CN"/>
        </w:rPr>
        <w:t xml:space="preserve"> </w:t>
      </w:r>
      <w:r w:rsidRPr="00690F5F">
        <w:rPr>
          <w:rFonts w:ascii="Times New Roman" w:hAnsi="Times New Roman"/>
          <w:b/>
          <w:noProof/>
          <w:sz w:val="24"/>
        </w:rPr>
        <w:t>Data Cleaning prodcedures and resu</w:t>
      </w:r>
      <w:r>
        <w:rPr>
          <w:rFonts w:ascii="Times New Roman" w:hAnsi="Times New Roman"/>
          <w:b/>
          <w:noProof/>
          <w:sz w:val="24"/>
        </w:rPr>
        <w:t>lts of eye-movement and RT data</w:t>
      </w:r>
    </w:p>
    <w:p w:rsidR="0059577E" w:rsidRDefault="0059577E" w:rsidP="00334564">
      <w:pPr>
        <w:spacing w:line="480" w:lineRule="auto"/>
        <w:jc w:val="both"/>
        <w:rPr>
          <w:rFonts w:ascii="Times New Roman" w:hAnsi="Times New Roman"/>
          <w:b/>
          <w:noProof/>
          <w:sz w:val="24"/>
        </w:rPr>
      </w:pPr>
      <w:r>
        <w:rPr>
          <w:rFonts w:ascii="Times New Roman" w:hAnsi="Times New Roman"/>
          <w:b/>
          <w:noProof/>
          <w:sz w:val="24"/>
        </w:rPr>
        <w:t>Visual-World task</w:t>
      </w:r>
    </w:p>
    <w:p w:rsidR="0059577E" w:rsidRPr="00F41E19" w:rsidRDefault="0059577E" w:rsidP="00835809">
      <w:pPr>
        <w:spacing w:line="480" w:lineRule="auto"/>
        <w:ind w:firstLine="720"/>
        <w:jc w:val="both"/>
        <w:rPr>
          <w:rFonts w:ascii="Times New Roman" w:hAnsi="Times New Roman"/>
          <w:noProof/>
          <w:sz w:val="24"/>
        </w:rPr>
      </w:pPr>
      <w:r w:rsidRPr="00835809">
        <w:rPr>
          <w:rFonts w:ascii="Times New Roman" w:hAnsi="Times New Roman"/>
          <w:noProof/>
          <w:sz w:val="24"/>
        </w:rPr>
        <w:t>To ensure that the participants were focusing on meaning, accuracy of the comprehension questions was computed. The mean accuracy score w</w:t>
      </w:r>
      <w:r>
        <w:rPr>
          <w:rFonts w:ascii="Times New Roman" w:hAnsi="Times New Roman"/>
          <w:noProof/>
          <w:sz w:val="24"/>
        </w:rPr>
        <w:t>as</w:t>
      </w:r>
      <w:r w:rsidRPr="00835809">
        <w:rPr>
          <w:rFonts w:ascii="Times New Roman" w:hAnsi="Times New Roman"/>
          <w:noProof/>
          <w:sz w:val="24"/>
        </w:rPr>
        <w:t xml:space="preserve"> 90.83 (SD = 4.12) for the L2 learners. Missing frames due to blinking or looks outside of the screen accounted for 9.4% in the L2 learners.</w:t>
      </w:r>
      <w:r w:rsidRPr="00835809">
        <w:rPr>
          <w:rFonts w:ascii="Times New Roman" w:hAnsi="Times New Roman"/>
          <w:sz w:val="24"/>
          <w:lang w:eastAsia="en-US"/>
        </w:rPr>
        <w:t xml:space="preserve"> </w:t>
      </w:r>
      <w:r w:rsidRPr="003975C2">
        <w:rPr>
          <w:rFonts w:ascii="Times New Roman" w:hAnsi="Times New Roman"/>
          <w:sz w:val="24"/>
          <w:lang w:eastAsia="en-US"/>
        </w:rPr>
        <w:t xml:space="preserve">For all remaining frames, </w:t>
      </w:r>
      <w:r>
        <w:rPr>
          <w:rFonts w:ascii="Times New Roman" w:hAnsi="Times New Roman"/>
          <w:sz w:val="24"/>
          <w:lang w:eastAsia="en-US"/>
        </w:rPr>
        <w:t>l</w:t>
      </w:r>
      <w:r w:rsidRPr="00C75566">
        <w:rPr>
          <w:rFonts w:ascii="Times New Roman" w:hAnsi="Times New Roman"/>
          <w:sz w:val="24"/>
          <w:lang w:eastAsia="en-US"/>
        </w:rPr>
        <w:t>ocation of fixation was coded as a look towards one of the quadrants</w:t>
      </w:r>
      <w:r>
        <w:rPr>
          <w:rFonts w:ascii="Times New Roman" w:hAnsi="Times New Roman"/>
          <w:sz w:val="24"/>
          <w:lang w:eastAsia="en-US"/>
        </w:rPr>
        <w:t>.</w:t>
      </w:r>
    </w:p>
    <w:p w:rsidR="0059577E" w:rsidRDefault="0059577E" w:rsidP="00334564">
      <w:pPr>
        <w:spacing w:line="480" w:lineRule="auto"/>
        <w:jc w:val="both"/>
        <w:rPr>
          <w:rFonts w:ascii="Times New Roman" w:hAnsi="Times New Roman"/>
          <w:b/>
          <w:sz w:val="24"/>
        </w:rPr>
      </w:pPr>
      <w:bookmarkStart w:id="1" w:name="_Toc408385100"/>
      <w:r w:rsidRPr="00C75566">
        <w:rPr>
          <w:rFonts w:ascii="Times New Roman" w:hAnsi="Times New Roman"/>
          <w:b/>
          <w:sz w:val="24"/>
          <w:lang w:eastAsia="en-US"/>
        </w:rPr>
        <w:t>Word-Monitoring Task</w:t>
      </w:r>
      <w:bookmarkEnd w:id="1"/>
    </w:p>
    <w:p w:rsidR="0059577E" w:rsidRDefault="0059577E" w:rsidP="006660AD">
      <w:pPr>
        <w:spacing w:line="480" w:lineRule="auto"/>
        <w:ind w:firstLine="720"/>
        <w:jc w:val="both"/>
        <w:rPr>
          <w:rFonts w:ascii="Times New Roman" w:hAnsi="Times New Roman"/>
          <w:sz w:val="24"/>
        </w:rPr>
      </w:pPr>
      <w:r w:rsidRPr="00C75566">
        <w:rPr>
          <w:rFonts w:ascii="Times New Roman" w:hAnsi="Times New Roman"/>
          <w:sz w:val="24"/>
          <w:lang w:eastAsia="en-US"/>
        </w:rPr>
        <w:t xml:space="preserve">The mean accuracy score </w:t>
      </w:r>
      <w:r>
        <w:rPr>
          <w:rFonts w:ascii="Times New Roman" w:hAnsi="Times New Roman"/>
          <w:sz w:val="24"/>
          <w:lang w:eastAsia="en-US"/>
        </w:rPr>
        <w:t xml:space="preserve">for the comprehension questions </w:t>
      </w:r>
      <w:r w:rsidRPr="00C75566">
        <w:rPr>
          <w:rFonts w:ascii="Times New Roman" w:hAnsi="Times New Roman"/>
          <w:sz w:val="24"/>
          <w:lang w:eastAsia="en-US"/>
        </w:rPr>
        <w:t>w</w:t>
      </w:r>
      <w:r>
        <w:rPr>
          <w:rFonts w:ascii="Times New Roman" w:hAnsi="Times New Roman"/>
          <w:sz w:val="24"/>
          <w:lang w:eastAsia="en-US"/>
        </w:rPr>
        <w:t>as</w:t>
      </w:r>
      <w:r w:rsidRPr="00C75566">
        <w:rPr>
          <w:rFonts w:ascii="Times New Roman" w:hAnsi="Times New Roman"/>
          <w:sz w:val="24"/>
          <w:lang w:eastAsia="en-US"/>
        </w:rPr>
        <w:t xml:space="preserve"> 91.55 (</w:t>
      </w:r>
      <w:r w:rsidRPr="00C75566">
        <w:rPr>
          <w:rFonts w:ascii="Times New Roman" w:hAnsi="Times New Roman"/>
          <w:i/>
          <w:sz w:val="24"/>
          <w:lang w:eastAsia="en-US"/>
        </w:rPr>
        <w:t>SD</w:t>
      </w:r>
      <w:r w:rsidRPr="00C75566">
        <w:rPr>
          <w:rFonts w:ascii="Times New Roman" w:hAnsi="Times New Roman"/>
          <w:sz w:val="24"/>
          <w:lang w:eastAsia="en-US"/>
        </w:rPr>
        <w:t xml:space="preserve"> = 5.14) for the </w:t>
      </w:r>
      <w:r>
        <w:rPr>
          <w:rFonts w:ascii="Times New Roman" w:hAnsi="Times New Roman"/>
          <w:sz w:val="24"/>
          <w:lang w:eastAsia="en-US"/>
        </w:rPr>
        <w:t>L2 learners</w:t>
      </w:r>
      <w:r w:rsidRPr="00C75566">
        <w:rPr>
          <w:rFonts w:ascii="Times New Roman" w:hAnsi="Times New Roman"/>
          <w:sz w:val="24"/>
          <w:lang w:eastAsia="en-US"/>
        </w:rPr>
        <w:t>.</w:t>
      </w:r>
      <w:r>
        <w:rPr>
          <w:rFonts w:ascii="Times New Roman" w:hAnsi="Times New Roman"/>
          <w:sz w:val="24"/>
        </w:rPr>
        <w:t xml:space="preserve"> </w:t>
      </w:r>
      <w:r w:rsidRPr="00C75566">
        <w:rPr>
          <w:rFonts w:ascii="Times New Roman" w:hAnsi="Times New Roman"/>
          <w:sz w:val="24"/>
          <w:lang w:eastAsia="en-US"/>
        </w:rPr>
        <w:t>In order to screen the RT data, outliers were discarded that fell outside the low and high cutoffs set at 100 ms and 2500 ms</w:t>
      </w:r>
      <w:r>
        <w:rPr>
          <w:rFonts w:ascii="Times New Roman" w:hAnsi="Times New Roman"/>
          <w:sz w:val="24"/>
          <w:lang w:eastAsia="en-US"/>
        </w:rPr>
        <w:t>,</w:t>
      </w:r>
      <w:r w:rsidRPr="00C75566">
        <w:rPr>
          <w:rFonts w:ascii="Times New Roman" w:hAnsi="Times New Roman"/>
          <w:sz w:val="24"/>
          <w:lang w:eastAsia="en-US"/>
        </w:rPr>
        <w:t xml:space="preserve"> or that were 3 SDs above or below each participant’s mean, respectively. The higher cutoff was set in order to exclude responses in which partic</w:t>
      </w:r>
      <w:r w:rsidRPr="007C2D7B">
        <w:rPr>
          <w:rFonts w:ascii="Times New Roman" w:hAnsi="Times New Roman"/>
          <w:sz w:val="24"/>
          <w:lang w:eastAsia="en-US"/>
        </w:rPr>
        <w:t>ipants inadvertently forgot to respond to the target word, and the lower cutoff was set to exclude the responses given without hearing a target word. These procedures, along with display errors, eliminated 3.3% of the data.</w:t>
      </w:r>
    </w:p>
    <w:p w:rsidR="0059577E" w:rsidRDefault="0059577E" w:rsidP="00334564">
      <w:pPr>
        <w:spacing w:line="480" w:lineRule="auto"/>
        <w:jc w:val="both"/>
        <w:rPr>
          <w:rFonts w:ascii="Times New Roman" w:hAnsi="Times New Roman"/>
          <w:b/>
          <w:iCs/>
          <w:sz w:val="24"/>
        </w:rPr>
      </w:pPr>
      <w:r w:rsidRPr="000B66B6">
        <w:rPr>
          <w:rFonts w:ascii="Times New Roman" w:hAnsi="Times New Roman"/>
          <w:b/>
          <w:sz w:val="24"/>
          <w:lang w:eastAsia="en-US"/>
        </w:rPr>
        <w:t>Self-Paced Reading Task</w:t>
      </w:r>
    </w:p>
    <w:p w:rsidR="0059577E" w:rsidRDefault="0059577E" w:rsidP="006660AD">
      <w:pPr>
        <w:spacing w:line="480" w:lineRule="auto"/>
        <w:ind w:firstLine="720"/>
        <w:jc w:val="both"/>
        <w:rPr>
          <w:rFonts w:ascii="Times New Roman" w:hAnsi="Times New Roman"/>
          <w:sz w:val="24"/>
        </w:rPr>
      </w:pPr>
      <w:r>
        <w:rPr>
          <w:rFonts w:ascii="Times New Roman" w:hAnsi="Times New Roman"/>
          <w:sz w:val="24"/>
          <w:lang w:eastAsia="en-US"/>
        </w:rPr>
        <w:t xml:space="preserve">The mean accuracy scores of the comprehension questions were </w:t>
      </w:r>
      <w:r w:rsidRPr="000B66B6">
        <w:rPr>
          <w:rFonts w:ascii="Times New Roman" w:hAnsi="Times New Roman"/>
          <w:sz w:val="24"/>
          <w:lang w:eastAsia="en-US"/>
        </w:rPr>
        <w:t>91.55 (</w:t>
      </w:r>
      <w:r w:rsidRPr="000B66B6">
        <w:rPr>
          <w:rFonts w:ascii="Times New Roman" w:hAnsi="Times New Roman"/>
          <w:i/>
          <w:sz w:val="24"/>
          <w:lang w:eastAsia="en-US"/>
        </w:rPr>
        <w:t>SD</w:t>
      </w:r>
      <w:r w:rsidRPr="000B66B6">
        <w:rPr>
          <w:rFonts w:ascii="Times New Roman" w:hAnsi="Times New Roman"/>
          <w:sz w:val="24"/>
          <w:lang w:eastAsia="en-US"/>
        </w:rPr>
        <w:t xml:space="preserve"> = 4.82) for the </w:t>
      </w:r>
      <w:r>
        <w:rPr>
          <w:rFonts w:ascii="Times New Roman" w:hAnsi="Times New Roman"/>
          <w:sz w:val="24"/>
          <w:lang w:eastAsia="en-US"/>
        </w:rPr>
        <w:t>L2 learners</w:t>
      </w:r>
      <w:r w:rsidRPr="000B66B6">
        <w:rPr>
          <w:rFonts w:ascii="Times New Roman" w:hAnsi="Times New Roman"/>
          <w:sz w:val="24"/>
          <w:lang w:eastAsia="en-US"/>
        </w:rPr>
        <w:t xml:space="preserve">. In order to screen the RT data, outliers were discarded that fell outside the low and high cutoffs set at 120 ms and 1500 ms or that were 3 SDs above or below each participant’s mean, respectively. The higher cutoff was set in order to exclude responses in which participants were reading too slowly, and the lower cutoff was set to exclude the responses given without reading the words. These procedures, along with display errors, eliminated </w:t>
      </w:r>
      <w:r>
        <w:rPr>
          <w:rFonts w:ascii="Times New Roman" w:hAnsi="Times New Roman"/>
          <w:sz w:val="24"/>
          <w:lang w:eastAsia="en-US"/>
        </w:rPr>
        <w:t>6.6% of the data for</w:t>
      </w:r>
      <w:r w:rsidRPr="000B66B6">
        <w:rPr>
          <w:rFonts w:ascii="Times New Roman" w:hAnsi="Times New Roman"/>
          <w:sz w:val="24"/>
          <w:lang w:eastAsia="en-US"/>
        </w:rPr>
        <w:t xml:space="preserve"> </w:t>
      </w:r>
      <w:r>
        <w:rPr>
          <w:rFonts w:ascii="Times New Roman" w:hAnsi="Times New Roman"/>
          <w:sz w:val="24"/>
          <w:lang w:eastAsia="en-US"/>
        </w:rPr>
        <w:t>L2 learners</w:t>
      </w:r>
      <w:r w:rsidRPr="000B66B6">
        <w:rPr>
          <w:rFonts w:ascii="Times New Roman" w:hAnsi="Times New Roman"/>
          <w:sz w:val="24"/>
          <w:lang w:eastAsia="en-US"/>
        </w:rPr>
        <w:t xml:space="preserve">. </w:t>
      </w:r>
    </w:p>
    <w:p w:rsidR="0059577E" w:rsidRDefault="0059577E">
      <w:pPr>
        <w:rPr>
          <w:rFonts w:ascii="Times New Roman" w:hAnsi="Times New Roman"/>
          <w:sz w:val="24"/>
        </w:rPr>
      </w:pPr>
      <w:r>
        <w:rPr>
          <w:rFonts w:ascii="Times New Roman" w:hAnsi="Times New Roman"/>
          <w:sz w:val="24"/>
        </w:rPr>
        <w:br w:type="page"/>
      </w:r>
    </w:p>
    <w:p w:rsidR="0059577E" w:rsidRDefault="0059577E" w:rsidP="002B6EBB">
      <w:pPr>
        <w:spacing w:line="480" w:lineRule="auto"/>
        <w:jc w:val="both"/>
        <w:rPr>
          <w:rFonts w:ascii="Times New Roman" w:hAnsi="Times New Roman"/>
          <w:b/>
          <w:sz w:val="24"/>
        </w:rPr>
        <w:sectPr w:rsidR="0059577E">
          <w:pgSz w:w="12240" w:h="15840"/>
          <w:pgMar w:top="1440" w:right="1440" w:bottom="1440" w:left="1440" w:gutter="0"/>
          <w:docGrid w:linePitch="360"/>
        </w:sectPr>
      </w:pPr>
    </w:p>
    <w:p w:rsidR="0059577E" w:rsidRDefault="0059577E" w:rsidP="00BA5100">
      <w:pPr>
        <w:spacing w:line="480" w:lineRule="auto"/>
        <w:jc w:val="both"/>
        <w:rPr>
          <w:rFonts w:ascii="Times New Roman" w:hAnsi="Times New Roman"/>
          <w:b/>
          <w:noProof/>
          <w:sz w:val="24"/>
        </w:rPr>
      </w:pPr>
      <w:r w:rsidRPr="00690F5F">
        <w:rPr>
          <w:rFonts w:ascii="Times New Roman" w:hAnsi="Times New Roman"/>
          <w:b/>
          <w:sz w:val="24"/>
        </w:rPr>
        <w:t xml:space="preserve">Appendix </w:t>
      </w:r>
      <w:r>
        <w:rPr>
          <w:rFonts w:ascii="Times New Roman" w:hAnsi="Times New Roman"/>
          <w:b/>
          <w:sz w:val="24"/>
        </w:rPr>
        <w:t>H</w:t>
      </w:r>
      <w:r w:rsidRPr="00690F5F">
        <w:rPr>
          <w:rFonts w:ascii="Times New Roman" w:hAnsi="Times New Roman"/>
          <w:b/>
          <w:sz w:val="24"/>
        </w:rPr>
        <w:t>.</w:t>
      </w:r>
      <w:r w:rsidRPr="00690F5F">
        <w:rPr>
          <w:rFonts w:ascii="Times New Roman" w:hAnsi="Times New Roman"/>
          <w:b/>
          <w:noProof/>
          <w:sz w:val="24"/>
          <w:lang w:eastAsia="zh-CN"/>
        </w:rPr>
        <w:t xml:space="preserve"> </w:t>
      </w:r>
      <w:r>
        <w:rPr>
          <w:rFonts w:ascii="Times New Roman" w:hAnsi="Times New Roman"/>
          <w:b/>
          <w:noProof/>
          <w:sz w:val="24"/>
        </w:rPr>
        <w:t xml:space="preserve">Results of </w:t>
      </w:r>
      <w:r w:rsidRPr="00FF2C69">
        <w:rPr>
          <w:rFonts w:ascii="Times New Roman" w:hAnsi="Times New Roman"/>
          <w:b/>
          <w:i/>
          <w:noProof/>
          <w:sz w:val="24"/>
        </w:rPr>
        <w:t>T</w:t>
      </w:r>
      <w:r>
        <w:rPr>
          <w:rFonts w:ascii="Times New Roman" w:hAnsi="Times New Roman"/>
          <w:b/>
          <w:noProof/>
          <w:sz w:val="24"/>
        </w:rPr>
        <w:t xml:space="preserve">-Tests and </w:t>
      </w:r>
      <w:r w:rsidRPr="00690F5F">
        <w:rPr>
          <w:rFonts w:ascii="Times New Roman" w:hAnsi="Times New Roman"/>
          <w:b/>
          <w:noProof/>
          <w:sz w:val="24"/>
          <w:lang w:eastAsia="zh-CN"/>
        </w:rPr>
        <w:t>Descriptive Statistics for the Language Tests by Native Speakers</w:t>
      </w:r>
    </w:p>
    <w:p w:rsidR="0059577E" w:rsidRPr="00163417" w:rsidRDefault="0059577E" w:rsidP="00BA5100">
      <w:pPr>
        <w:spacing w:line="480" w:lineRule="auto"/>
        <w:jc w:val="both"/>
        <w:rPr>
          <w:rFonts w:ascii="Times New Roman" w:hAnsi="Times New Roman"/>
          <w:noProof/>
          <w:sz w:val="24"/>
        </w:rPr>
      </w:pPr>
      <w:r>
        <w:rPr>
          <w:rFonts w:ascii="Times New Roman" w:hAnsi="Times New Roman"/>
          <w:noProof/>
          <w:sz w:val="24"/>
        </w:rPr>
        <w:tab/>
        <w:t>Descriptive statistics for the six language tests performed by native speakers are summarized in the table below.</w:t>
      </w:r>
    </w:p>
    <w:tbl>
      <w:tblPr>
        <w:tblW w:w="8759" w:type="dxa"/>
        <w:jc w:val="center"/>
        <w:tblInd w:w="93" w:type="dxa"/>
        <w:tblLook w:val="00A0"/>
      </w:tblPr>
      <w:tblGrid>
        <w:gridCol w:w="1259"/>
        <w:gridCol w:w="574"/>
        <w:gridCol w:w="1737"/>
        <w:gridCol w:w="951"/>
        <w:gridCol w:w="951"/>
        <w:gridCol w:w="951"/>
        <w:gridCol w:w="826"/>
        <w:gridCol w:w="1510"/>
      </w:tblGrid>
      <w:tr w:rsidR="0059577E" w:rsidRPr="00C3400C">
        <w:trPr>
          <w:trHeight w:val="323"/>
          <w:jc w:val="center"/>
        </w:trPr>
        <w:tc>
          <w:tcPr>
            <w:tcW w:w="1259"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 </w:t>
            </w:r>
          </w:p>
        </w:tc>
        <w:tc>
          <w:tcPr>
            <w:tcW w:w="574"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i/>
                <w:iCs/>
                <w:color w:val="000000"/>
                <w:sz w:val="24"/>
              </w:rPr>
            </w:pPr>
            <w:r w:rsidRPr="007B0FAF">
              <w:rPr>
                <w:rFonts w:ascii="Times New Roman" w:hAnsi="Times New Roman"/>
                <w:i/>
                <w:iCs/>
                <w:color w:val="000000"/>
                <w:sz w:val="24"/>
              </w:rPr>
              <w:t>N</w:t>
            </w:r>
          </w:p>
        </w:tc>
        <w:tc>
          <w:tcPr>
            <w:tcW w:w="1737"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Possible Max</w:t>
            </w:r>
          </w:p>
        </w:tc>
        <w:tc>
          <w:tcPr>
            <w:tcW w:w="951"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i/>
                <w:iCs/>
                <w:color w:val="000000"/>
                <w:sz w:val="24"/>
              </w:rPr>
            </w:pPr>
            <w:r w:rsidRPr="007B0FAF">
              <w:rPr>
                <w:rFonts w:ascii="Times New Roman" w:hAnsi="Times New Roman"/>
                <w:i/>
                <w:iCs/>
                <w:color w:val="000000"/>
                <w:sz w:val="24"/>
              </w:rPr>
              <w:t>M</w:t>
            </w:r>
          </w:p>
        </w:tc>
        <w:tc>
          <w:tcPr>
            <w:tcW w:w="951"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i/>
                <w:iCs/>
                <w:color w:val="000000"/>
                <w:sz w:val="24"/>
              </w:rPr>
            </w:pPr>
            <w:r w:rsidRPr="007B0FAF">
              <w:rPr>
                <w:rFonts w:ascii="Times New Roman" w:hAnsi="Times New Roman"/>
                <w:i/>
                <w:iCs/>
                <w:color w:val="000000"/>
                <w:sz w:val="24"/>
              </w:rPr>
              <w:t>SD</w:t>
            </w:r>
          </w:p>
        </w:tc>
        <w:tc>
          <w:tcPr>
            <w:tcW w:w="951"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Min</w:t>
            </w:r>
          </w:p>
        </w:tc>
        <w:tc>
          <w:tcPr>
            <w:tcW w:w="826"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Max</w:t>
            </w:r>
          </w:p>
        </w:tc>
        <w:tc>
          <w:tcPr>
            <w:tcW w:w="1510" w:type="dxa"/>
            <w:tcBorders>
              <w:top w:val="single" w:sz="4" w:space="0" w:color="auto"/>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95% CI</w:t>
            </w:r>
          </w:p>
        </w:tc>
      </w:tr>
      <w:tr w:rsidR="0059577E" w:rsidRPr="00C3400C">
        <w:trPr>
          <w:trHeight w:val="366"/>
          <w:jc w:val="center"/>
        </w:trPr>
        <w:tc>
          <w:tcPr>
            <w:tcW w:w="1259" w:type="dxa"/>
            <w:tcBorders>
              <w:top w:val="nil"/>
              <w:left w:val="nil"/>
              <w:bottom w:val="nil"/>
              <w:right w:val="nil"/>
            </w:tcBorders>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Eye</w:t>
            </w:r>
            <w:r w:rsidRPr="007B0FAF">
              <w:rPr>
                <w:rFonts w:ascii="Times New Roman" w:hAnsi="Times New Roman"/>
                <w:color w:val="000000"/>
                <w:sz w:val="24"/>
                <w:vertAlign w:val="superscript"/>
              </w:rPr>
              <w:t>a</w:t>
            </w:r>
          </w:p>
        </w:tc>
        <w:tc>
          <w:tcPr>
            <w:tcW w:w="574"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20</w:t>
            </w:r>
          </w:p>
        </w:tc>
        <w:tc>
          <w:tcPr>
            <w:tcW w:w="1737"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0.08</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0.14</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-0.18</w:t>
            </w:r>
          </w:p>
        </w:tc>
        <w:tc>
          <w:tcPr>
            <w:tcW w:w="826"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0.37</w:t>
            </w:r>
          </w:p>
        </w:tc>
        <w:tc>
          <w:tcPr>
            <w:tcW w:w="1510"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[0.01, 0.14]</w:t>
            </w:r>
          </w:p>
        </w:tc>
      </w:tr>
      <w:tr w:rsidR="0059577E" w:rsidRPr="00C3400C">
        <w:trPr>
          <w:trHeight w:val="366"/>
          <w:jc w:val="center"/>
        </w:trPr>
        <w:tc>
          <w:tcPr>
            <w:tcW w:w="1259" w:type="dxa"/>
            <w:tcBorders>
              <w:top w:val="nil"/>
              <w:left w:val="nil"/>
              <w:bottom w:val="nil"/>
              <w:right w:val="nil"/>
            </w:tcBorders>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WM</w:t>
            </w:r>
            <w:r w:rsidRPr="007B0FAF">
              <w:rPr>
                <w:rFonts w:ascii="Times New Roman" w:hAnsi="Times New Roman"/>
                <w:color w:val="000000"/>
                <w:sz w:val="24"/>
                <w:vertAlign w:val="superscript"/>
              </w:rPr>
              <w:t>a</w:t>
            </w:r>
          </w:p>
        </w:tc>
        <w:tc>
          <w:tcPr>
            <w:tcW w:w="574"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24</w:t>
            </w:r>
          </w:p>
        </w:tc>
        <w:tc>
          <w:tcPr>
            <w:tcW w:w="1737"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105</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39</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6</w:t>
            </w:r>
          </w:p>
        </w:tc>
        <w:tc>
          <w:tcPr>
            <w:tcW w:w="826"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193</w:t>
            </w:r>
          </w:p>
        </w:tc>
        <w:tc>
          <w:tcPr>
            <w:tcW w:w="1510"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[89, 122]</w:t>
            </w:r>
          </w:p>
        </w:tc>
      </w:tr>
      <w:tr w:rsidR="0059577E" w:rsidRPr="00C3400C">
        <w:trPr>
          <w:trHeight w:val="366"/>
          <w:jc w:val="center"/>
        </w:trPr>
        <w:tc>
          <w:tcPr>
            <w:tcW w:w="1259" w:type="dxa"/>
            <w:tcBorders>
              <w:top w:val="nil"/>
              <w:left w:val="nil"/>
              <w:bottom w:val="nil"/>
              <w:right w:val="nil"/>
            </w:tcBorders>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SPR</w:t>
            </w:r>
            <w:r w:rsidRPr="007B0FAF">
              <w:rPr>
                <w:rFonts w:ascii="Times New Roman" w:hAnsi="Times New Roman"/>
                <w:color w:val="000000"/>
                <w:sz w:val="24"/>
                <w:vertAlign w:val="superscript"/>
              </w:rPr>
              <w:t>a</w:t>
            </w:r>
          </w:p>
        </w:tc>
        <w:tc>
          <w:tcPr>
            <w:tcW w:w="574"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16</w:t>
            </w:r>
          </w:p>
        </w:tc>
        <w:tc>
          <w:tcPr>
            <w:tcW w:w="1737"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35</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61</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-81</w:t>
            </w:r>
          </w:p>
        </w:tc>
        <w:tc>
          <w:tcPr>
            <w:tcW w:w="826"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169</w:t>
            </w:r>
          </w:p>
        </w:tc>
        <w:tc>
          <w:tcPr>
            <w:tcW w:w="1510"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[2, 67]</w:t>
            </w:r>
          </w:p>
        </w:tc>
      </w:tr>
      <w:tr w:rsidR="0059577E" w:rsidRPr="00C3400C">
        <w:trPr>
          <w:trHeight w:val="366"/>
          <w:jc w:val="center"/>
        </w:trPr>
        <w:tc>
          <w:tcPr>
            <w:tcW w:w="1259" w:type="dxa"/>
            <w:tcBorders>
              <w:top w:val="nil"/>
              <w:left w:val="nil"/>
              <w:bottom w:val="nil"/>
              <w:right w:val="nil"/>
            </w:tcBorders>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T-AGJT</w:t>
            </w:r>
            <w:r w:rsidRPr="007B0FAF">
              <w:rPr>
                <w:rFonts w:ascii="Times New Roman" w:hAnsi="Times New Roman"/>
                <w:color w:val="000000"/>
                <w:sz w:val="24"/>
                <w:vertAlign w:val="superscript"/>
              </w:rPr>
              <w:t>b</w:t>
            </w:r>
          </w:p>
        </w:tc>
        <w:tc>
          <w:tcPr>
            <w:tcW w:w="574"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31</w:t>
            </w:r>
          </w:p>
        </w:tc>
        <w:tc>
          <w:tcPr>
            <w:tcW w:w="1737"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100</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91.52</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6.21</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68.75</w:t>
            </w:r>
          </w:p>
        </w:tc>
        <w:tc>
          <w:tcPr>
            <w:tcW w:w="826"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100</w:t>
            </w:r>
          </w:p>
        </w:tc>
        <w:tc>
          <w:tcPr>
            <w:tcW w:w="1510"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[0.89, 0.94]</w:t>
            </w:r>
          </w:p>
        </w:tc>
      </w:tr>
      <w:tr w:rsidR="0059577E" w:rsidRPr="00C3400C">
        <w:trPr>
          <w:trHeight w:val="366"/>
          <w:jc w:val="center"/>
        </w:trPr>
        <w:tc>
          <w:tcPr>
            <w:tcW w:w="1259" w:type="dxa"/>
            <w:tcBorders>
              <w:top w:val="nil"/>
              <w:left w:val="nil"/>
              <w:bottom w:val="nil"/>
              <w:right w:val="nil"/>
            </w:tcBorders>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T-VJGT</w:t>
            </w:r>
            <w:r w:rsidRPr="007B0FAF">
              <w:rPr>
                <w:rFonts w:ascii="Times New Roman" w:hAnsi="Times New Roman"/>
                <w:color w:val="000000"/>
                <w:sz w:val="24"/>
                <w:vertAlign w:val="superscript"/>
              </w:rPr>
              <w:t>b</w:t>
            </w:r>
          </w:p>
        </w:tc>
        <w:tc>
          <w:tcPr>
            <w:tcW w:w="574"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31</w:t>
            </w:r>
          </w:p>
        </w:tc>
        <w:tc>
          <w:tcPr>
            <w:tcW w:w="1737"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100</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90.66</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6.9</w:t>
            </w:r>
          </w:p>
        </w:tc>
        <w:tc>
          <w:tcPr>
            <w:tcW w:w="951"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74.11</w:t>
            </w:r>
          </w:p>
        </w:tc>
        <w:tc>
          <w:tcPr>
            <w:tcW w:w="826"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100</w:t>
            </w:r>
          </w:p>
        </w:tc>
        <w:tc>
          <w:tcPr>
            <w:tcW w:w="1510" w:type="dxa"/>
            <w:tcBorders>
              <w:top w:val="nil"/>
              <w:left w:val="nil"/>
              <w:bottom w:val="nil"/>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[0.88, 0.93]</w:t>
            </w:r>
          </w:p>
        </w:tc>
      </w:tr>
      <w:tr w:rsidR="0059577E" w:rsidRPr="00C3400C">
        <w:trPr>
          <w:trHeight w:val="366"/>
          <w:jc w:val="center"/>
        </w:trPr>
        <w:tc>
          <w:tcPr>
            <w:tcW w:w="1259" w:type="dxa"/>
            <w:tcBorders>
              <w:top w:val="nil"/>
              <w:left w:val="nil"/>
              <w:bottom w:val="single" w:sz="4" w:space="0" w:color="auto"/>
              <w:right w:val="nil"/>
            </w:tcBorders>
            <w:vAlign w:val="center"/>
          </w:tcPr>
          <w:p w:rsidR="0059577E" w:rsidRPr="007B0FAF" w:rsidRDefault="0059577E" w:rsidP="002F3E0C">
            <w:pPr>
              <w:spacing w:after="0" w:line="240" w:lineRule="auto"/>
              <w:rPr>
                <w:rFonts w:ascii="Times New Roman" w:hAnsi="Times New Roman"/>
                <w:color w:val="000000"/>
                <w:sz w:val="24"/>
              </w:rPr>
            </w:pPr>
            <w:r w:rsidRPr="007B0FAF">
              <w:rPr>
                <w:rFonts w:ascii="Times New Roman" w:hAnsi="Times New Roman"/>
                <w:color w:val="000000"/>
                <w:sz w:val="24"/>
              </w:rPr>
              <w:t>T-SPOT</w:t>
            </w:r>
            <w:r w:rsidRPr="007B0FAF">
              <w:rPr>
                <w:rFonts w:ascii="Times New Roman" w:hAnsi="Times New Roman"/>
                <w:color w:val="000000"/>
                <w:sz w:val="24"/>
                <w:vertAlign w:val="superscript"/>
              </w:rPr>
              <w:t>b</w:t>
            </w:r>
          </w:p>
        </w:tc>
        <w:tc>
          <w:tcPr>
            <w:tcW w:w="574"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31</w:t>
            </w:r>
          </w:p>
        </w:tc>
        <w:tc>
          <w:tcPr>
            <w:tcW w:w="1737"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100</w:t>
            </w:r>
          </w:p>
        </w:tc>
        <w:tc>
          <w:tcPr>
            <w:tcW w:w="951"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90.59</w:t>
            </w:r>
          </w:p>
        </w:tc>
        <w:tc>
          <w:tcPr>
            <w:tcW w:w="951"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17.55</w:t>
            </w:r>
          </w:p>
        </w:tc>
        <w:tc>
          <w:tcPr>
            <w:tcW w:w="951"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18.75</w:t>
            </w:r>
          </w:p>
        </w:tc>
        <w:tc>
          <w:tcPr>
            <w:tcW w:w="826"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100</w:t>
            </w:r>
          </w:p>
        </w:tc>
        <w:tc>
          <w:tcPr>
            <w:tcW w:w="1510" w:type="dxa"/>
            <w:tcBorders>
              <w:top w:val="nil"/>
              <w:left w:val="nil"/>
              <w:bottom w:val="single" w:sz="4" w:space="0" w:color="auto"/>
              <w:right w:val="nil"/>
            </w:tcBorders>
            <w:noWrap/>
            <w:vAlign w:val="center"/>
          </w:tcPr>
          <w:p w:rsidR="0059577E" w:rsidRPr="007B0FAF" w:rsidRDefault="0059577E" w:rsidP="002F3E0C">
            <w:pPr>
              <w:spacing w:after="0" w:line="240" w:lineRule="auto"/>
              <w:jc w:val="center"/>
              <w:rPr>
                <w:rFonts w:ascii="Times New Roman" w:hAnsi="Times New Roman"/>
                <w:color w:val="000000"/>
                <w:sz w:val="24"/>
              </w:rPr>
            </w:pPr>
            <w:r w:rsidRPr="007B0FAF">
              <w:rPr>
                <w:rFonts w:ascii="Times New Roman" w:hAnsi="Times New Roman"/>
                <w:color w:val="000000"/>
                <w:sz w:val="24"/>
              </w:rPr>
              <w:t>[0.84, 0.97]</w:t>
            </w:r>
          </w:p>
        </w:tc>
      </w:tr>
    </w:tbl>
    <w:p w:rsidR="0059577E" w:rsidRDefault="0059577E" w:rsidP="00BA5100">
      <w:pPr>
        <w:spacing w:after="0" w:line="480" w:lineRule="auto"/>
        <w:rPr>
          <w:rFonts w:ascii="Times New Roman" w:hAnsi="Times New Roman"/>
          <w:sz w:val="24"/>
        </w:rPr>
      </w:pPr>
    </w:p>
    <w:p w:rsidR="0059577E" w:rsidRDefault="0059577E" w:rsidP="00BA5100">
      <w:pPr>
        <w:spacing w:after="0" w:line="240" w:lineRule="auto"/>
        <w:rPr>
          <w:rFonts w:ascii="Times New Roman" w:hAnsi="Times New Roman"/>
          <w:sz w:val="24"/>
        </w:rPr>
      </w:pPr>
      <w:r>
        <w:rPr>
          <w:rFonts w:ascii="Times New Roman" w:hAnsi="Times New Roman"/>
          <w:sz w:val="24"/>
        </w:rPr>
        <w:t xml:space="preserve">a. The values for the online comprehension tasks indicate sensitivity index. </w:t>
      </w:r>
    </w:p>
    <w:p w:rsidR="0059577E" w:rsidRDefault="0059577E" w:rsidP="00BA5100">
      <w:pPr>
        <w:spacing w:after="0" w:line="240" w:lineRule="auto"/>
        <w:rPr>
          <w:rFonts w:ascii="Times New Roman" w:hAnsi="Times New Roman"/>
          <w:sz w:val="24"/>
        </w:rPr>
      </w:pPr>
      <w:r>
        <w:rPr>
          <w:rFonts w:ascii="Times New Roman" w:hAnsi="Times New Roman"/>
          <w:sz w:val="24"/>
        </w:rPr>
        <w:t>b. The values for the form-focused tasks indicate percentage accuracy score.</w:t>
      </w:r>
    </w:p>
    <w:p w:rsidR="0059577E" w:rsidRDefault="0059577E" w:rsidP="00BA5100">
      <w:pPr>
        <w:spacing w:after="0" w:line="240" w:lineRule="auto"/>
        <w:rPr>
          <w:rFonts w:ascii="Times New Roman" w:hAnsi="Times New Roman"/>
          <w:sz w:val="24"/>
        </w:rPr>
      </w:pPr>
      <w:r w:rsidRPr="00F41E19">
        <w:rPr>
          <w:rFonts w:ascii="Times New Roman" w:hAnsi="Times New Roman"/>
          <w:sz w:val="24"/>
          <w:lang w:eastAsia="en-US"/>
        </w:rPr>
        <w:t>Note 1. Eye = Visual-World task, SPR = Self-Paced Reading task, WM = Word-Monitoring task, T-AGJT = Timed Auditory GJT, T-VGJT = Timed Visual GJT, T-SPOT = Timed SPOT</w:t>
      </w:r>
      <w:r>
        <w:rPr>
          <w:rFonts w:ascii="Times New Roman" w:hAnsi="Times New Roman"/>
          <w:sz w:val="24"/>
        </w:rPr>
        <w:t>, CI = Confidence Interval</w:t>
      </w:r>
      <w:r w:rsidRPr="00F41E19">
        <w:rPr>
          <w:rFonts w:ascii="Times New Roman" w:hAnsi="Times New Roman"/>
          <w:sz w:val="24"/>
          <w:lang w:eastAsia="en-US"/>
        </w:rPr>
        <w:t>.</w:t>
      </w:r>
    </w:p>
    <w:p w:rsidR="0059577E" w:rsidRPr="00F41E19" w:rsidRDefault="0059577E" w:rsidP="00BA5100">
      <w:pPr>
        <w:spacing w:after="0" w:line="240" w:lineRule="auto"/>
        <w:rPr>
          <w:rFonts w:ascii="Times New Roman" w:hAnsi="Times New Roman"/>
          <w:noProof/>
          <w:sz w:val="24"/>
          <w:lang w:eastAsia="zh-CN"/>
        </w:rPr>
      </w:pPr>
      <w:r>
        <w:rPr>
          <w:rFonts w:ascii="Times New Roman" w:hAnsi="Times New Roman"/>
          <w:sz w:val="24"/>
          <w:lang w:eastAsia="en-US"/>
        </w:rPr>
        <w:t xml:space="preserve">Note </w:t>
      </w:r>
      <w:r>
        <w:rPr>
          <w:rFonts w:ascii="Times New Roman" w:hAnsi="Times New Roman"/>
          <w:sz w:val="24"/>
        </w:rPr>
        <w:t>2</w:t>
      </w:r>
      <w:r>
        <w:rPr>
          <w:rFonts w:ascii="Times New Roman" w:hAnsi="Times New Roman"/>
          <w:sz w:val="24"/>
          <w:lang w:eastAsia="en-US"/>
        </w:rPr>
        <w:t>. A</w:t>
      </w:r>
      <w:r>
        <w:rPr>
          <w:rFonts w:ascii="Times New Roman" w:hAnsi="Times New Roman"/>
          <w:sz w:val="24"/>
        </w:rPr>
        <w:t xml:space="preserve"> </w:t>
      </w:r>
      <w:bookmarkStart w:id="2" w:name="_GoBack"/>
      <w:bookmarkEnd w:id="2"/>
      <w:r w:rsidRPr="00F41E19">
        <w:rPr>
          <w:rFonts w:ascii="Times New Roman" w:hAnsi="Times New Roman"/>
          <w:sz w:val="24"/>
          <w:lang w:eastAsia="en-US"/>
        </w:rPr>
        <w:t>group of thirty-one participants took the entire test battery. After the initial testing, we found that the visual-world task did not work as expected. Another group of 20 participants was tested with only the revised visual-world task, which was eventually administered to all the L2 learners. The numbers of participants in the word-monitoring and self-paced reading tasks were different because some test items were revised and only the data from the finalized tasks were included.</w:t>
      </w:r>
    </w:p>
    <w:p w:rsidR="0059577E" w:rsidRPr="00AF29C6" w:rsidRDefault="0059577E" w:rsidP="00BA5100">
      <w:pPr>
        <w:rPr>
          <w:rFonts w:ascii="Times New Roman" w:hAnsi="Times New Roman"/>
          <w:sz w:val="24"/>
        </w:rPr>
      </w:pPr>
    </w:p>
    <w:p w:rsidR="0059577E" w:rsidRDefault="0059577E" w:rsidP="00BA5100">
      <w:pPr>
        <w:rPr>
          <w:rFonts w:ascii="Times New Roman" w:hAnsi="Times New Roman"/>
          <w:b/>
          <w:noProof/>
          <w:sz w:val="24"/>
        </w:rPr>
      </w:pPr>
    </w:p>
    <w:p w:rsidR="0059577E" w:rsidRPr="002400D5" w:rsidRDefault="0059577E" w:rsidP="00BA5100">
      <w:pPr>
        <w:spacing w:line="480" w:lineRule="auto"/>
        <w:jc w:val="both"/>
        <w:rPr>
          <w:rFonts w:ascii="Times New Roman" w:hAnsi="Times New Roman"/>
          <w:noProof/>
          <w:sz w:val="24"/>
        </w:rPr>
      </w:pPr>
      <w:r>
        <w:rPr>
          <w:rFonts w:ascii="Times New Roman" w:hAnsi="Times New Roman"/>
          <w:noProof/>
          <w:sz w:val="24"/>
        </w:rPr>
        <w:tab/>
        <w:t>For the native speakers, the target advantage (TA) scores in the Target trials were significantly greater than those in the Competitor trials, supporting that they were sensitive to the linguistic manipulation of the task.</w:t>
      </w:r>
    </w:p>
    <w:tbl>
      <w:tblPr>
        <w:tblW w:w="12801" w:type="dxa"/>
        <w:tblInd w:w="93" w:type="dxa"/>
        <w:tblLook w:val="00A0"/>
      </w:tblPr>
      <w:tblGrid>
        <w:gridCol w:w="1603"/>
        <w:gridCol w:w="1001"/>
        <w:gridCol w:w="2326"/>
        <w:gridCol w:w="276"/>
        <w:gridCol w:w="1004"/>
        <w:gridCol w:w="1887"/>
        <w:gridCol w:w="756"/>
        <w:gridCol w:w="576"/>
        <w:gridCol w:w="636"/>
        <w:gridCol w:w="1280"/>
        <w:gridCol w:w="1456"/>
      </w:tblGrid>
      <w:tr w:rsidR="0059577E" w:rsidRPr="00C3400C">
        <w:trPr>
          <w:trHeight w:val="411"/>
        </w:trPr>
        <w:tc>
          <w:tcPr>
            <w:tcW w:w="1603"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3327" w:type="dxa"/>
            <w:gridSpan w:val="2"/>
            <w:tcBorders>
              <w:top w:val="single" w:sz="4" w:space="0" w:color="auto"/>
              <w:left w:val="nil"/>
              <w:bottom w:val="single" w:sz="4" w:space="0" w:color="auto"/>
              <w:right w:val="nil"/>
            </w:tcBorders>
          </w:tcPr>
          <w:p w:rsidR="0059577E" w:rsidRPr="00C3400C"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 xml:space="preserve">Target Advantage Score </w:t>
            </w:r>
          </w:p>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in Target Trials</w:t>
            </w:r>
          </w:p>
        </w:tc>
        <w:tc>
          <w:tcPr>
            <w:tcW w:w="27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2891" w:type="dxa"/>
            <w:gridSpan w:val="2"/>
            <w:tcBorders>
              <w:top w:val="single" w:sz="4" w:space="0" w:color="auto"/>
              <w:left w:val="nil"/>
              <w:bottom w:val="single" w:sz="4" w:space="0" w:color="auto"/>
              <w:right w:val="nil"/>
            </w:tcBorders>
          </w:tcPr>
          <w:p w:rsidR="0059577E" w:rsidRPr="00C3400C"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 xml:space="preserve">Target Advantage Score </w:t>
            </w:r>
          </w:p>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in Competitor Trials</w:t>
            </w:r>
          </w:p>
        </w:tc>
        <w:tc>
          <w:tcPr>
            <w:tcW w:w="75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57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63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1280"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145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r>
      <w:tr w:rsidR="0059577E" w:rsidRPr="00C3400C">
        <w:trPr>
          <w:trHeight w:val="53"/>
        </w:trPr>
        <w:tc>
          <w:tcPr>
            <w:tcW w:w="1603"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 </w:t>
            </w:r>
          </w:p>
        </w:tc>
        <w:tc>
          <w:tcPr>
            <w:tcW w:w="1001" w:type="dxa"/>
            <w:tcBorders>
              <w:top w:val="single" w:sz="4" w:space="0" w:color="auto"/>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M</w:t>
            </w:r>
          </w:p>
        </w:tc>
        <w:tc>
          <w:tcPr>
            <w:tcW w:w="2326" w:type="dxa"/>
            <w:tcBorders>
              <w:top w:val="single" w:sz="4" w:space="0" w:color="auto"/>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SD</w:t>
            </w:r>
          </w:p>
        </w:tc>
        <w:tc>
          <w:tcPr>
            <w:tcW w:w="276"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 </w:t>
            </w:r>
          </w:p>
        </w:tc>
        <w:tc>
          <w:tcPr>
            <w:tcW w:w="1004" w:type="dxa"/>
            <w:tcBorders>
              <w:top w:val="single" w:sz="4" w:space="0" w:color="auto"/>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M</w:t>
            </w:r>
          </w:p>
        </w:tc>
        <w:tc>
          <w:tcPr>
            <w:tcW w:w="1887" w:type="dxa"/>
            <w:tcBorders>
              <w:top w:val="single" w:sz="4" w:space="0" w:color="auto"/>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SD</w:t>
            </w:r>
          </w:p>
        </w:tc>
        <w:tc>
          <w:tcPr>
            <w:tcW w:w="75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t</w:t>
            </w:r>
          </w:p>
        </w:tc>
        <w:tc>
          <w:tcPr>
            <w:tcW w:w="57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df</w:t>
            </w:r>
          </w:p>
        </w:tc>
        <w:tc>
          <w:tcPr>
            <w:tcW w:w="63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p</w:t>
            </w:r>
          </w:p>
        </w:tc>
        <w:tc>
          <w:tcPr>
            <w:tcW w:w="1280"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color w:val="000000"/>
                <w:sz w:val="24"/>
              </w:rPr>
              <w:t xml:space="preserve">Cohen's </w:t>
            </w:r>
            <w:r w:rsidRPr="002B6EBB">
              <w:rPr>
                <w:rFonts w:ascii="Times New Roman" w:hAnsi="Times New Roman"/>
                <w:i/>
                <w:iCs/>
                <w:color w:val="000000"/>
                <w:sz w:val="24"/>
              </w:rPr>
              <w:t>d</w:t>
            </w:r>
          </w:p>
        </w:tc>
        <w:tc>
          <w:tcPr>
            <w:tcW w:w="145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95% CI</w:t>
            </w:r>
          </w:p>
        </w:tc>
      </w:tr>
      <w:tr w:rsidR="0059577E" w:rsidRPr="00C3400C">
        <w:trPr>
          <w:trHeight w:val="316"/>
        </w:trPr>
        <w:tc>
          <w:tcPr>
            <w:tcW w:w="1603"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Visual-world</w:t>
            </w:r>
          </w:p>
        </w:tc>
        <w:tc>
          <w:tcPr>
            <w:tcW w:w="1001"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.55</w:t>
            </w:r>
          </w:p>
        </w:tc>
        <w:tc>
          <w:tcPr>
            <w:tcW w:w="232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.11</w:t>
            </w:r>
          </w:p>
        </w:tc>
        <w:tc>
          <w:tcPr>
            <w:tcW w:w="276"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 </w:t>
            </w:r>
          </w:p>
        </w:tc>
        <w:tc>
          <w:tcPr>
            <w:tcW w:w="1004"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.47</w:t>
            </w:r>
          </w:p>
        </w:tc>
        <w:tc>
          <w:tcPr>
            <w:tcW w:w="1887"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.06</w:t>
            </w:r>
          </w:p>
        </w:tc>
        <w:tc>
          <w:tcPr>
            <w:tcW w:w="75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2.438</w:t>
            </w:r>
          </w:p>
        </w:tc>
        <w:tc>
          <w:tcPr>
            <w:tcW w:w="57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19</w:t>
            </w:r>
          </w:p>
        </w:tc>
        <w:tc>
          <w:tcPr>
            <w:tcW w:w="63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.02</w:t>
            </w:r>
          </w:p>
        </w:tc>
        <w:tc>
          <w:tcPr>
            <w:tcW w:w="1280"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0.56</w:t>
            </w:r>
          </w:p>
        </w:tc>
        <w:tc>
          <w:tcPr>
            <w:tcW w:w="145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[0.01, 0.14]</w:t>
            </w:r>
          </w:p>
        </w:tc>
      </w:tr>
    </w:tbl>
    <w:p w:rsidR="0059577E" w:rsidRDefault="0059577E" w:rsidP="00BA5100">
      <w:pPr>
        <w:spacing w:line="480" w:lineRule="auto"/>
        <w:jc w:val="both"/>
        <w:rPr>
          <w:rFonts w:ascii="Times New Roman" w:hAnsi="Times New Roman"/>
          <w:b/>
          <w:noProof/>
          <w:sz w:val="24"/>
        </w:rPr>
      </w:pPr>
    </w:p>
    <w:p w:rsidR="0059577E" w:rsidRDefault="0059577E" w:rsidP="00BA5100">
      <w:pPr>
        <w:spacing w:line="480" w:lineRule="auto"/>
        <w:jc w:val="both"/>
        <w:rPr>
          <w:rFonts w:ascii="Times New Roman" w:hAnsi="Times New Roman"/>
          <w:b/>
          <w:noProof/>
          <w:sz w:val="24"/>
        </w:rPr>
      </w:pPr>
      <w:r>
        <w:rPr>
          <w:rFonts w:ascii="Times New Roman" w:hAnsi="Times New Roman"/>
          <w:noProof/>
          <w:sz w:val="24"/>
        </w:rPr>
        <w:tab/>
        <w:t xml:space="preserve">For the word-monitoring and self-paced reading tasks, native speakers’ RTs were significnalty longer in the ungrammatical items than in the grammatical items. In other words, as they registered the grammatical errors online, they slowed down significantly to respond to the ungrammatical items compare to the grammatical items. </w:t>
      </w:r>
    </w:p>
    <w:tbl>
      <w:tblPr>
        <w:tblW w:w="12220" w:type="dxa"/>
        <w:tblInd w:w="93" w:type="dxa"/>
        <w:tblLook w:val="00A0"/>
      </w:tblPr>
      <w:tblGrid>
        <w:gridCol w:w="2142"/>
        <w:gridCol w:w="1040"/>
        <w:gridCol w:w="1389"/>
        <w:gridCol w:w="276"/>
        <w:gridCol w:w="1040"/>
        <w:gridCol w:w="1629"/>
        <w:gridCol w:w="996"/>
        <w:gridCol w:w="576"/>
        <w:gridCol w:w="636"/>
        <w:gridCol w:w="1280"/>
        <w:gridCol w:w="1216"/>
      </w:tblGrid>
      <w:tr w:rsidR="0059577E" w:rsidRPr="00C3400C">
        <w:trPr>
          <w:trHeight w:val="491"/>
        </w:trPr>
        <w:tc>
          <w:tcPr>
            <w:tcW w:w="2142"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2429" w:type="dxa"/>
            <w:gridSpan w:val="2"/>
            <w:tcBorders>
              <w:top w:val="single" w:sz="4" w:space="0" w:color="auto"/>
              <w:left w:val="nil"/>
              <w:bottom w:val="single" w:sz="4" w:space="0" w:color="auto"/>
              <w:right w:val="nil"/>
            </w:tcBorders>
          </w:tcPr>
          <w:p w:rsidR="0059577E" w:rsidRPr="00C3400C"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 xml:space="preserve">Reaction Time </w:t>
            </w:r>
          </w:p>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in Grammatical Items</w:t>
            </w:r>
          </w:p>
        </w:tc>
        <w:tc>
          <w:tcPr>
            <w:tcW w:w="27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2669" w:type="dxa"/>
            <w:gridSpan w:val="2"/>
            <w:tcBorders>
              <w:top w:val="single" w:sz="4" w:space="0" w:color="auto"/>
              <w:left w:val="nil"/>
              <w:bottom w:val="single" w:sz="4" w:space="0" w:color="auto"/>
              <w:right w:val="nil"/>
            </w:tcBorders>
          </w:tcPr>
          <w:p w:rsidR="0059577E" w:rsidRPr="00C3400C"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 xml:space="preserve">Reaction Time </w:t>
            </w:r>
          </w:p>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in Ungrammatical Items</w:t>
            </w:r>
          </w:p>
        </w:tc>
        <w:tc>
          <w:tcPr>
            <w:tcW w:w="99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57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63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1280"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1216" w:type="dxa"/>
            <w:tcBorders>
              <w:top w:val="single" w:sz="4" w:space="0" w:color="auto"/>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r>
      <w:tr w:rsidR="0059577E" w:rsidRPr="00C3400C">
        <w:trPr>
          <w:trHeight w:val="316"/>
        </w:trPr>
        <w:tc>
          <w:tcPr>
            <w:tcW w:w="2142"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 </w:t>
            </w:r>
          </w:p>
        </w:tc>
        <w:tc>
          <w:tcPr>
            <w:tcW w:w="1040"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M</w:t>
            </w:r>
          </w:p>
        </w:tc>
        <w:tc>
          <w:tcPr>
            <w:tcW w:w="1389"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SD</w:t>
            </w:r>
          </w:p>
        </w:tc>
        <w:tc>
          <w:tcPr>
            <w:tcW w:w="276"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 </w:t>
            </w:r>
          </w:p>
        </w:tc>
        <w:tc>
          <w:tcPr>
            <w:tcW w:w="1040"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M</w:t>
            </w:r>
          </w:p>
        </w:tc>
        <w:tc>
          <w:tcPr>
            <w:tcW w:w="1629"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SD</w:t>
            </w:r>
          </w:p>
        </w:tc>
        <w:tc>
          <w:tcPr>
            <w:tcW w:w="99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t</w:t>
            </w:r>
          </w:p>
        </w:tc>
        <w:tc>
          <w:tcPr>
            <w:tcW w:w="57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df</w:t>
            </w:r>
          </w:p>
        </w:tc>
        <w:tc>
          <w:tcPr>
            <w:tcW w:w="63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i/>
                <w:iCs/>
                <w:color w:val="000000"/>
                <w:sz w:val="24"/>
              </w:rPr>
              <w:t>p</w:t>
            </w:r>
          </w:p>
        </w:tc>
        <w:tc>
          <w:tcPr>
            <w:tcW w:w="1280"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i/>
                <w:iCs/>
                <w:color w:val="000000"/>
                <w:sz w:val="24"/>
              </w:rPr>
            </w:pPr>
            <w:r w:rsidRPr="002B6EBB">
              <w:rPr>
                <w:rFonts w:ascii="Times New Roman" w:hAnsi="Times New Roman"/>
                <w:color w:val="000000"/>
                <w:sz w:val="24"/>
              </w:rPr>
              <w:t xml:space="preserve">Cohen's </w:t>
            </w:r>
            <w:r w:rsidRPr="002B6EBB">
              <w:rPr>
                <w:rFonts w:ascii="Times New Roman" w:hAnsi="Times New Roman"/>
                <w:i/>
                <w:iCs/>
                <w:color w:val="000000"/>
                <w:sz w:val="24"/>
              </w:rPr>
              <w:t>d</w:t>
            </w:r>
          </w:p>
        </w:tc>
        <w:tc>
          <w:tcPr>
            <w:tcW w:w="1216" w:type="dxa"/>
            <w:tcBorders>
              <w:top w:val="nil"/>
              <w:left w:val="nil"/>
              <w:bottom w:val="single" w:sz="4" w:space="0" w:color="auto"/>
              <w:right w:val="nil"/>
            </w:tcBorders>
            <w:noWrap/>
            <w:vAlign w:val="bottom"/>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95% CI</w:t>
            </w:r>
          </w:p>
        </w:tc>
      </w:tr>
      <w:tr w:rsidR="0059577E" w:rsidRPr="00C3400C">
        <w:trPr>
          <w:trHeight w:val="316"/>
        </w:trPr>
        <w:tc>
          <w:tcPr>
            <w:tcW w:w="2142" w:type="dxa"/>
            <w:tcBorders>
              <w:top w:val="nil"/>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Word-monitoring</w:t>
            </w:r>
          </w:p>
        </w:tc>
        <w:tc>
          <w:tcPr>
            <w:tcW w:w="1040"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399</w:t>
            </w:r>
          </w:p>
        </w:tc>
        <w:tc>
          <w:tcPr>
            <w:tcW w:w="1389"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66</w:t>
            </w:r>
          </w:p>
        </w:tc>
        <w:tc>
          <w:tcPr>
            <w:tcW w:w="276" w:type="dxa"/>
            <w:tcBorders>
              <w:top w:val="nil"/>
              <w:left w:val="nil"/>
              <w:bottom w:val="nil"/>
              <w:right w:val="nil"/>
            </w:tcBorders>
            <w:noWrap/>
            <w:vAlign w:val="bottom"/>
          </w:tcPr>
          <w:p w:rsidR="0059577E" w:rsidRPr="002B6EBB" w:rsidRDefault="0059577E" w:rsidP="002F3E0C">
            <w:pPr>
              <w:spacing w:after="0" w:line="240" w:lineRule="auto"/>
              <w:rPr>
                <w:rFonts w:ascii="Times New Roman" w:hAnsi="Times New Roman"/>
                <w:color w:val="000000"/>
                <w:sz w:val="24"/>
              </w:rPr>
            </w:pPr>
          </w:p>
        </w:tc>
        <w:tc>
          <w:tcPr>
            <w:tcW w:w="1040"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504</w:t>
            </w:r>
          </w:p>
        </w:tc>
        <w:tc>
          <w:tcPr>
            <w:tcW w:w="1629"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83</w:t>
            </w:r>
          </w:p>
        </w:tc>
        <w:tc>
          <w:tcPr>
            <w:tcW w:w="996"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13.099</w:t>
            </w:r>
          </w:p>
        </w:tc>
        <w:tc>
          <w:tcPr>
            <w:tcW w:w="576"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23</w:t>
            </w:r>
          </w:p>
        </w:tc>
        <w:tc>
          <w:tcPr>
            <w:tcW w:w="636"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.00</w:t>
            </w:r>
          </w:p>
        </w:tc>
        <w:tc>
          <w:tcPr>
            <w:tcW w:w="1280"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2.94</w:t>
            </w:r>
          </w:p>
        </w:tc>
        <w:tc>
          <w:tcPr>
            <w:tcW w:w="1216" w:type="dxa"/>
            <w:tcBorders>
              <w:top w:val="nil"/>
              <w:left w:val="nil"/>
              <w:bottom w:val="nil"/>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[89, 122]</w:t>
            </w:r>
          </w:p>
        </w:tc>
      </w:tr>
      <w:tr w:rsidR="0059577E" w:rsidRPr="00C3400C">
        <w:trPr>
          <w:trHeight w:val="316"/>
        </w:trPr>
        <w:tc>
          <w:tcPr>
            <w:tcW w:w="2142"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Self-paced reading</w:t>
            </w:r>
          </w:p>
        </w:tc>
        <w:tc>
          <w:tcPr>
            <w:tcW w:w="1040"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575</w:t>
            </w:r>
          </w:p>
        </w:tc>
        <w:tc>
          <w:tcPr>
            <w:tcW w:w="1389"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161</w:t>
            </w:r>
          </w:p>
        </w:tc>
        <w:tc>
          <w:tcPr>
            <w:tcW w:w="276" w:type="dxa"/>
            <w:tcBorders>
              <w:top w:val="nil"/>
              <w:left w:val="nil"/>
              <w:bottom w:val="single" w:sz="4" w:space="0" w:color="auto"/>
              <w:right w:val="nil"/>
            </w:tcBorders>
            <w:noWrap/>
            <w:vAlign w:val="bottom"/>
          </w:tcPr>
          <w:p w:rsidR="0059577E" w:rsidRPr="002B6EBB" w:rsidRDefault="0059577E" w:rsidP="002F3E0C">
            <w:pPr>
              <w:spacing w:after="0" w:line="240" w:lineRule="auto"/>
              <w:rPr>
                <w:rFonts w:ascii="Times New Roman" w:hAnsi="Times New Roman"/>
                <w:color w:val="000000"/>
                <w:sz w:val="24"/>
              </w:rPr>
            </w:pPr>
            <w:r w:rsidRPr="002B6EBB">
              <w:rPr>
                <w:rFonts w:ascii="Times New Roman" w:hAnsi="Times New Roman"/>
                <w:color w:val="000000"/>
                <w:sz w:val="24"/>
              </w:rPr>
              <w:t> </w:t>
            </w:r>
          </w:p>
        </w:tc>
        <w:tc>
          <w:tcPr>
            <w:tcW w:w="1040"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610</w:t>
            </w:r>
          </w:p>
        </w:tc>
        <w:tc>
          <w:tcPr>
            <w:tcW w:w="1629"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186</w:t>
            </w:r>
          </w:p>
        </w:tc>
        <w:tc>
          <w:tcPr>
            <w:tcW w:w="99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2.250</w:t>
            </w:r>
          </w:p>
        </w:tc>
        <w:tc>
          <w:tcPr>
            <w:tcW w:w="57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15</w:t>
            </w:r>
          </w:p>
        </w:tc>
        <w:tc>
          <w:tcPr>
            <w:tcW w:w="63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.04</w:t>
            </w:r>
          </w:p>
        </w:tc>
        <w:tc>
          <w:tcPr>
            <w:tcW w:w="1280"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0.79</w:t>
            </w:r>
          </w:p>
        </w:tc>
        <w:tc>
          <w:tcPr>
            <w:tcW w:w="1216" w:type="dxa"/>
            <w:tcBorders>
              <w:top w:val="nil"/>
              <w:left w:val="nil"/>
              <w:bottom w:val="single" w:sz="4" w:space="0" w:color="auto"/>
              <w:right w:val="nil"/>
            </w:tcBorders>
            <w:noWrap/>
            <w:vAlign w:val="center"/>
          </w:tcPr>
          <w:p w:rsidR="0059577E" w:rsidRPr="002B6EBB" w:rsidRDefault="0059577E" w:rsidP="002F3E0C">
            <w:pPr>
              <w:spacing w:after="0" w:line="240" w:lineRule="auto"/>
              <w:jc w:val="center"/>
              <w:rPr>
                <w:rFonts w:ascii="Times New Roman" w:hAnsi="Times New Roman"/>
                <w:color w:val="000000"/>
                <w:sz w:val="24"/>
              </w:rPr>
            </w:pPr>
            <w:r w:rsidRPr="002B6EBB">
              <w:rPr>
                <w:rFonts w:ascii="Times New Roman" w:hAnsi="Times New Roman"/>
                <w:color w:val="000000"/>
                <w:sz w:val="24"/>
              </w:rPr>
              <w:t>[2, 67]</w:t>
            </w:r>
          </w:p>
        </w:tc>
      </w:tr>
    </w:tbl>
    <w:p w:rsidR="0059577E" w:rsidRPr="00F41E19" w:rsidRDefault="0059577E" w:rsidP="009C4E44">
      <w:pPr>
        <w:spacing w:after="0" w:line="480" w:lineRule="auto"/>
        <w:rPr>
          <w:rFonts w:ascii="Times New Roman" w:hAnsi="Times New Roman"/>
          <w:noProof/>
          <w:sz w:val="24"/>
          <w:lang w:eastAsia="zh-CN"/>
        </w:rPr>
      </w:pPr>
    </w:p>
    <w:p w:rsidR="0059577E" w:rsidRDefault="0059577E" w:rsidP="00BA5100">
      <w:pPr>
        <w:spacing w:line="480" w:lineRule="auto"/>
        <w:jc w:val="both"/>
        <w:rPr>
          <w:rFonts w:ascii="Times New Roman" w:hAnsi="Times New Roman"/>
          <w:b/>
          <w:noProof/>
          <w:sz w:val="24"/>
        </w:rPr>
      </w:pPr>
      <w:r w:rsidRPr="00690F5F">
        <w:rPr>
          <w:rFonts w:ascii="Times New Roman" w:hAnsi="Times New Roman"/>
          <w:b/>
          <w:sz w:val="24"/>
        </w:rPr>
        <w:t xml:space="preserve">Appendix </w:t>
      </w:r>
      <w:r>
        <w:rPr>
          <w:rFonts w:ascii="Times New Roman" w:hAnsi="Times New Roman"/>
          <w:b/>
          <w:sz w:val="24"/>
        </w:rPr>
        <w:t>I</w:t>
      </w:r>
      <w:r w:rsidRPr="00690F5F">
        <w:rPr>
          <w:rFonts w:ascii="Times New Roman" w:hAnsi="Times New Roman"/>
          <w:b/>
          <w:sz w:val="24"/>
        </w:rPr>
        <w:t>.</w:t>
      </w:r>
      <w:r w:rsidRPr="00690F5F">
        <w:rPr>
          <w:rFonts w:ascii="Times New Roman" w:hAnsi="Times New Roman"/>
          <w:b/>
          <w:noProof/>
          <w:sz w:val="24"/>
          <w:lang w:eastAsia="zh-CN"/>
        </w:rPr>
        <w:t xml:space="preserve"> </w:t>
      </w:r>
      <w:r>
        <w:rPr>
          <w:rFonts w:ascii="Times New Roman" w:hAnsi="Times New Roman"/>
          <w:b/>
          <w:noProof/>
          <w:sz w:val="24"/>
        </w:rPr>
        <w:t xml:space="preserve">Results of </w:t>
      </w:r>
      <w:r w:rsidRPr="00FF2C69">
        <w:rPr>
          <w:rFonts w:ascii="Times New Roman" w:hAnsi="Times New Roman"/>
          <w:b/>
          <w:i/>
          <w:noProof/>
          <w:sz w:val="24"/>
        </w:rPr>
        <w:t>T</w:t>
      </w:r>
      <w:r>
        <w:rPr>
          <w:rFonts w:ascii="Times New Roman" w:hAnsi="Times New Roman"/>
          <w:b/>
          <w:noProof/>
          <w:sz w:val="24"/>
        </w:rPr>
        <w:t xml:space="preserve">-Tests and </w:t>
      </w:r>
      <w:r w:rsidRPr="00690F5F">
        <w:rPr>
          <w:rFonts w:ascii="Times New Roman" w:hAnsi="Times New Roman"/>
          <w:b/>
          <w:noProof/>
          <w:sz w:val="24"/>
          <w:lang w:eastAsia="zh-CN"/>
        </w:rPr>
        <w:t xml:space="preserve">Descriptive Statistics for the Language Tests by </w:t>
      </w:r>
      <w:r>
        <w:rPr>
          <w:rFonts w:ascii="Times New Roman" w:hAnsi="Times New Roman"/>
          <w:b/>
          <w:noProof/>
          <w:sz w:val="24"/>
        </w:rPr>
        <w:t>L2 Learners</w:t>
      </w:r>
    </w:p>
    <w:p w:rsidR="0059577E" w:rsidRPr="00E13771" w:rsidRDefault="0059577E" w:rsidP="00BA5100">
      <w:pPr>
        <w:spacing w:line="480" w:lineRule="auto"/>
        <w:ind w:firstLine="720"/>
        <w:jc w:val="both"/>
        <w:rPr>
          <w:rFonts w:ascii="Times New Roman" w:hAnsi="Times New Roman"/>
          <w:noProof/>
          <w:sz w:val="24"/>
        </w:rPr>
      </w:pPr>
      <w:r>
        <w:rPr>
          <w:rFonts w:ascii="Times New Roman" w:hAnsi="Times New Roman"/>
          <w:noProof/>
          <w:sz w:val="24"/>
        </w:rPr>
        <w:t xml:space="preserve">Unlike the native speakers, in the L2 learners’ group, the target advantage (TA) scores in the Target trials were not significantly different from those in the Competitor trials. The effect size was smaller for the L2 learners than that for the native speakers (see Appendix H above). </w:t>
      </w:r>
    </w:p>
    <w:tbl>
      <w:tblPr>
        <w:tblW w:w="12556" w:type="dxa"/>
        <w:tblInd w:w="93" w:type="dxa"/>
        <w:tblLook w:val="00A0"/>
      </w:tblPr>
      <w:tblGrid>
        <w:gridCol w:w="1603"/>
        <w:gridCol w:w="725"/>
        <w:gridCol w:w="1993"/>
        <w:gridCol w:w="374"/>
        <w:gridCol w:w="864"/>
        <w:gridCol w:w="1859"/>
        <w:gridCol w:w="756"/>
        <w:gridCol w:w="576"/>
        <w:gridCol w:w="990"/>
        <w:gridCol w:w="1280"/>
        <w:gridCol w:w="1536"/>
      </w:tblGrid>
      <w:tr w:rsidR="0059577E" w:rsidRPr="00C3400C">
        <w:trPr>
          <w:trHeight w:val="631"/>
        </w:trPr>
        <w:tc>
          <w:tcPr>
            <w:tcW w:w="1603"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2718" w:type="dxa"/>
            <w:gridSpan w:val="2"/>
            <w:tcBorders>
              <w:top w:val="single" w:sz="8" w:space="0" w:color="auto"/>
              <w:left w:val="nil"/>
              <w:bottom w:val="single" w:sz="4" w:space="0" w:color="auto"/>
              <w:right w:val="nil"/>
            </w:tcBorders>
            <w:vAlign w:val="center"/>
          </w:tcPr>
          <w:p w:rsidR="0059577E" w:rsidRPr="00C3400C"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 xml:space="preserve">Target Advantage Score </w:t>
            </w:r>
          </w:p>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in Target Trials</w:t>
            </w:r>
          </w:p>
        </w:tc>
        <w:tc>
          <w:tcPr>
            <w:tcW w:w="374"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2723" w:type="dxa"/>
            <w:gridSpan w:val="2"/>
            <w:tcBorders>
              <w:top w:val="single" w:sz="8" w:space="0" w:color="auto"/>
              <w:left w:val="nil"/>
              <w:bottom w:val="single" w:sz="4" w:space="0" w:color="auto"/>
              <w:right w:val="nil"/>
            </w:tcBorders>
            <w:vAlign w:val="center"/>
          </w:tcPr>
          <w:p w:rsidR="0059577E" w:rsidRPr="00C3400C"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 xml:space="preserve">Target Advantage Score </w:t>
            </w:r>
          </w:p>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in Competitor Trials</w:t>
            </w:r>
          </w:p>
        </w:tc>
        <w:tc>
          <w:tcPr>
            <w:tcW w:w="756"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576"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990"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1280"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1536" w:type="dxa"/>
            <w:tcBorders>
              <w:top w:val="single" w:sz="8" w:space="0" w:color="auto"/>
              <w:left w:val="nil"/>
              <w:bottom w:val="nil"/>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r>
      <w:tr w:rsidR="0059577E" w:rsidRPr="00C3400C">
        <w:trPr>
          <w:trHeight w:val="326"/>
        </w:trPr>
        <w:tc>
          <w:tcPr>
            <w:tcW w:w="1603" w:type="dxa"/>
            <w:tcBorders>
              <w:top w:val="nil"/>
              <w:left w:val="nil"/>
              <w:bottom w:val="single" w:sz="8" w:space="0" w:color="auto"/>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725" w:type="dxa"/>
            <w:tcBorders>
              <w:top w:val="single" w:sz="4" w:space="0" w:color="auto"/>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M</w:t>
            </w:r>
          </w:p>
        </w:tc>
        <w:tc>
          <w:tcPr>
            <w:tcW w:w="1993" w:type="dxa"/>
            <w:tcBorders>
              <w:top w:val="single" w:sz="4" w:space="0" w:color="auto"/>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SD</w:t>
            </w:r>
          </w:p>
        </w:tc>
        <w:tc>
          <w:tcPr>
            <w:tcW w:w="374" w:type="dxa"/>
            <w:tcBorders>
              <w:top w:val="nil"/>
              <w:left w:val="nil"/>
              <w:bottom w:val="single" w:sz="8" w:space="0" w:color="auto"/>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864" w:type="dxa"/>
            <w:tcBorders>
              <w:top w:val="single" w:sz="4" w:space="0" w:color="auto"/>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M</w:t>
            </w:r>
          </w:p>
        </w:tc>
        <w:tc>
          <w:tcPr>
            <w:tcW w:w="1859" w:type="dxa"/>
            <w:tcBorders>
              <w:top w:val="single" w:sz="4" w:space="0" w:color="auto"/>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SD</w:t>
            </w:r>
          </w:p>
        </w:tc>
        <w:tc>
          <w:tcPr>
            <w:tcW w:w="756"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t</w:t>
            </w:r>
          </w:p>
        </w:tc>
        <w:tc>
          <w:tcPr>
            <w:tcW w:w="576"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df</w:t>
            </w:r>
          </w:p>
        </w:tc>
        <w:tc>
          <w:tcPr>
            <w:tcW w:w="990"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p</w:t>
            </w:r>
          </w:p>
        </w:tc>
        <w:tc>
          <w:tcPr>
            <w:tcW w:w="1280"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 xml:space="preserve">Cohen's </w:t>
            </w:r>
            <w:r w:rsidRPr="00906489">
              <w:rPr>
                <w:rFonts w:ascii="Times New Roman" w:hAnsi="Times New Roman"/>
                <w:i/>
                <w:iCs/>
                <w:color w:val="000000"/>
                <w:sz w:val="24"/>
              </w:rPr>
              <w:t>d</w:t>
            </w:r>
          </w:p>
        </w:tc>
        <w:tc>
          <w:tcPr>
            <w:tcW w:w="1536"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95% CI</w:t>
            </w:r>
          </w:p>
        </w:tc>
      </w:tr>
      <w:tr w:rsidR="0059577E" w:rsidRPr="00C3400C">
        <w:trPr>
          <w:trHeight w:val="326"/>
        </w:trPr>
        <w:tc>
          <w:tcPr>
            <w:tcW w:w="1603"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Visual-world</w:t>
            </w:r>
          </w:p>
        </w:tc>
        <w:tc>
          <w:tcPr>
            <w:tcW w:w="725"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0.5</w:t>
            </w:r>
          </w:p>
        </w:tc>
        <w:tc>
          <w:tcPr>
            <w:tcW w:w="1993"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0.07</w:t>
            </w:r>
          </w:p>
        </w:tc>
        <w:tc>
          <w:tcPr>
            <w:tcW w:w="374" w:type="dxa"/>
            <w:tcBorders>
              <w:top w:val="nil"/>
              <w:left w:val="nil"/>
              <w:bottom w:val="single" w:sz="8" w:space="0" w:color="auto"/>
              <w:right w:val="nil"/>
            </w:tcBorders>
            <w:noWrap/>
          </w:tcPr>
          <w:p w:rsidR="0059577E" w:rsidRPr="00906489" w:rsidRDefault="0059577E" w:rsidP="002F3E0C">
            <w:pPr>
              <w:spacing w:after="0" w:line="240" w:lineRule="auto"/>
              <w:rPr>
                <w:rFonts w:eastAsia="Times New Roman"/>
                <w:color w:val="000000"/>
              </w:rPr>
            </w:pPr>
            <w:r w:rsidRPr="00906489">
              <w:rPr>
                <w:rFonts w:eastAsia="Times New Roman"/>
                <w:color w:val="000000"/>
              </w:rPr>
              <w:t> </w:t>
            </w:r>
          </w:p>
        </w:tc>
        <w:tc>
          <w:tcPr>
            <w:tcW w:w="864"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0.49</w:t>
            </w:r>
          </w:p>
        </w:tc>
        <w:tc>
          <w:tcPr>
            <w:tcW w:w="1859"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0.07</w:t>
            </w:r>
          </w:p>
        </w:tc>
        <w:tc>
          <w:tcPr>
            <w:tcW w:w="756"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1.433</w:t>
            </w:r>
          </w:p>
        </w:tc>
        <w:tc>
          <w:tcPr>
            <w:tcW w:w="576"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99</w:t>
            </w:r>
          </w:p>
        </w:tc>
        <w:tc>
          <w:tcPr>
            <w:tcW w:w="990"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0.16</w:t>
            </w:r>
          </w:p>
        </w:tc>
        <w:tc>
          <w:tcPr>
            <w:tcW w:w="1280"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0.14</w:t>
            </w:r>
          </w:p>
        </w:tc>
        <w:tc>
          <w:tcPr>
            <w:tcW w:w="1536" w:type="dxa"/>
            <w:tcBorders>
              <w:top w:val="nil"/>
              <w:left w:val="nil"/>
              <w:bottom w:val="single" w:sz="8"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[-0.01, 0.03]</w:t>
            </w:r>
          </w:p>
        </w:tc>
      </w:tr>
    </w:tbl>
    <w:p w:rsidR="0059577E" w:rsidRDefault="0059577E" w:rsidP="00BA5100">
      <w:pPr>
        <w:spacing w:after="0" w:line="480" w:lineRule="auto"/>
        <w:rPr>
          <w:rFonts w:ascii="Times New Roman" w:hAnsi="Times New Roman"/>
          <w:sz w:val="24"/>
        </w:rPr>
      </w:pPr>
    </w:p>
    <w:p w:rsidR="0059577E" w:rsidRDefault="0059577E" w:rsidP="00BA5100">
      <w:pPr>
        <w:spacing w:after="0" w:line="480" w:lineRule="auto"/>
        <w:ind w:firstLine="720"/>
        <w:rPr>
          <w:rFonts w:ascii="Times New Roman" w:hAnsi="Times New Roman"/>
          <w:sz w:val="24"/>
        </w:rPr>
      </w:pPr>
      <w:r>
        <w:rPr>
          <w:rFonts w:ascii="Times New Roman" w:hAnsi="Times New Roman"/>
          <w:noProof/>
          <w:sz w:val="24"/>
        </w:rPr>
        <w:t xml:space="preserve">For the word-monitoring and self-paced reading tasks, L2 learners’ RTs were significnalty longer in the ungrammatical items than in the grammatical items. The same magnititude of effect size was observed for the two tasks, but it was smaller than the native speakers’ group (see Appendix H above). </w:t>
      </w:r>
    </w:p>
    <w:p w:rsidR="0059577E" w:rsidRPr="00AD0458" w:rsidRDefault="0059577E" w:rsidP="00BA5100">
      <w:pPr>
        <w:spacing w:after="0" w:line="480" w:lineRule="auto"/>
        <w:rPr>
          <w:rFonts w:ascii="Times New Roman" w:hAnsi="Times New Roman"/>
          <w:sz w:val="24"/>
        </w:rPr>
      </w:pPr>
    </w:p>
    <w:tbl>
      <w:tblPr>
        <w:tblW w:w="12308" w:type="dxa"/>
        <w:tblInd w:w="93" w:type="dxa"/>
        <w:tblLook w:val="00A0"/>
      </w:tblPr>
      <w:tblGrid>
        <w:gridCol w:w="2142"/>
        <w:gridCol w:w="1179"/>
        <w:gridCol w:w="1250"/>
        <w:gridCol w:w="276"/>
        <w:gridCol w:w="1179"/>
        <w:gridCol w:w="1490"/>
        <w:gridCol w:w="1000"/>
        <w:gridCol w:w="576"/>
        <w:gridCol w:w="636"/>
        <w:gridCol w:w="1280"/>
        <w:gridCol w:w="1300"/>
      </w:tblGrid>
      <w:tr w:rsidR="0059577E" w:rsidRPr="00C3400C">
        <w:trPr>
          <w:trHeight w:val="83"/>
        </w:trPr>
        <w:tc>
          <w:tcPr>
            <w:tcW w:w="2142"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2429" w:type="dxa"/>
            <w:gridSpan w:val="2"/>
            <w:tcBorders>
              <w:top w:val="single" w:sz="4" w:space="0" w:color="auto"/>
              <w:left w:val="nil"/>
              <w:bottom w:val="single" w:sz="4" w:space="0" w:color="auto"/>
              <w:right w:val="nil"/>
            </w:tcBorders>
          </w:tcPr>
          <w:p w:rsidR="0059577E" w:rsidRPr="00C3400C"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 xml:space="preserve">Reaction Time </w:t>
            </w:r>
          </w:p>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in Grammatical Items</w:t>
            </w:r>
          </w:p>
        </w:tc>
        <w:tc>
          <w:tcPr>
            <w:tcW w:w="276"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2669" w:type="dxa"/>
            <w:gridSpan w:val="2"/>
            <w:tcBorders>
              <w:top w:val="single" w:sz="4" w:space="0" w:color="auto"/>
              <w:left w:val="nil"/>
              <w:bottom w:val="single" w:sz="4" w:space="0" w:color="auto"/>
              <w:right w:val="nil"/>
            </w:tcBorders>
          </w:tcPr>
          <w:p w:rsidR="0059577E" w:rsidRPr="00C3400C"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 xml:space="preserve">Reaction Time </w:t>
            </w:r>
          </w:p>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in Ungrammatical Items</w:t>
            </w:r>
          </w:p>
        </w:tc>
        <w:tc>
          <w:tcPr>
            <w:tcW w:w="1000"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576"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636"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1280"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1300" w:type="dxa"/>
            <w:tcBorders>
              <w:top w:val="single" w:sz="4" w:space="0" w:color="auto"/>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r>
      <w:tr w:rsidR="0059577E" w:rsidRPr="00C3400C">
        <w:trPr>
          <w:trHeight w:val="316"/>
        </w:trPr>
        <w:tc>
          <w:tcPr>
            <w:tcW w:w="2142" w:type="dxa"/>
            <w:tcBorders>
              <w:top w:val="nil"/>
              <w:left w:val="nil"/>
              <w:bottom w:val="single" w:sz="4" w:space="0" w:color="auto"/>
              <w:right w:val="nil"/>
            </w:tcBorders>
            <w:noWrap/>
            <w:vAlign w:val="bottom"/>
          </w:tcPr>
          <w:p w:rsidR="0059577E" w:rsidRPr="00906489" w:rsidRDefault="0059577E" w:rsidP="002F3E0C">
            <w:pPr>
              <w:spacing w:after="0" w:line="240" w:lineRule="auto"/>
              <w:rPr>
                <w:rFonts w:ascii="Times New Roman" w:hAnsi="Times New Roman"/>
                <w:color w:val="000000"/>
                <w:sz w:val="24"/>
              </w:rPr>
            </w:pPr>
            <w:r w:rsidRPr="00906489">
              <w:rPr>
                <w:rFonts w:ascii="Times New Roman" w:hAnsi="Times New Roman"/>
                <w:color w:val="000000"/>
                <w:sz w:val="24"/>
              </w:rPr>
              <w:t> </w:t>
            </w:r>
          </w:p>
        </w:tc>
        <w:tc>
          <w:tcPr>
            <w:tcW w:w="1179"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M</w:t>
            </w:r>
          </w:p>
        </w:tc>
        <w:tc>
          <w:tcPr>
            <w:tcW w:w="1250"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SD</w:t>
            </w:r>
          </w:p>
        </w:tc>
        <w:tc>
          <w:tcPr>
            <w:tcW w:w="276" w:type="dxa"/>
            <w:tcBorders>
              <w:top w:val="nil"/>
              <w:left w:val="nil"/>
              <w:bottom w:val="single" w:sz="4" w:space="0" w:color="auto"/>
              <w:right w:val="nil"/>
            </w:tcBorders>
            <w:noWrap/>
            <w:vAlign w:val="bottom"/>
          </w:tcPr>
          <w:p w:rsidR="0059577E" w:rsidRPr="00906489" w:rsidRDefault="0059577E" w:rsidP="002F3E0C">
            <w:pPr>
              <w:spacing w:after="0" w:line="240" w:lineRule="auto"/>
              <w:rPr>
                <w:rFonts w:ascii="Times New Roman" w:hAnsi="Times New Roman"/>
                <w:color w:val="000000"/>
                <w:sz w:val="24"/>
              </w:rPr>
            </w:pPr>
            <w:r w:rsidRPr="00906489">
              <w:rPr>
                <w:rFonts w:ascii="Times New Roman" w:hAnsi="Times New Roman"/>
                <w:color w:val="000000"/>
                <w:sz w:val="24"/>
              </w:rPr>
              <w:t> </w:t>
            </w:r>
          </w:p>
        </w:tc>
        <w:tc>
          <w:tcPr>
            <w:tcW w:w="1179"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M</w:t>
            </w:r>
          </w:p>
        </w:tc>
        <w:tc>
          <w:tcPr>
            <w:tcW w:w="1490"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SD</w:t>
            </w:r>
          </w:p>
        </w:tc>
        <w:tc>
          <w:tcPr>
            <w:tcW w:w="1000"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t</w:t>
            </w:r>
          </w:p>
        </w:tc>
        <w:tc>
          <w:tcPr>
            <w:tcW w:w="576"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df</w:t>
            </w:r>
          </w:p>
        </w:tc>
        <w:tc>
          <w:tcPr>
            <w:tcW w:w="636"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i/>
                <w:iCs/>
                <w:color w:val="000000"/>
                <w:sz w:val="24"/>
              </w:rPr>
              <w:t>p</w:t>
            </w:r>
          </w:p>
        </w:tc>
        <w:tc>
          <w:tcPr>
            <w:tcW w:w="1280"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i/>
                <w:iCs/>
                <w:color w:val="000000"/>
                <w:sz w:val="24"/>
              </w:rPr>
            </w:pPr>
            <w:r w:rsidRPr="00906489">
              <w:rPr>
                <w:rFonts w:ascii="Times New Roman" w:hAnsi="Times New Roman"/>
                <w:color w:val="000000"/>
                <w:sz w:val="24"/>
              </w:rPr>
              <w:t xml:space="preserve">Cohen's </w:t>
            </w:r>
            <w:r w:rsidRPr="00906489">
              <w:rPr>
                <w:rFonts w:ascii="Times New Roman" w:hAnsi="Times New Roman"/>
                <w:i/>
                <w:iCs/>
                <w:color w:val="000000"/>
                <w:sz w:val="24"/>
              </w:rPr>
              <w:t>d</w:t>
            </w:r>
          </w:p>
        </w:tc>
        <w:tc>
          <w:tcPr>
            <w:tcW w:w="1300" w:type="dxa"/>
            <w:tcBorders>
              <w:top w:val="nil"/>
              <w:left w:val="nil"/>
              <w:bottom w:val="single" w:sz="4" w:space="0" w:color="auto"/>
              <w:right w:val="nil"/>
            </w:tcBorders>
            <w:noWrap/>
            <w:vAlign w:val="bottom"/>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95% CI</w:t>
            </w:r>
          </w:p>
        </w:tc>
      </w:tr>
      <w:tr w:rsidR="0059577E" w:rsidRPr="00C3400C">
        <w:trPr>
          <w:trHeight w:val="316"/>
        </w:trPr>
        <w:tc>
          <w:tcPr>
            <w:tcW w:w="2142" w:type="dxa"/>
            <w:tcBorders>
              <w:top w:val="nil"/>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r w:rsidRPr="00906489">
              <w:rPr>
                <w:rFonts w:ascii="Times New Roman" w:hAnsi="Times New Roman"/>
                <w:color w:val="000000"/>
                <w:sz w:val="24"/>
              </w:rPr>
              <w:t>Word-monitoring</w:t>
            </w:r>
          </w:p>
        </w:tc>
        <w:tc>
          <w:tcPr>
            <w:tcW w:w="1179"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493</w:t>
            </w:r>
          </w:p>
        </w:tc>
        <w:tc>
          <w:tcPr>
            <w:tcW w:w="1250"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124</w:t>
            </w:r>
          </w:p>
        </w:tc>
        <w:tc>
          <w:tcPr>
            <w:tcW w:w="276" w:type="dxa"/>
            <w:tcBorders>
              <w:top w:val="nil"/>
              <w:left w:val="nil"/>
              <w:bottom w:val="nil"/>
              <w:right w:val="nil"/>
            </w:tcBorders>
            <w:noWrap/>
            <w:vAlign w:val="bottom"/>
          </w:tcPr>
          <w:p w:rsidR="0059577E" w:rsidRPr="00906489" w:rsidRDefault="0059577E" w:rsidP="002F3E0C">
            <w:pPr>
              <w:spacing w:after="0" w:line="240" w:lineRule="auto"/>
              <w:rPr>
                <w:rFonts w:ascii="Times New Roman" w:hAnsi="Times New Roman"/>
                <w:color w:val="000000"/>
                <w:sz w:val="24"/>
              </w:rPr>
            </w:pPr>
          </w:p>
        </w:tc>
        <w:tc>
          <w:tcPr>
            <w:tcW w:w="1179"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515</w:t>
            </w:r>
          </w:p>
        </w:tc>
        <w:tc>
          <w:tcPr>
            <w:tcW w:w="1490"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129</w:t>
            </w:r>
          </w:p>
        </w:tc>
        <w:tc>
          <w:tcPr>
            <w:tcW w:w="1000"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4.056</w:t>
            </w:r>
          </w:p>
        </w:tc>
        <w:tc>
          <w:tcPr>
            <w:tcW w:w="576"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99</w:t>
            </w:r>
          </w:p>
        </w:tc>
        <w:tc>
          <w:tcPr>
            <w:tcW w:w="636"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.00</w:t>
            </w:r>
          </w:p>
        </w:tc>
        <w:tc>
          <w:tcPr>
            <w:tcW w:w="1280"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0.41</w:t>
            </w:r>
          </w:p>
        </w:tc>
        <w:tc>
          <w:tcPr>
            <w:tcW w:w="1300" w:type="dxa"/>
            <w:tcBorders>
              <w:top w:val="nil"/>
              <w:left w:val="nil"/>
              <w:bottom w:val="nil"/>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[11, 33]</w:t>
            </w:r>
          </w:p>
        </w:tc>
      </w:tr>
      <w:tr w:rsidR="0059577E" w:rsidRPr="00C3400C">
        <w:trPr>
          <w:trHeight w:val="316"/>
        </w:trPr>
        <w:tc>
          <w:tcPr>
            <w:tcW w:w="2142" w:type="dxa"/>
            <w:tcBorders>
              <w:top w:val="nil"/>
              <w:left w:val="nil"/>
              <w:bottom w:val="single" w:sz="4" w:space="0" w:color="auto"/>
              <w:right w:val="nil"/>
            </w:tcBorders>
            <w:noWrap/>
            <w:vAlign w:val="bottom"/>
          </w:tcPr>
          <w:p w:rsidR="0059577E" w:rsidRPr="00906489" w:rsidRDefault="0059577E" w:rsidP="002F3E0C">
            <w:pPr>
              <w:spacing w:after="0" w:line="240" w:lineRule="auto"/>
              <w:rPr>
                <w:rFonts w:ascii="Times New Roman" w:hAnsi="Times New Roman"/>
                <w:color w:val="000000"/>
                <w:sz w:val="24"/>
              </w:rPr>
            </w:pPr>
            <w:r w:rsidRPr="00906489">
              <w:rPr>
                <w:rFonts w:ascii="Times New Roman" w:hAnsi="Times New Roman"/>
                <w:color w:val="000000"/>
                <w:sz w:val="24"/>
              </w:rPr>
              <w:t>Self-paced reading</w:t>
            </w:r>
          </w:p>
        </w:tc>
        <w:tc>
          <w:tcPr>
            <w:tcW w:w="1179"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1086</w:t>
            </w:r>
          </w:p>
        </w:tc>
        <w:tc>
          <w:tcPr>
            <w:tcW w:w="1250"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256</w:t>
            </w:r>
          </w:p>
        </w:tc>
        <w:tc>
          <w:tcPr>
            <w:tcW w:w="276" w:type="dxa"/>
            <w:tcBorders>
              <w:top w:val="nil"/>
              <w:left w:val="nil"/>
              <w:bottom w:val="single" w:sz="4" w:space="0" w:color="auto"/>
              <w:right w:val="nil"/>
            </w:tcBorders>
            <w:noWrap/>
            <w:vAlign w:val="bottom"/>
          </w:tcPr>
          <w:p w:rsidR="0059577E" w:rsidRPr="00906489" w:rsidRDefault="0059577E" w:rsidP="002F3E0C">
            <w:pPr>
              <w:spacing w:after="0" w:line="240" w:lineRule="auto"/>
              <w:rPr>
                <w:rFonts w:ascii="Times New Roman" w:hAnsi="Times New Roman"/>
                <w:color w:val="000000"/>
                <w:sz w:val="24"/>
              </w:rPr>
            </w:pPr>
            <w:r w:rsidRPr="00906489">
              <w:rPr>
                <w:rFonts w:ascii="Times New Roman" w:hAnsi="Times New Roman"/>
                <w:color w:val="000000"/>
                <w:sz w:val="24"/>
              </w:rPr>
              <w:t> </w:t>
            </w:r>
          </w:p>
        </w:tc>
        <w:tc>
          <w:tcPr>
            <w:tcW w:w="1179"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1122</w:t>
            </w:r>
          </w:p>
        </w:tc>
        <w:tc>
          <w:tcPr>
            <w:tcW w:w="1490"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279</w:t>
            </w:r>
          </w:p>
        </w:tc>
        <w:tc>
          <w:tcPr>
            <w:tcW w:w="1000"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3.978</w:t>
            </w:r>
          </w:p>
        </w:tc>
        <w:tc>
          <w:tcPr>
            <w:tcW w:w="576"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99</w:t>
            </w:r>
          </w:p>
        </w:tc>
        <w:tc>
          <w:tcPr>
            <w:tcW w:w="636"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.00</w:t>
            </w:r>
          </w:p>
        </w:tc>
        <w:tc>
          <w:tcPr>
            <w:tcW w:w="1280"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0.41</w:t>
            </w:r>
          </w:p>
        </w:tc>
        <w:tc>
          <w:tcPr>
            <w:tcW w:w="1300" w:type="dxa"/>
            <w:tcBorders>
              <w:top w:val="nil"/>
              <w:left w:val="nil"/>
              <w:bottom w:val="single" w:sz="4" w:space="0" w:color="auto"/>
              <w:right w:val="nil"/>
            </w:tcBorders>
            <w:noWrap/>
            <w:vAlign w:val="center"/>
          </w:tcPr>
          <w:p w:rsidR="0059577E" w:rsidRPr="00906489" w:rsidRDefault="0059577E" w:rsidP="002F3E0C">
            <w:pPr>
              <w:spacing w:after="0" w:line="240" w:lineRule="auto"/>
              <w:jc w:val="center"/>
              <w:rPr>
                <w:rFonts w:ascii="Times New Roman" w:hAnsi="Times New Roman"/>
                <w:color w:val="000000"/>
                <w:sz w:val="24"/>
              </w:rPr>
            </w:pPr>
            <w:r w:rsidRPr="00906489">
              <w:rPr>
                <w:rFonts w:ascii="Times New Roman" w:hAnsi="Times New Roman"/>
                <w:color w:val="000000"/>
                <w:sz w:val="24"/>
              </w:rPr>
              <w:t>[18, 54]</w:t>
            </w:r>
          </w:p>
        </w:tc>
      </w:tr>
    </w:tbl>
    <w:p w:rsidR="0059577E" w:rsidRDefault="0059577E" w:rsidP="00BA5100">
      <w:pPr>
        <w:spacing w:after="0" w:line="480" w:lineRule="auto"/>
        <w:rPr>
          <w:rFonts w:ascii="Times New Roman" w:hAnsi="Times New Roman"/>
          <w:sz w:val="24"/>
        </w:rPr>
      </w:pPr>
    </w:p>
    <w:p w:rsidR="0059577E" w:rsidRDefault="0059577E" w:rsidP="002B6EBB">
      <w:pPr>
        <w:spacing w:after="0" w:line="480" w:lineRule="auto"/>
        <w:rPr>
          <w:rFonts w:ascii="Times New Roman" w:hAnsi="Times New Roman"/>
          <w:sz w:val="24"/>
        </w:rPr>
      </w:pPr>
    </w:p>
    <w:p w:rsidR="0059577E" w:rsidRDefault="0059577E">
      <w:pPr>
        <w:rPr>
          <w:rFonts w:ascii="Times New Roman" w:hAnsi="Times New Roman"/>
          <w:sz w:val="24"/>
        </w:rPr>
        <w:sectPr w:rsidR="0059577E">
          <w:pgSz w:w="15840" w:h="12240" w:orient="landscape"/>
          <w:pgMar w:top="1440" w:right="1440" w:bottom="1440" w:left="1440" w:gutter="0"/>
          <w:docGrid w:linePitch="360"/>
        </w:sectPr>
      </w:pPr>
    </w:p>
    <w:p w:rsidR="0059577E" w:rsidRDefault="0059577E" w:rsidP="006A687E">
      <w:pPr>
        <w:spacing w:line="480" w:lineRule="auto"/>
        <w:jc w:val="center"/>
        <w:rPr>
          <w:rFonts w:ascii="Times New Roman" w:hAnsi="Times New Roman"/>
          <w:sz w:val="24"/>
          <w:lang w:eastAsia="en-US"/>
        </w:rPr>
      </w:pPr>
      <w:r w:rsidRPr="009C4E44">
        <w:rPr>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Slide17" style="width:338pt;height:254pt;visibility:visible">
            <v:imagedata r:id="rId6" o:title=""/>
            <v:textbox style="mso-rotate-with-shape:t"/>
          </v:shape>
        </w:pict>
      </w:r>
    </w:p>
    <w:p w:rsidR="0059577E" w:rsidRPr="000E0787" w:rsidRDefault="0059577E" w:rsidP="006A687E">
      <w:pPr>
        <w:tabs>
          <w:tab w:val="right" w:pos="8640"/>
        </w:tabs>
        <w:spacing w:after="0" w:line="240" w:lineRule="auto"/>
        <w:rPr>
          <w:rFonts w:ascii="Times New Roman" w:hAnsi="Times New Roman"/>
          <w:b/>
          <w:iCs/>
          <w:sz w:val="24"/>
          <w:u w:val="single"/>
          <w:lang w:eastAsia="en-US"/>
        </w:rPr>
      </w:pPr>
      <w:r>
        <w:rPr>
          <w:rFonts w:ascii="Times New Roman" w:hAnsi="Times New Roman"/>
          <w:b/>
          <w:iCs/>
          <w:sz w:val="24"/>
          <w:u w:val="single"/>
          <w:lang w:eastAsia="en-US"/>
        </w:rPr>
        <w:t xml:space="preserve"> (3) </w:t>
      </w:r>
      <w:r w:rsidRPr="000E0787">
        <w:rPr>
          <w:rFonts w:ascii="Times New Roman" w:hAnsi="Times New Roman"/>
          <w:b/>
          <w:iCs/>
          <w:sz w:val="24"/>
          <w:u w:val="single"/>
          <w:lang w:eastAsia="en-US"/>
        </w:rPr>
        <w:t>Classifier-matched trials (Target trials)</w:t>
      </w:r>
    </w:p>
    <w:p w:rsidR="0059577E" w:rsidRPr="00B50270" w:rsidRDefault="0059577E" w:rsidP="006A687E">
      <w:pPr>
        <w:tabs>
          <w:tab w:val="right" w:pos="8640"/>
        </w:tabs>
        <w:spacing w:after="0" w:line="240" w:lineRule="auto"/>
        <w:rPr>
          <w:rFonts w:ascii="Times New Roman" w:hAnsi="Times New Roman"/>
          <w:i/>
          <w:iCs/>
          <w:sz w:val="24"/>
          <w:lang w:eastAsia="en-US"/>
        </w:rPr>
      </w:pPr>
      <w:r w:rsidRPr="00B50270">
        <w:rPr>
          <w:rFonts w:ascii="Times New Roman" w:hAnsi="Times New Roman"/>
          <w:i/>
          <w:iCs/>
          <w:sz w:val="24"/>
          <w:lang w:eastAsia="en-US"/>
        </w:rPr>
        <w:t>Ni-chaku         no      naraberareta doresu ga  kono heya ni        arimasu.</w:t>
      </w:r>
    </w:p>
    <w:p w:rsidR="0059577E" w:rsidRPr="000E0787" w:rsidRDefault="0059577E" w:rsidP="006A687E">
      <w:pPr>
        <w:tabs>
          <w:tab w:val="right" w:pos="8640"/>
        </w:tabs>
        <w:spacing w:after="0" w:line="240" w:lineRule="auto"/>
        <w:rPr>
          <w:rFonts w:ascii="Times New Roman" w:hAnsi="Times New Roman"/>
          <w:iCs/>
          <w:sz w:val="24"/>
          <w:lang w:eastAsia="en-US"/>
        </w:rPr>
      </w:pPr>
      <w:r w:rsidRPr="000E0787">
        <w:rPr>
          <w:rFonts w:ascii="Times New Roman" w:hAnsi="Times New Roman"/>
          <w:iCs/>
          <w:sz w:val="24"/>
          <w:lang w:eastAsia="en-US"/>
        </w:rPr>
        <w:t>Two-CHAKU GEN  laid out           dress-SUB this   room-LOC exist.</w:t>
      </w:r>
    </w:p>
    <w:p w:rsidR="0059577E" w:rsidRDefault="0059577E" w:rsidP="006A687E">
      <w:pPr>
        <w:tabs>
          <w:tab w:val="right" w:pos="8640"/>
        </w:tabs>
        <w:spacing w:after="0" w:line="240" w:lineRule="auto"/>
        <w:rPr>
          <w:rFonts w:ascii="Times New Roman" w:hAnsi="Times New Roman"/>
          <w:iCs/>
          <w:sz w:val="24"/>
          <w:lang w:eastAsia="en-US"/>
        </w:rPr>
      </w:pPr>
      <w:r w:rsidRPr="000E0787">
        <w:rPr>
          <w:rFonts w:ascii="Times New Roman" w:hAnsi="Times New Roman"/>
          <w:iCs/>
          <w:sz w:val="24"/>
          <w:lang w:eastAsia="en-US"/>
        </w:rPr>
        <w:t>(There are two dresses in this room)</w:t>
      </w:r>
    </w:p>
    <w:p w:rsidR="0059577E" w:rsidRPr="000E0787" w:rsidRDefault="0059577E" w:rsidP="006A687E">
      <w:pPr>
        <w:tabs>
          <w:tab w:val="right" w:pos="8640"/>
        </w:tabs>
        <w:spacing w:after="0" w:line="240" w:lineRule="auto"/>
        <w:rPr>
          <w:rFonts w:ascii="Times New Roman" w:hAnsi="Times New Roman"/>
          <w:iCs/>
          <w:sz w:val="24"/>
          <w:lang w:eastAsia="en-US"/>
        </w:rPr>
      </w:pPr>
    </w:p>
    <w:p w:rsidR="0059577E" w:rsidRPr="000E0787" w:rsidRDefault="0059577E" w:rsidP="006A687E">
      <w:pPr>
        <w:tabs>
          <w:tab w:val="right" w:pos="8640"/>
        </w:tabs>
        <w:spacing w:after="0" w:line="240" w:lineRule="auto"/>
        <w:rPr>
          <w:rFonts w:ascii="Times New Roman" w:hAnsi="Times New Roman"/>
          <w:b/>
          <w:iCs/>
          <w:sz w:val="24"/>
          <w:u w:val="single"/>
          <w:lang w:eastAsia="en-US"/>
        </w:rPr>
      </w:pPr>
      <w:r>
        <w:rPr>
          <w:rFonts w:ascii="Times New Roman" w:hAnsi="Times New Roman"/>
          <w:b/>
          <w:iCs/>
          <w:sz w:val="24"/>
          <w:u w:val="single"/>
          <w:lang w:eastAsia="en-US"/>
        </w:rPr>
        <w:t>(4) Classifier-mismatched t</w:t>
      </w:r>
      <w:r w:rsidRPr="000E0787">
        <w:rPr>
          <w:rFonts w:ascii="Times New Roman" w:hAnsi="Times New Roman"/>
          <w:b/>
          <w:iCs/>
          <w:sz w:val="24"/>
          <w:u w:val="single"/>
          <w:lang w:eastAsia="en-US"/>
        </w:rPr>
        <w:t>rials (</w:t>
      </w:r>
      <w:r>
        <w:rPr>
          <w:rFonts w:ascii="Times New Roman" w:hAnsi="Times New Roman"/>
          <w:b/>
          <w:iCs/>
          <w:sz w:val="24"/>
          <w:u w:val="single"/>
          <w:lang w:eastAsia="en-US"/>
        </w:rPr>
        <w:t>Competitor trials</w:t>
      </w:r>
      <w:r w:rsidRPr="000E0787">
        <w:rPr>
          <w:rFonts w:ascii="Times New Roman" w:hAnsi="Times New Roman"/>
          <w:b/>
          <w:iCs/>
          <w:sz w:val="24"/>
          <w:u w:val="single"/>
          <w:lang w:eastAsia="en-US"/>
        </w:rPr>
        <w:t>)</w:t>
      </w:r>
    </w:p>
    <w:p w:rsidR="0059577E" w:rsidRPr="00B50270" w:rsidRDefault="0059577E" w:rsidP="006A687E">
      <w:pPr>
        <w:tabs>
          <w:tab w:val="right" w:pos="8640"/>
        </w:tabs>
        <w:spacing w:after="0" w:line="240" w:lineRule="auto"/>
        <w:rPr>
          <w:rFonts w:ascii="Times New Roman" w:hAnsi="Times New Roman"/>
          <w:i/>
          <w:iCs/>
          <w:sz w:val="24"/>
          <w:lang w:eastAsia="en-US"/>
        </w:rPr>
      </w:pPr>
      <w:r w:rsidRPr="00B50270">
        <w:rPr>
          <w:rFonts w:ascii="Times New Roman" w:hAnsi="Times New Roman"/>
          <w:i/>
          <w:iCs/>
          <w:sz w:val="24"/>
          <w:lang w:eastAsia="en-US"/>
        </w:rPr>
        <w:t>Ni-satsu          no      naraberareta ehon ga                 kono heya ni        arimasu.</w:t>
      </w:r>
    </w:p>
    <w:p w:rsidR="0059577E" w:rsidRPr="000E0787" w:rsidRDefault="0059577E" w:rsidP="006A687E">
      <w:pPr>
        <w:tabs>
          <w:tab w:val="right" w:pos="8640"/>
        </w:tabs>
        <w:spacing w:after="0" w:line="240" w:lineRule="auto"/>
        <w:rPr>
          <w:rFonts w:ascii="Times New Roman" w:hAnsi="Times New Roman"/>
          <w:iCs/>
          <w:sz w:val="24"/>
          <w:lang w:eastAsia="en-US"/>
        </w:rPr>
      </w:pPr>
      <w:r w:rsidRPr="000E0787">
        <w:rPr>
          <w:rFonts w:ascii="Times New Roman" w:hAnsi="Times New Roman"/>
          <w:iCs/>
          <w:sz w:val="24"/>
          <w:lang w:eastAsia="en-US"/>
        </w:rPr>
        <w:t>Two-SATSU GEN  laid out           picture book-SUB this   room-LOC exist.</w:t>
      </w:r>
    </w:p>
    <w:p w:rsidR="0059577E" w:rsidRDefault="0059577E" w:rsidP="006A687E">
      <w:pPr>
        <w:tabs>
          <w:tab w:val="right" w:pos="8640"/>
        </w:tabs>
        <w:spacing w:after="0" w:line="240" w:lineRule="auto"/>
        <w:rPr>
          <w:rFonts w:ascii="Times New Roman" w:hAnsi="Times New Roman"/>
          <w:iCs/>
          <w:sz w:val="24"/>
          <w:lang w:eastAsia="en-US"/>
        </w:rPr>
      </w:pPr>
      <w:r w:rsidRPr="000E0787">
        <w:rPr>
          <w:rFonts w:ascii="Times New Roman" w:hAnsi="Times New Roman"/>
          <w:iCs/>
          <w:sz w:val="24"/>
          <w:lang w:eastAsia="en-US"/>
        </w:rPr>
        <w:t>(There are two picture books in this room)</w:t>
      </w:r>
    </w:p>
    <w:p w:rsidR="0059577E" w:rsidRDefault="0059577E" w:rsidP="006A687E">
      <w:pPr>
        <w:pStyle w:val="Caption"/>
        <w:rPr>
          <w:i/>
        </w:rPr>
      </w:pPr>
      <w:bookmarkStart w:id="3" w:name="_Toc411494755"/>
    </w:p>
    <w:p w:rsidR="0059577E" w:rsidRDefault="0059577E" w:rsidP="006A687E">
      <w:pPr>
        <w:pStyle w:val="Caption"/>
      </w:pPr>
      <w:r w:rsidRPr="00461345">
        <w:rPr>
          <w:i/>
        </w:rPr>
        <w:t xml:space="preserve">Figure </w:t>
      </w:r>
      <w:r>
        <w:rPr>
          <w:i/>
        </w:rPr>
        <w:t>6</w:t>
      </w:r>
      <w:r>
        <w:t xml:space="preserve">. </w:t>
      </w:r>
      <w:r w:rsidRPr="00DE11DE">
        <w:t>Visual Scene and Critical Sentences for Classifier</w:t>
      </w:r>
      <w:bookmarkEnd w:id="3"/>
    </w:p>
    <w:p w:rsidR="0059577E" w:rsidRDefault="0059577E" w:rsidP="006A687E"/>
    <w:p w:rsidR="0059577E" w:rsidRDefault="0059577E" w:rsidP="006A687E">
      <w:r>
        <w:br w:type="page"/>
      </w:r>
    </w:p>
    <w:p w:rsidR="0059577E" w:rsidRPr="00576394" w:rsidRDefault="0059577E" w:rsidP="006A687E">
      <w:pPr>
        <w:pStyle w:val="BodyText"/>
        <w:rPr>
          <w:iCs/>
        </w:rPr>
      </w:pPr>
      <w:r>
        <w:rPr>
          <w:noProof/>
        </w:rPr>
        <w:pict>
          <v:shape id="Picture 15" o:spid="_x0000_i1026" type="#_x0000_t75" alt="Slide33" style="width:389pt;height:292pt;visibility:visible">
            <v:imagedata r:id="rId7" o:title=""/>
            <v:textbox style="mso-rotate-with-shape:t"/>
          </v:shape>
        </w:pict>
      </w:r>
    </w:p>
    <w:p w:rsidR="0059577E" w:rsidRDefault="0059577E" w:rsidP="006A687E">
      <w:pPr>
        <w:pStyle w:val="ListParagraph"/>
        <w:tabs>
          <w:tab w:val="left" w:pos="3982"/>
        </w:tabs>
        <w:ind w:left="0"/>
        <w:rPr>
          <w:i/>
          <w:lang w:val="es-ES"/>
        </w:rPr>
      </w:pPr>
    </w:p>
    <w:p w:rsidR="0059577E" w:rsidRPr="009E2F51" w:rsidRDefault="0059577E" w:rsidP="006A687E">
      <w:pPr>
        <w:tabs>
          <w:tab w:val="left" w:pos="3982"/>
        </w:tabs>
        <w:spacing w:after="0" w:line="240" w:lineRule="auto"/>
        <w:contextualSpacing/>
        <w:rPr>
          <w:rFonts w:ascii="Times New Roman" w:hAnsi="Times New Roman"/>
          <w:b/>
          <w:sz w:val="24"/>
          <w:u w:val="single"/>
          <w:lang w:val="es-ES" w:eastAsia="en-US"/>
        </w:rPr>
      </w:pPr>
      <w:r w:rsidRPr="001E3CBE">
        <w:rPr>
          <w:rFonts w:ascii="Times New Roman" w:hAnsi="Times New Roman"/>
          <w:b/>
          <w:sz w:val="24"/>
          <w:u w:val="single"/>
          <w:lang w:val="es-ES" w:eastAsia="en-US"/>
        </w:rPr>
        <w:t xml:space="preserve">(5) </w:t>
      </w:r>
      <w:r w:rsidRPr="009E2F51">
        <w:rPr>
          <w:rFonts w:ascii="Times New Roman" w:hAnsi="Times New Roman"/>
          <w:b/>
          <w:i/>
          <w:sz w:val="24"/>
          <w:u w:val="single"/>
          <w:lang w:val="es-ES" w:eastAsia="en-US"/>
        </w:rPr>
        <w:t>De</w:t>
      </w:r>
      <w:r>
        <w:rPr>
          <w:rFonts w:ascii="Times New Roman" w:hAnsi="Times New Roman"/>
          <w:b/>
          <w:sz w:val="24"/>
          <w:u w:val="single"/>
          <w:lang w:val="es-ES" w:eastAsia="en-US"/>
        </w:rPr>
        <w:t xml:space="preserve"> trials</w:t>
      </w:r>
      <w:r w:rsidRPr="009E2F51">
        <w:rPr>
          <w:rFonts w:ascii="Times New Roman" w:hAnsi="Times New Roman"/>
          <w:b/>
          <w:sz w:val="24"/>
          <w:u w:val="single"/>
          <w:lang w:val="es-ES" w:eastAsia="en-US"/>
        </w:rPr>
        <w:t xml:space="preserve"> (Target trials)</w:t>
      </w:r>
    </w:p>
    <w:p w:rsidR="0059577E" w:rsidRPr="009E2F51" w:rsidRDefault="0059577E" w:rsidP="006A687E">
      <w:pPr>
        <w:tabs>
          <w:tab w:val="left" w:pos="3982"/>
        </w:tabs>
        <w:spacing w:after="0" w:line="240" w:lineRule="auto"/>
        <w:contextualSpacing/>
        <w:rPr>
          <w:rFonts w:ascii="Times New Roman" w:hAnsi="Times New Roman"/>
          <w:sz w:val="24"/>
          <w:lang w:val="es-ES" w:eastAsia="en-US"/>
        </w:rPr>
      </w:pPr>
      <w:r w:rsidRPr="009E2F51">
        <w:rPr>
          <w:rFonts w:ascii="Times New Roman" w:hAnsi="Times New Roman"/>
          <w:i/>
          <w:sz w:val="24"/>
          <w:lang w:val="es-ES" w:eastAsia="en-US"/>
        </w:rPr>
        <w:t>Otoko no hito ga    densha de   katte ni denwa wo shite imasu.</w:t>
      </w:r>
    </w:p>
    <w:p w:rsidR="0059577E" w:rsidRPr="009E2F51" w:rsidRDefault="0059577E" w:rsidP="006A687E">
      <w:pPr>
        <w:tabs>
          <w:tab w:val="left" w:pos="3982"/>
        </w:tabs>
        <w:spacing w:after="0" w:line="240" w:lineRule="auto"/>
        <w:contextualSpacing/>
        <w:rPr>
          <w:rFonts w:ascii="Times New Roman" w:hAnsi="Times New Roman"/>
          <w:sz w:val="24"/>
          <w:lang w:eastAsia="en-US"/>
        </w:rPr>
      </w:pPr>
      <w:r w:rsidRPr="009E2F51">
        <w:rPr>
          <w:rFonts w:ascii="Times New Roman" w:hAnsi="Times New Roman"/>
          <w:sz w:val="24"/>
          <w:lang w:eastAsia="en-US"/>
        </w:rPr>
        <w:t>Man               SUB train-LOC  selfishly calling              is</w:t>
      </w:r>
    </w:p>
    <w:p w:rsidR="0059577E" w:rsidRDefault="0059577E" w:rsidP="006A687E">
      <w:pPr>
        <w:tabs>
          <w:tab w:val="left" w:pos="3982"/>
        </w:tabs>
        <w:spacing w:after="0" w:line="240" w:lineRule="auto"/>
        <w:contextualSpacing/>
        <w:rPr>
          <w:rFonts w:ascii="Times New Roman" w:hAnsi="Times New Roman"/>
          <w:sz w:val="24"/>
          <w:lang w:eastAsia="en-US"/>
        </w:rPr>
      </w:pPr>
      <w:r w:rsidRPr="009E2F51">
        <w:rPr>
          <w:rFonts w:ascii="Times New Roman" w:hAnsi="Times New Roman"/>
          <w:sz w:val="24"/>
          <w:lang w:eastAsia="en-US"/>
        </w:rPr>
        <w:t xml:space="preserve">(The man is </w:t>
      </w:r>
      <w:r>
        <w:rPr>
          <w:rFonts w:ascii="Times New Roman" w:hAnsi="Times New Roman"/>
          <w:sz w:val="24"/>
          <w:lang w:eastAsia="en-US"/>
        </w:rPr>
        <w:t xml:space="preserve">talking </w:t>
      </w:r>
      <w:r w:rsidRPr="009E2F51">
        <w:rPr>
          <w:rFonts w:ascii="Times New Roman" w:hAnsi="Times New Roman"/>
          <w:sz w:val="24"/>
          <w:lang w:eastAsia="en-US"/>
        </w:rPr>
        <w:t>selfishly</w:t>
      </w:r>
      <w:r>
        <w:rPr>
          <w:rFonts w:ascii="Times New Roman" w:hAnsi="Times New Roman"/>
          <w:sz w:val="24"/>
          <w:lang w:eastAsia="en-US"/>
        </w:rPr>
        <w:t xml:space="preserve"> on the phone</w:t>
      </w:r>
      <w:r w:rsidRPr="009E2F51">
        <w:rPr>
          <w:rFonts w:ascii="Times New Roman" w:hAnsi="Times New Roman"/>
          <w:sz w:val="24"/>
          <w:lang w:eastAsia="en-US"/>
        </w:rPr>
        <w:t xml:space="preserve"> on the train.)</w:t>
      </w:r>
    </w:p>
    <w:p w:rsidR="0059577E" w:rsidRPr="009E2F51" w:rsidRDefault="0059577E" w:rsidP="006A687E">
      <w:pPr>
        <w:tabs>
          <w:tab w:val="left" w:pos="3982"/>
        </w:tabs>
        <w:spacing w:after="0" w:line="240" w:lineRule="auto"/>
        <w:contextualSpacing/>
        <w:rPr>
          <w:rFonts w:ascii="Times New Roman" w:hAnsi="Times New Roman"/>
          <w:i/>
          <w:sz w:val="24"/>
          <w:lang w:val="es-ES" w:eastAsia="en-US"/>
        </w:rPr>
      </w:pPr>
    </w:p>
    <w:p w:rsidR="0059577E" w:rsidRPr="009E2F51" w:rsidRDefault="0059577E" w:rsidP="006A687E">
      <w:pPr>
        <w:tabs>
          <w:tab w:val="left" w:pos="3982"/>
        </w:tabs>
        <w:spacing w:after="0" w:line="240" w:lineRule="auto"/>
        <w:contextualSpacing/>
        <w:rPr>
          <w:rFonts w:ascii="Times New Roman" w:hAnsi="Times New Roman"/>
          <w:b/>
          <w:sz w:val="24"/>
          <w:u w:val="single"/>
          <w:lang w:val="es-ES" w:eastAsia="en-US"/>
        </w:rPr>
      </w:pPr>
      <w:r w:rsidRPr="001E3CBE">
        <w:rPr>
          <w:rFonts w:ascii="Times New Roman" w:hAnsi="Times New Roman"/>
          <w:b/>
          <w:sz w:val="24"/>
          <w:u w:val="single"/>
          <w:lang w:val="es-ES" w:eastAsia="en-US"/>
        </w:rPr>
        <w:t xml:space="preserve">(6) </w:t>
      </w:r>
      <w:r w:rsidRPr="009E2F51">
        <w:rPr>
          <w:rFonts w:ascii="Times New Roman" w:hAnsi="Times New Roman"/>
          <w:b/>
          <w:i/>
          <w:sz w:val="24"/>
          <w:u w:val="single"/>
          <w:lang w:val="es-ES" w:eastAsia="en-US"/>
        </w:rPr>
        <w:t>Ni</w:t>
      </w:r>
      <w:r w:rsidRPr="009E2F51">
        <w:rPr>
          <w:rFonts w:ascii="Times New Roman" w:hAnsi="Times New Roman"/>
          <w:b/>
          <w:sz w:val="24"/>
          <w:u w:val="single"/>
          <w:lang w:val="es-ES" w:eastAsia="en-US"/>
        </w:rPr>
        <w:t xml:space="preserve"> trials (Competitor trials)</w:t>
      </w:r>
    </w:p>
    <w:p w:rsidR="0059577E" w:rsidRPr="009E2F51" w:rsidRDefault="0059577E" w:rsidP="006A687E">
      <w:pPr>
        <w:tabs>
          <w:tab w:val="left" w:pos="3982"/>
        </w:tabs>
        <w:spacing w:after="0" w:line="240" w:lineRule="auto"/>
        <w:contextualSpacing/>
        <w:rPr>
          <w:rFonts w:ascii="Times New Roman" w:hAnsi="Times New Roman"/>
          <w:sz w:val="24"/>
          <w:lang w:val="es-ES" w:eastAsia="en-US"/>
        </w:rPr>
      </w:pPr>
      <w:r w:rsidRPr="009E2F51">
        <w:rPr>
          <w:rFonts w:ascii="Times New Roman" w:hAnsi="Times New Roman"/>
          <w:i/>
          <w:sz w:val="24"/>
          <w:lang w:val="es-ES" w:eastAsia="en-US"/>
        </w:rPr>
        <w:t>Otoko no hito ga    densha ni   katte ni norimashita.</w:t>
      </w:r>
    </w:p>
    <w:p w:rsidR="0059577E" w:rsidRPr="009E2F51" w:rsidRDefault="0059577E" w:rsidP="006A687E">
      <w:pPr>
        <w:tabs>
          <w:tab w:val="left" w:pos="3982"/>
        </w:tabs>
        <w:spacing w:after="0" w:line="240" w:lineRule="auto"/>
        <w:contextualSpacing/>
        <w:rPr>
          <w:rFonts w:ascii="Times New Roman" w:hAnsi="Times New Roman"/>
          <w:sz w:val="24"/>
          <w:lang w:eastAsia="en-US"/>
        </w:rPr>
      </w:pPr>
      <w:r w:rsidRPr="009E2F51">
        <w:rPr>
          <w:rFonts w:ascii="Times New Roman" w:hAnsi="Times New Roman"/>
          <w:sz w:val="24"/>
          <w:lang w:eastAsia="en-US"/>
        </w:rPr>
        <w:t xml:space="preserve">Man               SUB train-LOC  selfishly got on </w:t>
      </w:r>
    </w:p>
    <w:p w:rsidR="0059577E" w:rsidRDefault="0059577E" w:rsidP="006A687E">
      <w:pPr>
        <w:tabs>
          <w:tab w:val="left" w:pos="3982"/>
        </w:tabs>
        <w:spacing w:after="0" w:line="240" w:lineRule="auto"/>
        <w:contextualSpacing/>
        <w:rPr>
          <w:rFonts w:ascii="Times New Roman" w:hAnsi="Times New Roman"/>
          <w:sz w:val="24"/>
          <w:lang w:eastAsia="en-US"/>
        </w:rPr>
      </w:pPr>
      <w:r w:rsidRPr="009E2F51">
        <w:rPr>
          <w:rFonts w:ascii="Times New Roman" w:hAnsi="Times New Roman"/>
          <w:sz w:val="24"/>
          <w:lang w:eastAsia="en-US"/>
        </w:rPr>
        <w:t xml:space="preserve"> (The m</w:t>
      </w:r>
      <w:r>
        <w:rPr>
          <w:rFonts w:ascii="Times New Roman" w:hAnsi="Times New Roman"/>
          <w:sz w:val="24"/>
          <w:lang w:eastAsia="en-US"/>
        </w:rPr>
        <w:t>an got on the train selfishly.)</w:t>
      </w:r>
    </w:p>
    <w:p w:rsidR="0059577E" w:rsidRPr="005271E8" w:rsidRDefault="0059577E" w:rsidP="006A687E">
      <w:pPr>
        <w:pStyle w:val="ListParagraph"/>
        <w:tabs>
          <w:tab w:val="left" w:pos="3982"/>
        </w:tabs>
        <w:ind w:left="0"/>
        <w:rPr>
          <w:i/>
        </w:rPr>
      </w:pPr>
    </w:p>
    <w:p w:rsidR="0059577E" w:rsidRPr="00576394" w:rsidRDefault="0059577E" w:rsidP="006A687E">
      <w:pPr>
        <w:pStyle w:val="Caption"/>
        <w:rPr>
          <w:iCs w:val="0"/>
        </w:rPr>
      </w:pPr>
      <w:bookmarkStart w:id="4" w:name="_Toc411494756"/>
      <w:r w:rsidRPr="00461345">
        <w:rPr>
          <w:i/>
        </w:rPr>
        <w:t xml:space="preserve">Figure </w:t>
      </w:r>
      <w:r>
        <w:rPr>
          <w:i/>
        </w:rPr>
        <w:t>7</w:t>
      </w:r>
      <w:r>
        <w:t xml:space="preserve">. </w:t>
      </w:r>
      <w:r w:rsidRPr="00B72A02">
        <w:t xml:space="preserve">Visual Scene and Critical Sentence for </w:t>
      </w:r>
      <w:r w:rsidRPr="00A1597C">
        <w:rPr>
          <w:i/>
        </w:rPr>
        <w:t>Ni</w:t>
      </w:r>
      <w:r w:rsidRPr="00B72A02">
        <w:t>/</w:t>
      </w:r>
      <w:r w:rsidRPr="00A1597C">
        <w:rPr>
          <w:i/>
        </w:rPr>
        <w:t>De</w:t>
      </w:r>
      <w:bookmarkEnd w:id="4"/>
    </w:p>
    <w:p w:rsidR="0059577E" w:rsidRDefault="0059577E" w:rsidP="006A687E"/>
    <w:p w:rsidR="0059577E" w:rsidRDefault="0059577E" w:rsidP="006A687E"/>
    <w:p w:rsidR="0059577E" w:rsidRDefault="0059577E" w:rsidP="006A687E">
      <w:pPr>
        <w:rPr>
          <w:rFonts w:ascii="Times New Roman" w:hAnsi="Times New Roman"/>
          <w:sz w:val="24"/>
        </w:rPr>
      </w:pPr>
    </w:p>
    <w:p w:rsidR="0059577E" w:rsidRPr="00AF29C6" w:rsidRDefault="0059577E" w:rsidP="006A687E">
      <w:pPr>
        <w:spacing w:line="480" w:lineRule="auto"/>
        <w:ind w:firstLine="720"/>
        <w:rPr>
          <w:rFonts w:ascii="Times New Roman" w:hAnsi="Times New Roman"/>
          <w:sz w:val="24"/>
          <w:lang w:eastAsia="en-US"/>
        </w:rPr>
      </w:pPr>
      <w:r>
        <w:rPr>
          <w:noProof/>
          <w:lang w:eastAsia="en-US"/>
        </w:rPr>
        <w:pict>
          <v:group id="Group 2" o:spid="_x0000_s1026" style="position:absolute;left:0;text-align:left;margin-left:107.55pt;margin-top:12.3pt;width:57.1pt;height:198.55pt;z-index:251655680" coordsize="7251,25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">
            <v:shape id="Picture 6" o:spid="_x0000_s1027" type="#_x0000_t75" style="position:absolute;left:475;width:4667;height:6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GYEDBAAAA2gAAAA8AAABkcnMvZG93bnJldi54bWxEj0GLwjAUhO+C/yE8wZumKitu1ygqCIIn&#10;3b14ezRv267NS01iW/+9WRA8DjPzDbNcd6YSDTlfWlYwGScgiDOrS84V/HzvRwsQPiBrrCyTggd5&#10;WK/6vSWm2rZ8ouYcchEh7FNUUIRQp1L6rCCDfmxr4uj9WmcwROlyqR22EW4qOU2SuTRYclwosKZd&#10;Qdn1fDcKrpejP340f6Wrb9XnZJadsGm3Sg0H3eYLRKAuvMOv9kErmMP/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GYEDBAAAA2gAAAA8AAAAAAAAAAAAAAAAAnwIA&#10;AGRycy9kb3ducmV2LnhtbFBLBQYAAAAABAAEAPcAAACNAwAAAAA=&#10;">
              <v:imagedata r:id="rId8" o:title="" grayscale="t"/>
              <v:path arrowok="t"/>
            </v:shape>
            <v:shape id="Picture 7" o:spid="_x0000_s1028" type="#_x0000_t75" style="position:absolute;top:20425;width:7251;height:4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T3PDAAAA2gAAAA8AAABkcnMvZG93bnJldi54bWxEj0FrwkAUhO8F/8PyhN7qRg+1RDei1mLB&#10;S2vFXB/ZZxLNvg27q0n/vVsoeBxm5htmvuhNI27kfG1ZwXiUgCAurK65VHD4+Xh5A+EDssbGMin4&#10;JQ+LbPA0x1Tbjr/ptg+liBD2KSqoQmhTKX1RkUE/si1x9E7WGQxRulJqh12Em0ZOkuRVGqw5LlTY&#10;0rqi4rK/GgWX93yy2xyx3ZxXWzfOtzTtvq5KPQ/75QxEoD48wv/tT61gCn9X4g2Q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9Pc8MAAADaAAAADwAAAAAAAAAAAAAAAACf&#10;AgAAZHJzL2Rvd25yZXYueG1sUEsFBgAAAAAEAAQA9wAAAI8DAAAAAA==&#10;">
              <v:imagedata r:id="rId9" o:title="" grayscale="t"/>
              <v:path arrowok="t"/>
            </v:shape>
          </v:group>
        </w:pict>
      </w:r>
      <w:r w:rsidRPr="00AF29C6">
        <w:rPr>
          <w:rFonts w:ascii="Times New Roman" w:hAnsi="Times New Roman"/>
          <w:sz w:val="24"/>
          <w:lang w:eastAsia="en-US"/>
        </w:rPr>
        <w:t xml:space="preserve"> </w:t>
      </w:r>
      <w:r w:rsidRPr="009C4E44">
        <w:rPr>
          <w:rFonts w:ascii="Times New Roman" w:hAnsi="Times New Roman"/>
          <w:noProof/>
          <w:sz w:val="24"/>
          <w:lang w:eastAsia="en-US"/>
        </w:rPr>
        <w:pict>
          <v:shape id="Chart 4" o:spid="_x0000_i1027" type="#_x0000_t75" style="width:363pt;height:256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">
            <v:imagedata r:id="rId10" o:title=""/>
            <o:lock v:ext="edit" aspectratio="f"/>
          </v:shape>
        </w:pict>
      </w:r>
      <w:r w:rsidRPr="00AF29C6">
        <w:rPr>
          <w:rFonts w:ascii="Times New Roman" w:hAnsi="Times New Roman"/>
          <w:sz w:val="24"/>
          <w:lang w:eastAsia="en-US"/>
        </w:rPr>
        <w:t xml:space="preserve"> </w:t>
      </w:r>
    </w:p>
    <w:p w:rsidR="0059577E" w:rsidRDefault="0059577E" w:rsidP="006A687E">
      <w:pPr>
        <w:pStyle w:val="Caption"/>
      </w:pPr>
      <w:r w:rsidRPr="00461345">
        <w:rPr>
          <w:i/>
        </w:rPr>
        <w:t>Figure</w:t>
      </w:r>
      <w:r>
        <w:rPr>
          <w:i/>
        </w:rPr>
        <w:t xml:space="preserve"> 8.</w:t>
      </w:r>
      <w:r>
        <w:t xml:space="preserve"> </w:t>
      </w:r>
      <w:r w:rsidRPr="00206DE3">
        <w:t xml:space="preserve">Target Advantage in Transitive Trials and Intransitive Trials (Native Speakers, </w:t>
      </w:r>
      <w:r w:rsidRPr="00206DE3">
        <w:rPr>
          <w:i/>
        </w:rPr>
        <w:t>n</w:t>
      </w:r>
      <w:r w:rsidRPr="00206DE3">
        <w:t xml:space="preserve"> = 20)</w:t>
      </w:r>
    </w:p>
    <w:p w:rsidR="0059577E" w:rsidRDefault="0059577E" w:rsidP="006A687E">
      <w:pPr>
        <w:rPr>
          <w:rFonts w:ascii="Times New Roman" w:hAnsi="Times New Roman"/>
          <w:iCs/>
          <w:sz w:val="24"/>
        </w:rPr>
      </w:pPr>
      <w:r>
        <w:br w:type="page"/>
      </w:r>
    </w:p>
    <w:p w:rsidR="0059577E" w:rsidRPr="00AF29C6" w:rsidRDefault="0059577E" w:rsidP="006A687E">
      <w:pPr>
        <w:spacing w:line="480" w:lineRule="auto"/>
        <w:ind w:firstLine="720"/>
        <w:rPr>
          <w:rFonts w:ascii="Times New Roman" w:hAnsi="Times New Roman"/>
          <w:sz w:val="24"/>
          <w:lang w:eastAsia="en-US"/>
        </w:rPr>
      </w:pPr>
      <w:r>
        <w:rPr>
          <w:noProof/>
          <w:lang w:eastAsia="en-US"/>
        </w:rPr>
        <w:pict>
          <v:shape id="Picture 9" o:spid="_x0000_s1029" type="#_x0000_t75" style="position:absolute;left:0;text-align:left;margin-left:109.85pt;margin-top:167.85pt;width:71.15pt;height:44.25pt;z-index:251657728;visibility:visible">
            <v:imagedata r:id="rId11" o:title="" grayscale="t"/>
            <v:textbox style="mso-rotate-with-shape:t"/>
          </v:shape>
        </w:pict>
      </w:r>
      <w:r>
        <w:rPr>
          <w:noProof/>
          <w:lang w:eastAsia="en-US"/>
        </w:rPr>
        <w:pict>
          <v:shape id="Picture 8" o:spid="_x0000_s1030" type="#_x0000_t75" style="position:absolute;left:0;text-align:left;margin-left:108pt;margin-top:12.15pt;width:73.05pt;height:42.7pt;z-index:251656704;visibility:visible">
            <v:imagedata r:id="rId12" o:title="" grayscale="t"/>
            <v:textbox style="mso-rotate-with-shape:t"/>
          </v:shape>
        </w:pict>
      </w:r>
      <w:r w:rsidRPr="009C4E44">
        <w:rPr>
          <w:rFonts w:ascii="Times New Roman" w:hAnsi="Times New Roman"/>
          <w:noProof/>
          <w:sz w:val="24"/>
          <w:lang w:eastAsia="en-US"/>
        </w:rPr>
        <w:pict>
          <v:shape id="Chart 5" o:spid="_x0000_i1028" type="#_x0000_t75" style="width:5in;height:256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">
            <v:imagedata r:id="rId13" o:title=""/>
            <o:lock v:ext="edit" aspectratio="f"/>
          </v:shape>
        </w:pict>
      </w:r>
      <w:r w:rsidRPr="00AF29C6">
        <w:rPr>
          <w:rFonts w:ascii="Times New Roman" w:hAnsi="Times New Roman"/>
          <w:sz w:val="24"/>
          <w:lang w:eastAsia="en-US"/>
        </w:rPr>
        <w:t xml:space="preserve"> </w:t>
      </w:r>
    </w:p>
    <w:p w:rsidR="0059577E" w:rsidRDefault="0059577E" w:rsidP="006A687E">
      <w:pPr>
        <w:pStyle w:val="Caption"/>
      </w:pPr>
      <w:r w:rsidRPr="00461345">
        <w:rPr>
          <w:i/>
        </w:rPr>
        <w:t>Figure</w:t>
      </w:r>
      <w:r>
        <w:rPr>
          <w:i/>
        </w:rPr>
        <w:t xml:space="preserve"> 9.</w:t>
      </w:r>
      <w:r>
        <w:t xml:space="preserve"> </w:t>
      </w:r>
      <w:r w:rsidRPr="00206DE3">
        <w:t xml:space="preserve">Target Advantage in </w:t>
      </w:r>
      <w:r w:rsidRPr="00053B75">
        <w:t xml:space="preserve">Classifier-matched Trials and Classifier-mismatched trials </w:t>
      </w:r>
      <w:r w:rsidRPr="00206DE3">
        <w:t xml:space="preserve">(Native Speakers, </w:t>
      </w:r>
      <w:r w:rsidRPr="00206DE3">
        <w:rPr>
          <w:i/>
        </w:rPr>
        <w:t>n</w:t>
      </w:r>
      <w:r w:rsidRPr="00206DE3">
        <w:t xml:space="preserve"> = 20)</w:t>
      </w:r>
    </w:p>
    <w:p w:rsidR="0059577E" w:rsidRDefault="0059577E" w:rsidP="006A687E">
      <w:pPr>
        <w:rPr>
          <w:rFonts w:ascii="Times New Roman" w:hAnsi="Times New Roman"/>
          <w:iCs/>
          <w:sz w:val="24"/>
        </w:rPr>
      </w:pPr>
      <w:r>
        <w:br w:type="page"/>
      </w:r>
    </w:p>
    <w:p w:rsidR="0059577E" w:rsidRDefault="0059577E" w:rsidP="006A687E">
      <w:pPr>
        <w:spacing w:line="480" w:lineRule="auto"/>
        <w:ind w:firstLine="720"/>
        <w:rPr>
          <w:rFonts w:ascii="Times New Roman" w:hAnsi="Times New Roman"/>
          <w:sz w:val="24"/>
          <w:lang w:eastAsia="en-US"/>
        </w:rPr>
      </w:pPr>
      <w:r>
        <w:rPr>
          <w:noProof/>
          <w:lang w:eastAsia="en-US"/>
        </w:rPr>
        <w:pict>
          <v:shape id="Picture 10" o:spid="_x0000_s1031" type="#_x0000_t75" style="position:absolute;left:0;text-align:left;margin-left:110.75pt;margin-top:14.2pt;width:57.25pt;height:67.65pt;z-index:251658752;visibility:visible">
            <v:imagedata r:id="rId14" o:title="" grayscale="t"/>
            <v:textbox style="mso-rotate-with-shape:t"/>
          </v:shape>
        </w:pict>
      </w:r>
      <w:r>
        <w:rPr>
          <w:noProof/>
          <w:lang w:eastAsia="en-US"/>
        </w:rPr>
        <w:pict>
          <v:shape id="Picture 11" o:spid="_x0000_s1032" type="#_x0000_t75" style="position:absolute;left:0;text-align:left;margin-left:108.8pt;margin-top:191.5pt;width:61.45pt;height:52pt;z-index:251659776;visibility:visible">
            <v:imagedata r:id="rId15" o:title="" grayscale="t"/>
            <v:textbox style="mso-rotate-with-shape:t"/>
          </v:shape>
        </w:pict>
      </w:r>
      <w:r w:rsidRPr="009C4E44">
        <w:rPr>
          <w:rFonts w:ascii="Times New Roman" w:hAnsi="Times New Roman"/>
          <w:noProof/>
          <w:sz w:val="24"/>
          <w:lang w:eastAsia="en-US"/>
        </w:rPr>
        <w:pict>
          <v:shape id="Chart 12" o:spid="_x0000_i1029" type="#_x0000_t75" style="width:363pt;height:292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">
            <v:imagedata r:id="rId16" o:title=""/>
            <o:lock v:ext="edit" aspectratio="f"/>
          </v:shape>
        </w:pict>
      </w:r>
      <w:r w:rsidRPr="00AF29C6">
        <w:rPr>
          <w:rFonts w:ascii="Times New Roman" w:hAnsi="Times New Roman"/>
          <w:sz w:val="24"/>
          <w:lang w:eastAsia="en-US"/>
        </w:rPr>
        <w:t xml:space="preserve"> </w:t>
      </w:r>
    </w:p>
    <w:p w:rsidR="0059577E" w:rsidRPr="00053B75" w:rsidRDefault="0059577E" w:rsidP="006A687E">
      <w:pPr>
        <w:pStyle w:val="Caption"/>
      </w:pPr>
      <w:r w:rsidRPr="00461345">
        <w:rPr>
          <w:i/>
        </w:rPr>
        <w:t>Figure</w:t>
      </w:r>
      <w:r>
        <w:rPr>
          <w:i/>
        </w:rPr>
        <w:t xml:space="preserve"> 10.</w:t>
      </w:r>
      <w:r>
        <w:t xml:space="preserve"> </w:t>
      </w:r>
      <w:r w:rsidRPr="00053B75">
        <w:t xml:space="preserve">Target Advantage in De Trials and Ni Trials </w:t>
      </w:r>
      <w:r w:rsidRPr="00206DE3">
        <w:t xml:space="preserve">(Native Speakers, </w:t>
      </w:r>
      <w:r w:rsidRPr="00206DE3">
        <w:rPr>
          <w:i/>
        </w:rPr>
        <w:t>n</w:t>
      </w:r>
      <w:r w:rsidRPr="00206DE3">
        <w:t xml:space="preserve"> = 20)</w:t>
      </w:r>
    </w:p>
    <w:p w:rsidR="0059577E" w:rsidRDefault="0059577E">
      <w:pPr>
        <w:rPr>
          <w:rFonts w:ascii="Times New Roman" w:hAnsi="Times New Roman"/>
          <w:sz w:val="24"/>
        </w:rPr>
      </w:pPr>
    </w:p>
    <w:p w:rsidR="0059577E" w:rsidRDefault="0059577E" w:rsidP="002B6EBB">
      <w:pPr>
        <w:spacing w:after="0" w:line="480" w:lineRule="auto"/>
        <w:rPr>
          <w:rFonts w:ascii="Times New Roman" w:hAnsi="Times New Roman"/>
          <w:sz w:val="24"/>
        </w:rPr>
      </w:pPr>
    </w:p>
    <w:sectPr w:rsidR="0059577E" w:rsidSect="006A687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7E" w:rsidRDefault="0059577E" w:rsidP="004D4AF9">
      <w:pPr>
        <w:spacing w:after="0" w:line="240" w:lineRule="auto"/>
      </w:pPr>
      <w:r>
        <w:separator/>
      </w:r>
    </w:p>
  </w:endnote>
  <w:endnote w:type="continuationSeparator" w:id="0">
    <w:p w:rsidR="0059577E" w:rsidRDefault="0059577E" w:rsidP="004D4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Times New Roman"/>
    <w:panose1 w:val="02020603050405020304"/>
    <w:charset w:val="00"/>
    <w:family w:val="auto"/>
    <w:pitch w:val="variable"/>
    <w:sig w:usb0="03000000" w:usb1="00000000" w:usb2="00000000" w:usb3="00000000" w:csb0="00000001" w:csb1="00000000"/>
  </w:font>
  <w:font w:name="PMingLiU">
    <w:altName w:val="????"/>
    <w:panose1 w:val="00000000000000000000"/>
    <w:charset w:val="88"/>
    <w:family w:val="roman"/>
    <w:notTrueType/>
    <w:pitch w:val="variable"/>
    <w:sig w:usb0="00000001" w:usb1="08080000" w:usb2="00000010" w:usb3="00000000" w:csb0="00100000" w:csb1="00000000"/>
  </w:font>
  <w:font w:name="Microsoft YaHei">
    <w:altName w:val="Times New Roman"/>
    <w:panose1 w:val="00000000000000000000"/>
    <w:charset w:val="86"/>
    <w:family w:val="swiss"/>
    <w:notTrueType/>
    <w:pitch w:val="variable"/>
    <w:sig w:usb0="00000001" w:usb1="080E0000" w:usb2="00000010" w:usb3="00000000" w:csb0="0004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7E" w:rsidRDefault="0059577E" w:rsidP="004D4AF9">
      <w:pPr>
        <w:spacing w:after="0" w:line="240" w:lineRule="auto"/>
      </w:pPr>
      <w:r>
        <w:separator/>
      </w:r>
    </w:p>
  </w:footnote>
  <w:footnote w:type="continuationSeparator" w:id="0">
    <w:p w:rsidR="0059577E" w:rsidRDefault="0059577E" w:rsidP="004D4AF9">
      <w:pPr>
        <w:spacing w:after="0" w:line="240" w:lineRule="auto"/>
      </w:pPr>
      <w:r>
        <w:continuationSeparator/>
      </w:r>
    </w:p>
  </w:footnote>
  <w:footnote w:id="1">
    <w:p w:rsidR="0059577E" w:rsidRDefault="0059577E" w:rsidP="00E425D6">
      <w:pPr>
        <w:pStyle w:val="FootnoteText"/>
      </w:pPr>
      <w:r w:rsidRPr="00BF1475">
        <w:rPr>
          <w:rStyle w:val="FootnoteReference"/>
          <w:rFonts w:ascii="Times New Roman" w:hAnsi="Times New Roman"/>
          <w:sz w:val="24"/>
        </w:rPr>
        <w:footnoteRef/>
      </w:r>
      <w:r w:rsidRPr="00BF1475">
        <w:rPr>
          <w:rFonts w:ascii="Times New Roman" w:hAnsi="Times New Roman"/>
          <w:sz w:val="24"/>
        </w:rPr>
        <w:t xml:space="preserve"> We focused on the first 200 ms time windows for computing the sensitivity index for the following two reasons. First, implicit knowledge should be deployed very rapidly. It is assumed that setting a longer time window might increase the chance of including the use of explicit knowledge. Explicit knowledge was more likely to be developed when the inter-responses took longer than 200 ms in the domain-general implicit learning task</w:t>
      </w:r>
      <w:r>
        <w:rPr>
          <w:rFonts w:ascii="Times New Roman" w:hAnsi="Times New Roman"/>
          <w:sz w:val="24"/>
        </w:rPr>
        <w:t xml:space="preserve"> (</w:t>
      </w:r>
      <w:r w:rsidRPr="00E425D6">
        <w:rPr>
          <w:rFonts w:ascii="Times New Roman" w:hAnsi="Times New Roman"/>
          <w:sz w:val="24"/>
        </w:rPr>
        <w:t>Destrebecqz</w:t>
      </w:r>
      <w:r>
        <w:rPr>
          <w:rFonts w:ascii="Times New Roman" w:hAnsi="Times New Roman"/>
          <w:sz w:val="24"/>
        </w:rPr>
        <w:t xml:space="preserve">, A. and A. Cleeremans (2001). </w:t>
      </w:r>
      <w:r w:rsidRPr="00E425D6">
        <w:rPr>
          <w:rFonts w:ascii="Times New Roman" w:hAnsi="Times New Roman"/>
          <w:sz w:val="24"/>
        </w:rPr>
        <w:t xml:space="preserve">Can sequence learning be implicit? New evidence with the </w:t>
      </w:r>
      <w:r>
        <w:rPr>
          <w:rFonts w:ascii="Times New Roman" w:hAnsi="Times New Roman"/>
          <w:sz w:val="24"/>
        </w:rPr>
        <w:t>process dissociation procedure.</w:t>
      </w:r>
      <w:r w:rsidRPr="00E425D6">
        <w:rPr>
          <w:rFonts w:ascii="Times New Roman" w:hAnsi="Times New Roman"/>
          <w:sz w:val="24"/>
        </w:rPr>
        <w:t xml:space="preserve"> </w:t>
      </w:r>
      <w:r w:rsidRPr="00E425D6">
        <w:rPr>
          <w:rFonts w:ascii="Times New Roman" w:hAnsi="Times New Roman"/>
          <w:i/>
          <w:sz w:val="24"/>
        </w:rPr>
        <w:t>Psychonomic Bulletin &amp; Review</w:t>
      </w:r>
      <w:r>
        <w:rPr>
          <w:rFonts w:ascii="Times New Roman" w:hAnsi="Times New Roman"/>
          <w:sz w:val="24"/>
        </w:rPr>
        <w:t>, 8(2): 343-350.)</w:t>
      </w:r>
      <w:r w:rsidRPr="00BF1475">
        <w:rPr>
          <w:rFonts w:ascii="Times New Roman" w:hAnsi="Times New Roman"/>
          <w:sz w:val="24"/>
        </w:rPr>
        <w:t xml:space="preserve">. Second, reaction-time tasks, particularly the word-monitoring task, are pre-time-locked, in order for the online sensitivity to be revealed. The errors were embedded right before the target word, and error detection should happen almost at the exact point in time where ungrammatical segments occur in speech. As the first justification </w:t>
      </w:r>
      <w:r>
        <w:rPr>
          <w:rFonts w:ascii="Times New Roman" w:hAnsi="Times New Roman"/>
          <w:sz w:val="24"/>
        </w:rPr>
        <w:t>explains</w:t>
      </w:r>
      <w:r w:rsidRPr="00BF1475">
        <w:rPr>
          <w:rFonts w:ascii="Times New Roman" w:hAnsi="Times New Roman"/>
          <w:sz w:val="24"/>
        </w:rPr>
        <w:t>, it is important to capture the earliest sensitivity to the target linguistic structures.</w:t>
      </w:r>
    </w:p>
  </w:footnote>
  <w:footnote w:id="2">
    <w:p w:rsidR="0059577E" w:rsidRDefault="0059577E" w:rsidP="00707123">
      <w:pPr>
        <w:spacing w:line="240" w:lineRule="auto"/>
        <w:rPr>
          <w:rFonts w:ascii="Times New Roman" w:hAnsi="Times New Roman"/>
          <w:sz w:val="24"/>
          <w:lang w:eastAsia="en-US"/>
        </w:rPr>
      </w:pPr>
      <w:r>
        <w:rPr>
          <w:rStyle w:val="FootnoteReference"/>
        </w:rPr>
        <w:footnoteRef/>
      </w:r>
      <w:r>
        <w:t xml:space="preserve"> </w:t>
      </w:r>
      <w:r w:rsidRPr="009702F6">
        <w:rPr>
          <w:rFonts w:ascii="Times New Roman" w:hAnsi="Times New Roman"/>
          <w:sz w:val="24"/>
        </w:rPr>
        <w:t xml:space="preserve">Due to the constraints in the design of the visual-world task, the comparison of </w:t>
      </w:r>
      <w:r w:rsidRPr="009702F6">
        <w:rPr>
          <w:rFonts w:ascii="Times New Roman" w:hAnsi="Times New Roman"/>
          <w:i/>
          <w:sz w:val="24"/>
        </w:rPr>
        <w:t>ni</w:t>
      </w:r>
      <w:r w:rsidRPr="009702F6">
        <w:rPr>
          <w:rFonts w:ascii="Times New Roman" w:hAnsi="Times New Roman"/>
          <w:sz w:val="24"/>
        </w:rPr>
        <w:t xml:space="preserve"> and </w:t>
      </w:r>
      <w:r w:rsidRPr="009702F6">
        <w:rPr>
          <w:rFonts w:ascii="Times New Roman" w:hAnsi="Times New Roman"/>
          <w:i/>
          <w:sz w:val="24"/>
        </w:rPr>
        <w:t>de</w:t>
      </w:r>
      <w:r w:rsidRPr="009702F6">
        <w:rPr>
          <w:rFonts w:ascii="Times New Roman" w:hAnsi="Times New Roman"/>
          <w:sz w:val="24"/>
        </w:rPr>
        <w:t xml:space="preserve"> in the word-monitoring task and the self-paced reading task was slightly different from that in the visual-world task. In the visual-world task, the looks to the picture involving action (compatible with </w:t>
      </w:r>
      <w:r w:rsidRPr="009702F6">
        <w:rPr>
          <w:rFonts w:ascii="Times New Roman" w:hAnsi="Times New Roman"/>
          <w:i/>
          <w:sz w:val="24"/>
        </w:rPr>
        <w:t>de</w:t>
      </w:r>
      <w:r w:rsidRPr="009702F6">
        <w:rPr>
          <w:rFonts w:ascii="Times New Roman" w:hAnsi="Times New Roman"/>
          <w:sz w:val="24"/>
        </w:rPr>
        <w:t xml:space="preserve">) and those to the picture involving motion (compatible with </w:t>
      </w:r>
      <w:r w:rsidRPr="009702F6">
        <w:rPr>
          <w:rFonts w:ascii="Times New Roman" w:hAnsi="Times New Roman"/>
          <w:i/>
          <w:sz w:val="24"/>
        </w:rPr>
        <w:t>ni</w:t>
      </w:r>
      <w:r w:rsidRPr="009702F6">
        <w:rPr>
          <w:rFonts w:ascii="Times New Roman" w:hAnsi="Times New Roman"/>
          <w:sz w:val="24"/>
        </w:rPr>
        <w:t xml:space="preserve">) were compared. In the word-monitoring and self-paced reading tasks, the reaction time to the action verb (compatible with </w:t>
      </w:r>
      <w:r w:rsidRPr="009702F6">
        <w:rPr>
          <w:rFonts w:ascii="Times New Roman" w:hAnsi="Times New Roman"/>
          <w:i/>
          <w:sz w:val="24"/>
        </w:rPr>
        <w:t>de</w:t>
      </w:r>
      <w:r w:rsidRPr="009702F6">
        <w:rPr>
          <w:rFonts w:ascii="Times New Roman" w:hAnsi="Times New Roman"/>
          <w:sz w:val="24"/>
        </w:rPr>
        <w:t xml:space="preserve">) and that to the static verb (compatible with </w:t>
      </w:r>
      <w:r w:rsidRPr="009702F6">
        <w:rPr>
          <w:rFonts w:ascii="Times New Roman" w:hAnsi="Times New Roman"/>
          <w:i/>
          <w:sz w:val="24"/>
        </w:rPr>
        <w:t>ni</w:t>
      </w:r>
      <w:r w:rsidRPr="009702F6">
        <w:rPr>
          <w:rFonts w:ascii="Times New Roman" w:hAnsi="Times New Roman"/>
          <w:sz w:val="24"/>
        </w:rPr>
        <w:t>) were compared. The baseline is different (</w:t>
      </w:r>
      <w:r w:rsidRPr="009702F6">
        <w:rPr>
          <w:rFonts w:ascii="Times New Roman" w:hAnsi="Times New Roman"/>
          <w:i/>
          <w:sz w:val="24"/>
        </w:rPr>
        <w:t>ni</w:t>
      </w:r>
      <w:r w:rsidRPr="009702F6">
        <w:rPr>
          <w:rFonts w:ascii="Times New Roman" w:hAnsi="Times New Roman"/>
          <w:sz w:val="24"/>
        </w:rPr>
        <w:t xml:space="preserve"> motion and static verbs), but the critical target structure (</w:t>
      </w:r>
      <w:r w:rsidRPr="009702F6">
        <w:rPr>
          <w:rFonts w:ascii="Times New Roman" w:hAnsi="Times New Roman"/>
          <w:i/>
          <w:sz w:val="24"/>
        </w:rPr>
        <w:t>de</w:t>
      </w:r>
      <w:r w:rsidRPr="009702F6">
        <w:rPr>
          <w:rFonts w:ascii="Times New Roman" w:hAnsi="Times New Roman"/>
          <w:sz w:val="24"/>
        </w:rPr>
        <w:t xml:space="preserve"> for action verbs) is the same across the tasks.</w:t>
      </w:r>
    </w:p>
    <w:p w:rsidR="0059577E" w:rsidRDefault="0059577E" w:rsidP="00707123">
      <w:pPr>
        <w:spacing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089"/>
    <w:rsid w:val="00003A4F"/>
    <w:rsid w:val="00015C15"/>
    <w:rsid w:val="00035C10"/>
    <w:rsid w:val="00036D57"/>
    <w:rsid w:val="00044FD8"/>
    <w:rsid w:val="00053B75"/>
    <w:rsid w:val="000A1531"/>
    <w:rsid w:val="000B66B6"/>
    <w:rsid w:val="000C34B7"/>
    <w:rsid w:val="000C40F8"/>
    <w:rsid w:val="000D1AA3"/>
    <w:rsid w:val="000E0787"/>
    <w:rsid w:val="00115233"/>
    <w:rsid w:val="00141EA4"/>
    <w:rsid w:val="00163417"/>
    <w:rsid w:val="001E2A0A"/>
    <w:rsid w:val="001E3CBE"/>
    <w:rsid w:val="001E69AF"/>
    <w:rsid w:val="00206DE3"/>
    <w:rsid w:val="002400D5"/>
    <w:rsid w:val="002475FB"/>
    <w:rsid w:val="00247EC7"/>
    <w:rsid w:val="00277C8E"/>
    <w:rsid w:val="002A3EA4"/>
    <w:rsid w:val="002B6EBB"/>
    <w:rsid w:val="002C0BEC"/>
    <w:rsid w:val="002F3E0C"/>
    <w:rsid w:val="0031254C"/>
    <w:rsid w:val="003139CA"/>
    <w:rsid w:val="00334564"/>
    <w:rsid w:val="00376795"/>
    <w:rsid w:val="003852AF"/>
    <w:rsid w:val="003975C2"/>
    <w:rsid w:val="003A381F"/>
    <w:rsid w:val="003A7268"/>
    <w:rsid w:val="003B1AD2"/>
    <w:rsid w:val="003D0579"/>
    <w:rsid w:val="00417C43"/>
    <w:rsid w:val="00461345"/>
    <w:rsid w:val="00481089"/>
    <w:rsid w:val="00485377"/>
    <w:rsid w:val="004A0C1B"/>
    <w:rsid w:val="004A4C35"/>
    <w:rsid w:val="004C5B15"/>
    <w:rsid w:val="004D4AF9"/>
    <w:rsid w:val="00513BAD"/>
    <w:rsid w:val="00526AE8"/>
    <w:rsid w:val="005271E8"/>
    <w:rsid w:val="005309B9"/>
    <w:rsid w:val="00551800"/>
    <w:rsid w:val="00562DFE"/>
    <w:rsid w:val="005714BE"/>
    <w:rsid w:val="00576394"/>
    <w:rsid w:val="005839A4"/>
    <w:rsid w:val="0059577E"/>
    <w:rsid w:val="005B5497"/>
    <w:rsid w:val="005C242B"/>
    <w:rsid w:val="005D0B34"/>
    <w:rsid w:val="005E0C96"/>
    <w:rsid w:val="005E49B8"/>
    <w:rsid w:val="00615F8F"/>
    <w:rsid w:val="006345C6"/>
    <w:rsid w:val="0065615A"/>
    <w:rsid w:val="006660AD"/>
    <w:rsid w:val="006665A3"/>
    <w:rsid w:val="00690F5F"/>
    <w:rsid w:val="006A687E"/>
    <w:rsid w:val="006A77E5"/>
    <w:rsid w:val="00707123"/>
    <w:rsid w:val="00786807"/>
    <w:rsid w:val="007B0FAF"/>
    <w:rsid w:val="007C2D7B"/>
    <w:rsid w:val="007F5CEB"/>
    <w:rsid w:val="00820918"/>
    <w:rsid w:val="00825696"/>
    <w:rsid w:val="00835809"/>
    <w:rsid w:val="00864D71"/>
    <w:rsid w:val="00891045"/>
    <w:rsid w:val="00897EE7"/>
    <w:rsid w:val="00906489"/>
    <w:rsid w:val="0096625B"/>
    <w:rsid w:val="009702F6"/>
    <w:rsid w:val="009C4E44"/>
    <w:rsid w:val="009D3AF8"/>
    <w:rsid w:val="009D592D"/>
    <w:rsid w:val="009E2F51"/>
    <w:rsid w:val="009F13B7"/>
    <w:rsid w:val="00A1597C"/>
    <w:rsid w:val="00A648B3"/>
    <w:rsid w:val="00A764D1"/>
    <w:rsid w:val="00AB02ED"/>
    <w:rsid w:val="00AD00EA"/>
    <w:rsid w:val="00AD0458"/>
    <w:rsid w:val="00AD0C2A"/>
    <w:rsid w:val="00AD54C3"/>
    <w:rsid w:val="00AF29C6"/>
    <w:rsid w:val="00B17B08"/>
    <w:rsid w:val="00B50270"/>
    <w:rsid w:val="00B72A02"/>
    <w:rsid w:val="00B737DF"/>
    <w:rsid w:val="00BA1B65"/>
    <w:rsid w:val="00BA377B"/>
    <w:rsid w:val="00BA5100"/>
    <w:rsid w:val="00BA62D0"/>
    <w:rsid w:val="00BC424C"/>
    <w:rsid w:val="00BC42DF"/>
    <w:rsid w:val="00BE2214"/>
    <w:rsid w:val="00BF1475"/>
    <w:rsid w:val="00BF6DB4"/>
    <w:rsid w:val="00C11727"/>
    <w:rsid w:val="00C3400C"/>
    <w:rsid w:val="00C61F9C"/>
    <w:rsid w:val="00C75566"/>
    <w:rsid w:val="00C80A6F"/>
    <w:rsid w:val="00C960AD"/>
    <w:rsid w:val="00CA2C26"/>
    <w:rsid w:val="00CA5936"/>
    <w:rsid w:val="00CB5EA1"/>
    <w:rsid w:val="00CD292E"/>
    <w:rsid w:val="00CF5F26"/>
    <w:rsid w:val="00D4709C"/>
    <w:rsid w:val="00D67D78"/>
    <w:rsid w:val="00D863B7"/>
    <w:rsid w:val="00DE11DE"/>
    <w:rsid w:val="00DE79F4"/>
    <w:rsid w:val="00DF69E2"/>
    <w:rsid w:val="00E13771"/>
    <w:rsid w:val="00E229B3"/>
    <w:rsid w:val="00E425D6"/>
    <w:rsid w:val="00E428AB"/>
    <w:rsid w:val="00E46E7B"/>
    <w:rsid w:val="00E50137"/>
    <w:rsid w:val="00E6130D"/>
    <w:rsid w:val="00E63796"/>
    <w:rsid w:val="00EF7DBB"/>
    <w:rsid w:val="00F051C1"/>
    <w:rsid w:val="00F37242"/>
    <w:rsid w:val="00F41E19"/>
    <w:rsid w:val="00F82457"/>
    <w:rsid w:val="00F87B32"/>
    <w:rsid w:val="00F92AF3"/>
    <w:rsid w:val="00F965D4"/>
    <w:rsid w:val="00FD3B70"/>
    <w:rsid w:val="00FD4005"/>
    <w:rsid w:val="00FE109F"/>
    <w:rsid w:val="00FE4091"/>
    <w:rsid w:val="00FF2C6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C6"/>
    <w:pPr>
      <w:spacing w:after="160" w:line="259" w:lineRule="auto"/>
    </w:pPr>
    <w:rPr>
      <w:sz w:val="22"/>
      <w:szCs w:val="22"/>
      <w:lang w:eastAsia="ja-JP"/>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99"/>
    <w:qFormat/>
    <w:rsid w:val="00206DE3"/>
    <w:pPr>
      <w:spacing w:after="0" w:line="480" w:lineRule="auto"/>
    </w:pPr>
    <w:rPr>
      <w:rFonts w:ascii="Times New Roman" w:hAnsi="Times New Roman"/>
      <w:iCs/>
      <w:sz w:val="24"/>
      <w:szCs w:val="18"/>
    </w:rPr>
  </w:style>
  <w:style w:type="character" w:styleId="FootnoteReference">
    <w:name w:val="footnote reference"/>
    <w:basedOn w:val="DefaultParagraphFont"/>
    <w:uiPriority w:val="99"/>
    <w:semiHidden/>
    <w:rsid w:val="004D4AF9"/>
    <w:rPr>
      <w:rFonts w:cs="Times New Roman"/>
      <w:vertAlign w:val="superscript"/>
    </w:rPr>
  </w:style>
  <w:style w:type="paragraph" w:styleId="CommentText">
    <w:name w:val="annotation text"/>
    <w:basedOn w:val="Normal"/>
    <w:link w:val="CommentTextChar"/>
    <w:uiPriority w:val="99"/>
    <w:semiHidden/>
    <w:rsid w:val="004D4AF9"/>
    <w:pPr>
      <w:spacing w:line="240" w:lineRule="auto"/>
    </w:pPr>
    <w:rPr>
      <w:sz w:val="20"/>
      <w:szCs w:val="20"/>
    </w:rPr>
  </w:style>
  <w:style w:type="character" w:customStyle="1" w:styleId="CommentTextChar">
    <w:name w:val="Comment Text Char"/>
    <w:basedOn w:val="DefaultParagraphFont"/>
    <w:link w:val="CommentText"/>
    <w:uiPriority w:val="99"/>
    <w:semiHidden/>
    <w:rsid w:val="004D4AF9"/>
    <w:rPr>
      <w:rFonts w:cs="Times New Roman"/>
      <w:sz w:val="20"/>
    </w:rPr>
  </w:style>
  <w:style w:type="paragraph" w:styleId="BodyText">
    <w:name w:val="Body Text"/>
    <w:basedOn w:val="Normal"/>
    <w:link w:val="BodyTextChar"/>
    <w:uiPriority w:val="99"/>
    <w:rsid w:val="00A648B3"/>
    <w:pPr>
      <w:tabs>
        <w:tab w:val="right" w:pos="8640"/>
      </w:tabs>
      <w:spacing w:after="0" w:line="480" w:lineRule="auto"/>
      <w:ind w:firstLine="720"/>
    </w:pPr>
    <w:rPr>
      <w:rFonts w:ascii="Times New Roman" w:hAnsi="Times New Roman"/>
      <w:sz w:val="24"/>
      <w:szCs w:val="24"/>
      <w:lang w:eastAsia="en-US"/>
    </w:rPr>
  </w:style>
  <w:style w:type="character" w:customStyle="1" w:styleId="BodyTextChar">
    <w:name w:val="Body Text Char"/>
    <w:basedOn w:val="DefaultParagraphFont"/>
    <w:link w:val="BodyText"/>
    <w:uiPriority w:val="99"/>
    <w:rsid w:val="00A648B3"/>
    <w:rPr>
      <w:rFonts w:ascii="Times New Roman" w:eastAsia="ＭＳ 明朝" w:hAnsi="Times New Roman" w:cs="Times New Roman"/>
      <w:sz w:val="24"/>
      <w:lang w:eastAsia="en-US"/>
    </w:rPr>
  </w:style>
  <w:style w:type="paragraph" w:styleId="BalloonText">
    <w:name w:val="Balloon Text"/>
    <w:basedOn w:val="Normal"/>
    <w:link w:val="BalloonTextChar"/>
    <w:uiPriority w:val="99"/>
    <w:semiHidden/>
    <w:rsid w:val="005714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14BE"/>
    <w:rPr>
      <w:rFonts w:ascii="Calibri" w:hAnsi="Calibri" w:cs="Times New Roman"/>
      <w:sz w:val="18"/>
    </w:rPr>
  </w:style>
  <w:style w:type="paragraph" w:styleId="FootnoteText">
    <w:name w:val="footnote text"/>
    <w:basedOn w:val="Normal"/>
    <w:link w:val="FootnoteTextChar"/>
    <w:uiPriority w:val="99"/>
    <w:semiHidden/>
    <w:rsid w:val="00BF1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475"/>
    <w:rPr>
      <w:rFonts w:cs="Times New Roman"/>
      <w:sz w:val="20"/>
    </w:rPr>
  </w:style>
  <w:style w:type="character" w:styleId="Hyperlink">
    <w:name w:val="Hyperlink"/>
    <w:basedOn w:val="DefaultParagraphFont"/>
    <w:uiPriority w:val="99"/>
    <w:rsid w:val="00BF1475"/>
    <w:rPr>
      <w:rFonts w:cs="Times New Roman"/>
      <w:color w:val="0563C1"/>
      <w:u w:val="single"/>
    </w:rPr>
  </w:style>
  <w:style w:type="character" w:styleId="CommentReference">
    <w:name w:val="annotation reference"/>
    <w:basedOn w:val="DefaultParagraphFont"/>
    <w:uiPriority w:val="99"/>
    <w:semiHidden/>
    <w:rsid w:val="00BA62D0"/>
    <w:rPr>
      <w:rFonts w:cs="Times New Roman"/>
      <w:sz w:val="18"/>
    </w:rPr>
  </w:style>
  <w:style w:type="paragraph" w:styleId="CommentSubject">
    <w:name w:val="annotation subject"/>
    <w:basedOn w:val="CommentText"/>
    <w:next w:val="CommentText"/>
    <w:link w:val="CommentSubjectChar"/>
    <w:uiPriority w:val="99"/>
    <w:semiHidden/>
    <w:rsid w:val="00BA62D0"/>
    <w:rPr>
      <w:b/>
      <w:bCs/>
    </w:rPr>
  </w:style>
  <w:style w:type="character" w:customStyle="1" w:styleId="CommentSubjectChar">
    <w:name w:val="Comment Subject Char"/>
    <w:basedOn w:val="CommentTextChar"/>
    <w:link w:val="CommentSubject"/>
    <w:uiPriority w:val="99"/>
    <w:semiHidden/>
    <w:rsid w:val="00BA62D0"/>
    <w:rPr>
      <w:b/>
      <w:bCs/>
    </w:rPr>
  </w:style>
  <w:style w:type="paragraph" w:styleId="ListParagraph">
    <w:name w:val="List Paragraph"/>
    <w:basedOn w:val="Normal"/>
    <w:uiPriority w:val="99"/>
    <w:qFormat/>
    <w:rsid w:val="00AD00EA"/>
    <w:pPr>
      <w:spacing w:after="0" w:line="240" w:lineRule="auto"/>
      <w:ind w:left="720"/>
      <w:contextualSpacing/>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17</Pages>
  <Words>2442</Words>
  <Characters>13920</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cp:lastModifiedBy>Nancy BriggsShearer</cp:lastModifiedBy>
  <cp:revision>60</cp:revision>
  <dcterms:created xsi:type="dcterms:W3CDTF">2017-04-04T22:34:00Z</dcterms:created>
  <dcterms:modified xsi:type="dcterms:W3CDTF">2017-04-04T22:39:00Z</dcterms:modified>
</cp:coreProperties>
</file>