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27570" w14:textId="4EFE5B63" w:rsidR="0016395A" w:rsidRPr="001E6857" w:rsidRDefault="0010766B">
      <w:pPr>
        <w:rPr>
          <w:b/>
          <w:bCs/>
          <w:lang w:val="en-GB"/>
        </w:rPr>
      </w:pPr>
      <w:r w:rsidRPr="001E6857">
        <w:rPr>
          <w:b/>
          <w:bCs/>
          <w:lang w:val="en-GB"/>
        </w:rPr>
        <w:t xml:space="preserve">Appendix </w:t>
      </w:r>
    </w:p>
    <w:p w14:paraId="6DB6317C" w14:textId="41D73C32" w:rsidR="00663F6A" w:rsidRPr="001E6857" w:rsidRDefault="00663F6A">
      <w:pPr>
        <w:rPr>
          <w:lang w:val="en-GB"/>
        </w:rPr>
      </w:pPr>
      <w:r w:rsidRPr="001E6857">
        <w:rPr>
          <w:lang w:val="en-GB"/>
        </w:rPr>
        <w:t>Table A</w:t>
      </w:r>
      <w:r w:rsidR="00931EE6" w:rsidRPr="001E6857">
        <w:rPr>
          <w:lang w:val="en-GB"/>
        </w:rPr>
        <w:t>1</w:t>
      </w:r>
      <w:r w:rsidRPr="001E6857">
        <w:rPr>
          <w:lang w:val="en-GB"/>
        </w:rPr>
        <w:t>: list of</w:t>
      </w:r>
      <w:r w:rsidR="0016395A" w:rsidRPr="001E6857">
        <w:rPr>
          <w:lang w:val="en-GB"/>
        </w:rPr>
        <w:t xml:space="preserve"> t</w:t>
      </w:r>
      <w:r w:rsidRPr="001E6857">
        <w:rPr>
          <w:lang w:val="en-GB"/>
        </w:rPr>
        <w:t>he debates</w:t>
      </w:r>
    </w:p>
    <w:tbl>
      <w:tblPr>
        <w:tblStyle w:val="Grigliatabella"/>
        <w:tblW w:w="9174" w:type="dxa"/>
        <w:tblLook w:val="04A0" w:firstRow="1" w:lastRow="0" w:firstColumn="1" w:lastColumn="0" w:noHBand="0" w:noVBand="1"/>
      </w:tblPr>
      <w:tblGrid>
        <w:gridCol w:w="1555"/>
        <w:gridCol w:w="1275"/>
        <w:gridCol w:w="6344"/>
      </w:tblGrid>
      <w:tr w:rsidR="00663F6A" w:rsidRPr="001E6857" w14:paraId="61F6A44C" w14:textId="77777777" w:rsidTr="0016395A">
        <w:trPr>
          <w:trHeight w:val="320"/>
        </w:trPr>
        <w:tc>
          <w:tcPr>
            <w:tcW w:w="1555" w:type="dxa"/>
            <w:noWrap/>
            <w:hideMark/>
          </w:tcPr>
          <w:p w14:paraId="3168BD79" w14:textId="77777777" w:rsidR="00663F6A" w:rsidRPr="001E6857" w:rsidRDefault="00663F6A" w:rsidP="00663F6A">
            <w:pPr>
              <w:rPr>
                <w:color w:val="000000"/>
                <w:lang w:val="en-GB"/>
              </w:rPr>
            </w:pPr>
            <w:r w:rsidRPr="001E6857">
              <w:rPr>
                <w:color w:val="000000"/>
                <w:lang w:val="en-GB"/>
              </w:rPr>
              <w:t>Agreement</w:t>
            </w:r>
          </w:p>
        </w:tc>
        <w:tc>
          <w:tcPr>
            <w:tcW w:w="1275" w:type="dxa"/>
            <w:noWrap/>
            <w:hideMark/>
          </w:tcPr>
          <w:p w14:paraId="1A39AACB" w14:textId="77777777" w:rsidR="00663F6A" w:rsidRPr="001E6857" w:rsidRDefault="00663F6A" w:rsidP="00663F6A">
            <w:pPr>
              <w:rPr>
                <w:color w:val="000000"/>
                <w:lang w:val="en-GB"/>
              </w:rPr>
            </w:pPr>
            <w:r w:rsidRPr="001E6857">
              <w:rPr>
                <w:color w:val="000000"/>
                <w:lang w:val="en-GB"/>
              </w:rPr>
              <w:t xml:space="preserve">Date </w:t>
            </w:r>
          </w:p>
        </w:tc>
        <w:tc>
          <w:tcPr>
            <w:tcW w:w="6344" w:type="dxa"/>
            <w:noWrap/>
            <w:hideMark/>
          </w:tcPr>
          <w:p w14:paraId="3159ED70" w14:textId="77777777" w:rsidR="00663F6A" w:rsidRPr="001E6857" w:rsidRDefault="00663F6A" w:rsidP="00663F6A">
            <w:pPr>
              <w:rPr>
                <w:color w:val="000000"/>
                <w:lang w:val="en-GB"/>
              </w:rPr>
            </w:pPr>
            <w:r w:rsidRPr="001E6857">
              <w:rPr>
                <w:color w:val="000000"/>
                <w:lang w:val="en-GB"/>
              </w:rPr>
              <w:t>Title</w:t>
            </w:r>
          </w:p>
        </w:tc>
      </w:tr>
      <w:tr w:rsidR="00663F6A" w:rsidRPr="00291A2D" w14:paraId="35D1ECAD" w14:textId="77777777" w:rsidTr="0016395A">
        <w:trPr>
          <w:trHeight w:val="320"/>
        </w:trPr>
        <w:tc>
          <w:tcPr>
            <w:tcW w:w="1555" w:type="dxa"/>
            <w:noWrap/>
            <w:hideMark/>
          </w:tcPr>
          <w:p w14:paraId="4E09E3CE" w14:textId="77777777" w:rsidR="00663F6A" w:rsidRPr="001E6857" w:rsidRDefault="00663F6A" w:rsidP="00663F6A">
            <w:pPr>
              <w:rPr>
                <w:color w:val="000000"/>
                <w:lang w:val="en-GB"/>
              </w:rPr>
            </w:pPr>
            <w:r w:rsidRPr="001E6857">
              <w:rPr>
                <w:color w:val="000000"/>
                <w:lang w:val="en-GB"/>
              </w:rPr>
              <w:t>TTIP</w:t>
            </w:r>
          </w:p>
        </w:tc>
        <w:tc>
          <w:tcPr>
            <w:tcW w:w="1275" w:type="dxa"/>
            <w:noWrap/>
            <w:hideMark/>
          </w:tcPr>
          <w:p w14:paraId="6C753AC3" w14:textId="77777777" w:rsidR="00663F6A" w:rsidRPr="001E6857" w:rsidRDefault="00663F6A" w:rsidP="00663F6A">
            <w:pPr>
              <w:rPr>
                <w:color w:val="000000"/>
                <w:lang w:val="en-GB"/>
              </w:rPr>
            </w:pPr>
            <w:r w:rsidRPr="001E6857">
              <w:rPr>
                <w:color w:val="000000"/>
                <w:lang w:val="en-GB"/>
              </w:rPr>
              <w:t>22/05/13</w:t>
            </w:r>
          </w:p>
        </w:tc>
        <w:tc>
          <w:tcPr>
            <w:tcW w:w="6344" w:type="dxa"/>
            <w:noWrap/>
            <w:hideMark/>
          </w:tcPr>
          <w:p w14:paraId="685C3E61" w14:textId="77777777" w:rsidR="00663F6A" w:rsidRPr="001E6857" w:rsidRDefault="00663F6A" w:rsidP="00663F6A">
            <w:pPr>
              <w:rPr>
                <w:color w:val="000000"/>
                <w:lang w:val="en-GB"/>
              </w:rPr>
            </w:pPr>
            <w:r w:rsidRPr="001E6857">
              <w:rPr>
                <w:color w:val="000000"/>
                <w:lang w:val="en-GB"/>
              </w:rPr>
              <w:t>EU trade and investment agreement negotiation with the US</w:t>
            </w:r>
          </w:p>
        </w:tc>
      </w:tr>
      <w:tr w:rsidR="00663F6A" w:rsidRPr="00291A2D" w14:paraId="502305BD" w14:textId="77777777" w:rsidTr="0016395A">
        <w:trPr>
          <w:trHeight w:val="320"/>
        </w:trPr>
        <w:tc>
          <w:tcPr>
            <w:tcW w:w="1555" w:type="dxa"/>
            <w:noWrap/>
            <w:hideMark/>
          </w:tcPr>
          <w:p w14:paraId="51716FBB" w14:textId="77777777" w:rsidR="00663F6A" w:rsidRPr="001E6857" w:rsidRDefault="00663F6A" w:rsidP="00663F6A">
            <w:pPr>
              <w:rPr>
                <w:color w:val="000000"/>
                <w:lang w:val="en-GB"/>
              </w:rPr>
            </w:pPr>
            <w:r w:rsidRPr="001E6857">
              <w:rPr>
                <w:color w:val="000000"/>
                <w:lang w:val="en-GB"/>
              </w:rPr>
              <w:t>TTIP</w:t>
            </w:r>
          </w:p>
        </w:tc>
        <w:tc>
          <w:tcPr>
            <w:tcW w:w="1275" w:type="dxa"/>
            <w:noWrap/>
            <w:hideMark/>
          </w:tcPr>
          <w:p w14:paraId="07D82C55" w14:textId="77777777" w:rsidR="00663F6A" w:rsidRPr="001E6857" w:rsidRDefault="00663F6A" w:rsidP="00663F6A">
            <w:pPr>
              <w:rPr>
                <w:color w:val="000000"/>
                <w:lang w:val="en-GB"/>
              </w:rPr>
            </w:pPr>
            <w:r w:rsidRPr="001E6857">
              <w:rPr>
                <w:color w:val="000000"/>
                <w:lang w:val="en-GB"/>
              </w:rPr>
              <w:t>15/07/14</w:t>
            </w:r>
          </w:p>
        </w:tc>
        <w:tc>
          <w:tcPr>
            <w:tcW w:w="6344" w:type="dxa"/>
            <w:noWrap/>
            <w:hideMark/>
          </w:tcPr>
          <w:p w14:paraId="0B2972BA" w14:textId="77777777" w:rsidR="00663F6A" w:rsidRPr="001E6857" w:rsidRDefault="00663F6A" w:rsidP="00663F6A">
            <w:pPr>
              <w:rPr>
                <w:color w:val="000000"/>
                <w:lang w:val="en-GB"/>
              </w:rPr>
            </w:pPr>
            <w:r w:rsidRPr="001E6857">
              <w:rPr>
                <w:color w:val="000000"/>
                <w:lang w:val="en-GB"/>
              </w:rPr>
              <w:t>Transatlantic Trade and Investment Partnership (TTIP)</w:t>
            </w:r>
          </w:p>
        </w:tc>
      </w:tr>
      <w:tr w:rsidR="00663F6A" w:rsidRPr="00291A2D" w14:paraId="6916504C" w14:textId="77777777" w:rsidTr="0016395A">
        <w:trPr>
          <w:trHeight w:val="320"/>
        </w:trPr>
        <w:tc>
          <w:tcPr>
            <w:tcW w:w="1555" w:type="dxa"/>
            <w:noWrap/>
            <w:hideMark/>
          </w:tcPr>
          <w:p w14:paraId="6A9FF807" w14:textId="77777777" w:rsidR="00663F6A" w:rsidRPr="001E6857" w:rsidRDefault="00663F6A" w:rsidP="00663F6A">
            <w:pPr>
              <w:rPr>
                <w:color w:val="000000"/>
                <w:lang w:val="en-GB"/>
              </w:rPr>
            </w:pPr>
            <w:r w:rsidRPr="001E6857">
              <w:rPr>
                <w:color w:val="000000"/>
                <w:lang w:val="en-GB"/>
              </w:rPr>
              <w:t>TTIP</w:t>
            </w:r>
          </w:p>
        </w:tc>
        <w:tc>
          <w:tcPr>
            <w:tcW w:w="1275" w:type="dxa"/>
            <w:noWrap/>
            <w:hideMark/>
          </w:tcPr>
          <w:p w14:paraId="15FB129E" w14:textId="77777777" w:rsidR="00663F6A" w:rsidRPr="001E6857" w:rsidRDefault="00663F6A" w:rsidP="00663F6A">
            <w:pPr>
              <w:rPr>
                <w:color w:val="000000"/>
                <w:lang w:val="en-GB"/>
              </w:rPr>
            </w:pPr>
            <w:r w:rsidRPr="001E6857">
              <w:rPr>
                <w:color w:val="000000"/>
                <w:lang w:val="en-GB"/>
              </w:rPr>
              <w:t>07/07/15</w:t>
            </w:r>
          </w:p>
        </w:tc>
        <w:tc>
          <w:tcPr>
            <w:tcW w:w="6344" w:type="dxa"/>
            <w:noWrap/>
            <w:hideMark/>
          </w:tcPr>
          <w:p w14:paraId="5C05E45B" w14:textId="77777777" w:rsidR="00663F6A" w:rsidRPr="001E6857" w:rsidRDefault="00663F6A" w:rsidP="00663F6A">
            <w:pPr>
              <w:rPr>
                <w:color w:val="000000"/>
                <w:lang w:val="en-GB"/>
              </w:rPr>
            </w:pPr>
            <w:r w:rsidRPr="001E6857">
              <w:rPr>
                <w:color w:val="000000"/>
                <w:lang w:val="en-GB"/>
              </w:rPr>
              <w:t>Negotiations for the Transatlantic Trade and Investment Partnership (TTIP)</w:t>
            </w:r>
          </w:p>
        </w:tc>
      </w:tr>
      <w:tr w:rsidR="00663F6A" w:rsidRPr="001E6857" w14:paraId="50D22985" w14:textId="77777777" w:rsidTr="0016395A">
        <w:trPr>
          <w:trHeight w:val="320"/>
        </w:trPr>
        <w:tc>
          <w:tcPr>
            <w:tcW w:w="1555" w:type="dxa"/>
            <w:noWrap/>
            <w:hideMark/>
          </w:tcPr>
          <w:p w14:paraId="18135A44" w14:textId="77777777" w:rsidR="00663F6A" w:rsidRPr="001E6857" w:rsidRDefault="00663F6A" w:rsidP="00663F6A">
            <w:pPr>
              <w:rPr>
                <w:color w:val="000000"/>
                <w:lang w:val="en-GB"/>
              </w:rPr>
            </w:pPr>
            <w:r w:rsidRPr="001E6857">
              <w:rPr>
                <w:color w:val="000000"/>
                <w:lang w:val="en-GB"/>
              </w:rPr>
              <w:t>CETA</w:t>
            </w:r>
          </w:p>
        </w:tc>
        <w:tc>
          <w:tcPr>
            <w:tcW w:w="1275" w:type="dxa"/>
            <w:noWrap/>
            <w:hideMark/>
          </w:tcPr>
          <w:p w14:paraId="397A9056" w14:textId="77777777" w:rsidR="00663F6A" w:rsidRPr="001E6857" w:rsidRDefault="00663F6A" w:rsidP="00663F6A">
            <w:pPr>
              <w:rPr>
                <w:color w:val="000000"/>
                <w:lang w:val="en-GB"/>
              </w:rPr>
            </w:pPr>
            <w:r w:rsidRPr="001E6857">
              <w:rPr>
                <w:color w:val="000000"/>
                <w:lang w:val="en-GB"/>
              </w:rPr>
              <w:t>06/06/11</w:t>
            </w:r>
          </w:p>
        </w:tc>
        <w:tc>
          <w:tcPr>
            <w:tcW w:w="6344" w:type="dxa"/>
            <w:noWrap/>
            <w:hideMark/>
          </w:tcPr>
          <w:p w14:paraId="2DFFFE79" w14:textId="77777777" w:rsidR="00663F6A" w:rsidRPr="001E6857" w:rsidRDefault="00663F6A" w:rsidP="00663F6A">
            <w:pPr>
              <w:rPr>
                <w:color w:val="000000"/>
                <w:lang w:val="en-GB"/>
              </w:rPr>
            </w:pPr>
            <w:r w:rsidRPr="001E6857">
              <w:rPr>
                <w:color w:val="000000"/>
                <w:lang w:val="en-GB"/>
              </w:rPr>
              <w:t>EU-Canada trade relations</w:t>
            </w:r>
          </w:p>
        </w:tc>
      </w:tr>
      <w:tr w:rsidR="00663F6A" w:rsidRPr="00291A2D" w14:paraId="106486B1" w14:textId="77777777" w:rsidTr="0016395A">
        <w:trPr>
          <w:trHeight w:val="320"/>
        </w:trPr>
        <w:tc>
          <w:tcPr>
            <w:tcW w:w="1555" w:type="dxa"/>
            <w:noWrap/>
            <w:hideMark/>
          </w:tcPr>
          <w:p w14:paraId="298FAAAF" w14:textId="77777777" w:rsidR="00663F6A" w:rsidRPr="001E6857" w:rsidRDefault="00663F6A" w:rsidP="00663F6A">
            <w:pPr>
              <w:rPr>
                <w:color w:val="000000"/>
                <w:lang w:val="en-GB"/>
              </w:rPr>
            </w:pPr>
            <w:r w:rsidRPr="001E6857">
              <w:rPr>
                <w:color w:val="000000"/>
                <w:lang w:val="en-GB"/>
              </w:rPr>
              <w:t>CETA</w:t>
            </w:r>
          </w:p>
        </w:tc>
        <w:tc>
          <w:tcPr>
            <w:tcW w:w="1275" w:type="dxa"/>
            <w:noWrap/>
            <w:hideMark/>
          </w:tcPr>
          <w:p w14:paraId="0793CD7A" w14:textId="77777777" w:rsidR="00663F6A" w:rsidRPr="001E6857" w:rsidRDefault="00663F6A" w:rsidP="00663F6A">
            <w:pPr>
              <w:rPr>
                <w:color w:val="000000"/>
                <w:lang w:val="en-GB"/>
              </w:rPr>
            </w:pPr>
            <w:r w:rsidRPr="001E6857">
              <w:rPr>
                <w:color w:val="000000"/>
                <w:lang w:val="en-GB"/>
              </w:rPr>
              <w:t>09/12/13</w:t>
            </w:r>
          </w:p>
        </w:tc>
        <w:tc>
          <w:tcPr>
            <w:tcW w:w="6344" w:type="dxa"/>
            <w:noWrap/>
            <w:hideMark/>
          </w:tcPr>
          <w:p w14:paraId="4C3E62E3" w14:textId="77777777" w:rsidR="00663F6A" w:rsidRPr="001E6857" w:rsidRDefault="00663F6A" w:rsidP="00663F6A">
            <w:pPr>
              <w:rPr>
                <w:color w:val="000000"/>
                <w:lang w:val="en-GB"/>
              </w:rPr>
            </w:pPr>
            <w:r w:rsidRPr="001E6857">
              <w:rPr>
                <w:color w:val="000000"/>
                <w:lang w:val="en-GB"/>
              </w:rPr>
              <w:t xml:space="preserve">Negotiations for EU-Canada strategic partnership agreement </w:t>
            </w:r>
          </w:p>
        </w:tc>
      </w:tr>
      <w:tr w:rsidR="00663F6A" w:rsidRPr="00291A2D" w14:paraId="68264F18" w14:textId="77777777" w:rsidTr="0016395A">
        <w:trPr>
          <w:trHeight w:val="320"/>
        </w:trPr>
        <w:tc>
          <w:tcPr>
            <w:tcW w:w="1555" w:type="dxa"/>
            <w:noWrap/>
            <w:hideMark/>
          </w:tcPr>
          <w:p w14:paraId="7B90012D" w14:textId="77777777" w:rsidR="00663F6A" w:rsidRPr="001E6857" w:rsidRDefault="00663F6A" w:rsidP="00663F6A">
            <w:pPr>
              <w:rPr>
                <w:color w:val="000000"/>
                <w:lang w:val="en-GB"/>
              </w:rPr>
            </w:pPr>
            <w:r w:rsidRPr="001E6857">
              <w:rPr>
                <w:color w:val="000000"/>
                <w:lang w:val="en-GB"/>
              </w:rPr>
              <w:t>CETA</w:t>
            </w:r>
          </w:p>
        </w:tc>
        <w:tc>
          <w:tcPr>
            <w:tcW w:w="1275" w:type="dxa"/>
            <w:noWrap/>
            <w:hideMark/>
          </w:tcPr>
          <w:p w14:paraId="5E8A031F" w14:textId="77777777" w:rsidR="00663F6A" w:rsidRPr="001E6857" w:rsidRDefault="00663F6A" w:rsidP="00663F6A">
            <w:pPr>
              <w:rPr>
                <w:color w:val="000000"/>
                <w:lang w:val="en-GB"/>
              </w:rPr>
            </w:pPr>
            <w:r w:rsidRPr="001E6857">
              <w:rPr>
                <w:color w:val="000000"/>
                <w:lang w:val="en-GB"/>
              </w:rPr>
              <w:t>16/09/14</w:t>
            </w:r>
          </w:p>
        </w:tc>
        <w:tc>
          <w:tcPr>
            <w:tcW w:w="6344" w:type="dxa"/>
            <w:noWrap/>
            <w:hideMark/>
          </w:tcPr>
          <w:p w14:paraId="6FA6AC21" w14:textId="77777777" w:rsidR="00663F6A" w:rsidRPr="001E6857" w:rsidRDefault="00663F6A" w:rsidP="00663F6A">
            <w:pPr>
              <w:rPr>
                <w:color w:val="000000"/>
                <w:lang w:val="en-GB"/>
              </w:rPr>
            </w:pPr>
            <w:r w:rsidRPr="001E6857">
              <w:rPr>
                <w:color w:val="000000"/>
                <w:lang w:val="en-GB"/>
              </w:rPr>
              <w:t xml:space="preserve">EU-Canada free trade </w:t>
            </w:r>
            <w:proofErr w:type="spellStart"/>
            <w:r w:rsidRPr="001E6857">
              <w:rPr>
                <w:color w:val="000000"/>
                <w:lang w:val="en-GB"/>
              </w:rPr>
              <w:t>agremeent</w:t>
            </w:r>
            <w:proofErr w:type="spellEnd"/>
            <w:r w:rsidRPr="001E6857">
              <w:rPr>
                <w:color w:val="000000"/>
                <w:lang w:val="en-GB"/>
              </w:rPr>
              <w:t xml:space="preserve"> (CETA)</w:t>
            </w:r>
          </w:p>
        </w:tc>
      </w:tr>
      <w:tr w:rsidR="00663F6A" w:rsidRPr="00291A2D" w14:paraId="55ECD991" w14:textId="77777777" w:rsidTr="0016395A">
        <w:trPr>
          <w:trHeight w:val="320"/>
        </w:trPr>
        <w:tc>
          <w:tcPr>
            <w:tcW w:w="1555" w:type="dxa"/>
            <w:noWrap/>
            <w:hideMark/>
          </w:tcPr>
          <w:p w14:paraId="20B53525" w14:textId="77777777" w:rsidR="00663F6A" w:rsidRPr="001E6857" w:rsidRDefault="00663F6A" w:rsidP="00663F6A">
            <w:pPr>
              <w:rPr>
                <w:color w:val="000000"/>
                <w:lang w:val="en-GB"/>
              </w:rPr>
            </w:pPr>
            <w:r w:rsidRPr="001E6857">
              <w:rPr>
                <w:color w:val="000000"/>
                <w:lang w:val="en-GB"/>
              </w:rPr>
              <w:t>CETA</w:t>
            </w:r>
          </w:p>
        </w:tc>
        <w:tc>
          <w:tcPr>
            <w:tcW w:w="1275" w:type="dxa"/>
            <w:noWrap/>
            <w:hideMark/>
          </w:tcPr>
          <w:p w14:paraId="62C495B8" w14:textId="77777777" w:rsidR="00663F6A" w:rsidRPr="001E6857" w:rsidRDefault="00663F6A" w:rsidP="00663F6A">
            <w:pPr>
              <w:rPr>
                <w:color w:val="000000"/>
                <w:lang w:val="en-GB"/>
              </w:rPr>
            </w:pPr>
            <w:r w:rsidRPr="001E6857">
              <w:rPr>
                <w:color w:val="000000"/>
                <w:lang w:val="en-GB"/>
              </w:rPr>
              <w:t>15/02/17</w:t>
            </w:r>
          </w:p>
        </w:tc>
        <w:tc>
          <w:tcPr>
            <w:tcW w:w="6344" w:type="dxa"/>
            <w:noWrap/>
            <w:hideMark/>
          </w:tcPr>
          <w:p w14:paraId="2AB0A669" w14:textId="77777777" w:rsidR="00663F6A" w:rsidRPr="001E6857" w:rsidRDefault="00663F6A" w:rsidP="00663F6A">
            <w:pPr>
              <w:rPr>
                <w:color w:val="000000"/>
                <w:lang w:val="en-GB"/>
              </w:rPr>
            </w:pPr>
            <w:r w:rsidRPr="001E6857">
              <w:rPr>
                <w:color w:val="000000"/>
                <w:lang w:val="en-GB"/>
              </w:rPr>
              <w:t>EU-Canada Comprehensive Economic and Trade Agreement (CETA) - Conclusion of the EU-Canada CETA</w:t>
            </w:r>
          </w:p>
        </w:tc>
      </w:tr>
      <w:tr w:rsidR="00663F6A" w:rsidRPr="001E6857" w14:paraId="1AA5A2E3" w14:textId="77777777" w:rsidTr="0016395A">
        <w:trPr>
          <w:trHeight w:val="320"/>
        </w:trPr>
        <w:tc>
          <w:tcPr>
            <w:tcW w:w="1555" w:type="dxa"/>
            <w:noWrap/>
            <w:hideMark/>
          </w:tcPr>
          <w:p w14:paraId="7A637E31" w14:textId="77777777" w:rsidR="00663F6A" w:rsidRPr="001E6857" w:rsidRDefault="00663F6A" w:rsidP="00663F6A">
            <w:pPr>
              <w:rPr>
                <w:color w:val="000000"/>
                <w:lang w:val="en-GB"/>
              </w:rPr>
            </w:pPr>
            <w:r w:rsidRPr="001E6857">
              <w:rPr>
                <w:color w:val="000000"/>
                <w:lang w:val="en-GB"/>
              </w:rPr>
              <w:t>Japan</w:t>
            </w:r>
          </w:p>
        </w:tc>
        <w:tc>
          <w:tcPr>
            <w:tcW w:w="1275" w:type="dxa"/>
            <w:noWrap/>
            <w:hideMark/>
          </w:tcPr>
          <w:p w14:paraId="55ED1AEE" w14:textId="77777777" w:rsidR="00663F6A" w:rsidRPr="001E6857" w:rsidRDefault="00663F6A" w:rsidP="00663F6A">
            <w:pPr>
              <w:rPr>
                <w:color w:val="000000"/>
                <w:lang w:val="en-GB"/>
              </w:rPr>
            </w:pPr>
            <w:r w:rsidRPr="001E6857">
              <w:rPr>
                <w:color w:val="000000"/>
                <w:lang w:val="en-GB"/>
              </w:rPr>
              <w:t>09/05/11</w:t>
            </w:r>
          </w:p>
        </w:tc>
        <w:tc>
          <w:tcPr>
            <w:tcW w:w="6344" w:type="dxa"/>
            <w:noWrap/>
            <w:hideMark/>
          </w:tcPr>
          <w:p w14:paraId="042F037E" w14:textId="77777777" w:rsidR="00663F6A" w:rsidRPr="001E6857" w:rsidRDefault="00663F6A" w:rsidP="00663F6A">
            <w:pPr>
              <w:rPr>
                <w:color w:val="000000"/>
                <w:lang w:val="en-GB"/>
              </w:rPr>
            </w:pPr>
            <w:r w:rsidRPr="001E6857">
              <w:rPr>
                <w:color w:val="000000"/>
                <w:lang w:val="en-GB"/>
              </w:rPr>
              <w:t>EU-Japan Trade relations</w:t>
            </w:r>
          </w:p>
        </w:tc>
      </w:tr>
      <w:tr w:rsidR="00663F6A" w:rsidRPr="00291A2D" w14:paraId="755A85E5" w14:textId="77777777" w:rsidTr="0016395A">
        <w:trPr>
          <w:trHeight w:val="320"/>
        </w:trPr>
        <w:tc>
          <w:tcPr>
            <w:tcW w:w="1555" w:type="dxa"/>
            <w:noWrap/>
            <w:hideMark/>
          </w:tcPr>
          <w:p w14:paraId="5F669516" w14:textId="77777777" w:rsidR="00663F6A" w:rsidRPr="001E6857" w:rsidRDefault="00663F6A" w:rsidP="00663F6A">
            <w:pPr>
              <w:rPr>
                <w:color w:val="000000"/>
                <w:lang w:val="en-GB"/>
              </w:rPr>
            </w:pPr>
            <w:r w:rsidRPr="001E6857">
              <w:rPr>
                <w:color w:val="000000"/>
                <w:lang w:val="en-GB"/>
              </w:rPr>
              <w:t>Japan</w:t>
            </w:r>
          </w:p>
        </w:tc>
        <w:tc>
          <w:tcPr>
            <w:tcW w:w="1275" w:type="dxa"/>
            <w:noWrap/>
            <w:hideMark/>
          </w:tcPr>
          <w:p w14:paraId="7D7256CA" w14:textId="77777777" w:rsidR="00663F6A" w:rsidRPr="001E6857" w:rsidRDefault="00663F6A" w:rsidP="00663F6A">
            <w:pPr>
              <w:rPr>
                <w:color w:val="000000"/>
                <w:lang w:val="en-GB"/>
              </w:rPr>
            </w:pPr>
            <w:r w:rsidRPr="001E6857">
              <w:rPr>
                <w:color w:val="000000"/>
                <w:lang w:val="en-GB"/>
              </w:rPr>
              <w:t>11/06/12</w:t>
            </w:r>
          </w:p>
        </w:tc>
        <w:tc>
          <w:tcPr>
            <w:tcW w:w="6344" w:type="dxa"/>
            <w:noWrap/>
            <w:hideMark/>
          </w:tcPr>
          <w:p w14:paraId="26786F82" w14:textId="77777777" w:rsidR="00663F6A" w:rsidRPr="001E6857" w:rsidRDefault="00663F6A" w:rsidP="00663F6A">
            <w:pPr>
              <w:rPr>
                <w:color w:val="000000"/>
                <w:lang w:val="en-GB"/>
              </w:rPr>
            </w:pPr>
            <w:r w:rsidRPr="001E6857">
              <w:rPr>
                <w:color w:val="000000"/>
                <w:lang w:val="en-GB"/>
              </w:rPr>
              <w:t>EU trade negotiations with Japan</w:t>
            </w:r>
          </w:p>
        </w:tc>
      </w:tr>
      <w:tr w:rsidR="00663F6A" w:rsidRPr="00291A2D" w14:paraId="19A38F19" w14:textId="77777777" w:rsidTr="0016395A">
        <w:trPr>
          <w:trHeight w:val="320"/>
        </w:trPr>
        <w:tc>
          <w:tcPr>
            <w:tcW w:w="1555" w:type="dxa"/>
            <w:noWrap/>
            <w:hideMark/>
          </w:tcPr>
          <w:p w14:paraId="2CCFA0D2" w14:textId="77777777" w:rsidR="00663F6A" w:rsidRPr="001E6857" w:rsidRDefault="00663F6A" w:rsidP="00663F6A">
            <w:pPr>
              <w:rPr>
                <w:color w:val="000000"/>
                <w:lang w:val="en-GB"/>
              </w:rPr>
            </w:pPr>
            <w:r w:rsidRPr="001E6857">
              <w:rPr>
                <w:color w:val="000000"/>
                <w:lang w:val="en-GB"/>
              </w:rPr>
              <w:t>Japan</w:t>
            </w:r>
          </w:p>
        </w:tc>
        <w:tc>
          <w:tcPr>
            <w:tcW w:w="1275" w:type="dxa"/>
            <w:noWrap/>
            <w:hideMark/>
          </w:tcPr>
          <w:p w14:paraId="3459713B" w14:textId="77777777" w:rsidR="00663F6A" w:rsidRPr="001E6857" w:rsidRDefault="00663F6A" w:rsidP="00663F6A">
            <w:pPr>
              <w:rPr>
                <w:color w:val="000000"/>
                <w:lang w:val="en-GB"/>
              </w:rPr>
            </w:pPr>
            <w:r w:rsidRPr="001E6857">
              <w:rPr>
                <w:color w:val="000000"/>
                <w:lang w:val="en-GB"/>
              </w:rPr>
              <w:t>23/10/12</w:t>
            </w:r>
          </w:p>
        </w:tc>
        <w:tc>
          <w:tcPr>
            <w:tcW w:w="6344" w:type="dxa"/>
            <w:noWrap/>
            <w:hideMark/>
          </w:tcPr>
          <w:p w14:paraId="6659AF36" w14:textId="77777777" w:rsidR="00663F6A" w:rsidRPr="001E6857" w:rsidRDefault="00663F6A" w:rsidP="00663F6A">
            <w:pPr>
              <w:rPr>
                <w:color w:val="000000"/>
                <w:lang w:val="en-GB"/>
              </w:rPr>
            </w:pPr>
            <w:r w:rsidRPr="001E6857">
              <w:rPr>
                <w:color w:val="000000"/>
                <w:lang w:val="en-GB"/>
              </w:rPr>
              <w:t>EU trade negotiations with Japan</w:t>
            </w:r>
          </w:p>
        </w:tc>
      </w:tr>
      <w:tr w:rsidR="00663F6A" w:rsidRPr="00291A2D" w14:paraId="4775FBC4" w14:textId="77777777" w:rsidTr="0016395A">
        <w:trPr>
          <w:trHeight w:val="320"/>
        </w:trPr>
        <w:tc>
          <w:tcPr>
            <w:tcW w:w="1555" w:type="dxa"/>
            <w:noWrap/>
            <w:hideMark/>
          </w:tcPr>
          <w:p w14:paraId="32B57BD0" w14:textId="77777777" w:rsidR="00663F6A" w:rsidRPr="001E6857" w:rsidRDefault="00663F6A" w:rsidP="00663F6A">
            <w:pPr>
              <w:rPr>
                <w:color w:val="000000"/>
                <w:lang w:val="en-GB"/>
              </w:rPr>
            </w:pPr>
            <w:r w:rsidRPr="001E6857">
              <w:rPr>
                <w:color w:val="000000"/>
                <w:lang w:val="en-GB"/>
              </w:rPr>
              <w:t>Japan</w:t>
            </w:r>
          </w:p>
        </w:tc>
        <w:tc>
          <w:tcPr>
            <w:tcW w:w="1275" w:type="dxa"/>
            <w:noWrap/>
            <w:hideMark/>
          </w:tcPr>
          <w:p w14:paraId="775BAA35" w14:textId="77777777" w:rsidR="00663F6A" w:rsidRPr="001E6857" w:rsidRDefault="00663F6A" w:rsidP="00663F6A">
            <w:pPr>
              <w:rPr>
                <w:color w:val="000000"/>
                <w:lang w:val="en-GB"/>
              </w:rPr>
            </w:pPr>
            <w:r w:rsidRPr="001E6857">
              <w:rPr>
                <w:color w:val="000000"/>
                <w:lang w:val="en-GB"/>
              </w:rPr>
              <w:t>17/04/14</w:t>
            </w:r>
          </w:p>
        </w:tc>
        <w:tc>
          <w:tcPr>
            <w:tcW w:w="6344" w:type="dxa"/>
            <w:noWrap/>
            <w:hideMark/>
          </w:tcPr>
          <w:p w14:paraId="129DB6AE" w14:textId="77777777" w:rsidR="00663F6A" w:rsidRPr="001E6857" w:rsidRDefault="00663F6A" w:rsidP="00663F6A">
            <w:pPr>
              <w:rPr>
                <w:color w:val="000000"/>
                <w:lang w:val="en-GB"/>
              </w:rPr>
            </w:pPr>
            <w:r w:rsidRPr="001E6857">
              <w:rPr>
                <w:color w:val="000000"/>
                <w:lang w:val="en-GB"/>
              </w:rPr>
              <w:t>Negotiation of the EU-Japan strategic partnership agreement</w:t>
            </w:r>
          </w:p>
        </w:tc>
      </w:tr>
      <w:tr w:rsidR="00663F6A" w:rsidRPr="00291A2D" w14:paraId="4E19F009" w14:textId="77777777" w:rsidTr="0016395A">
        <w:trPr>
          <w:trHeight w:val="320"/>
        </w:trPr>
        <w:tc>
          <w:tcPr>
            <w:tcW w:w="1555" w:type="dxa"/>
            <w:noWrap/>
            <w:hideMark/>
          </w:tcPr>
          <w:p w14:paraId="14485DC8" w14:textId="77777777" w:rsidR="00663F6A" w:rsidRPr="001E6857" w:rsidRDefault="00663F6A" w:rsidP="00663F6A">
            <w:pPr>
              <w:rPr>
                <w:color w:val="000000"/>
                <w:lang w:val="en-GB"/>
              </w:rPr>
            </w:pPr>
            <w:r w:rsidRPr="001E6857">
              <w:rPr>
                <w:color w:val="000000"/>
                <w:lang w:val="en-GB"/>
              </w:rPr>
              <w:t>Japan</w:t>
            </w:r>
          </w:p>
        </w:tc>
        <w:tc>
          <w:tcPr>
            <w:tcW w:w="1275" w:type="dxa"/>
            <w:noWrap/>
            <w:hideMark/>
          </w:tcPr>
          <w:p w14:paraId="37427163" w14:textId="77777777" w:rsidR="00663F6A" w:rsidRPr="001E6857" w:rsidRDefault="00663F6A" w:rsidP="00663F6A">
            <w:pPr>
              <w:rPr>
                <w:color w:val="000000"/>
                <w:lang w:val="en-GB"/>
              </w:rPr>
            </w:pPr>
            <w:r w:rsidRPr="001E6857">
              <w:rPr>
                <w:color w:val="000000"/>
                <w:lang w:val="en-GB"/>
              </w:rPr>
              <w:t>11/12/18</w:t>
            </w:r>
          </w:p>
        </w:tc>
        <w:tc>
          <w:tcPr>
            <w:tcW w:w="6344" w:type="dxa"/>
            <w:noWrap/>
            <w:hideMark/>
          </w:tcPr>
          <w:p w14:paraId="0B04B17E" w14:textId="77777777" w:rsidR="00663F6A" w:rsidRPr="001E6857" w:rsidRDefault="00663F6A" w:rsidP="00663F6A">
            <w:pPr>
              <w:rPr>
                <w:color w:val="000000"/>
                <w:lang w:val="en-GB"/>
              </w:rPr>
            </w:pPr>
            <w:r w:rsidRPr="001E6857">
              <w:rPr>
                <w:color w:val="000000"/>
                <w:lang w:val="en-GB"/>
              </w:rPr>
              <w:t>EU-Japan Economic Partnership Agreement</w:t>
            </w:r>
          </w:p>
        </w:tc>
      </w:tr>
      <w:tr w:rsidR="00663F6A" w:rsidRPr="00291A2D" w14:paraId="791890D7" w14:textId="77777777" w:rsidTr="0016395A">
        <w:trPr>
          <w:trHeight w:val="320"/>
        </w:trPr>
        <w:tc>
          <w:tcPr>
            <w:tcW w:w="1555" w:type="dxa"/>
            <w:noWrap/>
            <w:hideMark/>
          </w:tcPr>
          <w:p w14:paraId="541A6B20" w14:textId="77777777" w:rsidR="00663F6A" w:rsidRPr="001E6857" w:rsidRDefault="00663F6A" w:rsidP="00663F6A">
            <w:pPr>
              <w:rPr>
                <w:color w:val="000000"/>
                <w:lang w:val="en-GB"/>
              </w:rPr>
            </w:pPr>
            <w:r w:rsidRPr="001E6857">
              <w:rPr>
                <w:color w:val="000000"/>
                <w:lang w:val="en-GB"/>
              </w:rPr>
              <w:t>Mercosur</w:t>
            </w:r>
          </w:p>
        </w:tc>
        <w:tc>
          <w:tcPr>
            <w:tcW w:w="1275" w:type="dxa"/>
            <w:noWrap/>
            <w:hideMark/>
          </w:tcPr>
          <w:p w14:paraId="148C8D02" w14:textId="77777777" w:rsidR="00663F6A" w:rsidRPr="001E6857" w:rsidRDefault="00663F6A" w:rsidP="00663F6A">
            <w:pPr>
              <w:rPr>
                <w:color w:val="000000"/>
                <w:lang w:val="en-GB"/>
              </w:rPr>
            </w:pPr>
            <w:r w:rsidRPr="001E6857">
              <w:rPr>
                <w:color w:val="000000"/>
                <w:lang w:val="en-GB"/>
              </w:rPr>
              <w:t>08/07/10</w:t>
            </w:r>
          </w:p>
        </w:tc>
        <w:tc>
          <w:tcPr>
            <w:tcW w:w="6344" w:type="dxa"/>
            <w:noWrap/>
            <w:hideMark/>
          </w:tcPr>
          <w:p w14:paraId="6F0A4C28" w14:textId="77777777" w:rsidR="00663F6A" w:rsidRPr="001E6857" w:rsidRDefault="00663F6A" w:rsidP="00663F6A">
            <w:pPr>
              <w:rPr>
                <w:color w:val="000000"/>
                <w:lang w:val="en-GB"/>
              </w:rPr>
            </w:pPr>
            <w:r w:rsidRPr="001E6857">
              <w:rPr>
                <w:color w:val="000000"/>
                <w:lang w:val="en-GB"/>
              </w:rPr>
              <w:t>Implication for the EU agriculture of the reopening negotiation with Mercosur with a view to concluding an Association Agreement</w:t>
            </w:r>
          </w:p>
        </w:tc>
      </w:tr>
      <w:tr w:rsidR="00663F6A" w:rsidRPr="00291A2D" w14:paraId="3FCFF392" w14:textId="77777777" w:rsidTr="0016395A">
        <w:trPr>
          <w:trHeight w:val="320"/>
        </w:trPr>
        <w:tc>
          <w:tcPr>
            <w:tcW w:w="1555" w:type="dxa"/>
            <w:noWrap/>
            <w:hideMark/>
          </w:tcPr>
          <w:p w14:paraId="3E79811D" w14:textId="77777777" w:rsidR="00663F6A" w:rsidRPr="001E6857" w:rsidRDefault="00663F6A" w:rsidP="00663F6A">
            <w:pPr>
              <w:rPr>
                <w:color w:val="000000"/>
                <w:lang w:val="en-GB"/>
              </w:rPr>
            </w:pPr>
            <w:r w:rsidRPr="001E6857">
              <w:rPr>
                <w:color w:val="000000"/>
                <w:lang w:val="en-GB"/>
              </w:rPr>
              <w:t>Mercosur</w:t>
            </w:r>
          </w:p>
        </w:tc>
        <w:tc>
          <w:tcPr>
            <w:tcW w:w="1275" w:type="dxa"/>
            <w:noWrap/>
            <w:hideMark/>
          </w:tcPr>
          <w:p w14:paraId="565B1CDC" w14:textId="77777777" w:rsidR="00663F6A" w:rsidRPr="001E6857" w:rsidRDefault="00663F6A" w:rsidP="00663F6A">
            <w:pPr>
              <w:rPr>
                <w:color w:val="000000"/>
                <w:lang w:val="en-GB"/>
              </w:rPr>
            </w:pPr>
            <w:r w:rsidRPr="001E6857">
              <w:rPr>
                <w:color w:val="000000"/>
                <w:lang w:val="en-GB"/>
              </w:rPr>
              <w:t>17/01/13</w:t>
            </w:r>
          </w:p>
        </w:tc>
        <w:tc>
          <w:tcPr>
            <w:tcW w:w="6344" w:type="dxa"/>
            <w:noWrap/>
            <w:hideMark/>
          </w:tcPr>
          <w:p w14:paraId="006F1046" w14:textId="77777777" w:rsidR="00663F6A" w:rsidRPr="001E6857" w:rsidRDefault="00663F6A" w:rsidP="00663F6A">
            <w:pPr>
              <w:rPr>
                <w:color w:val="000000"/>
                <w:lang w:val="en-GB"/>
              </w:rPr>
            </w:pPr>
            <w:r w:rsidRPr="001E6857">
              <w:rPr>
                <w:color w:val="000000"/>
                <w:lang w:val="en-GB"/>
              </w:rPr>
              <w:t>State of play EU-Mercosur trade relations</w:t>
            </w:r>
          </w:p>
        </w:tc>
      </w:tr>
      <w:tr w:rsidR="00663F6A" w:rsidRPr="00291A2D" w14:paraId="06C1EDB3" w14:textId="77777777" w:rsidTr="0016395A">
        <w:trPr>
          <w:trHeight w:val="320"/>
        </w:trPr>
        <w:tc>
          <w:tcPr>
            <w:tcW w:w="1555" w:type="dxa"/>
            <w:noWrap/>
            <w:hideMark/>
          </w:tcPr>
          <w:p w14:paraId="27BFECFA" w14:textId="77777777" w:rsidR="00663F6A" w:rsidRPr="001E6857" w:rsidRDefault="00663F6A" w:rsidP="00663F6A">
            <w:pPr>
              <w:rPr>
                <w:color w:val="000000"/>
                <w:lang w:val="en-GB"/>
              </w:rPr>
            </w:pPr>
            <w:r w:rsidRPr="001E6857">
              <w:rPr>
                <w:color w:val="000000"/>
                <w:lang w:val="en-GB"/>
              </w:rPr>
              <w:t>Mercosur</w:t>
            </w:r>
          </w:p>
        </w:tc>
        <w:tc>
          <w:tcPr>
            <w:tcW w:w="1275" w:type="dxa"/>
            <w:noWrap/>
            <w:hideMark/>
          </w:tcPr>
          <w:p w14:paraId="08F2F5F6" w14:textId="77777777" w:rsidR="00663F6A" w:rsidRPr="001E6857" w:rsidRDefault="00663F6A" w:rsidP="00663F6A">
            <w:pPr>
              <w:rPr>
                <w:color w:val="000000"/>
                <w:lang w:val="en-GB"/>
              </w:rPr>
            </w:pPr>
            <w:r w:rsidRPr="001E6857">
              <w:rPr>
                <w:color w:val="000000"/>
                <w:lang w:val="en-GB"/>
              </w:rPr>
              <w:t>10/05/16</w:t>
            </w:r>
          </w:p>
        </w:tc>
        <w:tc>
          <w:tcPr>
            <w:tcW w:w="6344" w:type="dxa"/>
            <w:noWrap/>
            <w:hideMark/>
          </w:tcPr>
          <w:p w14:paraId="6BD28840" w14:textId="77777777" w:rsidR="00663F6A" w:rsidRPr="001E6857" w:rsidRDefault="00663F6A" w:rsidP="00663F6A">
            <w:pPr>
              <w:rPr>
                <w:color w:val="000000"/>
                <w:lang w:val="en-GB"/>
              </w:rPr>
            </w:pPr>
            <w:r w:rsidRPr="001E6857">
              <w:rPr>
                <w:color w:val="000000"/>
                <w:lang w:val="en-GB"/>
              </w:rPr>
              <w:t>EU-MERCOSUR: the way forward in the Association Agreement's trade negotiations</w:t>
            </w:r>
          </w:p>
        </w:tc>
      </w:tr>
      <w:tr w:rsidR="00663F6A" w:rsidRPr="00291A2D" w14:paraId="1EAEC65B" w14:textId="77777777" w:rsidTr="0016395A">
        <w:trPr>
          <w:trHeight w:val="320"/>
        </w:trPr>
        <w:tc>
          <w:tcPr>
            <w:tcW w:w="1555" w:type="dxa"/>
            <w:noWrap/>
            <w:hideMark/>
          </w:tcPr>
          <w:p w14:paraId="58C8959D" w14:textId="77777777" w:rsidR="00663F6A" w:rsidRPr="001E6857" w:rsidRDefault="00663F6A" w:rsidP="00663F6A">
            <w:pPr>
              <w:rPr>
                <w:color w:val="000000"/>
                <w:lang w:val="en-GB"/>
              </w:rPr>
            </w:pPr>
            <w:proofErr w:type="spellStart"/>
            <w:r w:rsidRPr="001E6857">
              <w:rPr>
                <w:color w:val="000000"/>
                <w:lang w:val="en-GB"/>
              </w:rPr>
              <w:t>Aus</w:t>
            </w:r>
            <w:proofErr w:type="spellEnd"/>
            <w:r w:rsidRPr="001E6857">
              <w:rPr>
                <w:color w:val="000000"/>
                <w:lang w:val="en-GB"/>
              </w:rPr>
              <w:t>/NZ</w:t>
            </w:r>
          </w:p>
        </w:tc>
        <w:tc>
          <w:tcPr>
            <w:tcW w:w="1275" w:type="dxa"/>
            <w:noWrap/>
            <w:hideMark/>
          </w:tcPr>
          <w:p w14:paraId="22207A9C" w14:textId="77777777" w:rsidR="00663F6A" w:rsidRPr="001E6857" w:rsidRDefault="00663F6A" w:rsidP="00663F6A">
            <w:pPr>
              <w:rPr>
                <w:color w:val="000000"/>
                <w:lang w:val="en-GB"/>
              </w:rPr>
            </w:pPr>
            <w:r w:rsidRPr="001E6857">
              <w:rPr>
                <w:color w:val="000000"/>
                <w:lang w:val="en-GB"/>
              </w:rPr>
              <w:t>21/01/16</w:t>
            </w:r>
          </w:p>
        </w:tc>
        <w:tc>
          <w:tcPr>
            <w:tcW w:w="6344" w:type="dxa"/>
            <w:noWrap/>
            <w:hideMark/>
          </w:tcPr>
          <w:p w14:paraId="530C6C97" w14:textId="77777777" w:rsidR="00663F6A" w:rsidRPr="001E6857" w:rsidRDefault="00663F6A" w:rsidP="00663F6A">
            <w:pPr>
              <w:rPr>
                <w:color w:val="000000"/>
                <w:lang w:val="en-GB"/>
              </w:rPr>
            </w:pPr>
            <w:r w:rsidRPr="001E6857">
              <w:rPr>
                <w:color w:val="000000"/>
                <w:lang w:val="en-GB"/>
              </w:rPr>
              <w:t>Opening of FTA negotiations with Australia and New Zealand</w:t>
            </w:r>
          </w:p>
        </w:tc>
      </w:tr>
      <w:tr w:rsidR="00663F6A" w:rsidRPr="00291A2D" w14:paraId="4108E823" w14:textId="77777777" w:rsidTr="0016395A">
        <w:trPr>
          <w:trHeight w:val="320"/>
        </w:trPr>
        <w:tc>
          <w:tcPr>
            <w:tcW w:w="1555" w:type="dxa"/>
            <w:noWrap/>
            <w:hideMark/>
          </w:tcPr>
          <w:p w14:paraId="31FC614F" w14:textId="77777777" w:rsidR="00663F6A" w:rsidRPr="001E6857" w:rsidRDefault="00663F6A" w:rsidP="00663F6A">
            <w:pPr>
              <w:rPr>
                <w:color w:val="000000"/>
                <w:lang w:val="en-GB"/>
              </w:rPr>
            </w:pPr>
            <w:proofErr w:type="spellStart"/>
            <w:r w:rsidRPr="001E6857">
              <w:rPr>
                <w:color w:val="000000"/>
                <w:lang w:val="en-GB"/>
              </w:rPr>
              <w:t>Aus</w:t>
            </w:r>
            <w:proofErr w:type="spellEnd"/>
            <w:r w:rsidRPr="001E6857">
              <w:rPr>
                <w:color w:val="000000"/>
                <w:lang w:val="en-GB"/>
              </w:rPr>
              <w:t>/NZ</w:t>
            </w:r>
          </w:p>
        </w:tc>
        <w:tc>
          <w:tcPr>
            <w:tcW w:w="1275" w:type="dxa"/>
            <w:noWrap/>
            <w:hideMark/>
          </w:tcPr>
          <w:p w14:paraId="3A2DDBC8" w14:textId="77777777" w:rsidR="00663F6A" w:rsidRPr="001E6857" w:rsidRDefault="00663F6A" w:rsidP="00663F6A">
            <w:pPr>
              <w:rPr>
                <w:color w:val="000000"/>
                <w:lang w:val="en-GB"/>
              </w:rPr>
            </w:pPr>
            <w:r w:rsidRPr="001E6857">
              <w:rPr>
                <w:color w:val="000000"/>
                <w:lang w:val="en-GB"/>
              </w:rPr>
              <w:t>25/10/17</w:t>
            </w:r>
          </w:p>
        </w:tc>
        <w:tc>
          <w:tcPr>
            <w:tcW w:w="6344" w:type="dxa"/>
            <w:noWrap/>
            <w:hideMark/>
          </w:tcPr>
          <w:p w14:paraId="0C555775" w14:textId="77777777" w:rsidR="00663F6A" w:rsidRPr="001E6857" w:rsidRDefault="00663F6A" w:rsidP="00663F6A">
            <w:pPr>
              <w:rPr>
                <w:color w:val="000000"/>
                <w:lang w:val="en-GB"/>
              </w:rPr>
            </w:pPr>
            <w:r w:rsidRPr="001E6857">
              <w:rPr>
                <w:color w:val="000000"/>
                <w:lang w:val="en-GB"/>
              </w:rPr>
              <w:t>Negotiating mandate for trade negotiations with Australia and New Zealand</w:t>
            </w:r>
          </w:p>
        </w:tc>
      </w:tr>
      <w:tr w:rsidR="00663F6A" w:rsidRPr="00291A2D" w14:paraId="19CB761E" w14:textId="77777777" w:rsidTr="0016395A">
        <w:trPr>
          <w:trHeight w:val="320"/>
        </w:trPr>
        <w:tc>
          <w:tcPr>
            <w:tcW w:w="1555" w:type="dxa"/>
            <w:noWrap/>
            <w:hideMark/>
          </w:tcPr>
          <w:p w14:paraId="0DBE6F3E" w14:textId="77777777" w:rsidR="00663F6A" w:rsidRPr="001E6857" w:rsidRDefault="00663F6A" w:rsidP="00663F6A">
            <w:pPr>
              <w:rPr>
                <w:color w:val="000000"/>
                <w:lang w:val="en-GB"/>
              </w:rPr>
            </w:pPr>
            <w:r w:rsidRPr="001E6857">
              <w:rPr>
                <w:color w:val="000000"/>
                <w:lang w:val="en-GB"/>
              </w:rPr>
              <w:t>South Korea</w:t>
            </w:r>
          </w:p>
        </w:tc>
        <w:tc>
          <w:tcPr>
            <w:tcW w:w="1275" w:type="dxa"/>
            <w:noWrap/>
            <w:hideMark/>
          </w:tcPr>
          <w:p w14:paraId="5DBE5FE9" w14:textId="77777777" w:rsidR="00663F6A" w:rsidRPr="001E6857" w:rsidRDefault="00663F6A" w:rsidP="00663F6A">
            <w:pPr>
              <w:rPr>
                <w:color w:val="000000"/>
                <w:lang w:val="en-GB"/>
              </w:rPr>
            </w:pPr>
            <w:r w:rsidRPr="001E6857">
              <w:rPr>
                <w:color w:val="000000"/>
                <w:lang w:val="en-GB"/>
              </w:rPr>
              <w:t>14/09/09</w:t>
            </w:r>
          </w:p>
        </w:tc>
        <w:tc>
          <w:tcPr>
            <w:tcW w:w="6344" w:type="dxa"/>
            <w:noWrap/>
            <w:hideMark/>
          </w:tcPr>
          <w:p w14:paraId="6B7244EF" w14:textId="77777777" w:rsidR="00663F6A" w:rsidRPr="001E6857" w:rsidRDefault="00663F6A" w:rsidP="00663F6A">
            <w:pPr>
              <w:rPr>
                <w:color w:val="000000"/>
                <w:lang w:val="en-GB"/>
              </w:rPr>
            </w:pPr>
            <w:r w:rsidRPr="001E6857">
              <w:rPr>
                <w:color w:val="000000"/>
                <w:lang w:val="en-GB"/>
              </w:rPr>
              <w:t>Free trade agreement with South Korea: impact on European industry</w:t>
            </w:r>
          </w:p>
        </w:tc>
      </w:tr>
      <w:tr w:rsidR="00663F6A" w:rsidRPr="00291A2D" w14:paraId="375A4FFC" w14:textId="77777777" w:rsidTr="0016395A">
        <w:trPr>
          <w:trHeight w:val="320"/>
        </w:trPr>
        <w:tc>
          <w:tcPr>
            <w:tcW w:w="1555" w:type="dxa"/>
            <w:noWrap/>
            <w:hideMark/>
          </w:tcPr>
          <w:p w14:paraId="2D7F28F4" w14:textId="77777777" w:rsidR="00663F6A" w:rsidRPr="001E6857" w:rsidRDefault="00663F6A" w:rsidP="00663F6A">
            <w:pPr>
              <w:rPr>
                <w:color w:val="000000"/>
                <w:lang w:val="en-GB"/>
              </w:rPr>
            </w:pPr>
            <w:r w:rsidRPr="001E6857">
              <w:rPr>
                <w:color w:val="000000"/>
                <w:lang w:val="en-GB"/>
              </w:rPr>
              <w:t>South Korea</w:t>
            </w:r>
          </w:p>
        </w:tc>
        <w:tc>
          <w:tcPr>
            <w:tcW w:w="1275" w:type="dxa"/>
            <w:noWrap/>
            <w:hideMark/>
          </w:tcPr>
          <w:p w14:paraId="0252DA22" w14:textId="77777777" w:rsidR="00663F6A" w:rsidRPr="001E6857" w:rsidRDefault="00663F6A" w:rsidP="00663F6A">
            <w:pPr>
              <w:rPr>
                <w:color w:val="000000"/>
                <w:lang w:val="en-GB"/>
              </w:rPr>
            </w:pPr>
            <w:r w:rsidRPr="001E6857">
              <w:rPr>
                <w:color w:val="000000"/>
                <w:lang w:val="en-GB"/>
              </w:rPr>
              <w:t>06/09/10</w:t>
            </w:r>
          </w:p>
        </w:tc>
        <w:tc>
          <w:tcPr>
            <w:tcW w:w="6344" w:type="dxa"/>
            <w:noWrap/>
            <w:hideMark/>
          </w:tcPr>
          <w:p w14:paraId="3F86F463" w14:textId="77777777" w:rsidR="00663F6A" w:rsidRPr="001E6857" w:rsidRDefault="00663F6A" w:rsidP="00663F6A">
            <w:pPr>
              <w:rPr>
                <w:color w:val="000000"/>
                <w:lang w:val="en-GB"/>
              </w:rPr>
            </w:pPr>
            <w:r w:rsidRPr="001E6857">
              <w:rPr>
                <w:color w:val="000000"/>
                <w:lang w:val="en-GB"/>
              </w:rPr>
              <w:t>Bilateral safeguard clause in the EU-Korea Free Trade Agreement</w:t>
            </w:r>
          </w:p>
        </w:tc>
      </w:tr>
      <w:tr w:rsidR="00663F6A" w:rsidRPr="00291A2D" w14:paraId="7C03E24E" w14:textId="77777777" w:rsidTr="0016395A">
        <w:trPr>
          <w:trHeight w:val="320"/>
        </w:trPr>
        <w:tc>
          <w:tcPr>
            <w:tcW w:w="1555" w:type="dxa"/>
            <w:noWrap/>
            <w:hideMark/>
          </w:tcPr>
          <w:p w14:paraId="1EBB551C" w14:textId="77777777" w:rsidR="00663F6A" w:rsidRPr="001E6857" w:rsidRDefault="00663F6A" w:rsidP="00663F6A">
            <w:pPr>
              <w:rPr>
                <w:color w:val="000000"/>
                <w:lang w:val="en-GB"/>
              </w:rPr>
            </w:pPr>
            <w:r w:rsidRPr="001E6857">
              <w:rPr>
                <w:color w:val="000000"/>
                <w:lang w:val="en-GB"/>
              </w:rPr>
              <w:t>South Korea</w:t>
            </w:r>
          </w:p>
        </w:tc>
        <w:tc>
          <w:tcPr>
            <w:tcW w:w="1275" w:type="dxa"/>
            <w:noWrap/>
            <w:hideMark/>
          </w:tcPr>
          <w:p w14:paraId="13BCCF7E" w14:textId="77777777" w:rsidR="00663F6A" w:rsidRPr="001E6857" w:rsidRDefault="00663F6A" w:rsidP="00663F6A">
            <w:pPr>
              <w:rPr>
                <w:color w:val="000000"/>
                <w:lang w:val="en-GB"/>
              </w:rPr>
            </w:pPr>
            <w:r w:rsidRPr="001E6857">
              <w:rPr>
                <w:color w:val="000000"/>
                <w:lang w:val="en-GB"/>
              </w:rPr>
              <w:t>16/02/11</w:t>
            </w:r>
          </w:p>
        </w:tc>
        <w:tc>
          <w:tcPr>
            <w:tcW w:w="6344" w:type="dxa"/>
            <w:noWrap/>
            <w:hideMark/>
          </w:tcPr>
          <w:p w14:paraId="4D70D0B7" w14:textId="77777777" w:rsidR="00663F6A" w:rsidRPr="001E6857" w:rsidRDefault="00663F6A" w:rsidP="00663F6A">
            <w:pPr>
              <w:rPr>
                <w:color w:val="000000"/>
                <w:lang w:val="en-GB"/>
              </w:rPr>
            </w:pPr>
            <w:r w:rsidRPr="001E6857">
              <w:rPr>
                <w:color w:val="000000"/>
                <w:lang w:val="en-GB"/>
              </w:rPr>
              <w:t>Free trade agreement between the EU and the Republic of Korea</w:t>
            </w:r>
          </w:p>
        </w:tc>
      </w:tr>
    </w:tbl>
    <w:p w14:paraId="544B4EE8" w14:textId="77777777" w:rsidR="00663F6A" w:rsidRPr="001E6857" w:rsidRDefault="00663F6A">
      <w:pPr>
        <w:rPr>
          <w:lang w:val="en-GB"/>
        </w:rPr>
      </w:pPr>
    </w:p>
    <w:p w14:paraId="0F9FF500" w14:textId="1D42E7A4" w:rsidR="0010766B" w:rsidRPr="001E6857" w:rsidRDefault="00E032ED">
      <w:pPr>
        <w:rPr>
          <w:lang w:val="en-GB"/>
        </w:rPr>
      </w:pPr>
      <w:r w:rsidRPr="001E6857">
        <w:rPr>
          <w:lang w:val="en-GB"/>
        </w:rPr>
        <w:t xml:space="preserve">Figure </w:t>
      </w:r>
      <w:r w:rsidR="0010766B" w:rsidRPr="001E6857">
        <w:rPr>
          <w:lang w:val="en-GB"/>
        </w:rPr>
        <w:t>A</w:t>
      </w:r>
      <w:r w:rsidRPr="001E6857">
        <w:rPr>
          <w:lang w:val="en-GB"/>
        </w:rPr>
        <w:t>1</w:t>
      </w:r>
      <w:r w:rsidR="0016395A" w:rsidRPr="001E6857">
        <w:rPr>
          <w:lang w:val="en-GB"/>
        </w:rPr>
        <w:t xml:space="preserve">: </w:t>
      </w:r>
      <w:r w:rsidRPr="001E6857">
        <w:rPr>
          <w:lang w:val="en-GB"/>
        </w:rPr>
        <w:t xml:space="preserve">textual analysis </w:t>
      </w:r>
      <w:r w:rsidR="00723E77" w:rsidRPr="001E6857">
        <w:rPr>
          <w:lang w:val="en-GB"/>
        </w:rPr>
        <w:t xml:space="preserve">(categories) </w:t>
      </w:r>
    </w:p>
    <w:p w14:paraId="25552501" w14:textId="0B862CBE" w:rsidR="00432F07" w:rsidRPr="001E6857" w:rsidRDefault="00FB4F9C">
      <w:pPr>
        <w:rPr>
          <w:lang w:val="en-GB"/>
        </w:rPr>
      </w:pPr>
      <w:r w:rsidRPr="001E6857">
        <w:rPr>
          <w:noProof/>
          <w:lang w:val="en-US" w:eastAsia="en-US"/>
        </w:rPr>
        <mc:AlternateContent>
          <mc:Choice Requires="wps">
            <w:drawing>
              <wp:anchor distT="0" distB="0" distL="114300" distR="114300" simplePos="0" relativeHeight="251662336" behindDoc="0" locked="0" layoutInCell="1" allowOverlap="1" wp14:anchorId="0F393E1D" wp14:editId="7407D57C">
                <wp:simplePos x="0" y="0"/>
                <wp:positionH relativeFrom="column">
                  <wp:posOffset>2875250</wp:posOffset>
                </wp:positionH>
                <wp:positionV relativeFrom="paragraph">
                  <wp:posOffset>146592</wp:posOffset>
                </wp:positionV>
                <wp:extent cx="297681" cy="1332201"/>
                <wp:effectExtent l="0" t="12700" r="58420" b="14605"/>
                <wp:wrapNone/>
                <wp:docPr id="7" name="Right Brace 7"/>
                <wp:cNvGraphicFramePr/>
                <a:graphic xmlns:a="http://schemas.openxmlformats.org/drawingml/2006/main">
                  <a:graphicData uri="http://schemas.microsoft.com/office/word/2010/wordprocessingShape">
                    <wps:wsp>
                      <wps:cNvSpPr/>
                      <wps:spPr>
                        <a:xfrm>
                          <a:off x="0" y="0"/>
                          <a:ext cx="297681" cy="1332201"/>
                        </a:xfrm>
                        <a:prstGeom prst="rightBrace">
                          <a:avLst/>
                        </a:prstGeom>
                        <a:noFill/>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00B1C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 o:spid="_x0000_s1026" type="#_x0000_t88" style="position:absolute;margin-left:226.4pt;margin-top:11.55pt;width:23.45pt;height:10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" adj="402" strokecolor="#5b9bd5 [3204]" strokeweight="1.5pt">
                <v:stroke joinstyle="miter"/>
              </v:shape>
            </w:pict>
          </mc:Fallback>
        </mc:AlternateContent>
      </w:r>
      <w:r w:rsidRPr="001E6857">
        <w:rPr>
          <w:noProof/>
          <w:lang w:val="en-US" w:eastAsia="en-US"/>
        </w:rPr>
        <mc:AlternateContent>
          <mc:Choice Requires="wps">
            <w:drawing>
              <wp:anchor distT="0" distB="0" distL="114300" distR="114300" simplePos="0" relativeHeight="251660288" behindDoc="0" locked="0" layoutInCell="1" allowOverlap="1" wp14:anchorId="4E00D15B" wp14:editId="670A8EEB">
                <wp:simplePos x="0" y="0"/>
                <wp:positionH relativeFrom="column">
                  <wp:posOffset>350165</wp:posOffset>
                </wp:positionH>
                <wp:positionV relativeFrom="paragraph">
                  <wp:posOffset>146592</wp:posOffset>
                </wp:positionV>
                <wp:extent cx="2430780" cy="1337013"/>
                <wp:effectExtent l="0" t="0" r="7620" b="9525"/>
                <wp:wrapNone/>
                <wp:docPr id="5" name="Rectangle 5"/>
                <wp:cNvGraphicFramePr/>
                <a:graphic xmlns:a="http://schemas.openxmlformats.org/drawingml/2006/main">
                  <a:graphicData uri="http://schemas.microsoft.com/office/word/2010/wordprocessingShape">
                    <wps:wsp>
                      <wps:cNvSpPr/>
                      <wps:spPr>
                        <a:xfrm>
                          <a:off x="0" y="0"/>
                          <a:ext cx="2430780" cy="1337013"/>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0E0E3E" w14:textId="79364428" w:rsidR="00A76969" w:rsidRPr="00432F07" w:rsidRDefault="00A76969" w:rsidP="00432F07">
                            <w:pPr>
                              <w:jc w:val="center"/>
                              <w:rPr>
                                <w:color w:val="000000" w:themeColor="text1"/>
                                <w:lang w:val="en-US"/>
                              </w:rPr>
                            </w:pPr>
                            <w:r>
                              <w:rPr>
                                <w:color w:val="000000" w:themeColor="text1"/>
                                <w:lang w:val="en-US"/>
                              </w:rPr>
                              <w:t>Pro-</w:t>
                            </w:r>
                            <w:r w:rsidRPr="00432F07">
                              <w:rPr>
                                <w:color w:val="000000" w:themeColor="text1"/>
                                <w:lang w:val="en-US"/>
                              </w:rPr>
                              <w:t>Market Regulation</w:t>
                            </w:r>
                          </w:p>
                          <w:p w14:paraId="31452B14" w14:textId="300254EB" w:rsidR="00A76969" w:rsidRPr="00432F07" w:rsidRDefault="00A76969" w:rsidP="00432F07">
                            <w:pPr>
                              <w:jc w:val="center"/>
                              <w:rPr>
                                <w:color w:val="000000" w:themeColor="text1"/>
                                <w:lang w:val="en-US"/>
                              </w:rPr>
                            </w:pPr>
                            <w:r>
                              <w:rPr>
                                <w:color w:val="000000" w:themeColor="text1"/>
                                <w:lang w:val="en-US"/>
                              </w:rPr>
                              <w:t xml:space="preserve">Pro- </w:t>
                            </w:r>
                            <w:r w:rsidRPr="00432F07">
                              <w:rPr>
                                <w:color w:val="000000" w:themeColor="text1"/>
                                <w:lang w:val="en-US"/>
                              </w:rPr>
                              <w:t>Protectionism</w:t>
                            </w:r>
                          </w:p>
                          <w:p w14:paraId="45926DD7" w14:textId="648094FC" w:rsidR="00A76969" w:rsidRDefault="00A76969" w:rsidP="00432F07">
                            <w:pPr>
                              <w:jc w:val="center"/>
                              <w:rPr>
                                <w:color w:val="000000" w:themeColor="text1"/>
                                <w:lang w:val="en-US"/>
                              </w:rPr>
                            </w:pPr>
                            <w:r w:rsidRPr="00432F07">
                              <w:rPr>
                                <w:color w:val="000000" w:themeColor="text1"/>
                                <w:lang w:val="en-US"/>
                              </w:rPr>
                              <w:t>General criticism to the agreement</w:t>
                            </w:r>
                          </w:p>
                          <w:p w14:paraId="33E06AAE" w14:textId="667118BD" w:rsidR="00A76969" w:rsidRDefault="00A76969" w:rsidP="00432F07">
                            <w:pPr>
                              <w:jc w:val="center"/>
                              <w:rPr>
                                <w:color w:val="000000" w:themeColor="text1"/>
                                <w:lang w:val="en-US"/>
                              </w:rPr>
                            </w:pPr>
                            <w:r>
                              <w:rPr>
                                <w:color w:val="000000" w:themeColor="text1"/>
                                <w:lang w:val="en-US"/>
                              </w:rPr>
                              <w:t xml:space="preserve">Issue-specific criticism to the agreement </w:t>
                            </w:r>
                          </w:p>
                          <w:p w14:paraId="1BCEF80F" w14:textId="4EE22658" w:rsidR="00A76969" w:rsidRPr="00432F07" w:rsidRDefault="00A76969" w:rsidP="00432F07">
                            <w:pPr>
                              <w:jc w:val="center"/>
                              <w:rPr>
                                <w:color w:val="000000" w:themeColor="text1"/>
                                <w:lang w:val="en-US"/>
                              </w:rPr>
                            </w:pPr>
                            <w:r>
                              <w:rPr>
                                <w:color w:val="000000" w:themeColor="text1"/>
                                <w:lang w:val="en-US"/>
                              </w:rPr>
                              <w:t xml:space="preserve">Democratic Accountability </w:t>
                            </w:r>
                          </w:p>
                          <w:p w14:paraId="1D8CA733" w14:textId="77777777" w:rsidR="00A76969" w:rsidRPr="00432F07" w:rsidRDefault="00A76969" w:rsidP="00432F07">
                            <w:pPr>
                              <w:jc w:val="center"/>
                              <w:rPr>
                                <w:color w:val="000000" w:themeColor="text1"/>
                                <w:lang w:val="en-US"/>
                              </w:rPr>
                            </w:pPr>
                            <w:r w:rsidRPr="00432F07">
                              <w:rPr>
                                <w:color w:val="000000" w:themeColor="text1"/>
                                <w:lang w:val="en-US"/>
                              </w:rPr>
                              <w:t>Market regulation</w:t>
                            </w:r>
                          </w:p>
                          <w:p w14:paraId="56A2CB36" w14:textId="77777777" w:rsidR="00A76969" w:rsidRDefault="00A76969" w:rsidP="00432F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0D15B" id="Rectangle 5" o:spid="_x0000_s1026" style="position:absolute;margin-left:27.55pt;margin-top:11.55pt;width:191.4pt;height:10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" fillcolor="#fff2cc [663]" strokecolor="black [3213]" strokeweight="1pt">
                <v:textbox>
                  <w:txbxContent>
                    <w:p w14:paraId="370E0E3E" w14:textId="79364428" w:rsidR="00A76969" w:rsidRPr="00432F07" w:rsidRDefault="00A76969" w:rsidP="00432F07">
                      <w:pPr>
                        <w:jc w:val="center"/>
                        <w:rPr>
                          <w:color w:val="000000" w:themeColor="text1"/>
                          <w:lang w:val="en-US"/>
                        </w:rPr>
                      </w:pPr>
                      <w:r>
                        <w:rPr>
                          <w:color w:val="000000" w:themeColor="text1"/>
                          <w:lang w:val="en-US"/>
                        </w:rPr>
                        <w:t>Pro-</w:t>
                      </w:r>
                      <w:r w:rsidRPr="00432F07">
                        <w:rPr>
                          <w:color w:val="000000" w:themeColor="text1"/>
                          <w:lang w:val="en-US"/>
                        </w:rPr>
                        <w:t>Market Regulation</w:t>
                      </w:r>
                    </w:p>
                    <w:p w14:paraId="31452B14" w14:textId="300254EB" w:rsidR="00A76969" w:rsidRPr="00432F07" w:rsidRDefault="00A76969" w:rsidP="00432F07">
                      <w:pPr>
                        <w:jc w:val="center"/>
                        <w:rPr>
                          <w:color w:val="000000" w:themeColor="text1"/>
                          <w:lang w:val="en-US"/>
                        </w:rPr>
                      </w:pPr>
                      <w:r>
                        <w:rPr>
                          <w:color w:val="000000" w:themeColor="text1"/>
                          <w:lang w:val="en-US"/>
                        </w:rPr>
                        <w:t xml:space="preserve">Pro- </w:t>
                      </w:r>
                      <w:r w:rsidRPr="00432F07">
                        <w:rPr>
                          <w:color w:val="000000" w:themeColor="text1"/>
                          <w:lang w:val="en-US"/>
                        </w:rPr>
                        <w:t>Protectionism</w:t>
                      </w:r>
                    </w:p>
                    <w:p w14:paraId="45926DD7" w14:textId="648094FC" w:rsidR="00A76969" w:rsidRDefault="00A76969" w:rsidP="00432F07">
                      <w:pPr>
                        <w:jc w:val="center"/>
                        <w:rPr>
                          <w:color w:val="000000" w:themeColor="text1"/>
                          <w:lang w:val="en-US"/>
                        </w:rPr>
                      </w:pPr>
                      <w:r w:rsidRPr="00432F07">
                        <w:rPr>
                          <w:color w:val="000000" w:themeColor="text1"/>
                          <w:lang w:val="en-US"/>
                        </w:rPr>
                        <w:t>General criticism to the agreement</w:t>
                      </w:r>
                    </w:p>
                    <w:p w14:paraId="33E06AAE" w14:textId="667118BD" w:rsidR="00A76969" w:rsidRDefault="00A76969" w:rsidP="00432F07">
                      <w:pPr>
                        <w:jc w:val="center"/>
                        <w:rPr>
                          <w:color w:val="000000" w:themeColor="text1"/>
                          <w:lang w:val="en-US"/>
                        </w:rPr>
                      </w:pPr>
                      <w:r>
                        <w:rPr>
                          <w:color w:val="000000" w:themeColor="text1"/>
                          <w:lang w:val="en-US"/>
                        </w:rPr>
                        <w:t xml:space="preserve">Issue-specific criticism to the agreement </w:t>
                      </w:r>
                    </w:p>
                    <w:p w14:paraId="1BCEF80F" w14:textId="4EE22658" w:rsidR="00A76969" w:rsidRPr="00432F07" w:rsidRDefault="00A76969" w:rsidP="00432F07">
                      <w:pPr>
                        <w:jc w:val="center"/>
                        <w:rPr>
                          <w:color w:val="000000" w:themeColor="text1"/>
                          <w:lang w:val="en-US"/>
                        </w:rPr>
                      </w:pPr>
                      <w:r>
                        <w:rPr>
                          <w:color w:val="000000" w:themeColor="text1"/>
                          <w:lang w:val="en-US"/>
                        </w:rPr>
                        <w:t xml:space="preserve">Democratic Accountability </w:t>
                      </w:r>
                    </w:p>
                    <w:p w14:paraId="1D8CA733" w14:textId="77777777" w:rsidR="00A76969" w:rsidRPr="00432F07" w:rsidRDefault="00A76969" w:rsidP="00432F07">
                      <w:pPr>
                        <w:jc w:val="center"/>
                        <w:rPr>
                          <w:color w:val="000000" w:themeColor="text1"/>
                          <w:lang w:val="en-US"/>
                        </w:rPr>
                      </w:pPr>
                      <w:r w:rsidRPr="00432F07">
                        <w:rPr>
                          <w:color w:val="000000" w:themeColor="text1"/>
                          <w:lang w:val="en-US"/>
                        </w:rPr>
                        <w:t>Market regulation</w:t>
                      </w:r>
                    </w:p>
                    <w:p w14:paraId="56A2CB36" w14:textId="77777777" w:rsidR="00A76969" w:rsidRDefault="00A76969" w:rsidP="00432F07">
                      <w:pPr>
                        <w:jc w:val="center"/>
                      </w:pPr>
                    </w:p>
                  </w:txbxContent>
                </v:textbox>
              </v:rect>
            </w:pict>
          </mc:Fallback>
        </mc:AlternateContent>
      </w:r>
    </w:p>
    <w:p w14:paraId="20835166" w14:textId="5CED0282" w:rsidR="00432F07" w:rsidRPr="001E6857" w:rsidRDefault="00432F07">
      <w:pPr>
        <w:rPr>
          <w:lang w:val="en-GB"/>
        </w:rPr>
      </w:pPr>
    </w:p>
    <w:p w14:paraId="0508932B" w14:textId="41685ED7" w:rsidR="00432F07" w:rsidRPr="001E6857" w:rsidRDefault="00432F07">
      <w:pPr>
        <w:rPr>
          <w:lang w:val="en-GB"/>
        </w:rPr>
      </w:pPr>
    </w:p>
    <w:p w14:paraId="3D3B72F6" w14:textId="5C0B39D1" w:rsidR="00432F07" w:rsidRPr="001E6857" w:rsidRDefault="00432F07">
      <w:pPr>
        <w:rPr>
          <w:lang w:val="en-GB"/>
        </w:rPr>
      </w:pPr>
      <w:r w:rsidRPr="001E6857">
        <w:rPr>
          <w:noProof/>
          <w:lang w:val="en-US" w:eastAsia="en-US"/>
        </w:rPr>
        <mc:AlternateContent>
          <mc:Choice Requires="wps">
            <w:drawing>
              <wp:anchor distT="45720" distB="45720" distL="114300" distR="114300" simplePos="0" relativeHeight="251666432" behindDoc="0" locked="0" layoutInCell="1" allowOverlap="1" wp14:anchorId="615A7E93" wp14:editId="5A896668">
                <wp:simplePos x="0" y="0"/>
                <wp:positionH relativeFrom="column">
                  <wp:posOffset>3402536</wp:posOffset>
                </wp:positionH>
                <wp:positionV relativeFrom="paragraph">
                  <wp:posOffset>146748</wp:posOffset>
                </wp:positionV>
                <wp:extent cx="1579880" cy="285115"/>
                <wp:effectExtent l="0" t="0" r="2032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285115"/>
                        </a:xfrm>
                        <a:prstGeom prst="rect">
                          <a:avLst/>
                        </a:prstGeom>
                        <a:solidFill>
                          <a:srgbClr val="FFFFFF"/>
                        </a:solidFill>
                        <a:ln w="9525">
                          <a:solidFill>
                            <a:srgbClr val="000000"/>
                          </a:solidFill>
                          <a:miter lim="800000"/>
                          <a:headEnd/>
                          <a:tailEnd/>
                        </a:ln>
                      </wps:spPr>
                      <wps:txbx>
                        <w:txbxContent>
                          <w:p w14:paraId="5E5B5131" w14:textId="67826780" w:rsidR="00A76969" w:rsidRPr="00432F07" w:rsidRDefault="00A76969">
                            <w:pPr>
                              <w:rPr>
                                <w:lang w:val="en-US"/>
                              </w:rPr>
                            </w:pPr>
                            <w:proofErr w:type="spellStart"/>
                            <w:r>
                              <w:t>Expressing</w:t>
                            </w:r>
                            <w:proofErr w:type="spellEnd"/>
                            <w:r>
                              <w:t xml:space="preserve"> </w:t>
                            </w:r>
                            <w:proofErr w:type="spellStart"/>
                            <w:r>
                              <w:t>opposition</w:t>
                            </w:r>
                            <w:proofErr w:type="spellEn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5A7E93" id="_x0000_t202" coordsize="21600,21600" o:spt="202" path="m,l,21600r21600,l21600,xe">
                <v:stroke joinstyle="miter"/>
                <v:path gradientshapeok="t" o:connecttype="rect"/>
              </v:shapetype>
              <v:shape id="Text Box 2" o:spid="_x0000_s1027" type="#_x0000_t202" style="position:absolute;margin-left:267.9pt;margin-top:11.55pt;width:124.4pt;height:22.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">
                <v:textbox>
                  <w:txbxContent>
                    <w:p w14:paraId="5E5B5131" w14:textId="67826780" w:rsidR="00A76969" w:rsidRPr="00432F07" w:rsidRDefault="00A76969">
                      <w:pPr>
                        <w:rPr>
                          <w:lang w:val="en-US"/>
                        </w:rPr>
                      </w:pPr>
                      <w:r>
                        <w:t xml:space="preserve">Expressing opposition </w:t>
                      </w:r>
                    </w:p>
                  </w:txbxContent>
                </v:textbox>
                <w10:wrap type="square"/>
              </v:shape>
            </w:pict>
          </mc:Fallback>
        </mc:AlternateContent>
      </w:r>
    </w:p>
    <w:p w14:paraId="62F9765B" w14:textId="747AAADA" w:rsidR="00432F07" w:rsidRPr="001E6857" w:rsidRDefault="00432F07">
      <w:pPr>
        <w:rPr>
          <w:lang w:val="en-GB"/>
        </w:rPr>
      </w:pPr>
    </w:p>
    <w:p w14:paraId="20F96A41" w14:textId="6277589E" w:rsidR="00432F07" w:rsidRPr="001E6857" w:rsidRDefault="00432F07">
      <w:pPr>
        <w:rPr>
          <w:lang w:val="en-GB"/>
        </w:rPr>
      </w:pPr>
    </w:p>
    <w:p w14:paraId="64FF406C" w14:textId="34E9116F" w:rsidR="00432F07" w:rsidRPr="001E6857" w:rsidRDefault="00432F07">
      <w:pPr>
        <w:rPr>
          <w:lang w:val="en-GB"/>
        </w:rPr>
      </w:pPr>
    </w:p>
    <w:p w14:paraId="7B75ECBE" w14:textId="272915FA" w:rsidR="00432F07" w:rsidRPr="001E6857" w:rsidRDefault="00432F07">
      <w:pPr>
        <w:rPr>
          <w:lang w:val="en-GB"/>
        </w:rPr>
      </w:pPr>
    </w:p>
    <w:p w14:paraId="329B9314" w14:textId="39B22418" w:rsidR="00432F07" w:rsidRPr="001E6857" w:rsidRDefault="00432F07">
      <w:pPr>
        <w:rPr>
          <w:lang w:val="en-GB"/>
        </w:rPr>
      </w:pPr>
    </w:p>
    <w:p w14:paraId="0DD5E792" w14:textId="6EEDC572" w:rsidR="00432F07" w:rsidRPr="001E6857" w:rsidRDefault="00432F07">
      <w:pPr>
        <w:rPr>
          <w:lang w:val="en-GB"/>
        </w:rPr>
      </w:pPr>
      <w:r w:rsidRPr="001E6857">
        <w:rPr>
          <w:noProof/>
          <w:lang w:val="en-US" w:eastAsia="en-US"/>
        </w:rPr>
        <mc:AlternateContent>
          <mc:Choice Requires="wps">
            <w:drawing>
              <wp:anchor distT="0" distB="0" distL="114300" distR="114300" simplePos="0" relativeHeight="251664384" behindDoc="0" locked="0" layoutInCell="1" allowOverlap="1" wp14:anchorId="2E08AAB7" wp14:editId="26015EFD">
                <wp:simplePos x="0" y="0"/>
                <wp:positionH relativeFrom="column">
                  <wp:posOffset>2880624</wp:posOffset>
                </wp:positionH>
                <wp:positionV relativeFrom="paragraph">
                  <wp:posOffset>7796</wp:posOffset>
                </wp:positionV>
                <wp:extent cx="306561" cy="1215203"/>
                <wp:effectExtent l="0" t="0" r="55880" b="23495"/>
                <wp:wrapNone/>
                <wp:docPr id="8" name="Right Brace 8"/>
                <wp:cNvGraphicFramePr/>
                <a:graphic xmlns:a="http://schemas.openxmlformats.org/drawingml/2006/main">
                  <a:graphicData uri="http://schemas.microsoft.com/office/word/2010/wordprocessingShape">
                    <wps:wsp>
                      <wps:cNvSpPr/>
                      <wps:spPr>
                        <a:xfrm>
                          <a:off x="0" y="0"/>
                          <a:ext cx="306561" cy="1215203"/>
                        </a:xfrm>
                        <a:prstGeom prst="rightBrace">
                          <a:avLst/>
                        </a:prstGeom>
                        <a:noFill/>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9FE4E" id="Right Brace 8" o:spid="_x0000_s1026" type="#_x0000_t88" style="position:absolute;margin-left:226.8pt;margin-top:.6pt;width:24.15pt;height:9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" adj="454" strokecolor="#5b9bd5 [3204]" strokeweight="1.5pt">
                <v:stroke joinstyle="miter"/>
              </v:shape>
            </w:pict>
          </mc:Fallback>
        </mc:AlternateContent>
      </w:r>
      <w:r w:rsidRPr="001E6857">
        <w:rPr>
          <w:noProof/>
          <w:lang w:val="en-US" w:eastAsia="en-US"/>
        </w:rPr>
        <mc:AlternateContent>
          <mc:Choice Requires="wps">
            <w:drawing>
              <wp:anchor distT="0" distB="0" distL="114300" distR="114300" simplePos="0" relativeHeight="251661312" behindDoc="0" locked="0" layoutInCell="1" allowOverlap="1" wp14:anchorId="6175D721" wp14:editId="038EF05F">
                <wp:simplePos x="0" y="0"/>
                <wp:positionH relativeFrom="column">
                  <wp:posOffset>342308</wp:posOffset>
                </wp:positionH>
                <wp:positionV relativeFrom="paragraph">
                  <wp:posOffset>20746</wp:posOffset>
                </wp:positionV>
                <wp:extent cx="2468351" cy="1199210"/>
                <wp:effectExtent l="0" t="0" r="27305" b="20320"/>
                <wp:wrapNone/>
                <wp:docPr id="6" name="Rectangle 6"/>
                <wp:cNvGraphicFramePr/>
                <a:graphic xmlns:a="http://schemas.openxmlformats.org/drawingml/2006/main">
                  <a:graphicData uri="http://schemas.microsoft.com/office/word/2010/wordprocessingShape">
                    <wps:wsp>
                      <wps:cNvSpPr/>
                      <wps:spPr>
                        <a:xfrm>
                          <a:off x="0" y="0"/>
                          <a:ext cx="2468351" cy="1199210"/>
                        </a:xfrm>
                        <a:prstGeom prst="rect">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B076CD" w14:textId="77777777" w:rsidR="00A76969" w:rsidRPr="00432F07" w:rsidRDefault="00A76969" w:rsidP="00432F07">
                            <w:pPr>
                              <w:jc w:val="center"/>
                              <w:rPr>
                                <w:color w:val="000000" w:themeColor="text1"/>
                                <w:lang w:val="en-US"/>
                              </w:rPr>
                            </w:pPr>
                            <w:r w:rsidRPr="00432F07">
                              <w:rPr>
                                <w:color w:val="000000" w:themeColor="text1"/>
                                <w:lang w:val="en-US"/>
                              </w:rPr>
                              <w:t>Pro-Market openness</w:t>
                            </w:r>
                          </w:p>
                          <w:p w14:paraId="1CCA88AA" w14:textId="76B35992" w:rsidR="00A76969" w:rsidRPr="00432F07" w:rsidRDefault="00A76969" w:rsidP="00432F07">
                            <w:pPr>
                              <w:jc w:val="center"/>
                              <w:rPr>
                                <w:color w:val="000000" w:themeColor="text1"/>
                                <w:lang w:val="en-US"/>
                              </w:rPr>
                            </w:pPr>
                            <w:r w:rsidRPr="00432F07">
                              <w:rPr>
                                <w:color w:val="000000" w:themeColor="text1"/>
                                <w:lang w:val="en-US"/>
                              </w:rPr>
                              <w:t xml:space="preserve">General praise to the agreement </w:t>
                            </w:r>
                          </w:p>
                          <w:p w14:paraId="05534AB7" w14:textId="555B322F" w:rsidR="00A76969" w:rsidRPr="00432F07" w:rsidRDefault="00A76969" w:rsidP="00432F07">
                            <w:pPr>
                              <w:jc w:val="center"/>
                              <w:rPr>
                                <w:color w:val="000000" w:themeColor="text1"/>
                                <w:lang w:val="en-US"/>
                              </w:rPr>
                            </w:pPr>
                            <w:r w:rsidRPr="00432F07">
                              <w:rPr>
                                <w:color w:val="000000" w:themeColor="text1"/>
                                <w:lang w:val="en-US"/>
                              </w:rPr>
                              <w:t>Issue- Specific praise to the agreement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5D721" id="Rectangle 6" o:spid="_x0000_s1028" style="position:absolute;margin-left:26.95pt;margin-top:1.65pt;width:194.35pt;height:9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" fillcolor="#f7caac [1301]" strokecolor="black [3213]" strokeweight="1pt">
                <v:textbox>
                  <w:txbxContent>
                    <w:p w14:paraId="50B076CD" w14:textId="77777777" w:rsidR="00A76969" w:rsidRPr="00432F07" w:rsidRDefault="00A76969" w:rsidP="00432F07">
                      <w:pPr>
                        <w:jc w:val="center"/>
                        <w:rPr>
                          <w:color w:val="000000" w:themeColor="text1"/>
                          <w:lang w:val="en-US"/>
                        </w:rPr>
                      </w:pPr>
                      <w:r w:rsidRPr="00432F07">
                        <w:rPr>
                          <w:color w:val="000000" w:themeColor="text1"/>
                          <w:lang w:val="en-US"/>
                        </w:rPr>
                        <w:t>Pro-Market openness</w:t>
                      </w:r>
                    </w:p>
                    <w:p w14:paraId="1CCA88AA" w14:textId="76B35992" w:rsidR="00A76969" w:rsidRPr="00432F07" w:rsidRDefault="00A76969" w:rsidP="00432F07">
                      <w:pPr>
                        <w:jc w:val="center"/>
                        <w:rPr>
                          <w:color w:val="000000" w:themeColor="text1"/>
                          <w:lang w:val="en-US"/>
                        </w:rPr>
                      </w:pPr>
                      <w:r w:rsidRPr="00432F07">
                        <w:rPr>
                          <w:color w:val="000000" w:themeColor="text1"/>
                          <w:lang w:val="en-US"/>
                        </w:rPr>
                        <w:t xml:space="preserve">General praise to the agreement </w:t>
                      </w:r>
                    </w:p>
                    <w:p w14:paraId="05534AB7" w14:textId="555B322F" w:rsidR="00A76969" w:rsidRPr="00432F07" w:rsidRDefault="00A76969" w:rsidP="00432F07">
                      <w:pPr>
                        <w:jc w:val="center"/>
                        <w:rPr>
                          <w:color w:val="000000" w:themeColor="text1"/>
                          <w:lang w:val="en-US"/>
                        </w:rPr>
                      </w:pPr>
                      <w:r w:rsidRPr="00432F07">
                        <w:rPr>
                          <w:color w:val="000000" w:themeColor="text1"/>
                          <w:lang w:val="en-US"/>
                        </w:rPr>
                        <w:t>Issue- Specific praise to the agreement</w:t>
                      </w:r>
                    </w:p>
                  </w:txbxContent>
                </v:textbox>
              </v:rect>
            </w:pict>
          </mc:Fallback>
        </mc:AlternateContent>
      </w:r>
    </w:p>
    <w:p w14:paraId="3C422450" w14:textId="1B0B573B" w:rsidR="00432F07" w:rsidRPr="001E6857" w:rsidRDefault="00432F07">
      <w:pPr>
        <w:rPr>
          <w:lang w:val="en-GB"/>
        </w:rPr>
      </w:pPr>
    </w:p>
    <w:p w14:paraId="3FAB4E13" w14:textId="054C70C8" w:rsidR="00432F07" w:rsidRPr="001E6857" w:rsidRDefault="00432F07">
      <w:pPr>
        <w:rPr>
          <w:lang w:val="en-GB"/>
        </w:rPr>
      </w:pPr>
      <w:r w:rsidRPr="001E6857">
        <w:rPr>
          <w:noProof/>
          <w:lang w:val="en-US" w:eastAsia="en-US"/>
        </w:rPr>
        <mc:AlternateContent>
          <mc:Choice Requires="wps">
            <w:drawing>
              <wp:anchor distT="45720" distB="45720" distL="114300" distR="114300" simplePos="0" relativeHeight="251668480" behindDoc="0" locked="0" layoutInCell="1" allowOverlap="1" wp14:anchorId="52A8F042" wp14:editId="04D77A99">
                <wp:simplePos x="0" y="0"/>
                <wp:positionH relativeFrom="column">
                  <wp:posOffset>3430196</wp:posOffset>
                </wp:positionH>
                <wp:positionV relativeFrom="paragraph">
                  <wp:posOffset>105410</wp:posOffset>
                </wp:positionV>
                <wp:extent cx="1579880" cy="285115"/>
                <wp:effectExtent l="0" t="0" r="20320" b="1968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285115"/>
                        </a:xfrm>
                        <a:prstGeom prst="rect">
                          <a:avLst/>
                        </a:prstGeom>
                        <a:solidFill>
                          <a:srgbClr val="FFFFFF"/>
                        </a:solidFill>
                        <a:ln w="9525">
                          <a:solidFill>
                            <a:srgbClr val="000000"/>
                          </a:solidFill>
                          <a:miter lim="800000"/>
                          <a:headEnd/>
                          <a:tailEnd/>
                        </a:ln>
                      </wps:spPr>
                      <wps:txbx>
                        <w:txbxContent>
                          <w:p w14:paraId="6A819490" w14:textId="7D1AF0D2" w:rsidR="00A76969" w:rsidRPr="00432F07" w:rsidRDefault="00A76969" w:rsidP="00432F07">
                            <w:pPr>
                              <w:rPr>
                                <w:lang w:val="en-US"/>
                              </w:rPr>
                            </w:pPr>
                            <w:proofErr w:type="spellStart"/>
                            <w:r>
                              <w:t>Expressing</w:t>
                            </w:r>
                            <w:proofErr w:type="spellEnd"/>
                            <w:r>
                              <w:t xml:space="preserve"> </w:t>
                            </w:r>
                            <w:proofErr w:type="spellStart"/>
                            <w:r>
                              <w:t>support</w:t>
                            </w:r>
                            <w:proofErr w:type="spellEn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8F042" id="_x0000_s1029" type="#_x0000_t202" style="position:absolute;margin-left:270.1pt;margin-top:8.3pt;width:124.4pt;height:22.4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">
                <v:textbox>
                  <w:txbxContent>
                    <w:p w14:paraId="6A819490" w14:textId="7D1AF0D2" w:rsidR="00A76969" w:rsidRPr="00432F07" w:rsidRDefault="00A76969" w:rsidP="00432F07">
                      <w:pPr>
                        <w:rPr>
                          <w:lang w:val="en-US"/>
                        </w:rPr>
                      </w:pPr>
                      <w:r>
                        <w:t xml:space="preserve">Expressing support  </w:t>
                      </w:r>
                    </w:p>
                  </w:txbxContent>
                </v:textbox>
                <w10:wrap type="square"/>
              </v:shape>
            </w:pict>
          </mc:Fallback>
        </mc:AlternateContent>
      </w:r>
    </w:p>
    <w:p w14:paraId="0114C767" w14:textId="70E466E6" w:rsidR="00432F07" w:rsidRPr="001E6857" w:rsidRDefault="00432F07">
      <w:pPr>
        <w:rPr>
          <w:lang w:val="en-GB"/>
        </w:rPr>
      </w:pPr>
    </w:p>
    <w:p w14:paraId="49FC83E2" w14:textId="18B0A592" w:rsidR="00432F07" w:rsidRPr="001E6857" w:rsidRDefault="00432F07">
      <w:pPr>
        <w:rPr>
          <w:lang w:val="en-GB"/>
        </w:rPr>
      </w:pPr>
    </w:p>
    <w:p w14:paraId="3F69D6C4" w14:textId="5A60F145" w:rsidR="00906FA3" w:rsidRPr="001E6857" w:rsidRDefault="00906FA3">
      <w:pPr>
        <w:rPr>
          <w:iCs/>
          <w:lang w:val="en-GB"/>
        </w:rPr>
      </w:pPr>
    </w:p>
    <w:p w14:paraId="5414DCA0" w14:textId="3F60C9EE" w:rsidR="00906FA3" w:rsidRPr="001E6857" w:rsidRDefault="00906FA3">
      <w:pPr>
        <w:rPr>
          <w:iCs/>
          <w:lang w:val="en-GB"/>
        </w:rPr>
      </w:pPr>
    </w:p>
    <w:p w14:paraId="7F2F8733" w14:textId="5D62A444" w:rsidR="00906FA3" w:rsidRPr="001E6857" w:rsidRDefault="00906FA3">
      <w:pPr>
        <w:rPr>
          <w:iCs/>
          <w:lang w:val="en-GB"/>
        </w:rPr>
      </w:pPr>
    </w:p>
    <w:p w14:paraId="415051A7" w14:textId="19E43CDE" w:rsidR="00906FA3" w:rsidRPr="001E6857" w:rsidRDefault="00906FA3" w:rsidP="00906FA3">
      <w:pPr>
        <w:rPr>
          <w:lang w:val="en-GB"/>
        </w:rPr>
      </w:pPr>
      <w:r w:rsidRPr="001E6857">
        <w:rPr>
          <w:lang w:val="en-GB"/>
        </w:rPr>
        <w:t xml:space="preserve">Table A2: Examples of statements expressing opposition </w:t>
      </w:r>
    </w:p>
    <w:p w14:paraId="2C449E8B" w14:textId="77777777" w:rsidR="00906FA3" w:rsidRPr="001E6857" w:rsidRDefault="00906FA3">
      <w:pPr>
        <w:rPr>
          <w:iCs/>
          <w:lang w:val="en-GB"/>
        </w:rPr>
      </w:pPr>
    </w:p>
    <w:tbl>
      <w:tblPr>
        <w:tblStyle w:val="Grigliatabella"/>
        <w:tblW w:w="0" w:type="auto"/>
        <w:shd w:val="clear" w:color="auto" w:fill="FFF2CC" w:themeFill="accent4" w:themeFillTint="33"/>
        <w:tblLook w:val="04A0" w:firstRow="1" w:lastRow="0" w:firstColumn="1" w:lastColumn="0" w:noHBand="0" w:noVBand="1"/>
      </w:tblPr>
      <w:tblGrid>
        <w:gridCol w:w="3020"/>
        <w:gridCol w:w="3021"/>
        <w:gridCol w:w="3021"/>
      </w:tblGrid>
      <w:tr w:rsidR="00906FA3" w:rsidRPr="001E6857" w14:paraId="2A10DF0E" w14:textId="77777777" w:rsidTr="00906FA3">
        <w:tc>
          <w:tcPr>
            <w:tcW w:w="3020" w:type="dxa"/>
            <w:shd w:val="clear" w:color="auto" w:fill="FFF2CC" w:themeFill="accent4" w:themeFillTint="33"/>
          </w:tcPr>
          <w:p w14:paraId="473EEB4C" w14:textId="0172C484" w:rsidR="00906FA3" w:rsidRPr="001E6857" w:rsidRDefault="00906FA3" w:rsidP="00906FA3">
            <w:pPr>
              <w:rPr>
                <w:b/>
                <w:bCs/>
                <w:color w:val="000000" w:themeColor="text1"/>
                <w:sz w:val="20"/>
                <w:szCs w:val="20"/>
                <w:lang w:val="en-GB"/>
              </w:rPr>
            </w:pPr>
            <w:r w:rsidRPr="001E6857">
              <w:rPr>
                <w:b/>
                <w:bCs/>
                <w:color w:val="000000" w:themeColor="text1"/>
                <w:sz w:val="20"/>
                <w:szCs w:val="20"/>
                <w:lang w:val="en-GB"/>
              </w:rPr>
              <w:t xml:space="preserve">Specific category from open coding </w:t>
            </w:r>
          </w:p>
        </w:tc>
        <w:tc>
          <w:tcPr>
            <w:tcW w:w="3021" w:type="dxa"/>
            <w:shd w:val="clear" w:color="auto" w:fill="FFF2CC" w:themeFill="accent4" w:themeFillTint="33"/>
          </w:tcPr>
          <w:p w14:paraId="53D5AF08" w14:textId="2AE9A265" w:rsidR="00906FA3" w:rsidRPr="001E6857" w:rsidRDefault="00906FA3" w:rsidP="00906FA3">
            <w:pPr>
              <w:jc w:val="both"/>
              <w:rPr>
                <w:color w:val="000000" w:themeColor="text1"/>
                <w:sz w:val="20"/>
                <w:szCs w:val="20"/>
                <w:lang w:val="en-GB"/>
              </w:rPr>
            </w:pPr>
            <w:r w:rsidRPr="001E6857">
              <w:rPr>
                <w:b/>
                <w:bCs/>
                <w:color w:val="000000" w:themeColor="text1"/>
                <w:sz w:val="20"/>
                <w:szCs w:val="20"/>
                <w:lang w:val="en-GB"/>
              </w:rPr>
              <w:t>Description</w:t>
            </w:r>
          </w:p>
        </w:tc>
        <w:tc>
          <w:tcPr>
            <w:tcW w:w="3021" w:type="dxa"/>
            <w:shd w:val="clear" w:color="auto" w:fill="FFF2CC" w:themeFill="accent4" w:themeFillTint="33"/>
          </w:tcPr>
          <w:p w14:paraId="47A89960" w14:textId="6007B723" w:rsidR="00906FA3" w:rsidRPr="001E6857" w:rsidRDefault="00906FA3" w:rsidP="00906FA3">
            <w:pPr>
              <w:rPr>
                <w:color w:val="000000" w:themeColor="text1"/>
                <w:sz w:val="20"/>
                <w:szCs w:val="20"/>
                <w:lang w:val="en-GB"/>
              </w:rPr>
            </w:pPr>
            <w:r w:rsidRPr="001E6857">
              <w:rPr>
                <w:b/>
                <w:bCs/>
                <w:color w:val="000000" w:themeColor="text1"/>
                <w:sz w:val="20"/>
                <w:szCs w:val="20"/>
                <w:lang w:val="en-GB"/>
              </w:rPr>
              <w:t xml:space="preserve">Example </w:t>
            </w:r>
          </w:p>
        </w:tc>
      </w:tr>
      <w:tr w:rsidR="00906FA3" w:rsidRPr="001E6857" w14:paraId="7FFD2DE3" w14:textId="77777777" w:rsidTr="00906FA3">
        <w:tc>
          <w:tcPr>
            <w:tcW w:w="3020" w:type="dxa"/>
            <w:shd w:val="clear" w:color="auto" w:fill="FFF2CC" w:themeFill="accent4" w:themeFillTint="33"/>
          </w:tcPr>
          <w:p w14:paraId="29F7C9F5" w14:textId="17EBE770" w:rsidR="00906FA3" w:rsidRPr="001E6857" w:rsidRDefault="00906FA3" w:rsidP="00906FA3">
            <w:pPr>
              <w:rPr>
                <w:iCs/>
                <w:lang w:val="en-US"/>
              </w:rPr>
            </w:pPr>
            <w:r w:rsidRPr="001E6857">
              <w:rPr>
                <w:b/>
                <w:bCs/>
                <w:color w:val="000000" w:themeColor="text1"/>
                <w:sz w:val="20"/>
                <w:szCs w:val="20"/>
                <w:lang w:val="en-GB"/>
              </w:rPr>
              <w:t>General negative</w:t>
            </w:r>
          </w:p>
        </w:tc>
        <w:tc>
          <w:tcPr>
            <w:tcW w:w="3021" w:type="dxa"/>
            <w:shd w:val="clear" w:color="auto" w:fill="FFF2CC" w:themeFill="accent4" w:themeFillTint="33"/>
          </w:tcPr>
          <w:p w14:paraId="501A6C08" w14:textId="77777777" w:rsidR="00906FA3" w:rsidRPr="001E6857" w:rsidRDefault="00906FA3" w:rsidP="00906FA3">
            <w:pPr>
              <w:jc w:val="both"/>
              <w:rPr>
                <w:color w:val="000000" w:themeColor="text1"/>
                <w:sz w:val="20"/>
                <w:szCs w:val="20"/>
                <w:lang w:val="en-GB"/>
              </w:rPr>
            </w:pPr>
            <w:r w:rsidRPr="001E6857">
              <w:rPr>
                <w:color w:val="000000" w:themeColor="text1"/>
                <w:sz w:val="20"/>
                <w:szCs w:val="20"/>
                <w:lang w:val="en-GB"/>
              </w:rPr>
              <w:t xml:space="preserve">Statements expressing a hostile position towards the agreement under negotiation. Statements clearly against other </w:t>
            </w:r>
            <w:proofErr w:type="gramStart"/>
            <w:r w:rsidRPr="001E6857">
              <w:rPr>
                <w:color w:val="000000" w:themeColor="text1"/>
                <w:sz w:val="20"/>
                <w:szCs w:val="20"/>
                <w:lang w:val="en-GB"/>
              </w:rPr>
              <w:t>parties  who</w:t>
            </w:r>
            <w:proofErr w:type="gramEnd"/>
            <w:r w:rsidRPr="001E6857">
              <w:rPr>
                <w:color w:val="000000" w:themeColor="text1"/>
                <w:sz w:val="20"/>
                <w:szCs w:val="20"/>
                <w:lang w:val="en-GB"/>
              </w:rPr>
              <w:t xml:space="preserve"> are in favour (with challenges, critiques, jokes etc) </w:t>
            </w:r>
          </w:p>
          <w:p w14:paraId="220B78C6" w14:textId="77777777" w:rsidR="00906FA3" w:rsidRPr="001E6857" w:rsidRDefault="00906FA3" w:rsidP="00906FA3">
            <w:pPr>
              <w:rPr>
                <w:iCs/>
                <w:lang w:val="en-GB"/>
              </w:rPr>
            </w:pPr>
          </w:p>
        </w:tc>
        <w:tc>
          <w:tcPr>
            <w:tcW w:w="3021" w:type="dxa"/>
            <w:shd w:val="clear" w:color="auto" w:fill="FFF2CC" w:themeFill="accent4" w:themeFillTint="33"/>
          </w:tcPr>
          <w:p w14:paraId="2D250352" w14:textId="20AF5F87" w:rsidR="00906FA3" w:rsidRPr="001E6857" w:rsidRDefault="00906FA3" w:rsidP="00906FA3">
            <w:pPr>
              <w:rPr>
                <w:iCs/>
                <w:lang w:val="en-GB"/>
              </w:rPr>
            </w:pPr>
            <w:r w:rsidRPr="001E6857">
              <w:rPr>
                <w:color w:val="000000" w:themeColor="text1"/>
                <w:sz w:val="20"/>
                <w:szCs w:val="20"/>
                <w:lang w:val="en-GB"/>
              </w:rPr>
              <w:t xml:space="preserve">There is an urgent need now for united action by the European and Canadian trade union movement, with environmental and indigenous activists, to fight together and resist this proposed agreement. (Paul Murphy, CETA 1) </w:t>
            </w:r>
          </w:p>
        </w:tc>
      </w:tr>
      <w:tr w:rsidR="00906FA3" w:rsidRPr="00291A2D" w14:paraId="5678EE8F" w14:textId="77777777" w:rsidTr="00906FA3">
        <w:tc>
          <w:tcPr>
            <w:tcW w:w="3020" w:type="dxa"/>
            <w:shd w:val="clear" w:color="auto" w:fill="FFF2CC" w:themeFill="accent4" w:themeFillTint="33"/>
          </w:tcPr>
          <w:p w14:paraId="2ED65A26" w14:textId="7DADDC30" w:rsidR="00906FA3" w:rsidRPr="001E6857" w:rsidRDefault="00906FA3" w:rsidP="00906FA3">
            <w:pPr>
              <w:rPr>
                <w:iCs/>
                <w:lang w:val="en-GB"/>
              </w:rPr>
            </w:pPr>
            <w:r w:rsidRPr="001E6857">
              <w:rPr>
                <w:b/>
                <w:bCs/>
                <w:color w:val="000000" w:themeColor="text1"/>
                <w:sz w:val="20"/>
                <w:szCs w:val="20"/>
                <w:lang w:val="en-GB"/>
              </w:rPr>
              <w:t xml:space="preserve">Issue-specific negative </w:t>
            </w:r>
          </w:p>
        </w:tc>
        <w:tc>
          <w:tcPr>
            <w:tcW w:w="3021" w:type="dxa"/>
            <w:shd w:val="clear" w:color="auto" w:fill="FFF2CC" w:themeFill="accent4" w:themeFillTint="33"/>
          </w:tcPr>
          <w:p w14:paraId="704D20DE" w14:textId="11E50B5C" w:rsidR="00906FA3" w:rsidRPr="001E6857" w:rsidRDefault="00906FA3" w:rsidP="00906FA3">
            <w:pPr>
              <w:rPr>
                <w:iCs/>
                <w:lang w:val="en-GB"/>
              </w:rPr>
            </w:pPr>
            <w:r w:rsidRPr="001E6857">
              <w:rPr>
                <w:color w:val="000000" w:themeColor="text1"/>
                <w:sz w:val="20"/>
                <w:szCs w:val="20"/>
                <w:lang w:val="en-GB"/>
              </w:rPr>
              <w:t>Statements criticising the agreement for harm it can cause to specific issues and/</w:t>
            </w:r>
            <w:proofErr w:type="gramStart"/>
            <w:r w:rsidRPr="001E6857">
              <w:rPr>
                <w:color w:val="000000" w:themeColor="text1"/>
                <w:sz w:val="20"/>
                <w:szCs w:val="20"/>
                <w:lang w:val="en-GB"/>
              </w:rPr>
              <w:t>or  issue</w:t>
            </w:r>
            <w:proofErr w:type="gramEnd"/>
            <w:r w:rsidRPr="001E6857">
              <w:rPr>
                <w:color w:val="000000" w:themeColor="text1"/>
                <w:sz w:val="20"/>
                <w:szCs w:val="20"/>
                <w:lang w:val="en-GB"/>
              </w:rPr>
              <w:t xml:space="preserve">/country and or sector of economy </w:t>
            </w:r>
          </w:p>
        </w:tc>
        <w:tc>
          <w:tcPr>
            <w:tcW w:w="3021" w:type="dxa"/>
            <w:shd w:val="clear" w:color="auto" w:fill="FFF2CC" w:themeFill="accent4" w:themeFillTint="33"/>
          </w:tcPr>
          <w:p w14:paraId="1AF18DE2" w14:textId="77777777" w:rsidR="00906FA3" w:rsidRPr="001E6857" w:rsidRDefault="00906FA3" w:rsidP="00906FA3">
            <w:pPr>
              <w:jc w:val="both"/>
              <w:rPr>
                <w:color w:val="000000" w:themeColor="text1"/>
                <w:sz w:val="20"/>
                <w:szCs w:val="20"/>
                <w:lang w:val="en-GB"/>
              </w:rPr>
            </w:pPr>
            <w:r w:rsidRPr="001E6857">
              <w:rPr>
                <w:color w:val="000000" w:themeColor="text1"/>
                <w:sz w:val="20"/>
                <w:szCs w:val="20"/>
                <w:lang w:val="en-GB"/>
              </w:rPr>
              <w:t xml:space="preserve">Madam President, Commissioner, against the backdrop of the ongoing negotiations with Canada, the issue of seal hunting raises its head once again. You even </w:t>
            </w:r>
            <w:proofErr w:type="gramStart"/>
            <w:r w:rsidRPr="001E6857">
              <w:rPr>
                <w:color w:val="000000" w:themeColor="text1"/>
                <w:sz w:val="20"/>
                <w:szCs w:val="20"/>
                <w:lang w:val="en-GB"/>
              </w:rPr>
              <w:t>made reference</w:t>
            </w:r>
            <w:proofErr w:type="gramEnd"/>
            <w:r w:rsidRPr="001E6857">
              <w:rPr>
                <w:color w:val="000000" w:themeColor="text1"/>
                <w:sz w:val="20"/>
                <w:szCs w:val="20"/>
                <w:lang w:val="en-GB"/>
              </w:rPr>
              <w:t xml:space="preserve"> to it yourself. (Frida </w:t>
            </w:r>
            <w:proofErr w:type="spellStart"/>
            <w:r w:rsidRPr="001E6857">
              <w:rPr>
                <w:color w:val="000000" w:themeColor="text1"/>
                <w:sz w:val="20"/>
                <w:szCs w:val="20"/>
                <w:lang w:val="en-GB"/>
              </w:rPr>
              <w:t>Brapoels</w:t>
            </w:r>
            <w:proofErr w:type="spellEnd"/>
            <w:r w:rsidRPr="001E6857">
              <w:rPr>
                <w:color w:val="000000" w:themeColor="text1"/>
                <w:sz w:val="20"/>
                <w:szCs w:val="20"/>
                <w:lang w:val="en-GB"/>
              </w:rPr>
              <w:t xml:space="preserve">, CETA 1) </w:t>
            </w:r>
          </w:p>
          <w:p w14:paraId="3FDCD930" w14:textId="77777777" w:rsidR="00906FA3" w:rsidRPr="001E6857" w:rsidRDefault="00906FA3" w:rsidP="00906FA3">
            <w:pPr>
              <w:jc w:val="both"/>
              <w:rPr>
                <w:color w:val="000000" w:themeColor="text1"/>
                <w:sz w:val="20"/>
                <w:szCs w:val="20"/>
                <w:lang w:val="en-GB"/>
              </w:rPr>
            </w:pPr>
          </w:p>
          <w:p w14:paraId="59F2E646" w14:textId="1684E839" w:rsidR="00906FA3" w:rsidRPr="001E6857" w:rsidRDefault="00906FA3" w:rsidP="00906FA3">
            <w:pPr>
              <w:rPr>
                <w:iCs/>
                <w:lang w:val="en-GB"/>
              </w:rPr>
            </w:pPr>
            <w:r w:rsidRPr="001E6857">
              <w:rPr>
                <w:color w:val="000000" w:themeColor="text1"/>
                <w:sz w:val="20"/>
                <w:szCs w:val="20"/>
                <w:lang w:val="en-GB"/>
              </w:rPr>
              <w:t xml:space="preserve">I am therefore certain that tomorrow's vote will confirm the vote in the committee on the exclusion of </w:t>
            </w:r>
            <w:proofErr w:type="spellStart"/>
            <w:r w:rsidRPr="001E6857">
              <w:rPr>
                <w:color w:val="000000" w:themeColor="text1"/>
                <w:sz w:val="20"/>
                <w:szCs w:val="20"/>
                <w:lang w:val="en-GB"/>
              </w:rPr>
              <w:t>audiovisual</w:t>
            </w:r>
            <w:proofErr w:type="spellEnd"/>
            <w:r w:rsidRPr="001E6857">
              <w:rPr>
                <w:color w:val="000000" w:themeColor="text1"/>
                <w:sz w:val="20"/>
                <w:szCs w:val="20"/>
                <w:lang w:val="en-GB"/>
              </w:rPr>
              <w:t xml:space="preserve"> and cultural </w:t>
            </w:r>
            <w:proofErr w:type="gramStart"/>
            <w:r w:rsidRPr="001E6857">
              <w:rPr>
                <w:color w:val="000000" w:themeColor="text1"/>
                <w:sz w:val="20"/>
                <w:szCs w:val="20"/>
                <w:lang w:val="en-GB"/>
              </w:rPr>
              <w:t>productions.(</w:t>
            </w:r>
            <w:proofErr w:type="gramEnd"/>
            <w:r w:rsidRPr="001E6857">
              <w:rPr>
                <w:color w:val="000000" w:themeColor="text1"/>
                <w:sz w:val="20"/>
                <w:szCs w:val="20"/>
                <w:lang w:val="en-GB"/>
              </w:rPr>
              <w:t xml:space="preserve">Andrea Cozzolino, TTIP 1) </w:t>
            </w:r>
          </w:p>
        </w:tc>
      </w:tr>
      <w:tr w:rsidR="00906FA3" w:rsidRPr="001E6857" w14:paraId="565170A8" w14:textId="77777777" w:rsidTr="00906FA3">
        <w:tc>
          <w:tcPr>
            <w:tcW w:w="3020" w:type="dxa"/>
            <w:shd w:val="clear" w:color="auto" w:fill="FFF2CC" w:themeFill="accent4" w:themeFillTint="33"/>
          </w:tcPr>
          <w:p w14:paraId="7864C9B3" w14:textId="2777728A" w:rsidR="00906FA3" w:rsidRPr="001E6857" w:rsidRDefault="00906FA3" w:rsidP="00906FA3">
            <w:pPr>
              <w:rPr>
                <w:iCs/>
                <w:lang w:val="en-GB"/>
              </w:rPr>
            </w:pPr>
            <w:r w:rsidRPr="001E6857">
              <w:rPr>
                <w:b/>
                <w:bCs/>
                <w:color w:val="000000" w:themeColor="text1"/>
                <w:sz w:val="20"/>
                <w:szCs w:val="20"/>
                <w:lang w:val="en-GB"/>
              </w:rPr>
              <w:t>Protectionism</w:t>
            </w:r>
          </w:p>
        </w:tc>
        <w:tc>
          <w:tcPr>
            <w:tcW w:w="3021" w:type="dxa"/>
            <w:shd w:val="clear" w:color="auto" w:fill="FFF2CC" w:themeFill="accent4" w:themeFillTint="33"/>
          </w:tcPr>
          <w:p w14:paraId="4D9ACB7E" w14:textId="2C71ECA7" w:rsidR="00906FA3" w:rsidRPr="001E6857" w:rsidRDefault="00906FA3" w:rsidP="00906FA3">
            <w:pPr>
              <w:rPr>
                <w:iCs/>
                <w:lang w:val="en-GB"/>
              </w:rPr>
            </w:pPr>
            <w:r w:rsidRPr="001E6857">
              <w:rPr>
                <w:color w:val="000000" w:themeColor="text1"/>
                <w:sz w:val="20"/>
                <w:szCs w:val="20"/>
                <w:lang w:val="en-GB"/>
              </w:rPr>
              <w:t>Explicit calls to protectionism and strong opposition to free trade</w:t>
            </w:r>
          </w:p>
        </w:tc>
        <w:tc>
          <w:tcPr>
            <w:tcW w:w="3021" w:type="dxa"/>
            <w:shd w:val="clear" w:color="auto" w:fill="FFF2CC" w:themeFill="accent4" w:themeFillTint="33"/>
          </w:tcPr>
          <w:p w14:paraId="467D772A" w14:textId="29909850" w:rsidR="00906FA3" w:rsidRPr="001E6857" w:rsidRDefault="00906FA3" w:rsidP="00906FA3">
            <w:pPr>
              <w:rPr>
                <w:iCs/>
                <w:lang w:val="en-GB"/>
              </w:rPr>
            </w:pPr>
            <w:r w:rsidRPr="001E6857">
              <w:rPr>
                <w:color w:val="000000" w:themeColor="text1"/>
                <w:sz w:val="20"/>
                <w:szCs w:val="20"/>
                <w:lang w:val="en-GB"/>
              </w:rPr>
              <w:t xml:space="preserve">We see in it the same logic. An infernal logic that puts the market above the sovereignty of states and peoples. (Miguel </w:t>
            </w:r>
            <w:proofErr w:type="spellStart"/>
            <w:r w:rsidRPr="001E6857">
              <w:rPr>
                <w:color w:val="000000" w:themeColor="text1"/>
                <w:sz w:val="20"/>
                <w:szCs w:val="20"/>
                <w:lang w:val="en-GB"/>
              </w:rPr>
              <w:t>Viegas</w:t>
            </w:r>
            <w:proofErr w:type="spellEnd"/>
            <w:r w:rsidRPr="001E6857">
              <w:rPr>
                <w:color w:val="000000" w:themeColor="text1"/>
                <w:sz w:val="20"/>
                <w:szCs w:val="20"/>
                <w:lang w:val="en-GB"/>
              </w:rPr>
              <w:t xml:space="preserve"> CETA 3) </w:t>
            </w:r>
          </w:p>
        </w:tc>
      </w:tr>
      <w:tr w:rsidR="00906FA3" w:rsidRPr="001E6857" w14:paraId="76E7BEA7" w14:textId="77777777" w:rsidTr="00906FA3">
        <w:tc>
          <w:tcPr>
            <w:tcW w:w="3020" w:type="dxa"/>
            <w:shd w:val="clear" w:color="auto" w:fill="FFF2CC" w:themeFill="accent4" w:themeFillTint="33"/>
          </w:tcPr>
          <w:p w14:paraId="0D5BB42D" w14:textId="2B300024" w:rsidR="00906FA3" w:rsidRPr="001E6857" w:rsidRDefault="00906FA3" w:rsidP="00906FA3">
            <w:pPr>
              <w:rPr>
                <w:iCs/>
                <w:lang w:val="en-GB"/>
              </w:rPr>
            </w:pPr>
            <w:r w:rsidRPr="001E6857">
              <w:rPr>
                <w:b/>
                <w:bCs/>
                <w:color w:val="000000" w:themeColor="text1"/>
                <w:sz w:val="20"/>
                <w:szCs w:val="20"/>
                <w:lang w:val="en-GB"/>
              </w:rPr>
              <w:t>Market regulation</w:t>
            </w:r>
          </w:p>
        </w:tc>
        <w:tc>
          <w:tcPr>
            <w:tcW w:w="3021" w:type="dxa"/>
            <w:shd w:val="clear" w:color="auto" w:fill="FFF2CC" w:themeFill="accent4" w:themeFillTint="33"/>
          </w:tcPr>
          <w:p w14:paraId="6B823F11" w14:textId="77777777" w:rsidR="00906FA3" w:rsidRPr="001E6857" w:rsidRDefault="00906FA3" w:rsidP="00906FA3">
            <w:pPr>
              <w:jc w:val="both"/>
              <w:rPr>
                <w:color w:val="000000" w:themeColor="text1"/>
                <w:sz w:val="20"/>
                <w:szCs w:val="20"/>
                <w:lang w:val="en-GB"/>
              </w:rPr>
            </w:pPr>
            <w:r w:rsidRPr="001E6857">
              <w:rPr>
                <w:color w:val="000000" w:themeColor="text1"/>
                <w:sz w:val="20"/>
                <w:szCs w:val="20"/>
                <w:lang w:val="en-GB"/>
              </w:rPr>
              <w:t xml:space="preserve">Statements stressing the importance/calling for consumer protection, ensuring fair competition; Defence of small businesses against disruptive powers of big businesses; social market economy. Statements criticising the agreement because they harm EU regulatory standards. </w:t>
            </w:r>
          </w:p>
          <w:p w14:paraId="121BDF58" w14:textId="77777777" w:rsidR="00906FA3" w:rsidRPr="001E6857" w:rsidRDefault="00906FA3" w:rsidP="00906FA3">
            <w:pPr>
              <w:rPr>
                <w:iCs/>
                <w:lang w:val="en-GB"/>
              </w:rPr>
            </w:pPr>
          </w:p>
        </w:tc>
        <w:tc>
          <w:tcPr>
            <w:tcW w:w="3021" w:type="dxa"/>
            <w:shd w:val="clear" w:color="auto" w:fill="FFF2CC" w:themeFill="accent4" w:themeFillTint="33"/>
          </w:tcPr>
          <w:p w14:paraId="7EBA4EC8" w14:textId="77777777" w:rsidR="00906FA3" w:rsidRPr="001E6857" w:rsidRDefault="00906FA3" w:rsidP="00906FA3">
            <w:pPr>
              <w:jc w:val="both"/>
              <w:rPr>
                <w:color w:val="000000" w:themeColor="text1"/>
                <w:sz w:val="20"/>
                <w:szCs w:val="20"/>
                <w:lang w:val="en-GB"/>
              </w:rPr>
            </w:pPr>
            <w:r w:rsidRPr="001E6857">
              <w:rPr>
                <w:color w:val="000000" w:themeColor="text1"/>
                <w:sz w:val="20"/>
                <w:szCs w:val="20"/>
                <w:lang w:val="en-GB"/>
              </w:rPr>
              <w:t xml:space="preserve">We welcome this, but we must keep track of all its consequences, not just the benefits it will bring for certain economic sectors or certain major international investors. In particular, the agreement must respect the social and environmental models of both </w:t>
            </w:r>
            <w:proofErr w:type="gramStart"/>
            <w:r w:rsidRPr="001E6857">
              <w:rPr>
                <w:color w:val="000000" w:themeColor="text1"/>
                <w:sz w:val="20"/>
                <w:szCs w:val="20"/>
                <w:lang w:val="en-GB"/>
              </w:rPr>
              <w:t>parties  of</w:t>
            </w:r>
            <w:proofErr w:type="gramEnd"/>
            <w:r w:rsidRPr="001E6857">
              <w:rPr>
                <w:color w:val="000000" w:themeColor="text1"/>
                <w:sz w:val="20"/>
                <w:szCs w:val="20"/>
                <w:lang w:val="en-GB"/>
              </w:rPr>
              <w:t xml:space="preserve"> the EU Member States and of Canada and their capacity to continue to legislate in what are sensitive areas for our societies. These are not mere details or points to be left for another day (Harlem Desir CETA1) </w:t>
            </w:r>
          </w:p>
          <w:p w14:paraId="4C6D462B" w14:textId="77777777" w:rsidR="00906FA3" w:rsidRPr="001E6857" w:rsidRDefault="00906FA3" w:rsidP="00906FA3">
            <w:pPr>
              <w:jc w:val="both"/>
              <w:rPr>
                <w:color w:val="000000" w:themeColor="text1"/>
                <w:sz w:val="20"/>
                <w:szCs w:val="20"/>
                <w:lang w:val="en-GB"/>
              </w:rPr>
            </w:pPr>
          </w:p>
          <w:p w14:paraId="1729AEAC" w14:textId="77777777" w:rsidR="00906FA3" w:rsidRPr="001E6857" w:rsidRDefault="00906FA3" w:rsidP="00906FA3">
            <w:pPr>
              <w:jc w:val="both"/>
              <w:rPr>
                <w:color w:val="000000" w:themeColor="text1"/>
                <w:sz w:val="20"/>
                <w:szCs w:val="20"/>
                <w:lang w:val="en-GB"/>
              </w:rPr>
            </w:pPr>
            <w:r w:rsidRPr="001E6857">
              <w:rPr>
                <w:color w:val="000000" w:themeColor="text1"/>
                <w:sz w:val="20"/>
                <w:szCs w:val="20"/>
                <w:lang w:val="en-GB"/>
              </w:rPr>
              <w:t xml:space="preserve">“Any agreement must promote the highest standards of the environment, public health, food safety, social rights and fundamental rights; also preserve our public services and cultural diversity; and finally, exclude - but this has been said to you many times - the investor-state dispute settlement mechanism” </w:t>
            </w:r>
            <w:proofErr w:type="gramStart"/>
            <w:r w:rsidRPr="001E6857">
              <w:rPr>
                <w:color w:val="000000" w:themeColor="text1"/>
                <w:sz w:val="20"/>
                <w:szCs w:val="20"/>
                <w:lang w:val="en-GB"/>
              </w:rPr>
              <w:t>( Eric</w:t>
            </w:r>
            <w:proofErr w:type="gramEnd"/>
            <w:r w:rsidRPr="001E6857">
              <w:rPr>
                <w:color w:val="000000" w:themeColor="text1"/>
                <w:sz w:val="20"/>
                <w:szCs w:val="20"/>
                <w:lang w:val="en-GB"/>
              </w:rPr>
              <w:t xml:space="preserve"> </w:t>
            </w:r>
            <w:proofErr w:type="spellStart"/>
            <w:r w:rsidRPr="001E6857">
              <w:rPr>
                <w:color w:val="000000" w:themeColor="text1"/>
                <w:sz w:val="20"/>
                <w:szCs w:val="20"/>
                <w:lang w:val="en-GB"/>
              </w:rPr>
              <w:t>Andrieu</w:t>
            </w:r>
            <w:proofErr w:type="spellEnd"/>
            <w:r w:rsidRPr="001E6857">
              <w:rPr>
                <w:color w:val="000000" w:themeColor="text1"/>
                <w:sz w:val="20"/>
                <w:szCs w:val="20"/>
                <w:lang w:val="en-GB"/>
              </w:rPr>
              <w:t>, TTIP 3)</w:t>
            </w:r>
          </w:p>
          <w:p w14:paraId="351EC82A" w14:textId="77777777" w:rsidR="00906FA3" w:rsidRPr="001E6857" w:rsidRDefault="00906FA3" w:rsidP="00906FA3">
            <w:pPr>
              <w:jc w:val="both"/>
              <w:rPr>
                <w:color w:val="000000" w:themeColor="text1"/>
                <w:sz w:val="20"/>
                <w:szCs w:val="20"/>
                <w:lang w:val="en-GB"/>
              </w:rPr>
            </w:pPr>
          </w:p>
          <w:p w14:paraId="5253E0E6" w14:textId="78F1B843" w:rsidR="00906FA3" w:rsidRPr="001E6857" w:rsidRDefault="00906FA3" w:rsidP="00906FA3">
            <w:pPr>
              <w:rPr>
                <w:iCs/>
                <w:lang w:val="en-GB"/>
              </w:rPr>
            </w:pPr>
            <w:r w:rsidRPr="001E6857">
              <w:rPr>
                <w:color w:val="000000" w:themeColor="text1"/>
                <w:sz w:val="20"/>
                <w:szCs w:val="20"/>
                <w:lang w:val="en-GB"/>
              </w:rPr>
              <w:t xml:space="preserve">“Japan must be aware of our concerns about their continued whaling </w:t>
            </w:r>
            <w:proofErr w:type="gramStart"/>
            <w:r w:rsidRPr="001E6857">
              <w:rPr>
                <w:color w:val="000000" w:themeColor="text1"/>
                <w:sz w:val="20"/>
                <w:szCs w:val="20"/>
                <w:lang w:val="en-GB"/>
              </w:rPr>
              <w:t>operations</w:t>
            </w:r>
            <w:proofErr w:type="gramEnd"/>
            <w:r w:rsidRPr="001E6857">
              <w:rPr>
                <w:color w:val="000000" w:themeColor="text1"/>
                <w:sz w:val="20"/>
                <w:szCs w:val="20"/>
                <w:lang w:val="en-GB"/>
              </w:rPr>
              <w:t xml:space="preserve"> and, despite their own forest protection, they remain the largest importer of illegal timber from Malaysia, Indonesia and Papua New Guinea.” (Catherine Bearder, Japan 3) </w:t>
            </w:r>
          </w:p>
        </w:tc>
      </w:tr>
      <w:tr w:rsidR="00906FA3" w:rsidRPr="00291A2D" w14:paraId="752EA625" w14:textId="77777777" w:rsidTr="00906FA3">
        <w:tc>
          <w:tcPr>
            <w:tcW w:w="3020" w:type="dxa"/>
            <w:shd w:val="clear" w:color="auto" w:fill="FFF2CC" w:themeFill="accent4" w:themeFillTint="33"/>
          </w:tcPr>
          <w:p w14:paraId="7C3ACE65" w14:textId="19A8DA05" w:rsidR="00906FA3" w:rsidRPr="001E6857" w:rsidRDefault="00906FA3" w:rsidP="00906FA3">
            <w:pPr>
              <w:rPr>
                <w:b/>
                <w:bCs/>
                <w:color w:val="000000" w:themeColor="text1"/>
                <w:sz w:val="20"/>
                <w:szCs w:val="20"/>
                <w:lang w:val="en-GB"/>
              </w:rPr>
            </w:pPr>
            <w:r w:rsidRPr="001E6857">
              <w:rPr>
                <w:b/>
                <w:bCs/>
                <w:color w:val="000000" w:themeColor="text1"/>
                <w:sz w:val="20"/>
                <w:szCs w:val="20"/>
                <w:lang w:val="en-GB"/>
              </w:rPr>
              <w:lastRenderedPageBreak/>
              <w:t xml:space="preserve">Democratic Accountability </w:t>
            </w:r>
          </w:p>
        </w:tc>
        <w:tc>
          <w:tcPr>
            <w:tcW w:w="3021" w:type="dxa"/>
            <w:shd w:val="clear" w:color="auto" w:fill="FFF2CC" w:themeFill="accent4" w:themeFillTint="33"/>
          </w:tcPr>
          <w:p w14:paraId="770CF30C" w14:textId="7DC0BFF7" w:rsidR="00906FA3" w:rsidRPr="001E6857" w:rsidRDefault="00906FA3" w:rsidP="00906FA3">
            <w:pPr>
              <w:jc w:val="both"/>
              <w:rPr>
                <w:color w:val="000000" w:themeColor="text1"/>
                <w:sz w:val="20"/>
                <w:szCs w:val="20"/>
                <w:lang w:val="en-GB"/>
              </w:rPr>
            </w:pPr>
            <w:r w:rsidRPr="001E6857">
              <w:rPr>
                <w:color w:val="000000" w:themeColor="text1"/>
                <w:sz w:val="20"/>
                <w:szCs w:val="20"/>
                <w:lang w:val="en-GB"/>
              </w:rPr>
              <w:t xml:space="preserve">Statements stressing the importance of responding to voters’ preferences during the negotiations </w:t>
            </w:r>
          </w:p>
        </w:tc>
        <w:tc>
          <w:tcPr>
            <w:tcW w:w="3021" w:type="dxa"/>
            <w:shd w:val="clear" w:color="auto" w:fill="FFF2CC" w:themeFill="accent4" w:themeFillTint="33"/>
          </w:tcPr>
          <w:p w14:paraId="669151E0" w14:textId="77777777" w:rsidR="00906FA3" w:rsidRPr="001E6857" w:rsidRDefault="00906FA3" w:rsidP="00906FA3">
            <w:pPr>
              <w:jc w:val="both"/>
              <w:rPr>
                <w:color w:val="000000" w:themeColor="text1"/>
                <w:sz w:val="20"/>
                <w:szCs w:val="20"/>
                <w:lang w:val="en-GB"/>
              </w:rPr>
            </w:pPr>
          </w:p>
          <w:p w14:paraId="46D50507" w14:textId="6FFEF4FC" w:rsidR="00906FA3" w:rsidRPr="001E6857" w:rsidRDefault="00906FA3" w:rsidP="00906FA3">
            <w:pPr>
              <w:jc w:val="both"/>
              <w:rPr>
                <w:color w:val="000000" w:themeColor="text1"/>
                <w:sz w:val="20"/>
                <w:szCs w:val="20"/>
                <w:lang w:val="en-GB"/>
              </w:rPr>
            </w:pPr>
            <w:r w:rsidRPr="001E6857">
              <w:rPr>
                <w:color w:val="000000" w:themeColor="text1"/>
                <w:sz w:val="20"/>
                <w:szCs w:val="20"/>
                <w:lang w:val="en-GB"/>
              </w:rPr>
              <w:t xml:space="preserve">Madam President, we are the democratic arm of the EU institutions. Our job is to stand up for citizens and to tell you what they want, and I can tell you very clearly: they do not want </w:t>
            </w:r>
            <w:proofErr w:type="gramStart"/>
            <w:r w:rsidRPr="001E6857">
              <w:rPr>
                <w:color w:val="000000" w:themeColor="text1"/>
                <w:sz w:val="20"/>
                <w:szCs w:val="20"/>
                <w:lang w:val="en-GB"/>
              </w:rPr>
              <w:t>TTIP.(</w:t>
            </w:r>
            <w:proofErr w:type="gramEnd"/>
            <w:r w:rsidRPr="001E6857">
              <w:rPr>
                <w:color w:val="000000" w:themeColor="text1"/>
                <w:sz w:val="20"/>
                <w:szCs w:val="20"/>
                <w:lang w:val="en-GB"/>
              </w:rPr>
              <w:t>Molly Scott, TTIP 4)</w:t>
            </w:r>
          </w:p>
        </w:tc>
      </w:tr>
    </w:tbl>
    <w:p w14:paraId="6E896D6A" w14:textId="77777777" w:rsidR="00AD5821" w:rsidRPr="001E6857" w:rsidRDefault="00AD5821">
      <w:pPr>
        <w:rPr>
          <w:iCs/>
          <w:lang w:val="en-GB"/>
        </w:rPr>
      </w:pPr>
    </w:p>
    <w:p w14:paraId="54E39A3A" w14:textId="77777777" w:rsidR="00A76969" w:rsidRPr="001E6857" w:rsidRDefault="00A76969">
      <w:pPr>
        <w:rPr>
          <w:iCs/>
          <w:lang w:val="en-GB"/>
        </w:rPr>
      </w:pPr>
    </w:p>
    <w:p w14:paraId="0C447B16" w14:textId="4F900155" w:rsidR="00906FA3" w:rsidRPr="001E6857" w:rsidRDefault="001E6857" w:rsidP="00906FA3">
      <w:pPr>
        <w:rPr>
          <w:lang w:val="en-GB"/>
        </w:rPr>
      </w:pPr>
      <w:r w:rsidRPr="001E6857">
        <w:rPr>
          <w:lang w:val="en-GB"/>
        </w:rPr>
        <w:t>Table A3</w:t>
      </w:r>
      <w:r w:rsidR="00906FA3" w:rsidRPr="001E6857">
        <w:rPr>
          <w:lang w:val="en-GB"/>
        </w:rPr>
        <w:t xml:space="preserve">: Examples of statements expressing support </w:t>
      </w:r>
    </w:p>
    <w:tbl>
      <w:tblPr>
        <w:tblW w:w="4888" w:type="pct"/>
        <w:tblBorders>
          <w:top w:val="single" w:sz="4" w:space="0" w:color="auto"/>
          <w:left w:val="single" w:sz="4" w:space="0" w:color="auto"/>
          <w:bottom w:val="single" w:sz="4" w:space="0" w:color="auto"/>
          <w:right w:val="single" w:sz="4" w:space="0" w:color="auto"/>
        </w:tblBorders>
        <w:shd w:val="clear" w:color="auto" w:fill="FBE4D5" w:themeFill="accent2" w:themeFillTint="33"/>
        <w:tblLayout w:type="fixed"/>
        <w:tblLook w:val="04A0" w:firstRow="1" w:lastRow="0" w:firstColumn="1" w:lastColumn="0" w:noHBand="0" w:noVBand="1"/>
      </w:tblPr>
      <w:tblGrid>
        <w:gridCol w:w="1705"/>
        <w:gridCol w:w="3708"/>
        <w:gridCol w:w="3446"/>
      </w:tblGrid>
      <w:tr w:rsidR="00906FA3" w:rsidRPr="001E6857" w14:paraId="48FB28CB" w14:textId="77777777" w:rsidTr="00906FA3">
        <w:trPr>
          <w:trHeight w:val="383"/>
        </w:trPr>
        <w:tc>
          <w:tcPr>
            <w:tcW w:w="962" w:type="pct"/>
            <w:tcBorders>
              <w:top w:val="single" w:sz="4" w:space="0" w:color="auto"/>
              <w:bottom w:val="single" w:sz="4" w:space="0" w:color="auto"/>
            </w:tcBorders>
            <w:shd w:val="clear" w:color="auto" w:fill="FBE4D5" w:themeFill="accent2" w:themeFillTint="33"/>
            <w:noWrap/>
          </w:tcPr>
          <w:p w14:paraId="3A32AA59" w14:textId="77777777" w:rsidR="00906FA3" w:rsidRPr="001E6857" w:rsidRDefault="00906FA3" w:rsidP="00026C98">
            <w:pPr>
              <w:jc w:val="both"/>
              <w:rPr>
                <w:b/>
                <w:bCs/>
                <w:color w:val="000000" w:themeColor="text1"/>
                <w:sz w:val="20"/>
                <w:szCs w:val="20"/>
                <w:lang w:val="en-GB"/>
              </w:rPr>
            </w:pPr>
            <w:r w:rsidRPr="001E6857">
              <w:rPr>
                <w:b/>
                <w:bCs/>
                <w:color w:val="000000" w:themeColor="text1"/>
                <w:sz w:val="20"/>
                <w:szCs w:val="20"/>
                <w:lang w:val="en-GB"/>
              </w:rPr>
              <w:t xml:space="preserve">Specific category from open coding </w:t>
            </w:r>
          </w:p>
        </w:tc>
        <w:tc>
          <w:tcPr>
            <w:tcW w:w="2093" w:type="pct"/>
            <w:tcBorders>
              <w:top w:val="single" w:sz="4" w:space="0" w:color="auto"/>
              <w:bottom w:val="single" w:sz="4" w:space="0" w:color="auto"/>
            </w:tcBorders>
            <w:shd w:val="clear" w:color="auto" w:fill="FBE4D5" w:themeFill="accent2" w:themeFillTint="33"/>
            <w:noWrap/>
          </w:tcPr>
          <w:p w14:paraId="44BDEA61" w14:textId="77777777" w:rsidR="00906FA3" w:rsidRPr="001E6857" w:rsidRDefault="00906FA3" w:rsidP="00026C98">
            <w:pPr>
              <w:jc w:val="both"/>
              <w:rPr>
                <w:b/>
                <w:bCs/>
                <w:color w:val="000000" w:themeColor="text1"/>
                <w:sz w:val="20"/>
                <w:szCs w:val="20"/>
                <w:lang w:val="en-GB"/>
              </w:rPr>
            </w:pPr>
            <w:r w:rsidRPr="001E6857">
              <w:rPr>
                <w:b/>
                <w:bCs/>
                <w:color w:val="000000" w:themeColor="text1"/>
                <w:sz w:val="20"/>
                <w:szCs w:val="20"/>
                <w:lang w:val="en-GB"/>
              </w:rPr>
              <w:t>Description</w:t>
            </w:r>
          </w:p>
        </w:tc>
        <w:tc>
          <w:tcPr>
            <w:tcW w:w="1945" w:type="pct"/>
            <w:tcBorders>
              <w:top w:val="single" w:sz="4" w:space="0" w:color="auto"/>
              <w:bottom w:val="single" w:sz="4" w:space="0" w:color="auto"/>
            </w:tcBorders>
            <w:shd w:val="clear" w:color="auto" w:fill="FBE4D5" w:themeFill="accent2" w:themeFillTint="33"/>
          </w:tcPr>
          <w:p w14:paraId="44D5611B" w14:textId="77777777" w:rsidR="00906FA3" w:rsidRPr="001E6857" w:rsidRDefault="00906FA3" w:rsidP="00026C98">
            <w:pPr>
              <w:jc w:val="both"/>
              <w:rPr>
                <w:b/>
                <w:bCs/>
                <w:color w:val="000000" w:themeColor="text1"/>
                <w:sz w:val="20"/>
                <w:szCs w:val="20"/>
                <w:lang w:val="en-GB"/>
              </w:rPr>
            </w:pPr>
            <w:r w:rsidRPr="001E6857">
              <w:rPr>
                <w:b/>
                <w:bCs/>
                <w:color w:val="000000" w:themeColor="text1"/>
                <w:sz w:val="20"/>
                <w:szCs w:val="20"/>
                <w:lang w:val="en-GB"/>
              </w:rPr>
              <w:t xml:space="preserve">Example </w:t>
            </w:r>
          </w:p>
        </w:tc>
      </w:tr>
      <w:tr w:rsidR="00906FA3" w:rsidRPr="001E6857" w14:paraId="17915EA2" w14:textId="77777777" w:rsidTr="00906FA3">
        <w:trPr>
          <w:trHeight w:val="652"/>
        </w:trPr>
        <w:tc>
          <w:tcPr>
            <w:tcW w:w="962" w:type="pct"/>
            <w:tcBorders>
              <w:top w:val="single" w:sz="4" w:space="0" w:color="auto"/>
              <w:bottom w:val="nil"/>
            </w:tcBorders>
            <w:shd w:val="clear" w:color="auto" w:fill="FBE4D5" w:themeFill="accent2" w:themeFillTint="33"/>
            <w:noWrap/>
          </w:tcPr>
          <w:p w14:paraId="6658C15F" w14:textId="77777777" w:rsidR="00906FA3" w:rsidRPr="001E6857" w:rsidRDefault="00906FA3" w:rsidP="00026C98">
            <w:pPr>
              <w:jc w:val="both"/>
              <w:rPr>
                <w:b/>
                <w:bCs/>
                <w:color w:val="000000" w:themeColor="text1"/>
                <w:sz w:val="20"/>
                <w:szCs w:val="20"/>
                <w:lang w:val="en-GB"/>
              </w:rPr>
            </w:pPr>
          </w:p>
        </w:tc>
        <w:tc>
          <w:tcPr>
            <w:tcW w:w="2093" w:type="pct"/>
            <w:tcBorders>
              <w:top w:val="single" w:sz="4" w:space="0" w:color="auto"/>
              <w:bottom w:val="nil"/>
            </w:tcBorders>
            <w:shd w:val="clear" w:color="auto" w:fill="FBE4D5" w:themeFill="accent2" w:themeFillTint="33"/>
            <w:noWrap/>
          </w:tcPr>
          <w:p w14:paraId="75FF3A3E" w14:textId="77777777" w:rsidR="00906FA3" w:rsidRPr="001E6857" w:rsidRDefault="00906FA3" w:rsidP="00026C98">
            <w:pPr>
              <w:jc w:val="both"/>
              <w:rPr>
                <w:color w:val="000000" w:themeColor="text1"/>
                <w:sz w:val="20"/>
                <w:szCs w:val="20"/>
                <w:lang w:val="en-GB"/>
              </w:rPr>
            </w:pPr>
          </w:p>
        </w:tc>
        <w:tc>
          <w:tcPr>
            <w:tcW w:w="1945" w:type="pct"/>
            <w:tcBorders>
              <w:top w:val="single" w:sz="4" w:space="0" w:color="auto"/>
              <w:bottom w:val="nil"/>
            </w:tcBorders>
            <w:shd w:val="clear" w:color="auto" w:fill="FBE4D5" w:themeFill="accent2" w:themeFillTint="33"/>
          </w:tcPr>
          <w:p w14:paraId="5B6A4978" w14:textId="77777777" w:rsidR="00906FA3" w:rsidRPr="001E6857" w:rsidRDefault="00906FA3" w:rsidP="00026C98">
            <w:pPr>
              <w:jc w:val="both"/>
              <w:rPr>
                <w:color w:val="000000" w:themeColor="text1"/>
                <w:sz w:val="20"/>
                <w:szCs w:val="20"/>
                <w:lang w:val="en-GB"/>
              </w:rPr>
            </w:pPr>
          </w:p>
        </w:tc>
      </w:tr>
      <w:tr w:rsidR="00906FA3" w:rsidRPr="001E6857" w14:paraId="39F0E8FC" w14:textId="77777777" w:rsidTr="00906FA3">
        <w:trPr>
          <w:trHeight w:val="1994"/>
        </w:trPr>
        <w:tc>
          <w:tcPr>
            <w:tcW w:w="962" w:type="pct"/>
            <w:shd w:val="clear" w:color="auto" w:fill="FBE4D5" w:themeFill="accent2" w:themeFillTint="33"/>
            <w:noWrap/>
          </w:tcPr>
          <w:p w14:paraId="3EE81EC1" w14:textId="77777777" w:rsidR="00906FA3" w:rsidRPr="001E6857" w:rsidRDefault="00906FA3" w:rsidP="00026C98">
            <w:pPr>
              <w:jc w:val="both"/>
              <w:rPr>
                <w:b/>
                <w:bCs/>
                <w:color w:val="000000" w:themeColor="text1"/>
                <w:sz w:val="20"/>
                <w:szCs w:val="20"/>
                <w:lang w:val="en-GB"/>
              </w:rPr>
            </w:pPr>
            <w:r w:rsidRPr="001E6857">
              <w:rPr>
                <w:b/>
                <w:bCs/>
                <w:color w:val="000000" w:themeColor="text1"/>
                <w:sz w:val="20"/>
                <w:szCs w:val="20"/>
                <w:lang w:val="en-GB"/>
              </w:rPr>
              <w:t>General positive</w:t>
            </w:r>
          </w:p>
        </w:tc>
        <w:tc>
          <w:tcPr>
            <w:tcW w:w="2093" w:type="pct"/>
            <w:shd w:val="clear" w:color="auto" w:fill="FBE4D5" w:themeFill="accent2" w:themeFillTint="33"/>
            <w:noWrap/>
          </w:tcPr>
          <w:p w14:paraId="69F0AAE7" w14:textId="77777777" w:rsidR="00906FA3" w:rsidRPr="001E6857" w:rsidRDefault="00906FA3" w:rsidP="00026C98">
            <w:pPr>
              <w:jc w:val="both"/>
              <w:rPr>
                <w:color w:val="000000" w:themeColor="text1"/>
                <w:sz w:val="20"/>
                <w:szCs w:val="20"/>
                <w:lang w:val="en-GB"/>
              </w:rPr>
            </w:pPr>
            <w:r w:rsidRPr="001E6857">
              <w:rPr>
                <w:color w:val="000000" w:themeColor="text1"/>
                <w:sz w:val="20"/>
                <w:szCs w:val="20"/>
                <w:lang w:val="en-GB"/>
              </w:rPr>
              <w:t xml:space="preserve">Statements expressing a favourable position towards the agreement under negotiation, and/or clearly defending the agreement from opponents </w:t>
            </w:r>
          </w:p>
        </w:tc>
        <w:tc>
          <w:tcPr>
            <w:tcW w:w="1945" w:type="pct"/>
            <w:shd w:val="clear" w:color="auto" w:fill="FBE4D5" w:themeFill="accent2" w:themeFillTint="33"/>
          </w:tcPr>
          <w:p w14:paraId="50D9431F" w14:textId="77777777" w:rsidR="00906FA3" w:rsidRPr="001E6857" w:rsidRDefault="00906FA3" w:rsidP="00026C98">
            <w:pPr>
              <w:jc w:val="both"/>
              <w:rPr>
                <w:color w:val="000000" w:themeColor="text1"/>
                <w:sz w:val="20"/>
                <w:szCs w:val="20"/>
                <w:lang w:val="en-GB"/>
              </w:rPr>
            </w:pPr>
            <w:r w:rsidRPr="001E6857">
              <w:rPr>
                <w:color w:val="000000" w:themeColor="text1"/>
                <w:sz w:val="20"/>
                <w:szCs w:val="20"/>
                <w:lang w:val="en-GB"/>
              </w:rPr>
              <w:t>Madam President, the CETA agreement marks an extremely important step towards a fruitful future for both the European Union and Canada. I support this project and am very pleased with the progress made so far. (</w:t>
            </w:r>
            <w:proofErr w:type="spellStart"/>
            <w:r w:rsidRPr="001E6857">
              <w:rPr>
                <w:color w:val="000000" w:themeColor="text1"/>
                <w:sz w:val="20"/>
                <w:szCs w:val="20"/>
                <w:lang w:val="en-GB"/>
              </w:rPr>
              <w:t>Ioan</w:t>
            </w:r>
            <w:proofErr w:type="spellEnd"/>
            <w:r w:rsidRPr="001E6857">
              <w:rPr>
                <w:color w:val="000000" w:themeColor="text1"/>
                <w:sz w:val="20"/>
                <w:szCs w:val="20"/>
                <w:lang w:val="en-GB"/>
              </w:rPr>
              <w:t xml:space="preserve"> </w:t>
            </w:r>
            <w:proofErr w:type="spellStart"/>
            <w:r w:rsidRPr="001E6857">
              <w:rPr>
                <w:color w:val="000000" w:themeColor="text1"/>
                <w:sz w:val="20"/>
                <w:szCs w:val="20"/>
                <w:lang w:val="en-GB"/>
              </w:rPr>
              <w:t>Enciu</w:t>
            </w:r>
            <w:proofErr w:type="spellEnd"/>
            <w:r w:rsidRPr="001E6857">
              <w:rPr>
                <w:color w:val="000000" w:themeColor="text1"/>
                <w:sz w:val="20"/>
                <w:szCs w:val="20"/>
                <w:lang w:val="en-GB"/>
              </w:rPr>
              <w:t xml:space="preserve">, CETA 1) </w:t>
            </w:r>
          </w:p>
        </w:tc>
      </w:tr>
      <w:tr w:rsidR="00906FA3" w:rsidRPr="00291A2D" w14:paraId="1E3C37B6" w14:textId="77777777" w:rsidTr="00906FA3">
        <w:trPr>
          <w:trHeight w:val="2216"/>
        </w:trPr>
        <w:tc>
          <w:tcPr>
            <w:tcW w:w="962" w:type="pct"/>
            <w:shd w:val="clear" w:color="auto" w:fill="FBE4D5" w:themeFill="accent2" w:themeFillTint="33"/>
            <w:noWrap/>
          </w:tcPr>
          <w:p w14:paraId="6A26D486" w14:textId="77777777" w:rsidR="00906FA3" w:rsidRPr="001E6857" w:rsidRDefault="00906FA3" w:rsidP="00026C98">
            <w:pPr>
              <w:jc w:val="both"/>
              <w:rPr>
                <w:b/>
                <w:bCs/>
                <w:color w:val="000000" w:themeColor="text1"/>
                <w:sz w:val="20"/>
                <w:szCs w:val="20"/>
                <w:lang w:val="en-GB"/>
              </w:rPr>
            </w:pPr>
            <w:r w:rsidRPr="001E6857">
              <w:rPr>
                <w:b/>
                <w:bCs/>
                <w:color w:val="000000" w:themeColor="text1"/>
                <w:sz w:val="20"/>
                <w:szCs w:val="20"/>
                <w:lang w:val="en-GB"/>
              </w:rPr>
              <w:t xml:space="preserve">Issue-specific positive </w:t>
            </w:r>
          </w:p>
        </w:tc>
        <w:tc>
          <w:tcPr>
            <w:tcW w:w="2093" w:type="pct"/>
            <w:shd w:val="clear" w:color="auto" w:fill="FBE4D5" w:themeFill="accent2" w:themeFillTint="33"/>
            <w:noWrap/>
          </w:tcPr>
          <w:p w14:paraId="6EB415BC" w14:textId="77777777" w:rsidR="00906FA3" w:rsidRPr="001E6857" w:rsidRDefault="00906FA3" w:rsidP="00026C98">
            <w:pPr>
              <w:jc w:val="both"/>
              <w:rPr>
                <w:color w:val="000000" w:themeColor="text1"/>
                <w:sz w:val="20"/>
                <w:szCs w:val="20"/>
                <w:lang w:val="en-GB"/>
              </w:rPr>
            </w:pPr>
            <w:r w:rsidRPr="001E6857">
              <w:rPr>
                <w:color w:val="000000" w:themeColor="text1"/>
                <w:sz w:val="20"/>
                <w:szCs w:val="20"/>
                <w:lang w:val="en-GB"/>
              </w:rPr>
              <w:t xml:space="preserve">Statements praising the agreement for benefits it can bring to a specific issue/country and or sector of economy </w:t>
            </w:r>
          </w:p>
        </w:tc>
        <w:tc>
          <w:tcPr>
            <w:tcW w:w="1945" w:type="pct"/>
            <w:shd w:val="clear" w:color="auto" w:fill="FBE4D5" w:themeFill="accent2" w:themeFillTint="33"/>
          </w:tcPr>
          <w:p w14:paraId="0DB2AD35" w14:textId="77777777" w:rsidR="00906FA3" w:rsidRPr="001E6857" w:rsidRDefault="00906FA3" w:rsidP="00026C98">
            <w:pPr>
              <w:jc w:val="both"/>
              <w:rPr>
                <w:color w:val="000000" w:themeColor="text1"/>
                <w:sz w:val="20"/>
                <w:szCs w:val="20"/>
                <w:lang w:val="en-GB"/>
              </w:rPr>
            </w:pPr>
            <w:r w:rsidRPr="001E6857">
              <w:rPr>
                <w:color w:val="000000" w:themeColor="text1"/>
                <w:sz w:val="20"/>
                <w:szCs w:val="20"/>
                <w:lang w:val="en-GB"/>
              </w:rPr>
              <w:t xml:space="preserve">There are many historical ties between my constituency of Northern Ireland, and Canada, and we have significant economic ties today. For </w:t>
            </w:r>
            <w:proofErr w:type="gramStart"/>
            <w:r w:rsidRPr="001E6857">
              <w:rPr>
                <w:color w:val="000000" w:themeColor="text1"/>
                <w:sz w:val="20"/>
                <w:szCs w:val="20"/>
                <w:lang w:val="en-GB"/>
              </w:rPr>
              <w:t>instance</w:t>
            </w:r>
            <w:proofErr w:type="gramEnd"/>
            <w:r w:rsidRPr="001E6857">
              <w:rPr>
                <w:color w:val="000000" w:themeColor="text1"/>
                <w:sz w:val="20"/>
                <w:szCs w:val="20"/>
                <w:lang w:val="en-GB"/>
              </w:rPr>
              <w:t xml:space="preserve"> the Canadian company Bombardier has operations in Northern Ireland and I hope that once this deal is in place it will strengthen and deepen those ties. (James Nicholson CETA 4) </w:t>
            </w:r>
          </w:p>
          <w:p w14:paraId="1AAB90EA" w14:textId="77777777" w:rsidR="00906FA3" w:rsidRPr="001E6857" w:rsidRDefault="00906FA3" w:rsidP="00026C98">
            <w:pPr>
              <w:jc w:val="both"/>
              <w:rPr>
                <w:color w:val="000000" w:themeColor="text1"/>
                <w:sz w:val="20"/>
                <w:szCs w:val="20"/>
                <w:lang w:val="en-GB"/>
              </w:rPr>
            </w:pPr>
          </w:p>
          <w:p w14:paraId="42E31F80" w14:textId="77777777" w:rsidR="00906FA3" w:rsidRPr="001E6857" w:rsidRDefault="00906FA3" w:rsidP="00026C98">
            <w:pPr>
              <w:jc w:val="both"/>
              <w:rPr>
                <w:color w:val="000000" w:themeColor="text1"/>
                <w:sz w:val="20"/>
                <w:szCs w:val="20"/>
                <w:lang w:val="en-GB"/>
              </w:rPr>
            </w:pPr>
            <w:r w:rsidRPr="001E6857">
              <w:rPr>
                <w:color w:val="000000" w:themeColor="text1"/>
                <w:sz w:val="20"/>
                <w:szCs w:val="20"/>
                <w:lang w:val="en-GB"/>
              </w:rPr>
              <w:t xml:space="preserve">As the EU member market has become an opportunity that is successfully exploited to increase employment in Croatia, this can be with the new large market that offers entry to the US market (Ivan </w:t>
            </w:r>
            <w:proofErr w:type="spellStart"/>
            <w:r w:rsidRPr="001E6857">
              <w:rPr>
                <w:color w:val="000000" w:themeColor="text1"/>
                <w:sz w:val="20"/>
                <w:szCs w:val="20"/>
                <w:lang w:val="en-GB"/>
              </w:rPr>
              <w:t>Jacovcic</w:t>
            </w:r>
            <w:proofErr w:type="spellEnd"/>
            <w:r w:rsidRPr="001E6857">
              <w:rPr>
                <w:color w:val="000000" w:themeColor="text1"/>
                <w:sz w:val="20"/>
                <w:szCs w:val="20"/>
                <w:lang w:val="en-GB"/>
              </w:rPr>
              <w:t>, TTIP 4)</w:t>
            </w:r>
          </w:p>
        </w:tc>
      </w:tr>
      <w:tr w:rsidR="00906FA3" w:rsidRPr="00291A2D" w14:paraId="07A1670D" w14:textId="77777777" w:rsidTr="00906FA3">
        <w:trPr>
          <w:trHeight w:val="1000"/>
        </w:trPr>
        <w:tc>
          <w:tcPr>
            <w:tcW w:w="962" w:type="pct"/>
            <w:shd w:val="clear" w:color="auto" w:fill="FBE4D5" w:themeFill="accent2" w:themeFillTint="33"/>
            <w:noWrap/>
          </w:tcPr>
          <w:p w14:paraId="0731FC2A" w14:textId="77777777" w:rsidR="00906FA3" w:rsidRPr="001E6857" w:rsidRDefault="00906FA3" w:rsidP="00026C98">
            <w:pPr>
              <w:jc w:val="both"/>
              <w:rPr>
                <w:b/>
                <w:bCs/>
                <w:color w:val="000000" w:themeColor="text1"/>
                <w:sz w:val="20"/>
                <w:szCs w:val="20"/>
                <w:lang w:val="en-GB"/>
              </w:rPr>
            </w:pPr>
          </w:p>
        </w:tc>
        <w:tc>
          <w:tcPr>
            <w:tcW w:w="2093" w:type="pct"/>
            <w:shd w:val="clear" w:color="auto" w:fill="FBE4D5" w:themeFill="accent2" w:themeFillTint="33"/>
            <w:noWrap/>
          </w:tcPr>
          <w:p w14:paraId="23A38FD5" w14:textId="77777777" w:rsidR="00906FA3" w:rsidRPr="001E6857" w:rsidRDefault="00906FA3" w:rsidP="00026C98">
            <w:pPr>
              <w:jc w:val="both"/>
              <w:rPr>
                <w:color w:val="000000" w:themeColor="text1"/>
                <w:sz w:val="20"/>
                <w:szCs w:val="20"/>
                <w:lang w:val="en-GB"/>
              </w:rPr>
            </w:pPr>
          </w:p>
        </w:tc>
        <w:tc>
          <w:tcPr>
            <w:tcW w:w="1945" w:type="pct"/>
            <w:shd w:val="clear" w:color="auto" w:fill="FBE4D5" w:themeFill="accent2" w:themeFillTint="33"/>
          </w:tcPr>
          <w:p w14:paraId="54D1972C" w14:textId="77777777" w:rsidR="00906FA3" w:rsidRPr="001E6857" w:rsidRDefault="00906FA3" w:rsidP="00026C98">
            <w:pPr>
              <w:jc w:val="both"/>
              <w:rPr>
                <w:color w:val="000000" w:themeColor="text1"/>
                <w:sz w:val="20"/>
                <w:szCs w:val="20"/>
                <w:lang w:val="en-GB"/>
              </w:rPr>
            </w:pPr>
          </w:p>
        </w:tc>
      </w:tr>
      <w:tr w:rsidR="00906FA3" w:rsidRPr="00291A2D" w14:paraId="1A50AE19" w14:textId="77777777" w:rsidTr="00906FA3">
        <w:trPr>
          <w:trHeight w:val="575"/>
        </w:trPr>
        <w:tc>
          <w:tcPr>
            <w:tcW w:w="962" w:type="pct"/>
            <w:shd w:val="clear" w:color="auto" w:fill="FBE4D5" w:themeFill="accent2" w:themeFillTint="33"/>
            <w:noWrap/>
            <w:hideMark/>
          </w:tcPr>
          <w:p w14:paraId="55FB1F0F" w14:textId="77777777" w:rsidR="00906FA3" w:rsidRPr="001E6857" w:rsidRDefault="00906FA3" w:rsidP="00026C98">
            <w:pPr>
              <w:jc w:val="both"/>
              <w:rPr>
                <w:b/>
                <w:bCs/>
                <w:color w:val="000000" w:themeColor="text1"/>
                <w:sz w:val="20"/>
                <w:szCs w:val="20"/>
                <w:lang w:val="en-GB"/>
              </w:rPr>
            </w:pPr>
            <w:r w:rsidRPr="001E6857">
              <w:rPr>
                <w:b/>
                <w:bCs/>
                <w:color w:val="000000" w:themeColor="text1"/>
                <w:sz w:val="20"/>
                <w:szCs w:val="20"/>
                <w:lang w:val="en-GB"/>
              </w:rPr>
              <w:t>Pro Free Trade</w:t>
            </w:r>
          </w:p>
        </w:tc>
        <w:tc>
          <w:tcPr>
            <w:tcW w:w="2093" w:type="pct"/>
            <w:shd w:val="clear" w:color="auto" w:fill="FBE4D5" w:themeFill="accent2" w:themeFillTint="33"/>
            <w:noWrap/>
            <w:hideMark/>
          </w:tcPr>
          <w:p w14:paraId="1DE36B47" w14:textId="77777777" w:rsidR="00906FA3" w:rsidRPr="001E6857" w:rsidRDefault="00906FA3" w:rsidP="00026C98">
            <w:pPr>
              <w:jc w:val="both"/>
              <w:rPr>
                <w:color w:val="000000" w:themeColor="text1"/>
                <w:sz w:val="20"/>
                <w:szCs w:val="20"/>
                <w:lang w:val="en-GB"/>
              </w:rPr>
            </w:pPr>
            <w:r w:rsidRPr="001E6857">
              <w:rPr>
                <w:color w:val="000000" w:themeColor="text1"/>
                <w:sz w:val="20"/>
                <w:szCs w:val="20"/>
                <w:lang w:val="en-GB"/>
              </w:rPr>
              <w:t xml:space="preserve">Statements expressing a favourable position towards having a free market, statements openly in favour of de-regulation and against protectionism, statements against parties who focus on market regulation </w:t>
            </w:r>
            <w:r w:rsidRPr="001E6857">
              <w:rPr>
                <w:color w:val="000000" w:themeColor="text1"/>
                <w:sz w:val="20"/>
                <w:szCs w:val="20"/>
                <w:lang w:val="en-GB"/>
              </w:rPr>
              <w:lastRenderedPageBreak/>
              <w:t xml:space="preserve">instead of free trade, statements defending liberal economy  </w:t>
            </w:r>
          </w:p>
          <w:p w14:paraId="38973AB1" w14:textId="77777777" w:rsidR="00906FA3" w:rsidRPr="001E6857" w:rsidRDefault="00906FA3" w:rsidP="00026C98">
            <w:pPr>
              <w:jc w:val="both"/>
              <w:rPr>
                <w:color w:val="000000" w:themeColor="text1"/>
                <w:sz w:val="20"/>
                <w:szCs w:val="20"/>
                <w:lang w:val="en-GB"/>
              </w:rPr>
            </w:pPr>
          </w:p>
        </w:tc>
        <w:tc>
          <w:tcPr>
            <w:tcW w:w="1945" w:type="pct"/>
            <w:shd w:val="clear" w:color="auto" w:fill="FBE4D5" w:themeFill="accent2" w:themeFillTint="33"/>
          </w:tcPr>
          <w:p w14:paraId="1CB35F1C" w14:textId="77777777" w:rsidR="00906FA3" w:rsidRPr="001E6857" w:rsidRDefault="00906FA3" w:rsidP="00026C98">
            <w:pPr>
              <w:jc w:val="both"/>
              <w:rPr>
                <w:color w:val="000000" w:themeColor="text1"/>
                <w:sz w:val="20"/>
                <w:szCs w:val="20"/>
                <w:lang w:val="en-GB"/>
              </w:rPr>
            </w:pPr>
            <w:r w:rsidRPr="001E6857">
              <w:rPr>
                <w:color w:val="000000" w:themeColor="text1"/>
                <w:sz w:val="20"/>
                <w:szCs w:val="20"/>
                <w:lang w:val="en-GB"/>
              </w:rPr>
              <w:lastRenderedPageBreak/>
              <w:t xml:space="preserve">This agreement has the potential to create more extensive free trade and more free borders between Europe and Canada than currently exist between Canada and the United </w:t>
            </w:r>
            <w:proofErr w:type="gramStart"/>
            <w:r w:rsidRPr="001E6857">
              <w:rPr>
                <w:color w:val="000000" w:themeColor="text1"/>
                <w:sz w:val="20"/>
                <w:szCs w:val="20"/>
                <w:lang w:val="en-GB"/>
              </w:rPr>
              <w:t>States.(</w:t>
            </w:r>
            <w:proofErr w:type="spellStart"/>
            <w:proofErr w:type="gramEnd"/>
            <w:r w:rsidRPr="001E6857">
              <w:rPr>
                <w:color w:val="000000" w:themeColor="text1"/>
                <w:sz w:val="20"/>
                <w:szCs w:val="20"/>
                <w:lang w:val="en-GB"/>
              </w:rPr>
              <w:t>Christofer</w:t>
            </w:r>
            <w:proofErr w:type="spellEnd"/>
            <w:r w:rsidRPr="001E6857">
              <w:rPr>
                <w:color w:val="000000" w:themeColor="text1"/>
                <w:sz w:val="20"/>
                <w:szCs w:val="20"/>
                <w:lang w:val="en-GB"/>
              </w:rPr>
              <w:t xml:space="preserve"> </w:t>
            </w:r>
            <w:proofErr w:type="spellStart"/>
            <w:r w:rsidRPr="001E6857">
              <w:rPr>
                <w:color w:val="000000" w:themeColor="text1"/>
                <w:sz w:val="20"/>
                <w:szCs w:val="20"/>
                <w:lang w:val="en-GB"/>
              </w:rPr>
              <w:t>Fjellener</w:t>
            </w:r>
            <w:proofErr w:type="spellEnd"/>
            <w:r w:rsidRPr="001E6857">
              <w:rPr>
                <w:color w:val="000000" w:themeColor="text1"/>
                <w:sz w:val="20"/>
                <w:szCs w:val="20"/>
                <w:lang w:val="en-GB"/>
              </w:rPr>
              <w:t xml:space="preserve">, CETA 1) </w:t>
            </w:r>
          </w:p>
          <w:p w14:paraId="2854819A" w14:textId="77777777" w:rsidR="00906FA3" w:rsidRPr="001E6857" w:rsidRDefault="00906FA3" w:rsidP="00026C98">
            <w:pPr>
              <w:jc w:val="both"/>
              <w:rPr>
                <w:color w:val="000000" w:themeColor="text1"/>
                <w:sz w:val="20"/>
                <w:szCs w:val="20"/>
                <w:lang w:val="en-GB"/>
              </w:rPr>
            </w:pPr>
          </w:p>
          <w:p w14:paraId="4CFCAEE9" w14:textId="77777777" w:rsidR="00906FA3" w:rsidRPr="001E6857" w:rsidRDefault="00906FA3" w:rsidP="00026C98">
            <w:pPr>
              <w:jc w:val="both"/>
              <w:rPr>
                <w:color w:val="000000" w:themeColor="text1"/>
                <w:sz w:val="20"/>
                <w:szCs w:val="20"/>
                <w:lang w:val="en-GB"/>
              </w:rPr>
            </w:pPr>
            <w:r w:rsidRPr="001E6857">
              <w:rPr>
                <w:color w:val="000000" w:themeColor="text1"/>
                <w:sz w:val="20"/>
                <w:szCs w:val="20"/>
                <w:lang w:val="en-GB"/>
              </w:rPr>
              <w:t xml:space="preserve">“We have to oppose all protectionists: Protectionism has still destroyed jobs, while free trade has created jobs” (Elmar </w:t>
            </w:r>
            <w:proofErr w:type="spellStart"/>
            <w:r w:rsidRPr="001E6857">
              <w:rPr>
                <w:color w:val="000000" w:themeColor="text1"/>
                <w:sz w:val="20"/>
                <w:szCs w:val="20"/>
                <w:lang w:val="en-GB"/>
              </w:rPr>
              <w:t>Brok</w:t>
            </w:r>
            <w:proofErr w:type="spellEnd"/>
            <w:r w:rsidRPr="001E6857">
              <w:rPr>
                <w:color w:val="000000" w:themeColor="text1"/>
                <w:sz w:val="20"/>
                <w:szCs w:val="20"/>
                <w:lang w:val="en-GB"/>
              </w:rPr>
              <w:t>, TTIP 3)</w:t>
            </w:r>
          </w:p>
          <w:p w14:paraId="14CF02CE" w14:textId="77777777" w:rsidR="00906FA3" w:rsidRPr="001E6857" w:rsidRDefault="00906FA3" w:rsidP="00026C98">
            <w:pPr>
              <w:jc w:val="both"/>
              <w:rPr>
                <w:color w:val="000000" w:themeColor="text1"/>
                <w:sz w:val="20"/>
                <w:szCs w:val="20"/>
                <w:lang w:val="en-GB"/>
              </w:rPr>
            </w:pPr>
          </w:p>
          <w:p w14:paraId="64AB4A5D" w14:textId="77777777" w:rsidR="00906FA3" w:rsidRPr="001E6857" w:rsidRDefault="00906FA3" w:rsidP="00026C98">
            <w:pPr>
              <w:jc w:val="both"/>
              <w:rPr>
                <w:color w:val="000000" w:themeColor="text1"/>
                <w:sz w:val="20"/>
                <w:szCs w:val="20"/>
                <w:lang w:val="en-GB"/>
              </w:rPr>
            </w:pPr>
            <w:r w:rsidRPr="001E6857">
              <w:rPr>
                <w:color w:val="000000" w:themeColor="text1"/>
                <w:sz w:val="20"/>
                <w:szCs w:val="20"/>
                <w:lang w:val="en-GB"/>
              </w:rPr>
              <w:t xml:space="preserve">Mr President, Commissioner, ladies and gentlemen, I would like to begin by underlining my support for free trade agreements as a fundamental means of stimulating the much longed for and much needed economic growth and the creation of </w:t>
            </w:r>
            <w:proofErr w:type="gramStart"/>
            <w:r w:rsidRPr="001E6857">
              <w:rPr>
                <w:color w:val="000000" w:themeColor="text1"/>
                <w:sz w:val="20"/>
                <w:szCs w:val="20"/>
                <w:lang w:val="en-GB"/>
              </w:rPr>
              <w:t>job(</w:t>
            </w:r>
            <w:proofErr w:type="gramEnd"/>
            <w:r w:rsidRPr="001E6857">
              <w:rPr>
                <w:color w:val="000000" w:themeColor="text1"/>
                <w:sz w:val="20"/>
                <w:szCs w:val="20"/>
                <w:lang w:val="en-GB"/>
              </w:rPr>
              <w:t xml:space="preserve">Pablo </w:t>
            </w:r>
            <w:proofErr w:type="spellStart"/>
            <w:r w:rsidRPr="001E6857">
              <w:rPr>
                <w:color w:val="000000" w:themeColor="text1"/>
                <w:sz w:val="20"/>
                <w:szCs w:val="20"/>
                <w:lang w:val="en-GB"/>
              </w:rPr>
              <w:t>Zalba</w:t>
            </w:r>
            <w:proofErr w:type="spellEnd"/>
            <w:r w:rsidRPr="001E6857">
              <w:rPr>
                <w:color w:val="000000" w:themeColor="text1"/>
                <w:sz w:val="20"/>
                <w:szCs w:val="20"/>
                <w:lang w:val="en-GB"/>
              </w:rPr>
              <w:t xml:space="preserve">, Japan 3) </w:t>
            </w:r>
          </w:p>
        </w:tc>
      </w:tr>
    </w:tbl>
    <w:p w14:paraId="2433C688" w14:textId="77777777" w:rsidR="00906FA3" w:rsidRPr="001E6857" w:rsidRDefault="00906FA3" w:rsidP="00906FA3">
      <w:pPr>
        <w:rPr>
          <w:iCs/>
          <w:lang w:val="en-GB"/>
        </w:rPr>
      </w:pPr>
    </w:p>
    <w:p w14:paraId="39049268" w14:textId="77777777" w:rsidR="00A76969" w:rsidRPr="001E6857" w:rsidRDefault="00A76969">
      <w:pPr>
        <w:rPr>
          <w:iCs/>
          <w:lang w:val="en-GB"/>
        </w:rPr>
      </w:pPr>
    </w:p>
    <w:p w14:paraId="3BB04456" w14:textId="77777777" w:rsidR="00A76969" w:rsidRPr="001E6857" w:rsidRDefault="00A76969">
      <w:pPr>
        <w:rPr>
          <w:iCs/>
          <w:lang w:val="en-GB"/>
        </w:rPr>
      </w:pPr>
    </w:p>
    <w:p w14:paraId="7FE611BF" w14:textId="77777777" w:rsidR="00A76969" w:rsidRPr="001E6857" w:rsidRDefault="00A76969">
      <w:pPr>
        <w:rPr>
          <w:iCs/>
          <w:lang w:val="en-GB"/>
        </w:rPr>
      </w:pPr>
    </w:p>
    <w:p w14:paraId="06E85561" w14:textId="73D380B3" w:rsidR="00A76969" w:rsidRPr="001E6857" w:rsidRDefault="00A76969">
      <w:pPr>
        <w:rPr>
          <w:iCs/>
          <w:lang w:val="en-GB"/>
        </w:rPr>
      </w:pPr>
    </w:p>
    <w:p w14:paraId="7E2B3622" w14:textId="38E40433" w:rsidR="002E4640" w:rsidRPr="001E6857" w:rsidRDefault="001E6857">
      <w:pPr>
        <w:rPr>
          <w:iCs/>
          <w:lang w:val="en-GB"/>
        </w:rPr>
      </w:pPr>
      <w:r w:rsidRPr="001E6857">
        <w:rPr>
          <w:iCs/>
          <w:lang w:val="en-GB"/>
        </w:rPr>
        <w:t>Figure A</w:t>
      </w:r>
      <w:r w:rsidR="002B2EE3">
        <w:rPr>
          <w:iCs/>
          <w:lang w:val="en-GB"/>
        </w:rPr>
        <w:t>2</w:t>
      </w:r>
      <w:r w:rsidR="0016395A" w:rsidRPr="001E6857">
        <w:rPr>
          <w:iCs/>
          <w:lang w:val="en-GB"/>
        </w:rPr>
        <w:t>: frequency distribution of the variable Support FTAs</w:t>
      </w:r>
    </w:p>
    <w:p w14:paraId="0B4BDF67" w14:textId="2ED568EA" w:rsidR="0016395A" w:rsidRPr="001E6857" w:rsidRDefault="0016395A">
      <w:pPr>
        <w:rPr>
          <w:iCs/>
          <w:lang w:val="en-GB"/>
        </w:rPr>
      </w:pPr>
    </w:p>
    <w:p w14:paraId="78E0FDBB" w14:textId="5847C6B9" w:rsidR="0016395A" w:rsidRPr="001E6857" w:rsidRDefault="00291A2D">
      <w:pPr>
        <w:rPr>
          <w:iCs/>
          <w:lang w:val="en-GB"/>
        </w:rPr>
      </w:pPr>
      <w:r w:rsidRPr="00291A2D">
        <w:rPr>
          <w:iCs/>
          <w:lang w:val="en-GB"/>
        </w:rPr>
        <w:drawing>
          <wp:inline distT="0" distB="0" distL="0" distR="0" wp14:anchorId="549F8012" wp14:editId="06011CB7">
            <wp:extent cx="5029200" cy="36576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29200" cy="3657600"/>
                    </a:xfrm>
                    <a:prstGeom prst="rect">
                      <a:avLst/>
                    </a:prstGeom>
                  </pic:spPr>
                </pic:pic>
              </a:graphicData>
            </a:graphic>
          </wp:inline>
        </w:drawing>
      </w:r>
    </w:p>
    <w:p w14:paraId="38E069E7" w14:textId="77777777" w:rsidR="008A6978" w:rsidRPr="001E6857" w:rsidRDefault="008A6978">
      <w:pPr>
        <w:rPr>
          <w:iCs/>
          <w:lang w:val="en-GB"/>
        </w:rPr>
      </w:pPr>
    </w:p>
    <w:p w14:paraId="315CAC16" w14:textId="77777777" w:rsidR="008A6978" w:rsidRPr="001E6857" w:rsidRDefault="008A6978">
      <w:pPr>
        <w:rPr>
          <w:iCs/>
          <w:lang w:val="en-GB"/>
        </w:rPr>
      </w:pPr>
    </w:p>
    <w:p w14:paraId="66C7F26A" w14:textId="01CF3D35" w:rsidR="0016395A" w:rsidRPr="001E6857" w:rsidRDefault="0016395A" w:rsidP="001E6857">
      <w:pPr>
        <w:keepNext/>
        <w:rPr>
          <w:iCs/>
          <w:lang w:val="en-GB"/>
        </w:rPr>
      </w:pPr>
      <w:r w:rsidRPr="001E6857">
        <w:rPr>
          <w:iCs/>
          <w:lang w:val="en-GB"/>
        </w:rPr>
        <w:lastRenderedPageBreak/>
        <w:t>Figure A</w:t>
      </w:r>
      <w:r w:rsidR="002B2EE3">
        <w:rPr>
          <w:iCs/>
          <w:lang w:val="en-GB"/>
        </w:rPr>
        <w:t>3</w:t>
      </w:r>
      <w:r w:rsidRPr="001E6857">
        <w:rPr>
          <w:iCs/>
          <w:lang w:val="en-GB"/>
        </w:rPr>
        <w:t>: frequency distribution of the variable Left-right position</w:t>
      </w:r>
    </w:p>
    <w:p w14:paraId="79D6086B" w14:textId="1E1870A8" w:rsidR="0016395A" w:rsidRPr="001E6857" w:rsidRDefault="0016395A">
      <w:pPr>
        <w:rPr>
          <w:iCs/>
          <w:lang w:val="en-GB"/>
        </w:rPr>
      </w:pPr>
      <w:r w:rsidRPr="001E6857">
        <w:rPr>
          <w:iCs/>
          <w:noProof/>
          <w:lang w:val="en-US" w:eastAsia="en-US"/>
        </w:rPr>
        <w:drawing>
          <wp:inline distT="0" distB="0" distL="0" distR="0" wp14:anchorId="2AA6905C" wp14:editId="5A69E440">
            <wp:extent cx="5045964" cy="3669792"/>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77586" cy="3692790"/>
                    </a:xfrm>
                    <a:prstGeom prst="rect">
                      <a:avLst/>
                    </a:prstGeom>
                  </pic:spPr>
                </pic:pic>
              </a:graphicData>
            </a:graphic>
          </wp:inline>
        </w:drawing>
      </w:r>
    </w:p>
    <w:p w14:paraId="756234F0" w14:textId="061259F9" w:rsidR="00AD5821" w:rsidRPr="001E6857" w:rsidRDefault="00AD5821">
      <w:pPr>
        <w:rPr>
          <w:iCs/>
          <w:lang w:val="en-GB"/>
        </w:rPr>
      </w:pPr>
    </w:p>
    <w:p w14:paraId="43411346" w14:textId="77777777" w:rsidR="00AD5821" w:rsidRPr="001E6857" w:rsidRDefault="00AD5821">
      <w:pPr>
        <w:rPr>
          <w:iCs/>
          <w:lang w:val="en-GB"/>
        </w:rPr>
      </w:pPr>
    </w:p>
    <w:p w14:paraId="6F47527C" w14:textId="2B6645EA" w:rsidR="00AD5821" w:rsidRPr="001E6857" w:rsidRDefault="00AD5821">
      <w:pPr>
        <w:rPr>
          <w:iCs/>
          <w:lang w:val="en-GB"/>
        </w:rPr>
      </w:pPr>
    </w:p>
    <w:p w14:paraId="0D94F39C" w14:textId="265253BB" w:rsidR="00A76969" w:rsidRPr="001E6857" w:rsidRDefault="00A76969">
      <w:pPr>
        <w:rPr>
          <w:iCs/>
          <w:lang w:val="en-GB"/>
        </w:rPr>
      </w:pPr>
    </w:p>
    <w:p w14:paraId="3F62FF48" w14:textId="77777777" w:rsidR="00A76969" w:rsidRPr="001E6857" w:rsidRDefault="00A76969">
      <w:pPr>
        <w:rPr>
          <w:iCs/>
          <w:lang w:val="en-GB"/>
        </w:rPr>
      </w:pPr>
    </w:p>
    <w:p w14:paraId="387823E6" w14:textId="70C0509B" w:rsidR="0016395A" w:rsidRPr="001E6857" w:rsidRDefault="0016395A">
      <w:pPr>
        <w:rPr>
          <w:iCs/>
          <w:lang w:val="en-GB"/>
        </w:rPr>
      </w:pPr>
      <w:r w:rsidRPr="001E6857">
        <w:rPr>
          <w:iCs/>
          <w:lang w:val="en-GB"/>
        </w:rPr>
        <w:t>Figure A</w:t>
      </w:r>
      <w:r w:rsidR="002B2EE3">
        <w:rPr>
          <w:iCs/>
          <w:lang w:val="en-GB"/>
        </w:rPr>
        <w:t>4</w:t>
      </w:r>
      <w:r w:rsidRPr="001E6857">
        <w:rPr>
          <w:iCs/>
          <w:lang w:val="en-GB"/>
        </w:rPr>
        <w:t>: frequency distribution of the variable EU sup</w:t>
      </w:r>
      <w:r w:rsidR="00A6773F" w:rsidRPr="001E6857">
        <w:rPr>
          <w:iCs/>
          <w:lang w:val="en-GB"/>
        </w:rPr>
        <w:t>port</w:t>
      </w:r>
    </w:p>
    <w:p w14:paraId="4F235D60" w14:textId="3E77814C" w:rsidR="00AD5821" w:rsidRPr="001E6857" w:rsidRDefault="00A76969">
      <w:pPr>
        <w:rPr>
          <w:iCs/>
          <w:lang w:val="en-GB"/>
        </w:rPr>
      </w:pPr>
      <w:r w:rsidRPr="001E6857">
        <w:rPr>
          <w:iCs/>
          <w:noProof/>
          <w:lang w:val="en-US" w:eastAsia="en-US"/>
        </w:rPr>
        <w:drawing>
          <wp:inline distT="0" distB="0" distL="0" distR="0" wp14:anchorId="09A80B9E" wp14:editId="7E9568A2">
            <wp:extent cx="5045963" cy="3669792"/>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82394" cy="3696287"/>
                    </a:xfrm>
                    <a:prstGeom prst="rect">
                      <a:avLst/>
                    </a:prstGeom>
                  </pic:spPr>
                </pic:pic>
              </a:graphicData>
            </a:graphic>
          </wp:inline>
        </w:drawing>
      </w:r>
    </w:p>
    <w:p w14:paraId="1F651A89" w14:textId="3646A3FF" w:rsidR="00AD5821" w:rsidRPr="001E6857" w:rsidRDefault="00AD5821">
      <w:pPr>
        <w:rPr>
          <w:iCs/>
          <w:lang w:val="en-GB"/>
        </w:rPr>
      </w:pPr>
    </w:p>
    <w:p w14:paraId="580F3B1D" w14:textId="1202AA34" w:rsidR="00A76969" w:rsidRPr="001E6857" w:rsidRDefault="00A76969">
      <w:pPr>
        <w:rPr>
          <w:iCs/>
          <w:lang w:val="en-GB"/>
        </w:rPr>
      </w:pPr>
    </w:p>
    <w:p w14:paraId="7C41BE11" w14:textId="77777777" w:rsidR="00A76969" w:rsidRPr="001E6857" w:rsidRDefault="00A76969">
      <w:pPr>
        <w:rPr>
          <w:iCs/>
          <w:lang w:val="en-GB"/>
        </w:rPr>
      </w:pPr>
    </w:p>
    <w:p w14:paraId="7EE38DD7" w14:textId="52BACFA5" w:rsidR="00A76969" w:rsidRPr="001E6857" w:rsidRDefault="001E6857">
      <w:pPr>
        <w:rPr>
          <w:iCs/>
          <w:lang w:val="en-GB"/>
        </w:rPr>
      </w:pPr>
      <w:r>
        <w:rPr>
          <w:iCs/>
          <w:lang w:val="en-GB"/>
        </w:rPr>
        <w:t>Table A4</w:t>
      </w:r>
      <w:r w:rsidR="00310877" w:rsidRPr="001E6857">
        <w:rPr>
          <w:iCs/>
          <w:lang w:val="en-GB"/>
        </w:rPr>
        <w:t xml:space="preserve">: Regression models with clustered standard error for </w:t>
      </w:r>
      <w:r w:rsidR="00DD70F0">
        <w:rPr>
          <w:iCs/>
          <w:lang w:val="en-GB"/>
        </w:rPr>
        <w:t>MEP</w:t>
      </w:r>
    </w:p>
    <w:p w14:paraId="2397073E" w14:textId="77777777" w:rsidR="00310877" w:rsidRPr="001E6857" w:rsidRDefault="00310877">
      <w:pPr>
        <w:rPr>
          <w:iCs/>
          <w:lang w:val="en-GB"/>
        </w:rPr>
      </w:pPr>
    </w:p>
    <w:p w14:paraId="3A2B4A9B" w14:textId="77777777" w:rsidR="00310877" w:rsidRPr="001E6857" w:rsidRDefault="00310877">
      <w:pPr>
        <w:rPr>
          <w:iCs/>
          <w:lang w:val="en-GB"/>
        </w:rPr>
      </w:pPr>
    </w:p>
    <w:tbl>
      <w:tblPr>
        <w:tblW w:w="8733" w:type="dxa"/>
        <w:tblCellMar>
          <w:left w:w="70" w:type="dxa"/>
          <w:right w:w="70" w:type="dxa"/>
        </w:tblCellMar>
        <w:tblLook w:val="04A0" w:firstRow="1" w:lastRow="0" w:firstColumn="1" w:lastColumn="0" w:noHBand="0" w:noVBand="1"/>
      </w:tblPr>
      <w:tblGrid>
        <w:gridCol w:w="5567"/>
        <w:gridCol w:w="1583"/>
        <w:gridCol w:w="1583"/>
      </w:tblGrid>
      <w:tr w:rsidR="00D074F8" w:rsidRPr="00D074F8" w14:paraId="32763593" w14:textId="77777777" w:rsidTr="00D074F8">
        <w:trPr>
          <w:trHeight w:val="348"/>
        </w:trPr>
        <w:tc>
          <w:tcPr>
            <w:tcW w:w="5567" w:type="dxa"/>
            <w:tcBorders>
              <w:top w:val="single" w:sz="4" w:space="0" w:color="000000"/>
              <w:left w:val="nil"/>
              <w:bottom w:val="nil"/>
              <w:right w:val="nil"/>
            </w:tcBorders>
            <w:shd w:val="clear" w:color="auto" w:fill="auto"/>
            <w:noWrap/>
            <w:vAlign w:val="bottom"/>
            <w:hideMark/>
          </w:tcPr>
          <w:p w14:paraId="38BBABB8" w14:textId="77777777" w:rsidR="00D074F8" w:rsidRPr="00D074F8" w:rsidRDefault="00D074F8" w:rsidP="00D074F8">
            <w:pPr>
              <w:rPr>
                <w:sz w:val="20"/>
                <w:szCs w:val="20"/>
                <w:lang w:val="en-GB"/>
              </w:rPr>
            </w:pPr>
            <w:r w:rsidRPr="00D074F8">
              <w:rPr>
                <w:sz w:val="20"/>
                <w:szCs w:val="20"/>
                <w:lang w:val="en-GB"/>
              </w:rPr>
              <w:t> </w:t>
            </w:r>
          </w:p>
        </w:tc>
        <w:tc>
          <w:tcPr>
            <w:tcW w:w="1583" w:type="dxa"/>
            <w:tcBorders>
              <w:top w:val="single" w:sz="4" w:space="0" w:color="000000"/>
              <w:left w:val="nil"/>
              <w:bottom w:val="nil"/>
              <w:right w:val="nil"/>
            </w:tcBorders>
            <w:shd w:val="clear" w:color="auto" w:fill="auto"/>
            <w:noWrap/>
            <w:vAlign w:val="bottom"/>
            <w:hideMark/>
          </w:tcPr>
          <w:p w14:paraId="12B78EE8" w14:textId="5780F912" w:rsidR="00D074F8" w:rsidRPr="00D074F8" w:rsidRDefault="00D074F8" w:rsidP="00D074F8">
            <w:pPr>
              <w:jc w:val="center"/>
              <w:rPr>
                <w:sz w:val="20"/>
                <w:szCs w:val="20"/>
                <w:lang w:val="en-GB"/>
              </w:rPr>
            </w:pPr>
            <w:r w:rsidRPr="00D074F8">
              <w:rPr>
                <w:sz w:val="20"/>
                <w:szCs w:val="20"/>
                <w:lang w:val="en-GB"/>
              </w:rPr>
              <w:t xml:space="preserve">Model </w:t>
            </w:r>
            <w:r w:rsidR="00A57112">
              <w:rPr>
                <w:sz w:val="20"/>
                <w:szCs w:val="20"/>
                <w:lang w:val="en-GB"/>
              </w:rPr>
              <w:t>A</w:t>
            </w:r>
            <w:r w:rsidRPr="00D074F8">
              <w:rPr>
                <w:sz w:val="20"/>
                <w:szCs w:val="20"/>
                <w:lang w:val="en-GB"/>
              </w:rPr>
              <w:t>1</w:t>
            </w:r>
          </w:p>
        </w:tc>
        <w:tc>
          <w:tcPr>
            <w:tcW w:w="1583" w:type="dxa"/>
            <w:tcBorders>
              <w:top w:val="single" w:sz="4" w:space="0" w:color="000000"/>
              <w:left w:val="nil"/>
              <w:bottom w:val="nil"/>
              <w:right w:val="nil"/>
            </w:tcBorders>
            <w:shd w:val="clear" w:color="auto" w:fill="auto"/>
            <w:noWrap/>
            <w:vAlign w:val="bottom"/>
            <w:hideMark/>
          </w:tcPr>
          <w:p w14:paraId="26F224B0" w14:textId="37DAB083" w:rsidR="00D074F8" w:rsidRPr="00D074F8" w:rsidRDefault="00D074F8" w:rsidP="00D074F8">
            <w:pPr>
              <w:jc w:val="center"/>
              <w:rPr>
                <w:sz w:val="20"/>
                <w:szCs w:val="20"/>
                <w:lang w:val="en-GB"/>
              </w:rPr>
            </w:pPr>
            <w:r w:rsidRPr="00D074F8">
              <w:rPr>
                <w:sz w:val="20"/>
                <w:szCs w:val="20"/>
                <w:lang w:val="en-GB"/>
              </w:rPr>
              <w:t xml:space="preserve">Model </w:t>
            </w:r>
            <w:r w:rsidR="00A57112">
              <w:rPr>
                <w:sz w:val="20"/>
                <w:szCs w:val="20"/>
                <w:lang w:val="en-GB"/>
              </w:rPr>
              <w:t>A2</w:t>
            </w:r>
          </w:p>
        </w:tc>
      </w:tr>
      <w:tr w:rsidR="00D074F8" w:rsidRPr="00D074F8" w14:paraId="53AAE2B8" w14:textId="77777777" w:rsidTr="00D074F8">
        <w:trPr>
          <w:trHeight w:val="348"/>
        </w:trPr>
        <w:tc>
          <w:tcPr>
            <w:tcW w:w="5567" w:type="dxa"/>
            <w:tcBorders>
              <w:top w:val="nil"/>
              <w:left w:val="nil"/>
              <w:bottom w:val="nil"/>
              <w:right w:val="nil"/>
            </w:tcBorders>
            <w:shd w:val="clear" w:color="auto" w:fill="auto"/>
            <w:noWrap/>
            <w:vAlign w:val="bottom"/>
            <w:hideMark/>
          </w:tcPr>
          <w:p w14:paraId="7BF226BC" w14:textId="53B62C1E" w:rsidR="00D074F8" w:rsidRPr="00D074F8" w:rsidRDefault="00D074F8" w:rsidP="00D074F8">
            <w:pPr>
              <w:rPr>
                <w:sz w:val="20"/>
                <w:szCs w:val="20"/>
                <w:lang w:val="en-GB"/>
              </w:rPr>
            </w:pPr>
          </w:p>
        </w:tc>
        <w:tc>
          <w:tcPr>
            <w:tcW w:w="1583" w:type="dxa"/>
            <w:tcBorders>
              <w:top w:val="nil"/>
              <w:left w:val="nil"/>
              <w:bottom w:val="nil"/>
              <w:right w:val="nil"/>
            </w:tcBorders>
            <w:shd w:val="clear" w:color="auto" w:fill="auto"/>
            <w:noWrap/>
            <w:vAlign w:val="bottom"/>
            <w:hideMark/>
          </w:tcPr>
          <w:p w14:paraId="13C4EE70" w14:textId="77777777" w:rsidR="00D074F8" w:rsidRPr="00D074F8" w:rsidRDefault="00D074F8" w:rsidP="00D074F8">
            <w:pPr>
              <w:jc w:val="center"/>
              <w:rPr>
                <w:sz w:val="20"/>
                <w:szCs w:val="20"/>
                <w:lang w:val="en-GB"/>
              </w:rPr>
            </w:pPr>
            <w:r w:rsidRPr="00D074F8">
              <w:rPr>
                <w:sz w:val="20"/>
                <w:szCs w:val="20"/>
                <w:lang w:val="en-GB"/>
              </w:rPr>
              <w:t>Support FTA</w:t>
            </w:r>
          </w:p>
        </w:tc>
        <w:tc>
          <w:tcPr>
            <w:tcW w:w="1583" w:type="dxa"/>
            <w:tcBorders>
              <w:top w:val="nil"/>
              <w:left w:val="nil"/>
              <w:bottom w:val="nil"/>
              <w:right w:val="nil"/>
            </w:tcBorders>
            <w:shd w:val="clear" w:color="auto" w:fill="auto"/>
            <w:noWrap/>
            <w:vAlign w:val="bottom"/>
            <w:hideMark/>
          </w:tcPr>
          <w:p w14:paraId="04FC0726" w14:textId="77777777" w:rsidR="00D074F8" w:rsidRPr="00D074F8" w:rsidRDefault="00D074F8" w:rsidP="00D074F8">
            <w:pPr>
              <w:jc w:val="center"/>
              <w:rPr>
                <w:sz w:val="20"/>
                <w:szCs w:val="20"/>
                <w:lang w:val="en-GB"/>
              </w:rPr>
            </w:pPr>
            <w:r w:rsidRPr="00D074F8">
              <w:rPr>
                <w:sz w:val="20"/>
                <w:szCs w:val="20"/>
                <w:lang w:val="en-GB"/>
              </w:rPr>
              <w:t>Support FTA</w:t>
            </w:r>
          </w:p>
        </w:tc>
      </w:tr>
      <w:tr w:rsidR="00D074F8" w:rsidRPr="00D074F8" w14:paraId="72D72BC3" w14:textId="77777777" w:rsidTr="00D074F8">
        <w:trPr>
          <w:trHeight w:val="348"/>
        </w:trPr>
        <w:tc>
          <w:tcPr>
            <w:tcW w:w="5567" w:type="dxa"/>
            <w:tcBorders>
              <w:top w:val="single" w:sz="4" w:space="0" w:color="000000"/>
              <w:left w:val="nil"/>
              <w:bottom w:val="nil"/>
              <w:right w:val="nil"/>
            </w:tcBorders>
            <w:shd w:val="clear" w:color="auto" w:fill="auto"/>
            <w:noWrap/>
            <w:vAlign w:val="bottom"/>
            <w:hideMark/>
          </w:tcPr>
          <w:p w14:paraId="5DC8833C" w14:textId="77777777" w:rsidR="00D074F8" w:rsidRPr="00D074F8" w:rsidRDefault="00D074F8" w:rsidP="00D074F8">
            <w:pPr>
              <w:rPr>
                <w:sz w:val="20"/>
                <w:szCs w:val="20"/>
                <w:lang w:val="en-GB"/>
              </w:rPr>
            </w:pPr>
            <w:r w:rsidRPr="00D074F8">
              <w:rPr>
                <w:sz w:val="20"/>
                <w:szCs w:val="20"/>
                <w:lang w:val="en-GB"/>
              </w:rPr>
              <w:t> </w:t>
            </w:r>
          </w:p>
        </w:tc>
        <w:tc>
          <w:tcPr>
            <w:tcW w:w="1583" w:type="dxa"/>
            <w:tcBorders>
              <w:top w:val="single" w:sz="4" w:space="0" w:color="000000"/>
              <w:left w:val="nil"/>
              <w:bottom w:val="nil"/>
              <w:right w:val="nil"/>
            </w:tcBorders>
            <w:shd w:val="clear" w:color="auto" w:fill="auto"/>
            <w:noWrap/>
            <w:vAlign w:val="bottom"/>
            <w:hideMark/>
          </w:tcPr>
          <w:p w14:paraId="705F7F31" w14:textId="77777777" w:rsidR="00D074F8" w:rsidRPr="00D074F8" w:rsidRDefault="00D074F8" w:rsidP="00D074F8">
            <w:pPr>
              <w:jc w:val="center"/>
              <w:rPr>
                <w:sz w:val="20"/>
                <w:szCs w:val="20"/>
                <w:lang w:val="en-GB"/>
              </w:rPr>
            </w:pPr>
            <w:r w:rsidRPr="00D074F8">
              <w:rPr>
                <w:sz w:val="20"/>
                <w:szCs w:val="20"/>
                <w:lang w:val="en-GB"/>
              </w:rPr>
              <w:t> </w:t>
            </w:r>
          </w:p>
        </w:tc>
        <w:tc>
          <w:tcPr>
            <w:tcW w:w="1583" w:type="dxa"/>
            <w:tcBorders>
              <w:top w:val="single" w:sz="4" w:space="0" w:color="000000"/>
              <w:left w:val="nil"/>
              <w:bottom w:val="nil"/>
              <w:right w:val="nil"/>
            </w:tcBorders>
            <w:shd w:val="clear" w:color="auto" w:fill="auto"/>
            <w:noWrap/>
            <w:vAlign w:val="bottom"/>
            <w:hideMark/>
          </w:tcPr>
          <w:p w14:paraId="1A9F784F" w14:textId="77777777" w:rsidR="00D074F8" w:rsidRPr="00D074F8" w:rsidRDefault="00D074F8" w:rsidP="00D074F8">
            <w:pPr>
              <w:jc w:val="center"/>
              <w:rPr>
                <w:sz w:val="20"/>
                <w:szCs w:val="20"/>
                <w:lang w:val="en-GB"/>
              </w:rPr>
            </w:pPr>
            <w:r w:rsidRPr="00D074F8">
              <w:rPr>
                <w:sz w:val="20"/>
                <w:szCs w:val="20"/>
                <w:lang w:val="en-GB"/>
              </w:rPr>
              <w:t> </w:t>
            </w:r>
          </w:p>
        </w:tc>
      </w:tr>
      <w:tr w:rsidR="00D074F8" w:rsidRPr="00D074F8" w14:paraId="31CFD373" w14:textId="77777777" w:rsidTr="00D074F8">
        <w:trPr>
          <w:trHeight w:val="348"/>
        </w:trPr>
        <w:tc>
          <w:tcPr>
            <w:tcW w:w="5567" w:type="dxa"/>
            <w:tcBorders>
              <w:top w:val="nil"/>
              <w:left w:val="nil"/>
              <w:bottom w:val="nil"/>
              <w:right w:val="nil"/>
            </w:tcBorders>
            <w:shd w:val="clear" w:color="auto" w:fill="auto"/>
            <w:noWrap/>
            <w:vAlign w:val="bottom"/>
            <w:hideMark/>
          </w:tcPr>
          <w:p w14:paraId="43B6D977" w14:textId="77777777" w:rsidR="00D074F8" w:rsidRPr="00D074F8" w:rsidRDefault="00D074F8" w:rsidP="00D074F8">
            <w:pPr>
              <w:rPr>
                <w:sz w:val="20"/>
                <w:szCs w:val="20"/>
                <w:lang w:val="en-GB"/>
              </w:rPr>
            </w:pPr>
            <w:r w:rsidRPr="00D074F8">
              <w:rPr>
                <w:sz w:val="20"/>
                <w:szCs w:val="20"/>
                <w:lang w:val="en-GB"/>
              </w:rPr>
              <w:t>Left-right position</w:t>
            </w:r>
          </w:p>
        </w:tc>
        <w:tc>
          <w:tcPr>
            <w:tcW w:w="1583" w:type="dxa"/>
            <w:tcBorders>
              <w:top w:val="nil"/>
              <w:left w:val="nil"/>
              <w:bottom w:val="nil"/>
              <w:right w:val="nil"/>
            </w:tcBorders>
            <w:shd w:val="clear" w:color="auto" w:fill="auto"/>
            <w:noWrap/>
            <w:vAlign w:val="bottom"/>
            <w:hideMark/>
          </w:tcPr>
          <w:p w14:paraId="58C18D5C" w14:textId="77777777" w:rsidR="00D074F8" w:rsidRPr="00D074F8" w:rsidRDefault="00D074F8" w:rsidP="00D074F8">
            <w:pPr>
              <w:jc w:val="center"/>
              <w:rPr>
                <w:sz w:val="20"/>
                <w:szCs w:val="20"/>
                <w:lang w:val="en-GB"/>
              </w:rPr>
            </w:pPr>
            <w:r w:rsidRPr="00D074F8">
              <w:rPr>
                <w:sz w:val="20"/>
                <w:szCs w:val="20"/>
                <w:lang w:val="en-GB"/>
              </w:rPr>
              <w:t>0.405***</w:t>
            </w:r>
          </w:p>
        </w:tc>
        <w:tc>
          <w:tcPr>
            <w:tcW w:w="1583" w:type="dxa"/>
            <w:tcBorders>
              <w:top w:val="nil"/>
              <w:left w:val="nil"/>
              <w:bottom w:val="nil"/>
              <w:right w:val="nil"/>
            </w:tcBorders>
            <w:shd w:val="clear" w:color="auto" w:fill="auto"/>
            <w:noWrap/>
            <w:vAlign w:val="bottom"/>
            <w:hideMark/>
          </w:tcPr>
          <w:p w14:paraId="1458E82D" w14:textId="77777777" w:rsidR="00D074F8" w:rsidRPr="00D074F8" w:rsidRDefault="00D074F8" w:rsidP="00D074F8">
            <w:pPr>
              <w:jc w:val="center"/>
              <w:rPr>
                <w:sz w:val="20"/>
                <w:szCs w:val="20"/>
                <w:lang w:val="en-GB"/>
              </w:rPr>
            </w:pPr>
            <w:r w:rsidRPr="00D074F8">
              <w:rPr>
                <w:sz w:val="20"/>
                <w:szCs w:val="20"/>
                <w:lang w:val="en-GB"/>
              </w:rPr>
              <w:t>0.297***</w:t>
            </w:r>
          </w:p>
        </w:tc>
      </w:tr>
      <w:tr w:rsidR="00D074F8" w:rsidRPr="00D074F8" w14:paraId="256EA128" w14:textId="77777777" w:rsidTr="00D074F8">
        <w:trPr>
          <w:trHeight w:val="348"/>
        </w:trPr>
        <w:tc>
          <w:tcPr>
            <w:tcW w:w="5567" w:type="dxa"/>
            <w:tcBorders>
              <w:top w:val="nil"/>
              <w:left w:val="nil"/>
              <w:bottom w:val="nil"/>
              <w:right w:val="nil"/>
            </w:tcBorders>
            <w:shd w:val="clear" w:color="auto" w:fill="auto"/>
            <w:noWrap/>
            <w:vAlign w:val="bottom"/>
            <w:hideMark/>
          </w:tcPr>
          <w:p w14:paraId="0CEFB919" w14:textId="77777777" w:rsidR="00D074F8" w:rsidRPr="00D074F8" w:rsidRDefault="00D074F8" w:rsidP="00D074F8">
            <w:pPr>
              <w:jc w:val="center"/>
              <w:rPr>
                <w:sz w:val="20"/>
                <w:szCs w:val="20"/>
                <w:lang w:val="en-GB"/>
              </w:rPr>
            </w:pPr>
          </w:p>
        </w:tc>
        <w:tc>
          <w:tcPr>
            <w:tcW w:w="1583" w:type="dxa"/>
            <w:tcBorders>
              <w:top w:val="nil"/>
              <w:left w:val="nil"/>
              <w:bottom w:val="nil"/>
              <w:right w:val="nil"/>
            </w:tcBorders>
            <w:shd w:val="clear" w:color="auto" w:fill="auto"/>
            <w:noWrap/>
            <w:vAlign w:val="bottom"/>
            <w:hideMark/>
          </w:tcPr>
          <w:p w14:paraId="639CB126" w14:textId="77777777" w:rsidR="00D074F8" w:rsidRPr="00D074F8" w:rsidRDefault="00D074F8" w:rsidP="00D074F8">
            <w:pPr>
              <w:jc w:val="center"/>
              <w:rPr>
                <w:sz w:val="20"/>
                <w:szCs w:val="20"/>
                <w:lang w:val="en-GB"/>
              </w:rPr>
            </w:pPr>
            <w:r w:rsidRPr="00D074F8">
              <w:rPr>
                <w:sz w:val="20"/>
                <w:szCs w:val="20"/>
                <w:lang w:val="en-GB"/>
              </w:rPr>
              <w:t>(0.049)</w:t>
            </w:r>
          </w:p>
        </w:tc>
        <w:tc>
          <w:tcPr>
            <w:tcW w:w="1583" w:type="dxa"/>
            <w:tcBorders>
              <w:top w:val="nil"/>
              <w:left w:val="nil"/>
              <w:bottom w:val="nil"/>
              <w:right w:val="nil"/>
            </w:tcBorders>
            <w:shd w:val="clear" w:color="auto" w:fill="auto"/>
            <w:noWrap/>
            <w:vAlign w:val="bottom"/>
            <w:hideMark/>
          </w:tcPr>
          <w:p w14:paraId="0D44DA12" w14:textId="77777777" w:rsidR="00D074F8" w:rsidRPr="00D074F8" w:rsidRDefault="00D074F8" w:rsidP="00D074F8">
            <w:pPr>
              <w:jc w:val="center"/>
              <w:rPr>
                <w:sz w:val="20"/>
                <w:szCs w:val="20"/>
                <w:lang w:val="en-GB"/>
              </w:rPr>
            </w:pPr>
            <w:r w:rsidRPr="00D074F8">
              <w:rPr>
                <w:sz w:val="20"/>
                <w:szCs w:val="20"/>
                <w:lang w:val="en-GB"/>
              </w:rPr>
              <w:t>(0.071)</w:t>
            </w:r>
          </w:p>
        </w:tc>
      </w:tr>
      <w:tr w:rsidR="00D074F8" w:rsidRPr="00D074F8" w14:paraId="39EEA922" w14:textId="77777777" w:rsidTr="00D074F8">
        <w:trPr>
          <w:trHeight w:val="348"/>
        </w:trPr>
        <w:tc>
          <w:tcPr>
            <w:tcW w:w="5567" w:type="dxa"/>
            <w:tcBorders>
              <w:top w:val="nil"/>
              <w:left w:val="nil"/>
              <w:bottom w:val="nil"/>
              <w:right w:val="nil"/>
            </w:tcBorders>
            <w:shd w:val="clear" w:color="auto" w:fill="auto"/>
            <w:noWrap/>
            <w:vAlign w:val="bottom"/>
            <w:hideMark/>
          </w:tcPr>
          <w:p w14:paraId="20295359" w14:textId="77777777" w:rsidR="00D074F8" w:rsidRPr="00D074F8" w:rsidRDefault="00D074F8" w:rsidP="00D074F8">
            <w:pPr>
              <w:rPr>
                <w:sz w:val="20"/>
                <w:szCs w:val="20"/>
                <w:lang w:val="en-GB"/>
              </w:rPr>
            </w:pPr>
            <w:r w:rsidRPr="00D074F8">
              <w:rPr>
                <w:sz w:val="20"/>
                <w:szCs w:val="20"/>
                <w:lang w:val="en-GB"/>
              </w:rPr>
              <w:t>Politicization x Left-right</w:t>
            </w:r>
          </w:p>
        </w:tc>
        <w:tc>
          <w:tcPr>
            <w:tcW w:w="1583" w:type="dxa"/>
            <w:tcBorders>
              <w:top w:val="nil"/>
              <w:left w:val="nil"/>
              <w:bottom w:val="nil"/>
              <w:right w:val="nil"/>
            </w:tcBorders>
            <w:shd w:val="clear" w:color="auto" w:fill="auto"/>
            <w:noWrap/>
            <w:vAlign w:val="bottom"/>
            <w:hideMark/>
          </w:tcPr>
          <w:p w14:paraId="6C6F52AC" w14:textId="77777777" w:rsidR="00D074F8" w:rsidRPr="00D074F8" w:rsidRDefault="00D074F8" w:rsidP="00D074F8">
            <w:pPr>
              <w:rPr>
                <w:sz w:val="20"/>
                <w:szCs w:val="20"/>
                <w:lang w:val="en-GB"/>
              </w:rPr>
            </w:pPr>
          </w:p>
        </w:tc>
        <w:tc>
          <w:tcPr>
            <w:tcW w:w="1583" w:type="dxa"/>
            <w:tcBorders>
              <w:top w:val="nil"/>
              <w:left w:val="nil"/>
              <w:bottom w:val="nil"/>
              <w:right w:val="nil"/>
            </w:tcBorders>
            <w:shd w:val="clear" w:color="auto" w:fill="auto"/>
            <w:noWrap/>
            <w:vAlign w:val="bottom"/>
            <w:hideMark/>
          </w:tcPr>
          <w:p w14:paraId="05C38C6B" w14:textId="77777777" w:rsidR="00D074F8" w:rsidRPr="00D074F8" w:rsidRDefault="00D074F8" w:rsidP="00D074F8">
            <w:pPr>
              <w:jc w:val="center"/>
              <w:rPr>
                <w:sz w:val="20"/>
                <w:szCs w:val="20"/>
                <w:lang w:val="en-GB"/>
              </w:rPr>
            </w:pPr>
            <w:r w:rsidRPr="00D074F8">
              <w:rPr>
                <w:sz w:val="20"/>
                <w:szCs w:val="20"/>
                <w:lang w:val="en-GB"/>
              </w:rPr>
              <w:t>0.151*</w:t>
            </w:r>
          </w:p>
        </w:tc>
      </w:tr>
      <w:tr w:rsidR="00D074F8" w:rsidRPr="00D074F8" w14:paraId="47C6F103" w14:textId="77777777" w:rsidTr="00D074F8">
        <w:trPr>
          <w:trHeight w:val="348"/>
        </w:trPr>
        <w:tc>
          <w:tcPr>
            <w:tcW w:w="5567" w:type="dxa"/>
            <w:tcBorders>
              <w:top w:val="nil"/>
              <w:left w:val="nil"/>
              <w:bottom w:val="nil"/>
              <w:right w:val="nil"/>
            </w:tcBorders>
            <w:shd w:val="clear" w:color="auto" w:fill="auto"/>
            <w:noWrap/>
            <w:vAlign w:val="bottom"/>
            <w:hideMark/>
          </w:tcPr>
          <w:p w14:paraId="13DB430A" w14:textId="77777777" w:rsidR="00D074F8" w:rsidRPr="00D074F8" w:rsidRDefault="00D074F8" w:rsidP="00D074F8">
            <w:pPr>
              <w:jc w:val="center"/>
              <w:rPr>
                <w:sz w:val="20"/>
                <w:szCs w:val="20"/>
                <w:lang w:val="en-GB"/>
              </w:rPr>
            </w:pPr>
          </w:p>
        </w:tc>
        <w:tc>
          <w:tcPr>
            <w:tcW w:w="1583" w:type="dxa"/>
            <w:tcBorders>
              <w:top w:val="nil"/>
              <w:left w:val="nil"/>
              <w:bottom w:val="nil"/>
              <w:right w:val="nil"/>
            </w:tcBorders>
            <w:shd w:val="clear" w:color="auto" w:fill="auto"/>
            <w:noWrap/>
            <w:vAlign w:val="bottom"/>
            <w:hideMark/>
          </w:tcPr>
          <w:p w14:paraId="5DA78743" w14:textId="77777777" w:rsidR="00D074F8" w:rsidRPr="00D074F8" w:rsidRDefault="00D074F8" w:rsidP="00D074F8">
            <w:pPr>
              <w:rPr>
                <w:sz w:val="20"/>
                <w:szCs w:val="20"/>
                <w:lang w:val="en-GB"/>
              </w:rPr>
            </w:pPr>
          </w:p>
        </w:tc>
        <w:tc>
          <w:tcPr>
            <w:tcW w:w="1583" w:type="dxa"/>
            <w:tcBorders>
              <w:top w:val="nil"/>
              <w:left w:val="nil"/>
              <w:bottom w:val="nil"/>
              <w:right w:val="nil"/>
            </w:tcBorders>
            <w:shd w:val="clear" w:color="auto" w:fill="auto"/>
            <w:noWrap/>
            <w:vAlign w:val="bottom"/>
            <w:hideMark/>
          </w:tcPr>
          <w:p w14:paraId="7EFCEAC1" w14:textId="77777777" w:rsidR="00D074F8" w:rsidRPr="00D074F8" w:rsidRDefault="00D074F8" w:rsidP="00D074F8">
            <w:pPr>
              <w:jc w:val="center"/>
              <w:rPr>
                <w:sz w:val="20"/>
                <w:szCs w:val="20"/>
                <w:lang w:val="en-GB"/>
              </w:rPr>
            </w:pPr>
            <w:r w:rsidRPr="00D074F8">
              <w:rPr>
                <w:sz w:val="20"/>
                <w:szCs w:val="20"/>
                <w:lang w:val="en-GB"/>
              </w:rPr>
              <w:t>(0.080)</w:t>
            </w:r>
          </w:p>
        </w:tc>
      </w:tr>
      <w:tr w:rsidR="00D074F8" w:rsidRPr="00D074F8" w14:paraId="402A0F63" w14:textId="77777777" w:rsidTr="00D074F8">
        <w:trPr>
          <w:trHeight w:val="348"/>
        </w:trPr>
        <w:tc>
          <w:tcPr>
            <w:tcW w:w="5567" w:type="dxa"/>
            <w:tcBorders>
              <w:top w:val="nil"/>
              <w:left w:val="nil"/>
              <w:bottom w:val="nil"/>
              <w:right w:val="nil"/>
            </w:tcBorders>
            <w:shd w:val="clear" w:color="auto" w:fill="auto"/>
            <w:noWrap/>
            <w:vAlign w:val="bottom"/>
            <w:hideMark/>
          </w:tcPr>
          <w:p w14:paraId="3618E685" w14:textId="77777777" w:rsidR="00D074F8" w:rsidRPr="00D074F8" w:rsidRDefault="00D074F8" w:rsidP="00D074F8">
            <w:pPr>
              <w:rPr>
                <w:sz w:val="20"/>
                <w:szCs w:val="20"/>
                <w:lang w:val="en-GB"/>
              </w:rPr>
            </w:pPr>
            <w:r w:rsidRPr="00D074F8">
              <w:rPr>
                <w:sz w:val="20"/>
                <w:szCs w:val="20"/>
                <w:lang w:val="en-GB"/>
              </w:rPr>
              <w:t>EU support</w:t>
            </w:r>
          </w:p>
        </w:tc>
        <w:tc>
          <w:tcPr>
            <w:tcW w:w="1583" w:type="dxa"/>
            <w:tcBorders>
              <w:top w:val="nil"/>
              <w:left w:val="nil"/>
              <w:bottom w:val="nil"/>
              <w:right w:val="nil"/>
            </w:tcBorders>
            <w:shd w:val="clear" w:color="auto" w:fill="auto"/>
            <w:noWrap/>
            <w:vAlign w:val="bottom"/>
            <w:hideMark/>
          </w:tcPr>
          <w:p w14:paraId="74503B67" w14:textId="77777777" w:rsidR="00D074F8" w:rsidRPr="00D074F8" w:rsidRDefault="00D074F8" w:rsidP="00D074F8">
            <w:pPr>
              <w:jc w:val="center"/>
              <w:rPr>
                <w:sz w:val="20"/>
                <w:szCs w:val="20"/>
                <w:lang w:val="en-GB"/>
              </w:rPr>
            </w:pPr>
            <w:r w:rsidRPr="00D074F8">
              <w:rPr>
                <w:sz w:val="20"/>
                <w:szCs w:val="20"/>
                <w:lang w:val="en-GB"/>
              </w:rPr>
              <w:t>0.278***</w:t>
            </w:r>
          </w:p>
        </w:tc>
        <w:tc>
          <w:tcPr>
            <w:tcW w:w="1583" w:type="dxa"/>
            <w:tcBorders>
              <w:top w:val="nil"/>
              <w:left w:val="nil"/>
              <w:bottom w:val="nil"/>
              <w:right w:val="nil"/>
            </w:tcBorders>
            <w:shd w:val="clear" w:color="auto" w:fill="auto"/>
            <w:noWrap/>
            <w:vAlign w:val="bottom"/>
            <w:hideMark/>
          </w:tcPr>
          <w:p w14:paraId="4503DC5F" w14:textId="77777777" w:rsidR="00D074F8" w:rsidRPr="00D074F8" w:rsidRDefault="00D074F8" w:rsidP="00D074F8">
            <w:pPr>
              <w:jc w:val="center"/>
              <w:rPr>
                <w:sz w:val="20"/>
                <w:szCs w:val="20"/>
                <w:lang w:val="en-GB"/>
              </w:rPr>
            </w:pPr>
            <w:r w:rsidRPr="00D074F8">
              <w:rPr>
                <w:sz w:val="20"/>
                <w:szCs w:val="20"/>
                <w:lang w:val="en-GB"/>
              </w:rPr>
              <w:t>0.176***</w:t>
            </w:r>
          </w:p>
        </w:tc>
      </w:tr>
      <w:tr w:rsidR="00D074F8" w:rsidRPr="00D074F8" w14:paraId="5324D261" w14:textId="77777777" w:rsidTr="00D074F8">
        <w:trPr>
          <w:trHeight w:val="348"/>
        </w:trPr>
        <w:tc>
          <w:tcPr>
            <w:tcW w:w="5567" w:type="dxa"/>
            <w:tcBorders>
              <w:top w:val="nil"/>
              <w:left w:val="nil"/>
              <w:bottom w:val="nil"/>
              <w:right w:val="nil"/>
            </w:tcBorders>
            <w:shd w:val="clear" w:color="auto" w:fill="auto"/>
            <w:noWrap/>
            <w:vAlign w:val="bottom"/>
            <w:hideMark/>
          </w:tcPr>
          <w:p w14:paraId="289D31DE" w14:textId="77777777" w:rsidR="00D074F8" w:rsidRPr="00D074F8" w:rsidRDefault="00D074F8" w:rsidP="00D074F8">
            <w:pPr>
              <w:jc w:val="center"/>
              <w:rPr>
                <w:sz w:val="20"/>
                <w:szCs w:val="20"/>
                <w:lang w:val="en-GB"/>
              </w:rPr>
            </w:pPr>
          </w:p>
        </w:tc>
        <w:tc>
          <w:tcPr>
            <w:tcW w:w="1583" w:type="dxa"/>
            <w:tcBorders>
              <w:top w:val="nil"/>
              <w:left w:val="nil"/>
              <w:bottom w:val="nil"/>
              <w:right w:val="nil"/>
            </w:tcBorders>
            <w:shd w:val="clear" w:color="auto" w:fill="auto"/>
            <w:noWrap/>
            <w:vAlign w:val="bottom"/>
            <w:hideMark/>
          </w:tcPr>
          <w:p w14:paraId="318ED084" w14:textId="77777777" w:rsidR="00D074F8" w:rsidRPr="00D074F8" w:rsidRDefault="00D074F8" w:rsidP="00D074F8">
            <w:pPr>
              <w:jc w:val="center"/>
              <w:rPr>
                <w:sz w:val="20"/>
                <w:szCs w:val="20"/>
                <w:lang w:val="en-GB"/>
              </w:rPr>
            </w:pPr>
            <w:r w:rsidRPr="00D074F8">
              <w:rPr>
                <w:sz w:val="20"/>
                <w:szCs w:val="20"/>
                <w:lang w:val="en-GB"/>
              </w:rPr>
              <w:t>(0.035)</w:t>
            </w:r>
          </w:p>
        </w:tc>
        <w:tc>
          <w:tcPr>
            <w:tcW w:w="1583" w:type="dxa"/>
            <w:tcBorders>
              <w:top w:val="nil"/>
              <w:left w:val="nil"/>
              <w:bottom w:val="nil"/>
              <w:right w:val="nil"/>
            </w:tcBorders>
            <w:shd w:val="clear" w:color="auto" w:fill="auto"/>
            <w:noWrap/>
            <w:vAlign w:val="bottom"/>
            <w:hideMark/>
          </w:tcPr>
          <w:p w14:paraId="4EE21AA4" w14:textId="77777777" w:rsidR="00D074F8" w:rsidRPr="00D074F8" w:rsidRDefault="00D074F8" w:rsidP="00D074F8">
            <w:pPr>
              <w:jc w:val="center"/>
              <w:rPr>
                <w:sz w:val="20"/>
                <w:szCs w:val="20"/>
                <w:lang w:val="en-GB"/>
              </w:rPr>
            </w:pPr>
            <w:r w:rsidRPr="00D074F8">
              <w:rPr>
                <w:sz w:val="20"/>
                <w:szCs w:val="20"/>
                <w:lang w:val="en-GB"/>
              </w:rPr>
              <w:t>(0.052)</w:t>
            </w:r>
          </w:p>
        </w:tc>
      </w:tr>
      <w:tr w:rsidR="00D074F8" w:rsidRPr="00D074F8" w14:paraId="00E05FDA" w14:textId="77777777" w:rsidTr="00D074F8">
        <w:trPr>
          <w:trHeight w:val="348"/>
        </w:trPr>
        <w:tc>
          <w:tcPr>
            <w:tcW w:w="5567" w:type="dxa"/>
            <w:tcBorders>
              <w:top w:val="nil"/>
              <w:left w:val="nil"/>
              <w:bottom w:val="nil"/>
              <w:right w:val="nil"/>
            </w:tcBorders>
            <w:shd w:val="clear" w:color="auto" w:fill="auto"/>
            <w:noWrap/>
            <w:vAlign w:val="bottom"/>
            <w:hideMark/>
          </w:tcPr>
          <w:p w14:paraId="46A7B40C" w14:textId="77777777" w:rsidR="00D074F8" w:rsidRPr="00D074F8" w:rsidRDefault="00D074F8" w:rsidP="00D074F8">
            <w:pPr>
              <w:rPr>
                <w:sz w:val="20"/>
                <w:szCs w:val="20"/>
                <w:lang w:val="en-GB"/>
              </w:rPr>
            </w:pPr>
            <w:r w:rsidRPr="00D074F8">
              <w:rPr>
                <w:sz w:val="20"/>
                <w:szCs w:val="20"/>
                <w:lang w:val="en-GB"/>
              </w:rPr>
              <w:t>Politicization x EU support</w:t>
            </w:r>
          </w:p>
        </w:tc>
        <w:tc>
          <w:tcPr>
            <w:tcW w:w="1583" w:type="dxa"/>
            <w:tcBorders>
              <w:top w:val="nil"/>
              <w:left w:val="nil"/>
              <w:bottom w:val="nil"/>
              <w:right w:val="nil"/>
            </w:tcBorders>
            <w:shd w:val="clear" w:color="auto" w:fill="auto"/>
            <w:noWrap/>
            <w:vAlign w:val="bottom"/>
            <w:hideMark/>
          </w:tcPr>
          <w:p w14:paraId="2AB2FDE9" w14:textId="77777777" w:rsidR="00D074F8" w:rsidRPr="00D074F8" w:rsidRDefault="00D074F8" w:rsidP="00D074F8">
            <w:pPr>
              <w:rPr>
                <w:sz w:val="20"/>
                <w:szCs w:val="20"/>
                <w:lang w:val="en-GB"/>
              </w:rPr>
            </w:pPr>
          </w:p>
        </w:tc>
        <w:tc>
          <w:tcPr>
            <w:tcW w:w="1583" w:type="dxa"/>
            <w:tcBorders>
              <w:top w:val="nil"/>
              <w:left w:val="nil"/>
              <w:bottom w:val="nil"/>
              <w:right w:val="nil"/>
            </w:tcBorders>
            <w:shd w:val="clear" w:color="auto" w:fill="auto"/>
            <w:noWrap/>
            <w:vAlign w:val="bottom"/>
            <w:hideMark/>
          </w:tcPr>
          <w:p w14:paraId="2FC3AD69" w14:textId="77777777" w:rsidR="00D074F8" w:rsidRPr="00D074F8" w:rsidRDefault="00D074F8" w:rsidP="00D074F8">
            <w:pPr>
              <w:jc w:val="center"/>
              <w:rPr>
                <w:sz w:val="20"/>
                <w:szCs w:val="20"/>
                <w:lang w:val="en-GB"/>
              </w:rPr>
            </w:pPr>
            <w:r w:rsidRPr="00D074F8">
              <w:rPr>
                <w:sz w:val="20"/>
                <w:szCs w:val="20"/>
                <w:lang w:val="en-GB"/>
              </w:rPr>
              <w:t>0.145**</w:t>
            </w:r>
          </w:p>
        </w:tc>
      </w:tr>
      <w:tr w:rsidR="00D074F8" w:rsidRPr="00D074F8" w14:paraId="68842A2E" w14:textId="77777777" w:rsidTr="00D074F8">
        <w:trPr>
          <w:trHeight w:val="348"/>
        </w:trPr>
        <w:tc>
          <w:tcPr>
            <w:tcW w:w="5567" w:type="dxa"/>
            <w:tcBorders>
              <w:top w:val="nil"/>
              <w:left w:val="nil"/>
              <w:bottom w:val="nil"/>
              <w:right w:val="nil"/>
            </w:tcBorders>
            <w:shd w:val="clear" w:color="auto" w:fill="auto"/>
            <w:noWrap/>
            <w:vAlign w:val="bottom"/>
            <w:hideMark/>
          </w:tcPr>
          <w:p w14:paraId="3AC9E558" w14:textId="77777777" w:rsidR="00D074F8" w:rsidRPr="00D074F8" w:rsidRDefault="00D074F8" w:rsidP="00D074F8">
            <w:pPr>
              <w:jc w:val="center"/>
              <w:rPr>
                <w:sz w:val="20"/>
                <w:szCs w:val="20"/>
                <w:lang w:val="en-GB"/>
              </w:rPr>
            </w:pPr>
          </w:p>
        </w:tc>
        <w:tc>
          <w:tcPr>
            <w:tcW w:w="1583" w:type="dxa"/>
            <w:tcBorders>
              <w:top w:val="nil"/>
              <w:left w:val="nil"/>
              <w:bottom w:val="nil"/>
              <w:right w:val="nil"/>
            </w:tcBorders>
            <w:shd w:val="clear" w:color="auto" w:fill="auto"/>
            <w:noWrap/>
            <w:vAlign w:val="bottom"/>
            <w:hideMark/>
          </w:tcPr>
          <w:p w14:paraId="6E702ED1" w14:textId="77777777" w:rsidR="00D074F8" w:rsidRPr="00D074F8" w:rsidRDefault="00D074F8" w:rsidP="00D074F8">
            <w:pPr>
              <w:rPr>
                <w:sz w:val="20"/>
                <w:szCs w:val="20"/>
                <w:lang w:val="en-GB"/>
              </w:rPr>
            </w:pPr>
          </w:p>
        </w:tc>
        <w:tc>
          <w:tcPr>
            <w:tcW w:w="1583" w:type="dxa"/>
            <w:tcBorders>
              <w:top w:val="nil"/>
              <w:left w:val="nil"/>
              <w:bottom w:val="nil"/>
              <w:right w:val="nil"/>
            </w:tcBorders>
            <w:shd w:val="clear" w:color="auto" w:fill="auto"/>
            <w:noWrap/>
            <w:vAlign w:val="bottom"/>
            <w:hideMark/>
          </w:tcPr>
          <w:p w14:paraId="60C10907" w14:textId="77777777" w:rsidR="00D074F8" w:rsidRPr="00D074F8" w:rsidRDefault="00D074F8" w:rsidP="00D074F8">
            <w:pPr>
              <w:jc w:val="center"/>
              <w:rPr>
                <w:sz w:val="20"/>
                <w:szCs w:val="20"/>
                <w:lang w:val="en-GB"/>
              </w:rPr>
            </w:pPr>
            <w:r w:rsidRPr="00D074F8">
              <w:rPr>
                <w:sz w:val="20"/>
                <w:szCs w:val="20"/>
                <w:lang w:val="en-GB"/>
              </w:rPr>
              <w:t>(0.059)</w:t>
            </w:r>
          </w:p>
        </w:tc>
      </w:tr>
      <w:tr w:rsidR="00D074F8" w:rsidRPr="00D074F8" w14:paraId="04E2B1CE" w14:textId="77777777" w:rsidTr="00D074F8">
        <w:trPr>
          <w:trHeight w:val="348"/>
        </w:trPr>
        <w:tc>
          <w:tcPr>
            <w:tcW w:w="5567" w:type="dxa"/>
            <w:tcBorders>
              <w:top w:val="nil"/>
              <w:left w:val="nil"/>
              <w:bottom w:val="nil"/>
              <w:right w:val="nil"/>
            </w:tcBorders>
            <w:shd w:val="clear" w:color="auto" w:fill="auto"/>
            <w:noWrap/>
            <w:vAlign w:val="bottom"/>
            <w:hideMark/>
          </w:tcPr>
          <w:p w14:paraId="31532258" w14:textId="77777777" w:rsidR="00D074F8" w:rsidRPr="00D074F8" w:rsidRDefault="00D074F8" w:rsidP="00D074F8">
            <w:pPr>
              <w:rPr>
                <w:sz w:val="20"/>
                <w:szCs w:val="20"/>
                <w:lang w:val="en-GB"/>
              </w:rPr>
            </w:pPr>
            <w:r w:rsidRPr="00D074F8">
              <w:rPr>
                <w:sz w:val="20"/>
                <w:szCs w:val="20"/>
                <w:lang w:val="en-GB"/>
              </w:rPr>
              <w:t>Politicization</w:t>
            </w:r>
          </w:p>
        </w:tc>
        <w:tc>
          <w:tcPr>
            <w:tcW w:w="1583" w:type="dxa"/>
            <w:tcBorders>
              <w:top w:val="nil"/>
              <w:left w:val="nil"/>
              <w:bottom w:val="nil"/>
              <w:right w:val="nil"/>
            </w:tcBorders>
            <w:shd w:val="clear" w:color="auto" w:fill="auto"/>
            <w:noWrap/>
            <w:vAlign w:val="bottom"/>
            <w:hideMark/>
          </w:tcPr>
          <w:p w14:paraId="5D595891" w14:textId="77777777" w:rsidR="00D074F8" w:rsidRPr="00D074F8" w:rsidRDefault="00D074F8" w:rsidP="00D074F8">
            <w:pPr>
              <w:rPr>
                <w:sz w:val="20"/>
                <w:szCs w:val="20"/>
                <w:lang w:val="en-GB"/>
              </w:rPr>
            </w:pPr>
          </w:p>
        </w:tc>
        <w:tc>
          <w:tcPr>
            <w:tcW w:w="1583" w:type="dxa"/>
            <w:tcBorders>
              <w:top w:val="nil"/>
              <w:left w:val="nil"/>
              <w:bottom w:val="nil"/>
              <w:right w:val="nil"/>
            </w:tcBorders>
            <w:shd w:val="clear" w:color="auto" w:fill="auto"/>
            <w:noWrap/>
            <w:vAlign w:val="bottom"/>
            <w:hideMark/>
          </w:tcPr>
          <w:p w14:paraId="47A7A145" w14:textId="77777777" w:rsidR="00D074F8" w:rsidRPr="00D074F8" w:rsidRDefault="00D074F8" w:rsidP="00D074F8">
            <w:pPr>
              <w:jc w:val="center"/>
              <w:rPr>
                <w:sz w:val="20"/>
                <w:szCs w:val="20"/>
                <w:lang w:val="en-GB"/>
              </w:rPr>
            </w:pPr>
            <w:r w:rsidRPr="00D074F8">
              <w:rPr>
                <w:sz w:val="20"/>
                <w:szCs w:val="20"/>
                <w:lang w:val="en-GB"/>
              </w:rPr>
              <w:t>-2.456***</w:t>
            </w:r>
          </w:p>
        </w:tc>
      </w:tr>
      <w:tr w:rsidR="00D074F8" w:rsidRPr="00D074F8" w14:paraId="1B08604B" w14:textId="77777777" w:rsidTr="00D074F8">
        <w:trPr>
          <w:trHeight w:val="348"/>
        </w:trPr>
        <w:tc>
          <w:tcPr>
            <w:tcW w:w="5567" w:type="dxa"/>
            <w:tcBorders>
              <w:top w:val="nil"/>
              <w:left w:val="nil"/>
              <w:bottom w:val="nil"/>
              <w:right w:val="nil"/>
            </w:tcBorders>
            <w:shd w:val="clear" w:color="auto" w:fill="auto"/>
            <w:noWrap/>
            <w:vAlign w:val="bottom"/>
            <w:hideMark/>
          </w:tcPr>
          <w:p w14:paraId="07CBE83B" w14:textId="77777777" w:rsidR="00D074F8" w:rsidRPr="00D074F8" w:rsidRDefault="00D074F8" w:rsidP="00D074F8">
            <w:pPr>
              <w:jc w:val="center"/>
              <w:rPr>
                <w:sz w:val="20"/>
                <w:szCs w:val="20"/>
                <w:lang w:val="en-GB"/>
              </w:rPr>
            </w:pPr>
          </w:p>
        </w:tc>
        <w:tc>
          <w:tcPr>
            <w:tcW w:w="1583" w:type="dxa"/>
            <w:tcBorders>
              <w:top w:val="nil"/>
              <w:left w:val="nil"/>
              <w:bottom w:val="nil"/>
              <w:right w:val="nil"/>
            </w:tcBorders>
            <w:shd w:val="clear" w:color="auto" w:fill="auto"/>
            <w:noWrap/>
            <w:vAlign w:val="bottom"/>
            <w:hideMark/>
          </w:tcPr>
          <w:p w14:paraId="3498E258" w14:textId="77777777" w:rsidR="00D074F8" w:rsidRPr="00D074F8" w:rsidRDefault="00D074F8" w:rsidP="00D074F8">
            <w:pPr>
              <w:rPr>
                <w:sz w:val="20"/>
                <w:szCs w:val="20"/>
                <w:lang w:val="en-GB"/>
              </w:rPr>
            </w:pPr>
          </w:p>
        </w:tc>
        <w:tc>
          <w:tcPr>
            <w:tcW w:w="1583" w:type="dxa"/>
            <w:tcBorders>
              <w:top w:val="nil"/>
              <w:left w:val="nil"/>
              <w:bottom w:val="nil"/>
              <w:right w:val="nil"/>
            </w:tcBorders>
            <w:shd w:val="clear" w:color="auto" w:fill="auto"/>
            <w:noWrap/>
            <w:vAlign w:val="bottom"/>
            <w:hideMark/>
          </w:tcPr>
          <w:p w14:paraId="68302BAC" w14:textId="77777777" w:rsidR="00D074F8" w:rsidRPr="00D074F8" w:rsidRDefault="00D074F8" w:rsidP="00D074F8">
            <w:pPr>
              <w:jc w:val="center"/>
              <w:rPr>
                <w:sz w:val="20"/>
                <w:szCs w:val="20"/>
                <w:lang w:val="en-GB"/>
              </w:rPr>
            </w:pPr>
            <w:r w:rsidRPr="00D074F8">
              <w:rPr>
                <w:sz w:val="20"/>
                <w:szCs w:val="20"/>
                <w:lang w:val="en-GB"/>
              </w:rPr>
              <w:t>(0.585)</w:t>
            </w:r>
          </w:p>
        </w:tc>
      </w:tr>
      <w:tr w:rsidR="00D074F8" w:rsidRPr="00D074F8" w14:paraId="43DC90D1" w14:textId="77777777" w:rsidTr="00D074F8">
        <w:trPr>
          <w:trHeight w:val="348"/>
        </w:trPr>
        <w:tc>
          <w:tcPr>
            <w:tcW w:w="5567" w:type="dxa"/>
            <w:tcBorders>
              <w:top w:val="nil"/>
              <w:left w:val="nil"/>
              <w:bottom w:val="nil"/>
              <w:right w:val="nil"/>
            </w:tcBorders>
            <w:shd w:val="clear" w:color="auto" w:fill="auto"/>
            <w:noWrap/>
            <w:vAlign w:val="bottom"/>
            <w:hideMark/>
          </w:tcPr>
          <w:p w14:paraId="2B62EBEC" w14:textId="77777777" w:rsidR="00D074F8" w:rsidRPr="00D074F8" w:rsidRDefault="00D074F8" w:rsidP="00D074F8">
            <w:pPr>
              <w:rPr>
                <w:sz w:val="20"/>
                <w:szCs w:val="20"/>
                <w:lang w:val="en-GB"/>
              </w:rPr>
            </w:pPr>
            <w:r w:rsidRPr="00D074F8">
              <w:rPr>
                <w:sz w:val="20"/>
                <w:szCs w:val="20"/>
                <w:lang w:val="en-GB"/>
              </w:rPr>
              <w:t>Northern country</w:t>
            </w:r>
          </w:p>
        </w:tc>
        <w:tc>
          <w:tcPr>
            <w:tcW w:w="1583" w:type="dxa"/>
            <w:tcBorders>
              <w:top w:val="nil"/>
              <w:left w:val="nil"/>
              <w:bottom w:val="nil"/>
              <w:right w:val="nil"/>
            </w:tcBorders>
            <w:shd w:val="clear" w:color="auto" w:fill="auto"/>
            <w:noWrap/>
            <w:vAlign w:val="bottom"/>
            <w:hideMark/>
          </w:tcPr>
          <w:p w14:paraId="0D018BF0" w14:textId="77777777" w:rsidR="00D074F8" w:rsidRPr="00D074F8" w:rsidRDefault="00D074F8" w:rsidP="00D074F8">
            <w:pPr>
              <w:jc w:val="center"/>
              <w:rPr>
                <w:sz w:val="20"/>
                <w:szCs w:val="20"/>
                <w:lang w:val="en-GB"/>
              </w:rPr>
            </w:pPr>
            <w:r w:rsidRPr="00D074F8">
              <w:rPr>
                <w:sz w:val="20"/>
                <w:szCs w:val="20"/>
                <w:lang w:val="en-GB"/>
              </w:rPr>
              <w:t>0.635**</w:t>
            </w:r>
          </w:p>
        </w:tc>
        <w:tc>
          <w:tcPr>
            <w:tcW w:w="1583" w:type="dxa"/>
            <w:tcBorders>
              <w:top w:val="nil"/>
              <w:left w:val="nil"/>
              <w:bottom w:val="nil"/>
              <w:right w:val="nil"/>
            </w:tcBorders>
            <w:shd w:val="clear" w:color="auto" w:fill="auto"/>
            <w:noWrap/>
            <w:vAlign w:val="bottom"/>
            <w:hideMark/>
          </w:tcPr>
          <w:p w14:paraId="0F622971" w14:textId="77777777" w:rsidR="00D074F8" w:rsidRPr="00D074F8" w:rsidRDefault="00D074F8" w:rsidP="00D074F8">
            <w:pPr>
              <w:jc w:val="center"/>
              <w:rPr>
                <w:sz w:val="20"/>
                <w:szCs w:val="20"/>
                <w:lang w:val="en-GB"/>
              </w:rPr>
            </w:pPr>
            <w:r w:rsidRPr="00D074F8">
              <w:rPr>
                <w:sz w:val="20"/>
                <w:szCs w:val="20"/>
                <w:lang w:val="en-GB"/>
              </w:rPr>
              <w:t>0.629**</w:t>
            </w:r>
          </w:p>
        </w:tc>
      </w:tr>
      <w:tr w:rsidR="00D074F8" w:rsidRPr="00D074F8" w14:paraId="5431768A" w14:textId="77777777" w:rsidTr="00D074F8">
        <w:trPr>
          <w:trHeight w:val="348"/>
        </w:trPr>
        <w:tc>
          <w:tcPr>
            <w:tcW w:w="5567" w:type="dxa"/>
            <w:tcBorders>
              <w:top w:val="nil"/>
              <w:left w:val="nil"/>
              <w:bottom w:val="nil"/>
              <w:right w:val="nil"/>
            </w:tcBorders>
            <w:shd w:val="clear" w:color="auto" w:fill="auto"/>
            <w:noWrap/>
            <w:vAlign w:val="bottom"/>
            <w:hideMark/>
          </w:tcPr>
          <w:p w14:paraId="7FAC87AD" w14:textId="77777777" w:rsidR="00D074F8" w:rsidRPr="00D074F8" w:rsidRDefault="00D074F8" w:rsidP="00D074F8">
            <w:pPr>
              <w:jc w:val="center"/>
              <w:rPr>
                <w:sz w:val="20"/>
                <w:szCs w:val="20"/>
                <w:lang w:val="en-GB"/>
              </w:rPr>
            </w:pPr>
          </w:p>
        </w:tc>
        <w:tc>
          <w:tcPr>
            <w:tcW w:w="1583" w:type="dxa"/>
            <w:tcBorders>
              <w:top w:val="nil"/>
              <w:left w:val="nil"/>
              <w:bottom w:val="nil"/>
              <w:right w:val="nil"/>
            </w:tcBorders>
            <w:shd w:val="clear" w:color="auto" w:fill="auto"/>
            <w:noWrap/>
            <w:vAlign w:val="bottom"/>
            <w:hideMark/>
          </w:tcPr>
          <w:p w14:paraId="18DDEB51" w14:textId="77777777" w:rsidR="00D074F8" w:rsidRPr="00D074F8" w:rsidRDefault="00D074F8" w:rsidP="00D074F8">
            <w:pPr>
              <w:jc w:val="center"/>
              <w:rPr>
                <w:sz w:val="20"/>
                <w:szCs w:val="20"/>
                <w:lang w:val="en-GB"/>
              </w:rPr>
            </w:pPr>
            <w:r w:rsidRPr="00D074F8">
              <w:rPr>
                <w:sz w:val="20"/>
                <w:szCs w:val="20"/>
                <w:lang w:val="en-GB"/>
              </w:rPr>
              <w:t>(0.257)</w:t>
            </w:r>
          </w:p>
        </w:tc>
        <w:tc>
          <w:tcPr>
            <w:tcW w:w="1583" w:type="dxa"/>
            <w:tcBorders>
              <w:top w:val="nil"/>
              <w:left w:val="nil"/>
              <w:bottom w:val="nil"/>
              <w:right w:val="nil"/>
            </w:tcBorders>
            <w:shd w:val="clear" w:color="auto" w:fill="auto"/>
            <w:noWrap/>
            <w:vAlign w:val="bottom"/>
            <w:hideMark/>
          </w:tcPr>
          <w:p w14:paraId="14993275" w14:textId="77777777" w:rsidR="00D074F8" w:rsidRPr="00D074F8" w:rsidRDefault="00D074F8" w:rsidP="00D074F8">
            <w:pPr>
              <w:jc w:val="center"/>
              <w:rPr>
                <w:sz w:val="20"/>
                <w:szCs w:val="20"/>
                <w:lang w:val="en-GB"/>
              </w:rPr>
            </w:pPr>
            <w:r w:rsidRPr="00D074F8">
              <w:rPr>
                <w:sz w:val="20"/>
                <w:szCs w:val="20"/>
                <w:lang w:val="en-GB"/>
              </w:rPr>
              <w:t>(0.257)</w:t>
            </w:r>
          </w:p>
        </w:tc>
      </w:tr>
      <w:tr w:rsidR="00D074F8" w:rsidRPr="00D074F8" w14:paraId="3A6A7A2A" w14:textId="77777777" w:rsidTr="00D074F8">
        <w:trPr>
          <w:trHeight w:val="348"/>
        </w:trPr>
        <w:tc>
          <w:tcPr>
            <w:tcW w:w="5567" w:type="dxa"/>
            <w:tcBorders>
              <w:top w:val="nil"/>
              <w:left w:val="nil"/>
              <w:bottom w:val="nil"/>
              <w:right w:val="nil"/>
            </w:tcBorders>
            <w:shd w:val="clear" w:color="auto" w:fill="auto"/>
            <w:noWrap/>
            <w:vAlign w:val="bottom"/>
            <w:hideMark/>
          </w:tcPr>
          <w:p w14:paraId="089D6347" w14:textId="77777777" w:rsidR="00D074F8" w:rsidRPr="00D074F8" w:rsidRDefault="00D074F8" w:rsidP="00D074F8">
            <w:pPr>
              <w:rPr>
                <w:sz w:val="20"/>
                <w:szCs w:val="20"/>
                <w:lang w:val="en-GB"/>
              </w:rPr>
            </w:pPr>
            <w:r w:rsidRPr="00D074F8">
              <w:rPr>
                <w:sz w:val="20"/>
                <w:szCs w:val="20"/>
                <w:lang w:val="en-GB"/>
              </w:rPr>
              <w:t>Eastern country</w:t>
            </w:r>
          </w:p>
        </w:tc>
        <w:tc>
          <w:tcPr>
            <w:tcW w:w="1583" w:type="dxa"/>
            <w:tcBorders>
              <w:top w:val="nil"/>
              <w:left w:val="nil"/>
              <w:bottom w:val="nil"/>
              <w:right w:val="nil"/>
            </w:tcBorders>
            <w:shd w:val="clear" w:color="auto" w:fill="auto"/>
            <w:noWrap/>
            <w:vAlign w:val="bottom"/>
            <w:hideMark/>
          </w:tcPr>
          <w:p w14:paraId="18F657CA" w14:textId="77777777" w:rsidR="00D074F8" w:rsidRPr="00D074F8" w:rsidRDefault="00D074F8" w:rsidP="00D074F8">
            <w:pPr>
              <w:jc w:val="center"/>
              <w:rPr>
                <w:sz w:val="20"/>
                <w:szCs w:val="20"/>
                <w:lang w:val="en-GB"/>
              </w:rPr>
            </w:pPr>
            <w:r w:rsidRPr="00D074F8">
              <w:rPr>
                <w:sz w:val="20"/>
                <w:szCs w:val="20"/>
                <w:lang w:val="en-GB"/>
              </w:rPr>
              <w:t>1.719***</w:t>
            </w:r>
          </w:p>
        </w:tc>
        <w:tc>
          <w:tcPr>
            <w:tcW w:w="1583" w:type="dxa"/>
            <w:tcBorders>
              <w:top w:val="nil"/>
              <w:left w:val="nil"/>
              <w:bottom w:val="nil"/>
              <w:right w:val="nil"/>
            </w:tcBorders>
            <w:shd w:val="clear" w:color="auto" w:fill="auto"/>
            <w:noWrap/>
            <w:vAlign w:val="bottom"/>
            <w:hideMark/>
          </w:tcPr>
          <w:p w14:paraId="3D928E50" w14:textId="77777777" w:rsidR="00D074F8" w:rsidRPr="00D074F8" w:rsidRDefault="00D074F8" w:rsidP="00D074F8">
            <w:pPr>
              <w:jc w:val="center"/>
              <w:rPr>
                <w:sz w:val="20"/>
                <w:szCs w:val="20"/>
                <w:lang w:val="en-GB"/>
              </w:rPr>
            </w:pPr>
            <w:r w:rsidRPr="00D074F8">
              <w:rPr>
                <w:sz w:val="20"/>
                <w:szCs w:val="20"/>
                <w:lang w:val="en-GB"/>
              </w:rPr>
              <w:t>1.677***</w:t>
            </w:r>
          </w:p>
        </w:tc>
      </w:tr>
      <w:tr w:rsidR="00D074F8" w:rsidRPr="00D074F8" w14:paraId="709D1099" w14:textId="77777777" w:rsidTr="00D074F8">
        <w:trPr>
          <w:trHeight w:val="348"/>
        </w:trPr>
        <w:tc>
          <w:tcPr>
            <w:tcW w:w="5567" w:type="dxa"/>
            <w:tcBorders>
              <w:top w:val="nil"/>
              <w:left w:val="nil"/>
              <w:bottom w:val="nil"/>
              <w:right w:val="nil"/>
            </w:tcBorders>
            <w:shd w:val="clear" w:color="auto" w:fill="auto"/>
            <w:noWrap/>
            <w:vAlign w:val="bottom"/>
            <w:hideMark/>
          </w:tcPr>
          <w:p w14:paraId="21DD74B4" w14:textId="77777777" w:rsidR="00D074F8" w:rsidRPr="00D074F8" w:rsidRDefault="00D074F8" w:rsidP="00D074F8">
            <w:pPr>
              <w:jc w:val="center"/>
              <w:rPr>
                <w:sz w:val="20"/>
                <w:szCs w:val="20"/>
                <w:lang w:val="en-GB"/>
              </w:rPr>
            </w:pPr>
          </w:p>
        </w:tc>
        <w:tc>
          <w:tcPr>
            <w:tcW w:w="1583" w:type="dxa"/>
            <w:tcBorders>
              <w:top w:val="nil"/>
              <w:left w:val="nil"/>
              <w:bottom w:val="nil"/>
              <w:right w:val="nil"/>
            </w:tcBorders>
            <w:shd w:val="clear" w:color="auto" w:fill="auto"/>
            <w:noWrap/>
            <w:vAlign w:val="bottom"/>
            <w:hideMark/>
          </w:tcPr>
          <w:p w14:paraId="47D2CFE4" w14:textId="77777777" w:rsidR="00D074F8" w:rsidRPr="00D074F8" w:rsidRDefault="00D074F8" w:rsidP="00D074F8">
            <w:pPr>
              <w:jc w:val="center"/>
              <w:rPr>
                <w:sz w:val="20"/>
                <w:szCs w:val="20"/>
                <w:lang w:val="en-GB"/>
              </w:rPr>
            </w:pPr>
            <w:r w:rsidRPr="00D074F8">
              <w:rPr>
                <w:sz w:val="20"/>
                <w:szCs w:val="20"/>
                <w:lang w:val="en-GB"/>
              </w:rPr>
              <w:t>(0.317)</w:t>
            </w:r>
          </w:p>
        </w:tc>
        <w:tc>
          <w:tcPr>
            <w:tcW w:w="1583" w:type="dxa"/>
            <w:tcBorders>
              <w:top w:val="nil"/>
              <w:left w:val="nil"/>
              <w:bottom w:val="nil"/>
              <w:right w:val="nil"/>
            </w:tcBorders>
            <w:shd w:val="clear" w:color="auto" w:fill="auto"/>
            <w:noWrap/>
            <w:vAlign w:val="bottom"/>
            <w:hideMark/>
          </w:tcPr>
          <w:p w14:paraId="7D7E4800" w14:textId="77777777" w:rsidR="00D074F8" w:rsidRPr="00D074F8" w:rsidRDefault="00D074F8" w:rsidP="00D074F8">
            <w:pPr>
              <w:jc w:val="center"/>
              <w:rPr>
                <w:sz w:val="20"/>
                <w:szCs w:val="20"/>
                <w:lang w:val="en-GB"/>
              </w:rPr>
            </w:pPr>
            <w:r w:rsidRPr="00D074F8">
              <w:rPr>
                <w:sz w:val="20"/>
                <w:szCs w:val="20"/>
                <w:lang w:val="en-GB"/>
              </w:rPr>
              <w:t>(0.318)</w:t>
            </w:r>
          </w:p>
        </w:tc>
      </w:tr>
      <w:tr w:rsidR="00D074F8" w:rsidRPr="00D074F8" w14:paraId="12AC75D0" w14:textId="77777777" w:rsidTr="00D074F8">
        <w:trPr>
          <w:trHeight w:val="348"/>
        </w:trPr>
        <w:tc>
          <w:tcPr>
            <w:tcW w:w="5567" w:type="dxa"/>
            <w:tcBorders>
              <w:top w:val="nil"/>
              <w:left w:val="nil"/>
              <w:bottom w:val="nil"/>
              <w:right w:val="nil"/>
            </w:tcBorders>
            <w:shd w:val="clear" w:color="auto" w:fill="auto"/>
            <w:noWrap/>
            <w:vAlign w:val="bottom"/>
            <w:hideMark/>
          </w:tcPr>
          <w:p w14:paraId="5492AD4D" w14:textId="77777777" w:rsidR="00D074F8" w:rsidRPr="00D074F8" w:rsidRDefault="00D074F8" w:rsidP="00D074F8">
            <w:pPr>
              <w:rPr>
                <w:sz w:val="20"/>
                <w:szCs w:val="20"/>
                <w:lang w:val="en-GB"/>
              </w:rPr>
            </w:pPr>
            <w:r w:rsidRPr="00D074F8">
              <w:rPr>
                <w:sz w:val="20"/>
                <w:szCs w:val="20"/>
                <w:lang w:val="en-GB"/>
              </w:rPr>
              <w:t>Group Speaker</w:t>
            </w:r>
          </w:p>
        </w:tc>
        <w:tc>
          <w:tcPr>
            <w:tcW w:w="1583" w:type="dxa"/>
            <w:tcBorders>
              <w:top w:val="nil"/>
              <w:left w:val="nil"/>
              <w:bottom w:val="nil"/>
              <w:right w:val="nil"/>
            </w:tcBorders>
            <w:shd w:val="clear" w:color="auto" w:fill="auto"/>
            <w:noWrap/>
            <w:vAlign w:val="bottom"/>
            <w:hideMark/>
          </w:tcPr>
          <w:p w14:paraId="1A0F3638" w14:textId="77777777" w:rsidR="00D074F8" w:rsidRPr="00D074F8" w:rsidRDefault="00D074F8" w:rsidP="00D074F8">
            <w:pPr>
              <w:jc w:val="center"/>
              <w:rPr>
                <w:sz w:val="20"/>
                <w:szCs w:val="20"/>
                <w:lang w:val="en-GB"/>
              </w:rPr>
            </w:pPr>
            <w:r w:rsidRPr="00D074F8">
              <w:rPr>
                <w:sz w:val="20"/>
                <w:szCs w:val="20"/>
                <w:lang w:val="en-GB"/>
              </w:rPr>
              <w:t>0.563**</w:t>
            </w:r>
          </w:p>
        </w:tc>
        <w:tc>
          <w:tcPr>
            <w:tcW w:w="1583" w:type="dxa"/>
            <w:tcBorders>
              <w:top w:val="nil"/>
              <w:left w:val="nil"/>
              <w:bottom w:val="nil"/>
              <w:right w:val="nil"/>
            </w:tcBorders>
            <w:shd w:val="clear" w:color="auto" w:fill="auto"/>
            <w:noWrap/>
            <w:vAlign w:val="bottom"/>
            <w:hideMark/>
          </w:tcPr>
          <w:p w14:paraId="549FD49D" w14:textId="77777777" w:rsidR="00D074F8" w:rsidRPr="00D074F8" w:rsidRDefault="00D074F8" w:rsidP="00D074F8">
            <w:pPr>
              <w:jc w:val="center"/>
              <w:rPr>
                <w:sz w:val="20"/>
                <w:szCs w:val="20"/>
                <w:lang w:val="en-GB"/>
              </w:rPr>
            </w:pPr>
            <w:r w:rsidRPr="00D074F8">
              <w:rPr>
                <w:sz w:val="20"/>
                <w:szCs w:val="20"/>
                <w:lang w:val="en-GB"/>
              </w:rPr>
              <w:t>0.280</w:t>
            </w:r>
          </w:p>
        </w:tc>
      </w:tr>
      <w:tr w:rsidR="00D074F8" w:rsidRPr="00D074F8" w14:paraId="21A9CAD7" w14:textId="77777777" w:rsidTr="00D074F8">
        <w:trPr>
          <w:trHeight w:val="348"/>
        </w:trPr>
        <w:tc>
          <w:tcPr>
            <w:tcW w:w="5567" w:type="dxa"/>
            <w:tcBorders>
              <w:top w:val="nil"/>
              <w:left w:val="nil"/>
              <w:bottom w:val="nil"/>
              <w:right w:val="nil"/>
            </w:tcBorders>
            <w:shd w:val="clear" w:color="auto" w:fill="auto"/>
            <w:noWrap/>
            <w:vAlign w:val="bottom"/>
            <w:hideMark/>
          </w:tcPr>
          <w:p w14:paraId="7D3059D1" w14:textId="77777777" w:rsidR="00D074F8" w:rsidRPr="00D074F8" w:rsidRDefault="00D074F8" w:rsidP="00D074F8">
            <w:pPr>
              <w:jc w:val="center"/>
              <w:rPr>
                <w:sz w:val="20"/>
                <w:szCs w:val="20"/>
                <w:lang w:val="en-GB"/>
              </w:rPr>
            </w:pPr>
          </w:p>
        </w:tc>
        <w:tc>
          <w:tcPr>
            <w:tcW w:w="1583" w:type="dxa"/>
            <w:tcBorders>
              <w:top w:val="nil"/>
              <w:left w:val="nil"/>
              <w:bottom w:val="nil"/>
              <w:right w:val="nil"/>
            </w:tcBorders>
            <w:shd w:val="clear" w:color="auto" w:fill="auto"/>
            <w:noWrap/>
            <w:vAlign w:val="bottom"/>
            <w:hideMark/>
          </w:tcPr>
          <w:p w14:paraId="42F29C0A" w14:textId="77777777" w:rsidR="00D074F8" w:rsidRPr="00D074F8" w:rsidRDefault="00D074F8" w:rsidP="00D074F8">
            <w:pPr>
              <w:jc w:val="center"/>
              <w:rPr>
                <w:sz w:val="20"/>
                <w:szCs w:val="20"/>
                <w:lang w:val="en-GB"/>
              </w:rPr>
            </w:pPr>
            <w:r w:rsidRPr="00D074F8">
              <w:rPr>
                <w:sz w:val="20"/>
                <w:szCs w:val="20"/>
                <w:lang w:val="en-GB"/>
              </w:rPr>
              <w:t>(0.256)</w:t>
            </w:r>
          </w:p>
        </w:tc>
        <w:tc>
          <w:tcPr>
            <w:tcW w:w="1583" w:type="dxa"/>
            <w:tcBorders>
              <w:top w:val="nil"/>
              <w:left w:val="nil"/>
              <w:bottom w:val="nil"/>
              <w:right w:val="nil"/>
            </w:tcBorders>
            <w:shd w:val="clear" w:color="auto" w:fill="auto"/>
            <w:noWrap/>
            <w:vAlign w:val="bottom"/>
            <w:hideMark/>
          </w:tcPr>
          <w:p w14:paraId="705901DF" w14:textId="77777777" w:rsidR="00D074F8" w:rsidRPr="00D074F8" w:rsidRDefault="00D074F8" w:rsidP="00D074F8">
            <w:pPr>
              <w:jc w:val="center"/>
              <w:rPr>
                <w:sz w:val="20"/>
                <w:szCs w:val="20"/>
                <w:lang w:val="en-GB"/>
              </w:rPr>
            </w:pPr>
            <w:r w:rsidRPr="00D074F8">
              <w:rPr>
                <w:sz w:val="20"/>
                <w:szCs w:val="20"/>
                <w:lang w:val="en-GB"/>
              </w:rPr>
              <w:t>(0.256)</w:t>
            </w:r>
          </w:p>
        </w:tc>
      </w:tr>
      <w:tr w:rsidR="00D074F8" w:rsidRPr="00D074F8" w14:paraId="2474F6EC" w14:textId="77777777" w:rsidTr="00D074F8">
        <w:trPr>
          <w:trHeight w:val="348"/>
        </w:trPr>
        <w:tc>
          <w:tcPr>
            <w:tcW w:w="5567" w:type="dxa"/>
            <w:tcBorders>
              <w:top w:val="nil"/>
              <w:left w:val="nil"/>
              <w:bottom w:val="nil"/>
              <w:right w:val="nil"/>
            </w:tcBorders>
            <w:shd w:val="clear" w:color="auto" w:fill="auto"/>
            <w:noWrap/>
            <w:vAlign w:val="bottom"/>
            <w:hideMark/>
          </w:tcPr>
          <w:p w14:paraId="09D75348" w14:textId="77777777" w:rsidR="00D074F8" w:rsidRPr="00D074F8" w:rsidRDefault="00D074F8" w:rsidP="00D074F8">
            <w:pPr>
              <w:rPr>
                <w:sz w:val="20"/>
                <w:szCs w:val="20"/>
                <w:lang w:val="en-GB"/>
              </w:rPr>
            </w:pPr>
            <w:r w:rsidRPr="00D074F8">
              <w:rPr>
                <w:sz w:val="20"/>
                <w:szCs w:val="20"/>
                <w:lang w:val="en-GB"/>
              </w:rPr>
              <w:t>INTA member</w:t>
            </w:r>
          </w:p>
        </w:tc>
        <w:tc>
          <w:tcPr>
            <w:tcW w:w="1583" w:type="dxa"/>
            <w:tcBorders>
              <w:top w:val="nil"/>
              <w:left w:val="nil"/>
              <w:bottom w:val="nil"/>
              <w:right w:val="nil"/>
            </w:tcBorders>
            <w:shd w:val="clear" w:color="auto" w:fill="auto"/>
            <w:noWrap/>
            <w:vAlign w:val="bottom"/>
            <w:hideMark/>
          </w:tcPr>
          <w:p w14:paraId="24A294F9" w14:textId="77777777" w:rsidR="00D074F8" w:rsidRPr="00D074F8" w:rsidRDefault="00D074F8" w:rsidP="00D074F8">
            <w:pPr>
              <w:jc w:val="center"/>
              <w:rPr>
                <w:sz w:val="20"/>
                <w:szCs w:val="20"/>
                <w:lang w:val="en-GB"/>
              </w:rPr>
            </w:pPr>
            <w:r w:rsidRPr="00D074F8">
              <w:rPr>
                <w:sz w:val="20"/>
                <w:szCs w:val="20"/>
                <w:lang w:val="en-GB"/>
              </w:rPr>
              <w:t>0.020</w:t>
            </w:r>
          </w:p>
        </w:tc>
        <w:tc>
          <w:tcPr>
            <w:tcW w:w="1583" w:type="dxa"/>
            <w:tcBorders>
              <w:top w:val="nil"/>
              <w:left w:val="nil"/>
              <w:bottom w:val="nil"/>
              <w:right w:val="nil"/>
            </w:tcBorders>
            <w:shd w:val="clear" w:color="auto" w:fill="auto"/>
            <w:noWrap/>
            <w:vAlign w:val="bottom"/>
            <w:hideMark/>
          </w:tcPr>
          <w:p w14:paraId="0C39E78E" w14:textId="77777777" w:rsidR="00D074F8" w:rsidRPr="00D074F8" w:rsidRDefault="00D074F8" w:rsidP="00D074F8">
            <w:pPr>
              <w:jc w:val="center"/>
              <w:rPr>
                <w:sz w:val="20"/>
                <w:szCs w:val="20"/>
                <w:lang w:val="en-GB"/>
              </w:rPr>
            </w:pPr>
            <w:r w:rsidRPr="00D074F8">
              <w:rPr>
                <w:sz w:val="20"/>
                <w:szCs w:val="20"/>
                <w:lang w:val="en-GB"/>
              </w:rPr>
              <w:t>0.066</w:t>
            </w:r>
          </w:p>
        </w:tc>
      </w:tr>
      <w:tr w:rsidR="00D074F8" w:rsidRPr="00D074F8" w14:paraId="09B1DBCA" w14:textId="77777777" w:rsidTr="00D074F8">
        <w:trPr>
          <w:trHeight w:val="348"/>
        </w:trPr>
        <w:tc>
          <w:tcPr>
            <w:tcW w:w="5567" w:type="dxa"/>
            <w:tcBorders>
              <w:top w:val="nil"/>
              <w:left w:val="nil"/>
              <w:bottom w:val="nil"/>
              <w:right w:val="nil"/>
            </w:tcBorders>
            <w:shd w:val="clear" w:color="auto" w:fill="auto"/>
            <w:noWrap/>
            <w:vAlign w:val="bottom"/>
            <w:hideMark/>
          </w:tcPr>
          <w:p w14:paraId="36318863" w14:textId="77777777" w:rsidR="00D074F8" w:rsidRPr="00D074F8" w:rsidRDefault="00D074F8" w:rsidP="00D074F8">
            <w:pPr>
              <w:jc w:val="center"/>
              <w:rPr>
                <w:sz w:val="20"/>
                <w:szCs w:val="20"/>
                <w:lang w:val="en-GB"/>
              </w:rPr>
            </w:pPr>
          </w:p>
        </w:tc>
        <w:tc>
          <w:tcPr>
            <w:tcW w:w="1583" w:type="dxa"/>
            <w:tcBorders>
              <w:top w:val="nil"/>
              <w:left w:val="nil"/>
              <w:bottom w:val="nil"/>
              <w:right w:val="nil"/>
            </w:tcBorders>
            <w:shd w:val="clear" w:color="auto" w:fill="auto"/>
            <w:noWrap/>
            <w:vAlign w:val="bottom"/>
            <w:hideMark/>
          </w:tcPr>
          <w:p w14:paraId="254A10D6" w14:textId="77777777" w:rsidR="00D074F8" w:rsidRPr="00D074F8" w:rsidRDefault="00D074F8" w:rsidP="00D074F8">
            <w:pPr>
              <w:jc w:val="center"/>
              <w:rPr>
                <w:sz w:val="20"/>
                <w:szCs w:val="20"/>
                <w:lang w:val="en-GB"/>
              </w:rPr>
            </w:pPr>
            <w:r w:rsidRPr="00D074F8">
              <w:rPr>
                <w:sz w:val="20"/>
                <w:szCs w:val="20"/>
                <w:lang w:val="en-GB"/>
              </w:rPr>
              <w:t>(0.241)</w:t>
            </w:r>
          </w:p>
        </w:tc>
        <w:tc>
          <w:tcPr>
            <w:tcW w:w="1583" w:type="dxa"/>
            <w:tcBorders>
              <w:top w:val="nil"/>
              <w:left w:val="nil"/>
              <w:bottom w:val="nil"/>
              <w:right w:val="nil"/>
            </w:tcBorders>
            <w:shd w:val="clear" w:color="auto" w:fill="auto"/>
            <w:noWrap/>
            <w:vAlign w:val="bottom"/>
            <w:hideMark/>
          </w:tcPr>
          <w:p w14:paraId="2574B789" w14:textId="77777777" w:rsidR="00D074F8" w:rsidRPr="00D074F8" w:rsidRDefault="00D074F8" w:rsidP="00D074F8">
            <w:pPr>
              <w:jc w:val="center"/>
              <w:rPr>
                <w:sz w:val="20"/>
                <w:szCs w:val="20"/>
                <w:lang w:val="en-GB"/>
              </w:rPr>
            </w:pPr>
            <w:r w:rsidRPr="00D074F8">
              <w:rPr>
                <w:sz w:val="20"/>
                <w:szCs w:val="20"/>
                <w:lang w:val="en-GB"/>
              </w:rPr>
              <w:t>(0.241)</w:t>
            </w:r>
          </w:p>
        </w:tc>
      </w:tr>
      <w:tr w:rsidR="00D074F8" w:rsidRPr="00D074F8" w14:paraId="52E2ECFF" w14:textId="77777777" w:rsidTr="00D074F8">
        <w:trPr>
          <w:trHeight w:val="348"/>
        </w:trPr>
        <w:tc>
          <w:tcPr>
            <w:tcW w:w="5567" w:type="dxa"/>
            <w:tcBorders>
              <w:top w:val="nil"/>
              <w:left w:val="nil"/>
              <w:bottom w:val="nil"/>
              <w:right w:val="nil"/>
            </w:tcBorders>
            <w:shd w:val="clear" w:color="auto" w:fill="auto"/>
            <w:noWrap/>
            <w:vAlign w:val="bottom"/>
            <w:hideMark/>
          </w:tcPr>
          <w:p w14:paraId="07497FC5" w14:textId="77777777" w:rsidR="00D074F8" w:rsidRPr="00D074F8" w:rsidRDefault="00D074F8" w:rsidP="00D074F8">
            <w:pPr>
              <w:rPr>
                <w:sz w:val="20"/>
                <w:szCs w:val="20"/>
                <w:lang w:val="en-GB"/>
              </w:rPr>
            </w:pPr>
            <w:r w:rsidRPr="00D074F8">
              <w:rPr>
                <w:sz w:val="20"/>
                <w:szCs w:val="20"/>
                <w:lang w:val="en-GB"/>
              </w:rPr>
              <w:t>Delegation member</w:t>
            </w:r>
          </w:p>
        </w:tc>
        <w:tc>
          <w:tcPr>
            <w:tcW w:w="1583" w:type="dxa"/>
            <w:tcBorders>
              <w:top w:val="nil"/>
              <w:left w:val="nil"/>
              <w:bottom w:val="nil"/>
              <w:right w:val="nil"/>
            </w:tcBorders>
            <w:shd w:val="clear" w:color="auto" w:fill="auto"/>
            <w:noWrap/>
            <w:vAlign w:val="bottom"/>
            <w:hideMark/>
          </w:tcPr>
          <w:p w14:paraId="29B76290" w14:textId="77777777" w:rsidR="00D074F8" w:rsidRPr="00D074F8" w:rsidRDefault="00D074F8" w:rsidP="00D074F8">
            <w:pPr>
              <w:jc w:val="center"/>
              <w:rPr>
                <w:sz w:val="20"/>
                <w:szCs w:val="20"/>
                <w:lang w:val="en-GB"/>
              </w:rPr>
            </w:pPr>
            <w:r w:rsidRPr="00D074F8">
              <w:rPr>
                <w:sz w:val="20"/>
                <w:szCs w:val="20"/>
                <w:lang w:val="en-GB"/>
              </w:rPr>
              <w:t>0.623***</w:t>
            </w:r>
          </w:p>
        </w:tc>
        <w:tc>
          <w:tcPr>
            <w:tcW w:w="1583" w:type="dxa"/>
            <w:tcBorders>
              <w:top w:val="nil"/>
              <w:left w:val="nil"/>
              <w:bottom w:val="nil"/>
              <w:right w:val="nil"/>
            </w:tcBorders>
            <w:shd w:val="clear" w:color="auto" w:fill="auto"/>
            <w:noWrap/>
            <w:vAlign w:val="bottom"/>
            <w:hideMark/>
          </w:tcPr>
          <w:p w14:paraId="7B4CF86A" w14:textId="77777777" w:rsidR="00D074F8" w:rsidRPr="00D074F8" w:rsidRDefault="00D074F8" w:rsidP="00D074F8">
            <w:pPr>
              <w:jc w:val="center"/>
              <w:rPr>
                <w:sz w:val="20"/>
                <w:szCs w:val="20"/>
                <w:lang w:val="en-GB"/>
              </w:rPr>
            </w:pPr>
            <w:r w:rsidRPr="00D074F8">
              <w:rPr>
                <w:sz w:val="20"/>
                <w:szCs w:val="20"/>
                <w:lang w:val="en-GB"/>
              </w:rPr>
              <w:t>0.629***</w:t>
            </w:r>
          </w:p>
        </w:tc>
      </w:tr>
      <w:tr w:rsidR="00D074F8" w:rsidRPr="00D074F8" w14:paraId="234842C2" w14:textId="77777777" w:rsidTr="00D074F8">
        <w:trPr>
          <w:trHeight w:val="348"/>
        </w:trPr>
        <w:tc>
          <w:tcPr>
            <w:tcW w:w="5567" w:type="dxa"/>
            <w:tcBorders>
              <w:top w:val="nil"/>
              <w:left w:val="nil"/>
              <w:bottom w:val="nil"/>
              <w:right w:val="nil"/>
            </w:tcBorders>
            <w:shd w:val="clear" w:color="auto" w:fill="auto"/>
            <w:noWrap/>
            <w:vAlign w:val="bottom"/>
            <w:hideMark/>
          </w:tcPr>
          <w:p w14:paraId="66AAE174" w14:textId="77777777" w:rsidR="00D074F8" w:rsidRPr="00D074F8" w:rsidRDefault="00D074F8" w:rsidP="00D074F8">
            <w:pPr>
              <w:jc w:val="center"/>
              <w:rPr>
                <w:sz w:val="20"/>
                <w:szCs w:val="20"/>
                <w:lang w:val="en-GB"/>
              </w:rPr>
            </w:pPr>
          </w:p>
        </w:tc>
        <w:tc>
          <w:tcPr>
            <w:tcW w:w="1583" w:type="dxa"/>
            <w:tcBorders>
              <w:top w:val="nil"/>
              <w:left w:val="nil"/>
              <w:bottom w:val="nil"/>
              <w:right w:val="nil"/>
            </w:tcBorders>
            <w:shd w:val="clear" w:color="auto" w:fill="auto"/>
            <w:noWrap/>
            <w:vAlign w:val="bottom"/>
            <w:hideMark/>
          </w:tcPr>
          <w:p w14:paraId="449811C8" w14:textId="77777777" w:rsidR="00D074F8" w:rsidRPr="00D074F8" w:rsidRDefault="00D074F8" w:rsidP="00D074F8">
            <w:pPr>
              <w:jc w:val="center"/>
              <w:rPr>
                <w:sz w:val="20"/>
                <w:szCs w:val="20"/>
                <w:lang w:val="en-GB"/>
              </w:rPr>
            </w:pPr>
            <w:r w:rsidRPr="00D074F8">
              <w:rPr>
                <w:sz w:val="20"/>
                <w:szCs w:val="20"/>
                <w:lang w:val="en-GB"/>
              </w:rPr>
              <w:t>(0.225)</w:t>
            </w:r>
          </w:p>
        </w:tc>
        <w:tc>
          <w:tcPr>
            <w:tcW w:w="1583" w:type="dxa"/>
            <w:tcBorders>
              <w:top w:val="nil"/>
              <w:left w:val="nil"/>
              <w:bottom w:val="nil"/>
              <w:right w:val="nil"/>
            </w:tcBorders>
            <w:shd w:val="clear" w:color="auto" w:fill="auto"/>
            <w:noWrap/>
            <w:vAlign w:val="bottom"/>
            <w:hideMark/>
          </w:tcPr>
          <w:p w14:paraId="18EEFC0D" w14:textId="77777777" w:rsidR="00D074F8" w:rsidRPr="00D074F8" w:rsidRDefault="00D074F8" w:rsidP="00D074F8">
            <w:pPr>
              <w:jc w:val="center"/>
              <w:rPr>
                <w:sz w:val="20"/>
                <w:szCs w:val="20"/>
                <w:lang w:val="en-GB"/>
              </w:rPr>
            </w:pPr>
            <w:r w:rsidRPr="00D074F8">
              <w:rPr>
                <w:sz w:val="20"/>
                <w:szCs w:val="20"/>
                <w:lang w:val="en-GB"/>
              </w:rPr>
              <w:t>(0.220)</w:t>
            </w:r>
          </w:p>
        </w:tc>
      </w:tr>
      <w:tr w:rsidR="00D074F8" w:rsidRPr="00D074F8" w14:paraId="5B31BBF5" w14:textId="77777777" w:rsidTr="00D074F8">
        <w:trPr>
          <w:trHeight w:val="348"/>
        </w:trPr>
        <w:tc>
          <w:tcPr>
            <w:tcW w:w="5567" w:type="dxa"/>
            <w:tcBorders>
              <w:top w:val="nil"/>
              <w:left w:val="nil"/>
              <w:bottom w:val="nil"/>
              <w:right w:val="nil"/>
            </w:tcBorders>
            <w:shd w:val="clear" w:color="auto" w:fill="auto"/>
            <w:noWrap/>
            <w:vAlign w:val="bottom"/>
            <w:hideMark/>
          </w:tcPr>
          <w:p w14:paraId="2635E39F" w14:textId="77777777" w:rsidR="00D074F8" w:rsidRPr="00D074F8" w:rsidRDefault="00D074F8" w:rsidP="00D074F8">
            <w:pPr>
              <w:rPr>
                <w:sz w:val="20"/>
                <w:szCs w:val="20"/>
                <w:lang w:val="en-GB"/>
              </w:rPr>
            </w:pPr>
            <w:r w:rsidRPr="00D074F8">
              <w:rPr>
                <w:sz w:val="20"/>
                <w:szCs w:val="20"/>
                <w:lang w:val="en-GB"/>
              </w:rPr>
              <w:t>Constant</w:t>
            </w:r>
          </w:p>
        </w:tc>
        <w:tc>
          <w:tcPr>
            <w:tcW w:w="1583" w:type="dxa"/>
            <w:tcBorders>
              <w:top w:val="nil"/>
              <w:left w:val="nil"/>
              <w:bottom w:val="nil"/>
              <w:right w:val="nil"/>
            </w:tcBorders>
            <w:shd w:val="clear" w:color="auto" w:fill="auto"/>
            <w:noWrap/>
            <w:vAlign w:val="bottom"/>
            <w:hideMark/>
          </w:tcPr>
          <w:p w14:paraId="7C6A07C0" w14:textId="77777777" w:rsidR="00D074F8" w:rsidRPr="00D074F8" w:rsidRDefault="00D074F8" w:rsidP="00D074F8">
            <w:pPr>
              <w:jc w:val="center"/>
              <w:rPr>
                <w:sz w:val="20"/>
                <w:szCs w:val="20"/>
                <w:lang w:val="en-GB"/>
              </w:rPr>
            </w:pPr>
            <w:r w:rsidRPr="00D074F8">
              <w:rPr>
                <w:sz w:val="20"/>
                <w:szCs w:val="20"/>
                <w:lang w:val="en-GB"/>
              </w:rPr>
              <w:t>-5.075***</w:t>
            </w:r>
          </w:p>
        </w:tc>
        <w:tc>
          <w:tcPr>
            <w:tcW w:w="1583" w:type="dxa"/>
            <w:tcBorders>
              <w:top w:val="nil"/>
              <w:left w:val="nil"/>
              <w:bottom w:val="nil"/>
              <w:right w:val="nil"/>
            </w:tcBorders>
            <w:shd w:val="clear" w:color="auto" w:fill="auto"/>
            <w:noWrap/>
            <w:vAlign w:val="bottom"/>
            <w:hideMark/>
          </w:tcPr>
          <w:p w14:paraId="0AB84B69" w14:textId="77777777" w:rsidR="00D074F8" w:rsidRPr="00D074F8" w:rsidRDefault="00D074F8" w:rsidP="00D074F8">
            <w:pPr>
              <w:jc w:val="center"/>
              <w:rPr>
                <w:sz w:val="20"/>
                <w:szCs w:val="20"/>
                <w:lang w:val="en-GB"/>
              </w:rPr>
            </w:pPr>
            <w:r w:rsidRPr="00D074F8">
              <w:rPr>
                <w:sz w:val="20"/>
                <w:szCs w:val="20"/>
                <w:lang w:val="en-GB"/>
              </w:rPr>
              <w:t>-3.344***</w:t>
            </w:r>
          </w:p>
        </w:tc>
      </w:tr>
      <w:tr w:rsidR="00D074F8" w:rsidRPr="00D074F8" w14:paraId="385B9730" w14:textId="77777777" w:rsidTr="00D074F8">
        <w:trPr>
          <w:trHeight w:val="348"/>
        </w:trPr>
        <w:tc>
          <w:tcPr>
            <w:tcW w:w="5567" w:type="dxa"/>
            <w:tcBorders>
              <w:top w:val="nil"/>
              <w:left w:val="nil"/>
              <w:bottom w:val="nil"/>
              <w:right w:val="nil"/>
            </w:tcBorders>
            <w:shd w:val="clear" w:color="auto" w:fill="auto"/>
            <w:noWrap/>
            <w:vAlign w:val="bottom"/>
            <w:hideMark/>
          </w:tcPr>
          <w:p w14:paraId="1E04846A" w14:textId="77777777" w:rsidR="00D074F8" w:rsidRPr="00D074F8" w:rsidRDefault="00D074F8" w:rsidP="00D074F8">
            <w:pPr>
              <w:jc w:val="center"/>
              <w:rPr>
                <w:sz w:val="20"/>
                <w:szCs w:val="20"/>
                <w:lang w:val="en-GB"/>
              </w:rPr>
            </w:pPr>
          </w:p>
        </w:tc>
        <w:tc>
          <w:tcPr>
            <w:tcW w:w="1583" w:type="dxa"/>
            <w:tcBorders>
              <w:top w:val="nil"/>
              <w:left w:val="nil"/>
              <w:bottom w:val="nil"/>
              <w:right w:val="nil"/>
            </w:tcBorders>
            <w:shd w:val="clear" w:color="auto" w:fill="auto"/>
            <w:noWrap/>
            <w:vAlign w:val="bottom"/>
            <w:hideMark/>
          </w:tcPr>
          <w:p w14:paraId="2E58AB41" w14:textId="77777777" w:rsidR="00D074F8" w:rsidRPr="00D074F8" w:rsidRDefault="00D074F8" w:rsidP="00D074F8">
            <w:pPr>
              <w:jc w:val="center"/>
              <w:rPr>
                <w:sz w:val="20"/>
                <w:szCs w:val="20"/>
                <w:lang w:val="en-GB"/>
              </w:rPr>
            </w:pPr>
            <w:r w:rsidRPr="00D074F8">
              <w:rPr>
                <w:sz w:val="20"/>
                <w:szCs w:val="20"/>
                <w:lang w:val="en-GB"/>
              </w:rPr>
              <w:t>(0.326)</w:t>
            </w:r>
          </w:p>
        </w:tc>
        <w:tc>
          <w:tcPr>
            <w:tcW w:w="1583" w:type="dxa"/>
            <w:tcBorders>
              <w:top w:val="nil"/>
              <w:left w:val="nil"/>
              <w:bottom w:val="nil"/>
              <w:right w:val="nil"/>
            </w:tcBorders>
            <w:shd w:val="clear" w:color="auto" w:fill="auto"/>
            <w:noWrap/>
            <w:vAlign w:val="bottom"/>
            <w:hideMark/>
          </w:tcPr>
          <w:p w14:paraId="1AAEA0CD" w14:textId="77777777" w:rsidR="00D074F8" w:rsidRPr="00D074F8" w:rsidRDefault="00D074F8" w:rsidP="00D074F8">
            <w:pPr>
              <w:jc w:val="center"/>
              <w:rPr>
                <w:sz w:val="20"/>
                <w:szCs w:val="20"/>
                <w:lang w:val="en-GB"/>
              </w:rPr>
            </w:pPr>
            <w:r w:rsidRPr="00D074F8">
              <w:rPr>
                <w:sz w:val="20"/>
                <w:szCs w:val="20"/>
                <w:lang w:val="en-GB"/>
              </w:rPr>
              <w:t>(0.506)</w:t>
            </w:r>
          </w:p>
        </w:tc>
      </w:tr>
      <w:tr w:rsidR="00D074F8" w:rsidRPr="00D074F8" w14:paraId="1A7E8696" w14:textId="77777777" w:rsidTr="00D074F8">
        <w:trPr>
          <w:trHeight w:val="348"/>
        </w:trPr>
        <w:tc>
          <w:tcPr>
            <w:tcW w:w="5567" w:type="dxa"/>
            <w:tcBorders>
              <w:top w:val="nil"/>
              <w:left w:val="nil"/>
              <w:bottom w:val="nil"/>
              <w:right w:val="nil"/>
            </w:tcBorders>
            <w:shd w:val="clear" w:color="auto" w:fill="auto"/>
            <w:noWrap/>
            <w:vAlign w:val="bottom"/>
            <w:hideMark/>
          </w:tcPr>
          <w:p w14:paraId="2CC3E78D" w14:textId="77777777" w:rsidR="00D074F8" w:rsidRPr="00D074F8" w:rsidRDefault="00D074F8" w:rsidP="00D074F8">
            <w:pPr>
              <w:jc w:val="center"/>
              <w:rPr>
                <w:sz w:val="20"/>
                <w:szCs w:val="20"/>
                <w:lang w:val="en-GB"/>
              </w:rPr>
            </w:pPr>
          </w:p>
        </w:tc>
        <w:tc>
          <w:tcPr>
            <w:tcW w:w="1583" w:type="dxa"/>
            <w:tcBorders>
              <w:top w:val="nil"/>
              <w:left w:val="nil"/>
              <w:bottom w:val="nil"/>
              <w:right w:val="nil"/>
            </w:tcBorders>
            <w:shd w:val="clear" w:color="auto" w:fill="auto"/>
            <w:noWrap/>
            <w:vAlign w:val="bottom"/>
            <w:hideMark/>
          </w:tcPr>
          <w:p w14:paraId="7296E143" w14:textId="77777777" w:rsidR="00D074F8" w:rsidRPr="00D074F8" w:rsidRDefault="00D074F8" w:rsidP="00D074F8">
            <w:pPr>
              <w:rPr>
                <w:sz w:val="20"/>
                <w:szCs w:val="20"/>
                <w:lang w:val="en-GB"/>
              </w:rPr>
            </w:pPr>
          </w:p>
        </w:tc>
        <w:tc>
          <w:tcPr>
            <w:tcW w:w="1583" w:type="dxa"/>
            <w:tcBorders>
              <w:top w:val="nil"/>
              <w:left w:val="nil"/>
              <w:bottom w:val="nil"/>
              <w:right w:val="nil"/>
            </w:tcBorders>
            <w:shd w:val="clear" w:color="auto" w:fill="auto"/>
            <w:noWrap/>
            <w:vAlign w:val="bottom"/>
            <w:hideMark/>
          </w:tcPr>
          <w:p w14:paraId="214CCDC3" w14:textId="77777777" w:rsidR="00D074F8" w:rsidRPr="00D074F8" w:rsidRDefault="00D074F8" w:rsidP="00D074F8">
            <w:pPr>
              <w:jc w:val="center"/>
              <w:rPr>
                <w:sz w:val="20"/>
                <w:szCs w:val="20"/>
                <w:lang w:val="en-GB"/>
              </w:rPr>
            </w:pPr>
          </w:p>
        </w:tc>
      </w:tr>
      <w:tr w:rsidR="00D074F8" w:rsidRPr="00D074F8" w14:paraId="05DE3BAB" w14:textId="77777777" w:rsidTr="00D074F8">
        <w:trPr>
          <w:trHeight w:val="348"/>
        </w:trPr>
        <w:tc>
          <w:tcPr>
            <w:tcW w:w="5567" w:type="dxa"/>
            <w:tcBorders>
              <w:top w:val="nil"/>
              <w:left w:val="nil"/>
              <w:bottom w:val="nil"/>
              <w:right w:val="nil"/>
            </w:tcBorders>
            <w:shd w:val="clear" w:color="auto" w:fill="auto"/>
            <w:noWrap/>
            <w:vAlign w:val="bottom"/>
            <w:hideMark/>
          </w:tcPr>
          <w:p w14:paraId="02FDECAE" w14:textId="77777777" w:rsidR="00D074F8" w:rsidRPr="00D074F8" w:rsidRDefault="00D074F8" w:rsidP="00D074F8">
            <w:pPr>
              <w:rPr>
                <w:sz w:val="20"/>
                <w:szCs w:val="20"/>
                <w:lang w:val="en-GB"/>
              </w:rPr>
            </w:pPr>
            <w:r w:rsidRPr="00D074F8">
              <w:rPr>
                <w:sz w:val="20"/>
                <w:szCs w:val="20"/>
                <w:lang w:val="en-GB"/>
              </w:rPr>
              <w:t>Observations</w:t>
            </w:r>
          </w:p>
        </w:tc>
        <w:tc>
          <w:tcPr>
            <w:tcW w:w="1583" w:type="dxa"/>
            <w:tcBorders>
              <w:top w:val="nil"/>
              <w:left w:val="nil"/>
              <w:bottom w:val="nil"/>
              <w:right w:val="nil"/>
            </w:tcBorders>
            <w:shd w:val="clear" w:color="auto" w:fill="auto"/>
            <w:noWrap/>
            <w:vAlign w:val="bottom"/>
            <w:hideMark/>
          </w:tcPr>
          <w:p w14:paraId="626D8DED" w14:textId="77777777" w:rsidR="00D074F8" w:rsidRPr="00D074F8" w:rsidRDefault="00D074F8" w:rsidP="00D074F8">
            <w:pPr>
              <w:jc w:val="center"/>
              <w:rPr>
                <w:sz w:val="20"/>
                <w:szCs w:val="20"/>
                <w:lang w:val="en-GB"/>
              </w:rPr>
            </w:pPr>
            <w:r w:rsidRPr="00D074F8">
              <w:rPr>
                <w:sz w:val="20"/>
                <w:szCs w:val="20"/>
                <w:lang w:val="en-GB"/>
              </w:rPr>
              <w:t>653</w:t>
            </w:r>
          </w:p>
        </w:tc>
        <w:tc>
          <w:tcPr>
            <w:tcW w:w="1583" w:type="dxa"/>
            <w:tcBorders>
              <w:top w:val="nil"/>
              <w:left w:val="nil"/>
              <w:bottom w:val="nil"/>
              <w:right w:val="nil"/>
            </w:tcBorders>
            <w:shd w:val="clear" w:color="auto" w:fill="auto"/>
            <w:noWrap/>
            <w:vAlign w:val="bottom"/>
            <w:hideMark/>
          </w:tcPr>
          <w:p w14:paraId="1FEA9837" w14:textId="77777777" w:rsidR="00D074F8" w:rsidRPr="00D074F8" w:rsidRDefault="00D074F8" w:rsidP="00D074F8">
            <w:pPr>
              <w:jc w:val="center"/>
              <w:rPr>
                <w:sz w:val="20"/>
                <w:szCs w:val="20"/>
                <w:lang w:val="en-GB"/>
              </w:rPr>
            </w:pPr>
            <w:r w:rsidRPr="00D074F8">
              <w:rPr>
                <w:sz w:val="20"/>
                <w:szCs w:val="20"/>
                <w:lang w:val="en-GB"/>
              </w:rPr>
              <w:t>653</w:t>
            </w:r>
          </w:p>
        </w:tc>
      </w:tr>
      <w:tr w:rsidR="00D074F8" w:rsidRPr="00D074F8" w14:paraId="792EA8E1" w14:textId="77777777" w:rsidTr="00D074F8">
        <w:trPr>
          <w:trHeight w:val="348"/>
        </w:trPr>
        <w:tc>
          <w:tcPr>
            <w:tcW w:w="5567" w:type="dxa"/>
            <w:tcBorders>
              <w:top w:val="nil"/>
              <w:left w:val="nil"/>
              <w:bottom w:val="nil"/>
              <w:right w:val="nil"/>
            </w:tcBorders>
            <w:shd w:val="clear" w:color="auto" w:fill="auto"/>
            <w:noWrap/>
            <w:vAlign w:val="bottom"/>
            <w:hideMark/>
          </w:tcPr>
          <w:p w14:paraId="39A3BFC0" w14:textId="7C2DA2F3" w:rsidR="00D074F8" w:rsidRPr="00D074F8" w:rsidRDefault="00D074F8" w:rsidP="00D074F8">
            <w:pPr>
              <w:rPr>
                <w:sz w:val="20"/>
                <w:szCs w:val="20"/>
                <w:lang w:val="en-GB"/>
              </w:rPr>
            </w:pPr>
            <w:r w:rsidRPr="00D074F8">
              <w:rPr>
                <w:sz w:val="20"/>
                <w:szCs w:val="20"/>
                <w:lang w:val="en-GB"/>
              </w:rPr>
              <w:t>Number of MEPs</w:t>
            </w:r>
          </w:p>
        </w:tc>
        <w:tc>
          <w:tcPr>
            <w:tcW w:w="1583" w:type="dxa"/>
            <w:tcBorders>
              <w:top w:val="nil"/>
              <w:left w:val="nil"/>
              <w:bottom w:val="nil"/>
              <w:right w:val="nil"/>
            </w:tcBorders>
            <w:shd w:val="clear" w:color="auto" w:fill="auto"/>
            <w:noWrap/>
            <w:vAlign w:val="bottom"/>
            <w:hideMark/>
          </w:tcPr>
          <w:p w14:paraId="59FFFE2B" w14:textId="77777777" w:rsidR="00D074F8" w:rsidRPr="00D074F8" w:rsidRDefault="00D074F8" w:rsidP="00D074F8">
            <w:pPr>
              <w:jc w:val="center"/>
              <w:rPr>
                <w:sz w:val="20"/>
                <w:szCs w:val="20"/>
                <w:lang w:val="en-GB"/>
              </w:rPr>
            </w:pPr>
            <w:r w:rsidRPr="00D074F8">
              <w:rPr>
                <w:sz w:val="20"/>
                <w:szCs w:val="20"/>
                <w:lang w:val="en-GB"/>
              </w:rPr>
              <w:t>309</w:t>
            </w:r>
          </w:p>
        </w:tc>
        <w:tc>
          <w:tcPr>
            <w:tcW w:w="1583" w:type="dxa"/>
            <w:tcBorders>
              <w:top w:val="nil"/>
              <w:left w:val="nil"/>
              <w:bottom w:val="nil"/>
              <w:right w:val="nil"/>
            </w:tcBorders>
            <w:shd w:val="clear" w:color="auto" w:fill="auto"/>
            <w:noWrap/>
            <w:vAlign w:val="bottom"/>
            <w:hideMark/>
          </w:tcPr>
          <w:p w14:paraId="4CC69428" w14:textId="77777777" w:rsidR="00D074F8" w:rsidRPr="00D074F8" w:rsidRDefault="00D074F8" w:rsidP="00D074F8">
            <w:pPr>
              <w:jc w:val="center"/>
              <w:rPr>
                <w:sz w:val="20"/>
                <w:szCs w:val="20"/>
                <w:lang w:val="en-GB"/>
              </w:rPr>
            </w:pPr>
            <w:r w:rsidRPr="00D074F8">
              <w:rPr>
                <w:sz w:val="20"/>
                <w:szCs w:val="20"/>
                <w:lang w:val="en-GB"/>
              </w:rPr>
              <w:t>309</w:t>
            </w:r>
          </w:p>
        </w:tc>
      </w:tr>
      <w:tr w:rsidR="00D074F8" w:rsidRPr="00D074F8" w14:paraId="34DF19C5" w14:textId="77777777" w:rsidTr="00D074F8">
        <w:trPr>
          <w:trHeight w:val="348"/>
        </w:trPr>
        <w:tc>
          <w:tcPr>
            <w:tcW w:w="5567" w:type="dxa"/>
            <w:tcBorders>
              <w:top w:val="nil"/>
              <w:left w:val="nil"/>
              <w:bottom w:val="single" w:sz="4" w:space="0" w:color="000000"/>
              <w:right w:val="nil"/>
            </w:tcBorders>
            <w:shd w:val="clear" w:color="auto" w:fill="auto"/>
            <w:noWrap/>
            <w:vAlign w:val="bottom"/>
            <w:hideMark/>
          </w:tcPr>
          <w:p w14:paraId="0E11C497" w14:textId="77777777" w:rsidR="00D074F8" w:rsidRPr="00D074F8" w:rsidRDefault="00D074F8" w:rsidP="00D074F8">
            <w:pPr>
              <w:rPr>
                <w:sz w:val="20"/>
                <w:szCs w:val="20"/>
                <w:lang w:val="en-GB"/>
              </w:rPr>
            </w:pPr>
            <w:r w:rsidRPr="00D074F8">
              <w:rPr>
                <w:sz w:val="20"/>
                <w:szCs w:val="20"/>
                <w:lang w:val="en-GB"/>
              </w:rPr>
              <w:t>R-squared</w:t>
            </w:r>
          </w:p>
        </w:tc>
        <w:tc>
          <w:tcPr>
            <w:tcW w:w="1583" w:type="dxa"/>
            <w:tcBorders>
              <w:top w:val="nil"/>
              <w:left w:val="nil"/>
              <w:bottom w:val="single" w:sz="4" w:space="0" w:color="000000"/>
              <w:right w:val="nil"/>
            </w:tcBorders>
            <w:shd w:val="clear" w:color="auto" w:fill="auto"/>
            <w:noWrap/>
            <w:vAlign w:val="bottom"/>
            <w:hideMark/>
          </w:tcPr>
          <w:p w14:paraId="5AAF8A47" w14:textId="77777777" w:rsidR="00D074F8" w:rsidRPr="00D074F8" w:rsidRDefault="00D074F8" w:rsidP="00D074F8">
            <w:pPr>
              <w:jc w:val="center"/>
              <w:rPr>
                <w:sz w:val="20"/>
                <w:szCs w:val="20"/>
                <w:lang w:val="en-GB"/>
              </w:rPr>
            </w:pPr>
            <w:r w:rsidRPr="00D074F8">
              <w:rPr>
                <w:sz w:val="20"/>
                <w:szCs w:val="20"/>
                <w:lang w:val="en-GB"/>
              </w:rPr>
              <w:t>0.297</w:t>
            </w:r>
          </w:p>
        </w:tc>
        <w:tc>
          <w:tcPr>
            <w:tcW w:w="1583" w:type="dxa"/>
            <w:tcBorders>
              <w:top w:val="nil"/>
              <w:left w:val="nil"/>
              <w:bottom w:val="single" w:sz="4" w:space="0" w:color="000000"/>
              <w:right w:val="nil"/>
            </w:tcBorders>
            <w:shd w:val="clear" w:color="auto" w:fill="auto"/>
            <w:noWrap/>
            <w:vAlign w:val="bottom"/>
            <w:hideMark/>
          </w:tcPr>
          <w:p w14:paraId="1B58B331" w14:textId="77777777" w:rsidR="00D074F8" w:rsidRPr="00D074F8" w:rsidRDefault="00D074F8" w:rsidP="00D074F8">
            <w:pPr>
              <w:jc w:val="center"/>
              <w:rPr>
                <w:sz w:val="20"/>
                <w:szCs w:val="20"/>
                <w:lang w:val="en-GB"/>
              </w:rPr>
            </w:pPr>
            <w:r w:rsidRPr="00D074F8">
              <w:rPr>
                <w:sz w:val="20"/>
                <w:szCs w:val="20"/>
                <w:lang w:val="en-GB"/>
              </w:rPr>
              <w:t>0.318</w:t>
            </w:r>
          </w:p>
        </w:tc>
      </w:tr>
      <w:tr w:rsidR="00D074F8" w:rsidRPr="00291A2D" w14:paraId="3603CC6F" w14:textId="77777777" w:rsidTr="00D074F8">
        <w:trPr>
          <w:trHeight w:val="348"/>
        </w:trPr>
        <w:tc>
          <w:tcPr>
            <w:tcW w:w="5567" w:type="dxa"/>
            <w:tcBorders>
              <w:top w:val="nil"/>
              <w:left w:val="nil"/>
              <w:bottom w:val="nil"/>
              <w:right w:val="nil"/>
            </w:tcBorders>
            <w:shd w:val="clear" w:color="auto" w:fill="auto"/>
            <w:noWrap/>
            <w:vAlign w:val="bottom"/>
            <w:hideMark/>
          </w:tcPr>
          <w:p w14:paraId="6DEC7288" w14:textId="77777777" w:rsidR="00D074F8" w:rsidRPr="00D074F8" w:rsidRDefault="00D074F8" w:rsidP="00D074F8">
            <w:pPr>
              <w:rPr>
                <w:sz w:val="20"/>
                <w:szCs w:val="20"/>
                <w:lang w:val="en-GB"/>
              </w:rPr>
            </w:pPr>
            <w:r w:rsidRPr="00D074F8">
              <w:rPr>
                <w:sz w:val="20"/>
                <w:szCs w:val="20"/>
                <w:lang w:val="en-GB"/>
              </w:rPr>
              <w:t>Robust standard errors in parentheses</w:t>
            </w:r>
          </w:p>
        </w:tc>
        <w:tc>
          <w:tcPr>
            <w:tcW w:w="1583" w:type="dxa"/>
            <w:tcBorders>
              <w:top w:val="nil"/>
              <w:left w:val="nil"/>
              <w:bottom w:val="nil"/>
              <w:right w:val="nil"/>
            </w:tcBorders>
            <w:shd w:val="clear" w:color="auto" w:fill="auto"/>
            <w:noWrap/>
            <w:vAlign w:val="bottom"/>
            <w:hideMark/>
          </w:tcPr>
          <w:p w14:paraId="22F2AEB0" w14:textId="77777777" w:rsidR="00D074F8" w:rsidRPr="00D074F8" w:rsidRDefault="00D074F8" w:rsidP="00D074F8">
            <w:pPr>
              <w:rPr>
                <w:sz w:val="20"/>
                <w:szCs w:val="20"/>
                <w:lang w:val="en-GB"/>
              </w:rPr>
            </w:pPr>
          </w:p>
        </w:tc>
        <w:tc>
          <w:tcPr>
            <w:tcW w:w="1583" w:type="dxa"/>
            <w:tcBorders>
              <w:top w:val="nil"/>
              <w:left w:val="nil"/>
              <w:bottom w:val="nil"/>
              <w:right w:val="nil"/>
            </w:tcBorders>
            <w:shd w:val="clear" w:color="auto" w:fill="auto"/>
            <w:noWrap/>
            <w:vAlign w:val="bottom"/>
            <w:hideMark/>
          </w:tcPr>
          <w:p w14:paraId="53246356" w14:textId="77777777" w:rsidR="00D074F8" w:rsidRPr="00D074F8" w:rsidRDefault="00D074F8" w:rsidP="00D074F8">
            <w:pPr>
              <w:rPr>
                <w:sz w:val="20"/>
                <w:szCs w:val="20"/>
                <w:lang w:val="en-GB"/>
              </w:rPr>
            </w:pPr>
          </w:p>
        </w:tc>
      </w:tr>
      <w:tr w:rsidR="00D074F8" w:rsidRPr="00D074F8" w14:paraId="262031C5" w14:textId="77777777" w:rsidTr="00D074F8">
        <w:trPr>
          <w:trHeight w:val="348"/>
        </w:trPr>
        <w:tc>
          <w:tcPr>
            <w:tcW w:w="5567" w:type="dxa"/>
            <w:tcBorders>
              <w:top w:val="nil"/>
              <w:left w:val="nil"/>
              <w:bottom w:val="nil"/>
              <w:right w:val="nil"/>
            </w:tcBorders>
            <w:shd w:val="clear" w:color="auto" w:fill="auto"/>
            <w:noWrap/>
            <w:vAlign w:val="bottom"/>
            <w:hideMark/>
          </w:tcPr>
          <w:p w14:paraId="4AC69145" w14:textId="77777777" w:rsidR="00D074F8" w:rsidRPr="00D074F8" w:rsidRDefault="00D074F8" w:rsidP="00D074F8">
            <w:pPr>
              <w:rPr>
                <w:sz w:val="20"/>
                <w:szCs w:val="20"/>
                <w:lang w:val="en-GB"/>
              </w:rPr>
            </w:pPr>
            <w:r w:rsidRPr="00D074F8">
              <w:rPr>
                <w:sz w:val="20"/>
                <w:szCs w:val="20"/>
                <w:lang w:val="en-GB"/>
              </w:rPr>
              <w:t>*** p&lt;0.01, ** p&lt;0.05, * p&lt;0.1</w:t>
            </w:r>
          </w:p>
        </w:tc>
        <w:tc>
          <w:tcPr>
            <w:tcW w:w="1583" w:type="dxa"/>
            <w:tcBorders>
              <w:top w:val="nil"/>
              <w:left w:val="nil"/>
              <w:bottom w:val="nil"/>
              <w:right w:val="nil"/>
            </w:tcBorders>
            <w:shd w:val="clear" w:color="auto" w:fill="auto"/>
            <w:noWrap/>
            <w:vAlign w:val="bottom"/>
            <w:hideMark/>
          </w:tcPr>
          <w:p w14:paraId="3EBFE0D4" w14:textId="77777777" w:rsidR="00D074F8" w:rsidRPr="00D074F8" w:rsidRDefault="00D074F8" w:rsidP="00D074F8">
            <w:pPr>
              <w:rPr>
                <w:sz w:val="20"/>
                <w:szCs w:val="20"/>
                <w:lang w:val="en-GB"/>
              </w:rPr>
            </w:pPr>
          </w:p>
        </w:tc>
        <w:tc>
          <w:tcPr>
            <w:tcW w:w="1583" w:type="dxa"/>
            <w:tcBorders>
              <w:top w:val="nil"/>
              <w:left w:val="nil"/>
              <w:bottom w:val="nil"/>
              <w:right w:val="nil"/>
            </w:tcBorders>
            <w:shd w:val="clear" w:color="auto" w:fill="auto"/>
            <w:noWrap/>
            <w:vAlign w:val="bottom"/>
            <w:hideMark/>
          </w:tcPr>
          <w:p w14:paraId="6220F9E8" w14:textId="77777777" w:rsidR="00D074F8" w:rsidRPr="00D074F8" w:rsidRDefault="00D074F8" w:rsidP="00D074F8">
            <w:pPr>
              <w:rPr>
                <w:sz w:val="20"/>
                <w:szCs w:val="20"/>
                <w:lang w:val="en-GB"/>
              </w:rPr>
            </w:pPr>
          </w:p>
        </w:tc>
      </w:tr>
    </w:tbl>
    <w:p w14:paraId="2677C780" w14:textId="77777777" w:rsidR="00310877" w:rsidRPr="001E6857" w:rsidRDefault="00310877">
      <w:pPr>
        <w:rPr>
          <w:iCs/>
          <w:lang w:val="en-GB"/>
        </w:rPr>
      </w:pPr>
    </w:p>
    <w:p w14:paraId="4F6A9EBA" w14:textId="77777777" w:rsidR="00310877" w:rsidRPr="001E6857" w:rsidRDefault="00310877">
      <w:pPr>
        <w:rPr>
          <w:iCs/>
          <w:lang w:val="en-GB"/>
        </w:rPr>
      </w:pPr>
    </w:p>
    <w:p w14:paraId="7B4BE7B0" w14:textId="77777777" w:rsidR="00310877" w:rsidRPr="001E6857" w:rsidRDefault="00310877">
      <w:pPr>
        <w:rPr>
          <w:iCs/>
          <w:lang w:val="en-GB"/>
        </w:rPr>
      </w:pPr>
    </w:p>
    <w:p w14:paraId="00C68136" w14:textId="73B75AB7" w:rsidR="00310877" w:rsidRDefault="00310877">
      <w:pPr>
        <w:rPr>
          <w:iCs/>
          <w:lang w:val="en-GB"/>
        </w:rPr>
      </w:pPr>
    </w:p>
    <w:p w14:paraId="6CC4B733" w14:textId="77777777" w:rsidR="00291A2D" w:rsidRPr="001E6857" w:rsidRDefault="00291A2D">
      <w:pPr>
        <w:rPr>
          <w:iCs/>
          <w:lang w:val="en-GB"/>
        </w:rPr>
      </w:pPr>
    </w:p>
    <w:p w14:paraId="6DADAB59" w14:textId="77777777" w:rsidR="00310877" w:rsidRPr="001E6857" w:rsidRDefault="00310877">
      <w:pPr>
        <w:rPr>
          <w:iCs/>
          <w:lang w:val="en-GB"/>
        </w:rPr>
      </w:pPr>
    </w:p>
    <w:p w14:paraId="462D9939" w14:textId="77777777" w:rsidR="00310877" w:rsidRPr="001E6857" w:rsidRDefault="00310877">
      <w:pPr>
        <w:rPr>
          <w:iCs/>
          <w:lang w:val="en-GB"/>
        </w:rPr>
      </w:pPr>
    </w:p>
    <w:p w14:paraId="48735922" w14:textId="77777777" w:rsidR="00310877" w:rsidRPr="001E6857" w:rsidRDefault="00310877">
      <w:pPr>
        <w:rPr>
          <w:iCs/>
          <w:lang w:val="en-GB"/>
        </w:rPr>
      </w:pPr>
    </w:p>
    <w:p w14:paraId="14416253" w14:textId="20349409" w:rsidR="00BE5D1E" w:rsidRPr="001E6857" w:rsidRDefault="00BE5D1E">
      <w:pPr>
        <w:rPr>
          <w:iCs/>
          <w:lang w:val="en-GB"/>
        </w:rPr>
      </w:pPr>
      <w:r w:rsidRPr="001E6857">
        <w:rPr>
          <w:iCs/>
          <w:lang w:val="en-GB"/>
        </w:rPr>
        <w:lastRenderedPageBreak/>
        <w:t>Table A</w:t>
      </w:r>
      <w:r w:rsidR="001E6857">
        <w:rPr>
          <w:iCs/>
          <w:lang w:val="en-GB"/>
        </w:rPr>
        <w:t>5</w:t>
      </w:r>
      <w:r w:rsidRPr="001E6857">
        <w:rPr>
          <w:iCs/>
          <w:lang w:val="en-GB"/>
        </w:rPr>
        <w:t>: Regression models with</w:t>
      </w:r>
      <w:r w:rsidR="00310877" w:rsidRPr="001E6857">
        <w:rPr>
          <w:iCs/>
          <w:lang w:val="en-GB"/>
        </w:rPr>
        <w:t xml:space="preserve"> </w:t>
      </w:r>
      <w:r w:rsidR="00D03EEF">
        <w:rPr>
          <w:iCs/>
          <w:lang w:val="en-GB"/>
        </w:rPr>
        <w:t>clustered standard error for national party</w:t>
      </w:r>
    </w:p>
    <w:p w14:paraId="15F82409" w14:textId="77777777" w:rsidR="00A76969" w:rsidRPr="001E6857" w:rsidRDefault="00A76969">
      <w:pPr>
        <w:rPr>
          <w:iCs/>
          <w:lang w:val="en-GB"/>
        </w:rPr>
      </w:pPr>
    </w:p>
    <w:p w14:paraId="02467286" w14:textId="184CA12F" w:rsidR="00CE3F93" w:rsidRPr="001E6857" w:rsidRDefault="00CE3F93">
      <w:pPr>
        <w:rPr>
          <w:iCs/>
          <w:lang w:val="en-GB"/>
        </w:rPr>
      </w:pPr>
    </w:p>
    <w:tbl>
      <w:tblPr>
        <w:tblW w:w="8916" w:type="dxa"/>
        <w:tblCellMar>
          <w:left w:w="70" w:type="dxa"/>
          <w:right w:w="70" w:type="dxa"/>
        </w:tblCellMar>
        <w:tblLook w:val="04A0" w:firstRow="1" w:lastRow="0" w:firstColumn="1" w:lastColumn="0" w:noHBand="0" w:noVBand="1"/>
      </w:tblPr>
      <w:tblGrid>
        <w:gridCol w:w="5684"/>
        <w:gridCol w:w="1616"/>
        <w:gridCol w:w="1616"/>
      </w:tblGrid>
      <w:tr w:rsidR="00D03EEF" w:rsidRPr="00D03EEF" w14:paraId="1AF5C5E2" w14:textId="77777777" w:rsidTr="00381F02">
        <w:trPr>
          <w:trHeight w:val="349"/>
        </w:trPr>
        <w:tc>
          <w:tcPr>
            <w:tcW w:w="5684" w:type="dxa"/>
            <w:tcBorders>
              <w:top w:val="single" w:sz="4" w:space="0" w:color="000000"/>
              <w:left w:val="nil"/>
              <w:bottom w:val="nil"/>
              <w:right w:val="nil"/>
            </w:tcBorders>
            <w:shd w:val="clear" w:color="auto" w:fill="auto"/>
            <w:noWrap/>
            <w:vAlign w:val="bottom"/>
            <w:hideMark/>
          </w:tcPr>
          <w:p w14:paraId="42B97D31" w14:textId="77777777" w:rsidR="00D03EEF" w:rsidRPr="00D03EEF" w:rsidRDefault="00D03EEF" w:rsidP="00D03EEF">
            <w:pPr>
              <w:rPr>
                <w:sz w:val="20"/>
                <w:szCs w:val="20"/>
                <w:lang w:val="en-GB"/>
              </w:rPr>
            </w:pPr>
            <w:r w:rsidRPr="00D03EEF">
              <w:rPr>
                <w:sz w:val="20"/>
                <w:szCs w:val="20"/>
                <w:lang w:val="en-GB"/>
              </w:rPr>
              <w:t> </w:t>
            </w:r>
          </w:p>
        </w:tc>
        <w:tc>
          <w:tcPr>
            <w:tcW w:w="1616" w:type="dxa"/>
            <w:tcBorders>
              <w:top w:val="single" w:sz="4" w:space="0" w:color="000000"/>
              <w:left w:val="nil"/>
              <w:bottom w:val="nil"/>
              <w:right w:val="nil"/>
            </w:tcBorders>
            <w:shd w:val="clear" w:color="auto" w:fill="auto"/>
            <w:noWrap/>
            <w:vAlign w:val="bottom"/>
            <w:hideMark/>
          </w:tcPr>
          <w:p w14:paraId="610488A8" w14:textId="6F4AEDBB" w:rsidR="00D03EEF" w:rsidRPr="00D03EEF" w:rsidRDefault="00D03EEF" w:rsidP="00D03EEF">
            <w:pPr>
              <w:jc w:val="center"/>
              <w:rPr>
                <w:sz w:val="20"/>
                <w:szCs w:val="20"/>
                <w:lang w:val="en-GB"/>
              </w:rPr>
            </w:pPr>
            <w:r w:rsidRPr="00D03EEF">
              <w:rPr>
                <w:sz w:val="20"/>
                <w:szCs w:val="20"/>
                <w:lang w:val="en-GB"/>
              </w:rPr>
              <w:t xml:space="preserve">Model </w:t>
            </w:r>
            <w:r w:rsidR="00A57112">
              <w:rPr>
                <w:sz w:val="20"/>
                <w:szCs w:val="20"/>
                <w:lang w:val="en-GB"/>
              </w:rPr>
              <w:t>A3</w:t>
            </w:r>
          </w:p>
        </w:tc>
        <w:tc>
          <w:tcPr>
            <w:tcW w:w="1616" w:type="dxa"/>
            <w:tcBorders>
              <w:top w:val="single" w:sz="4" w:space="0" w:color="000000"/>
              <w:left w:val="nil"/>
              <w:bottom w:val="nil"/>
              <w:right w:val="nil"/>
            </w:tcBorders>
            <w:shd w:val="clear" w:color="auto" w:fill="auto"/>
            <w:noWrap/>
            <w:vAlign w:val="bottom"/>
            <w:hideMark/>
          </w:tcPr>
          <w:p w14:paraId="05FB764B" w14:textId="7B4860CF" w:rsidR="00D03EEF" w:rsidRPr="00D03EEF" w:rsidRDefault="00D03EEF" w:rsidP="00D03EEF">
            <w:pPr>
              <w:jc w:val="center"/>
              <w:rPr>
                <w:sz w:val="20"/>
                <w:szCs w:val="20"/>
                <w:lang w:val="en-GB"/>
              </w:rPr>
            </w:pPr>
            <w:r w:rsidRPr="00D03EEF">
              <w:rPr>
                <w:sz w:val="20"/>
                <w:szCs w:val="20"/>
                <w:lang w:val="en-GB"/>
              </w:rPr>
              <w:t xml:space="preserve">Model </w:t>
            </w:r>
            <w:r w:rsidR="00A57112">
              <w:rPr>
                <w:sz w:val="20"/>
                <w:szCs w:val="20"/>
                <w:lang w:val="en-GB"/>
              </w:rPr>
              <w:t>A4</w:t>
            </w:r>
          </w:p>
        </w:tc>
      </w:tr>
      <w:tr w:rsidR="00D03EEF" w:rsidRPr="00D03EEF" w14:paraId="06AB3D58" w14:textId="77777777" w:rsidTr="00381F02">
        <w:trPr>
          <w:trHeight w:val="349"/>
        </w:trPr>
        <w:tc>
          <w:tcPr>
            <w:tcW w:w="5684" w:type="dxa"/>
            <w:tcBorders>
              <w:top w:val="nil"/>
              <w:left w:val="nil"/>
              <w:bottom w:val="nil"/>
              <w:right w:val="nil"/>
            </w:tcBorders>
            <w:shd w:val="clear" w:color="auto" w:fill="auto"/>
            <w:noWrap/>
            <w:vAlign w:val="bottom"/>
            <w:hideMark/>
          </w:tcPr>
          <w:p w14:paraId="61B53023" w14:textId="3A67408D" w:rsidR="00D03EEF" w:rsidRPr="00D03EEF" w:rsidRDefault="00D03EEF" w:rsidP="00D03EEF">
            <w:pPr>
              <w:rPr>
                <w:sz w:val="20"/>
                <w:szCs w:val="20"/>
                <w:lang w:val="en-GB"/>
              </w:rPr>
            </w:pPr>
          </w:p>
        </w:tc>
        <w:tc>
          <w:tcPr>
            <w:tcW w:w="1616" w:type="dxa"/>
            <w:tcBorders>
              <w:top w:val="nil"/>
              <w:left w:val="nil"/>
              <w:bottom w:val="nil"/>
              <w:right w:val="nil"/>
            </w:tcBorders>
            <w:shd w:val="clear" w:color="auto" w:fill="auto"/>
            <w:noWrap/>
            <w:vAlign w:val="bottom"/>
            <w:hideMark/>
          </w:tcPr>
          <w:p w14:paraId="7F04A207" w14:textId="77777777" w:rsidR="00D03EEF" w:rsidRPr="00D03EEF" w:rsidRDefault="00D03EEF" w:rsidP="00D03EEF">
            <w:pPr>
              <w:jc w:val="center"/>
              <w:rPr>
                <w:sz w:val="20"/>
                <w:szCs w:val="20"/>
                <w:lang w:val="en-GB"/>
              </w:rPr>
            </w:pPr>
            <w:r w:rsidRPr="00D03EEF">
              <w:rPr>
                <w:sz w:val="20"/>
                <w:szCs w:val="20"/>
                <w:lang w:val="en-GB"/>
              </w:rPr>
              <w:t>Support FTA</w:t>
            </w:r>
          </w:p>
        </w:tc>
        <w:tc>
          <w:tcPr>
            <w:tcW w:w="1616" w:type="dxa"/>
            <w:tcBorders>
              <w:top w:val="nil"/>
              <w:left w:val="nil"/>
              <w:bottom w:val="nil"/>
              <w:right w:val="nil"/>
            </w:tcBorders>
            <w:shd w:val="clear" w:color="auto" w:fill="auto"/>
            <w:noWrap/>
            <w:vAlign w:val="bottom"/>
            <w:hideMark/>
          </w:tcPr>
          <w:p w14:paraId="6FC8D549" w14:textId="77777777" w:rsidR="00D03EEF" w:rsidRPr="00D03EEF" w:rsidRDefault="00D03EEF" w:rsidP="00D03EEF">
            <w:pPr>
              <w:jc w:val="center"/>
              <w:rPr>
                <w:sz w:val="20"/>
                <w:szCs w:val="20"/>
                <w:lang w:val="en-GB"/>
              </w:rPr>
            </w:pPr>
            <w:r w:rsidRPr="00D03EEF">
              <w:rPr>
                <w:sz w:val="20"/>
                <w:szCs w:val="20"/>
                <w:lang w:val="en-GB"/>
              </w:rPr>
              <w:t>Support FTA</w:t>
            </w:r>
          </w:p>
        </w:tc>
      </w:tr>
      <w:tr w:rsidR="00D03EEF" w:rsidRPr="00D03EEF" w14:paraId="6420B162" w14:textId="77777777" w:rsidTr="00381F02">
        <w:trPr>
          <w:trHeight w:val="349"/>
        </w:trPr>
        <w:tc>
          <w:tcPr>
            <w:tcW w:w="5684" w:type="dxa"/>
            <w:tcBorders>
              <w:top w:val="single" w:sz="4" w:space="0" w:color="000000"/>
              <w:left w:val="nil"/>
              <w:bottom w:val="nil"/>
              <w:right w:val="nil"/>
            </w:tcBorders>
            <w:shd w:val="clear" w:color="auto" w:fill="auto"/>
            <w:noWrap/>
            <w:vAlign w:val="bottom"/>
            <w:hideMark/>
          </w:tcPr>
          <w:p w14:paraId="725D1B21" w14:textId="77777777" w:rsidR="00D03EEF" w:rsidRPr="00D03EEF" w:rsidRDefault="00D03EEF" w:rsidP="00D03EEF">
            <w:pPr>
              <w:rPr>
                <w:sz w:val="20"/>
                <w:szCs w:val="20"/>
                <w:lang w:val="en-GB"/>
              </w:rPr>
            </w:pPr>
            <w:r w:rsidRPr="00D03EEF">
              <w:rPr>
                <w:sz w:val="20"/>
                <w:szCs w:val="20"/>
                <w:lang w:val="en-GB"/>
              </w:rPr>
              <w:t> </w:t>
            </w:r>
          </w:p>
        </w:tc>
        <w:tc>
          <w:tcPr>
            <w:tcW w:w="1616" w:type="dxa"/>
            <w:tcBorders>
              <w:top w:val="single" w:sz="4" w:space="0" w:color="000000"/>
              <w:left w:val="nil"/>
              <w:bottom w:val="nil"/>
              <w:right w:val="nil"/>
            </w:tcBorders>
            <w:shd w:val="clear" w:color="auto" w:fill="auto"/>
            <w:noWrap/>
            <w:vAlign w:val="bottom"/>
            <w:hideMark/>
          </w:tcPr>
          <w:p w14:paraId="78E6A9BC" w14:textId="77777777" w:rsidR="00D03EEF" w:rsidRPr="00D03EEF" w:rsidRDefault="00D03EEF" w:rsidP="00D03EEF">
            <w:pPr>
              <w:jc w:val="center"/>
              <w:rPr>
                <w:sz w:val="20"/>
                <w:szCs w:val="20"/>
                <w:lang w:val="en-GB"/>
              </w:rPr>
            </w:pPr>
            <w:r w:rsidRPr="00D03EEF">
              <w:rPr>
                <w:sz w:val="20"/>
                <w:szCs w:val="20"/>
                <w:lang w:val="en-GB"/>
              </w:rPr>
              <w:t> </w:t>
            </w:r>
          </w:p>
        </w:tc>
        <w:tc>
          <w:tcPr>
            <w:tcW w:w="1616" w:type="dxa"/>
            <w:tcBorders>
              <w:top w:val="single" w:sz="4" w:space="0" w:color="000000"/>
              <w:left w:val="nil"/>
              <w:bottom w:val="nil"/>
              <w:right w:val="nil"/>
            </w:tcBorders>
            <w:shd w:val="clear" w:color="auto" w:fill="auto"/>
            <w:noWrap/>
            <w:vAlign w:val="bottom"/>
            <w:hideMark/>
          </w:tcPr>
          <w:p w14:paraId="440A8F1A" w14:textId="77777777" w:rsidR="00D03EEF" w:rsidRPr="00D03EEF" w:rsidRDefault="00D03EEF" w:rsidP="00D03EEF">
            <w:pPr>
              <w:jc w:val="center"/>
              <w:rPr>
                <w:sz w:val="20"/>
                <w:szCs w:val="20"/>
                <w:lang w:val="en-GB"/>
              </w:rPr>
            </w:pPr>
            <w:r w:rsidRPr="00D03EEF">
              <w:rPr>
                <w:sz w:val="20"/>
                <w:szCs w:val="20"/>
                <w:lang w:val="en-GB"/>
              </w:rPr>
              <w:t> </w:t>
            </w:r>
          </w:p>
        </w:tc>
      </w:tr>
      <w:tr w:rsidR="00D03EEF" w:rsidRPr="00D03EEF" w14:paraId="7CD722DD" w14:textId="77777777" w:rsidTr="00381F02">
        <w:trPr>
          <w:trHeight w:val="349"/>
        </w:trPr>
        <w:tc>
          <w:tcPr>
            <w:tcW w:w="5684" w:type="dxa"/>
            <w:tcBorders>
              <w:top w:val="nil"/>
              <w:left w:val="nil"/>
              <w:bottom w:val="nil"/>
              <w:right w:val="nil"/>
            </w:tcBorders>
            <w:shd w:val="clear" w:color="auto" w:fill="auto"/>
            <w:noWrap/>
            <w:vAlign w:val="bottom"/>
            <w:hideMark/>
          </w:tcPr>
          <w:p w14:paraId="5541EDBE" w14:textId="77777777" w:rsidR="00D03EEF" w:rsidRPr="00D03EEF" w:rsidRDefault="00D03EEF" w:rsidP="00D03EEF">
            <w:pPr>
              <w:rPr>
                <w:sz w:val="20"/>
                <w:szCs w:val="20"/>
                <w:lang w:val="en-GB"/>
              </w:rPr>
            </w:pPr>
            <w:r w:rsidRPr="00D03EEF">
              <w:rPr>
                <w:sz w:val="20"/>
                <w:szCs w:val="20"/>
                <w:lang w:val="en-GB"/>
              </w:rPr>
              <w:t>Left-right position</w:t>
            </w:r>
          </w:p>
        </w:tc>
        <w:tc>
          <w:tcPr>
            <w:tcW w:w="1616" w:type="dxa"/>
            <w:tcBorders>
              <w:top w:val="nil"/>
              <w:left w:val="nil"/>
              <w:bottom w:val="nil"/>
              <w:right w:val="nil"/>
            </w:tcBorders>
            <w:shd w:val="clear" w:color="auto" w:fill="auto"/>
            <w:noWrap/>
            <w:vAlign w:val="bottom"/>
            <w:hideMark/>
          </w:tcPr>
          <w:p w14:paraId="5D4A7680" w14:textId="77777777" w:rsidR="00D03EEF" w:rsidRPr="00D03EEF" w:rsidRDefault="00D03EEF" w:rsidP="00D03EEF">
            <w:pPr>
              <w:jc w:val="center"/>
              <w:rPr>
                <w:sz w:val="20"/>
                <w:szCs w:val="20"/>
                <w:lang w:val="en-GB"/>
              </w:rPr>
            </w:pPr>
            <w:r w:rsidRPr="00D03EEF">
              <w:rPr>
                <w:sz w:val="20"/>
                <w:szCs w:val="20"/>
                <w:lang w:val="en-GB"/>
              </w:rPr>
              <w:t>0.405***</w:t>
            </w:r>
          </w:p>
        </w:tc>
        <w:tc>
          <w:tcPr>
            <w:tcW w:w="1616" w:type="dxa"/>
            <w:tcBorders>
              <w:top w:val="nil"/>
              <w:left w:val="nil"/>
              <w:bottom w:val="nil"/>
              <w:right w:val="nil"/>
            </w:tcBorders>
            <w:shd w:val="clear" w:color="auto" w:fill="auto"/>
            <w:noWrap/>
            <w:vAlign w:val="bottom"/>
            <w:hideMark/>
          </w:tcPr>
          <w:p w14:paraId="0CB0FC99" w14:textId="77777777" w:rsidR="00D03EEF" w:rsidRPr="00D03EEF" w:rsidRDefault="00D03EEF" w:rsidP="00D03EEF">
            <w:pPr>
              <w:jc w:val="center"/>
              <w:rPr>
                <w:sz w:val="20"/>
                <w:szCs w:val="20"/>
                <w:lang w:val="en-GB"/>
              </w:rPr>
            </w:pPr>
            <w:r w:rsidRPr="00D03EEF">
              <w:rPr>
                <w:sz w:val="20"/>
                <w:szCs w:val="20"/>
                <w:lang w:val="en-GB"/>
              </w:rPr>
              <w:t>0.297***</w:t>
            </w:r>
          </w:p>
        </w:tc>
      </w:tr>
      <w:tr w:rsidR="00D03EEF" w:rsidRPr="00D03EEF" w14:paraId="079B8A8C" w14:textId="77777777" w:rsidTr="00381F02">
        <w:trPr>
          <w:trHeight w:val="349"/>
        </w:trPr>
        <w:tc>
          <w:tcPr>
            <w:tcW w:w="5684" w:type="dxa"/>
            <w:tcBorders>
              <w:top w:val="nil"/>
              <w:left w:val="nil"/>
              <w:bottom w:val="nil"/>
              <w:right w:val="nil"/>
            </w:tcBorders>
            <w:shd w:val="clear" w:color="auto" w:fill="auto"/>
            <w:noWrap/>
            <w:vAlign w:val="bottom"/>
            <w:hideMark/>
          </w:tcPr>
          <w:p w14:paraId="64617BB5" w14:textId="77777777" w:rsidR="00D03EEF" w:rsidRPr="00D03EEF" w:rsidRDefault="00D03EEF" w:rsidP="00D03EEF">
            <w:pPr>
              <w:jc w:val="center"/>
              <w:rPr>
                <w:sz w:val="20"/>
                <w:szCs w:val="20"/>
                <w:lang w:val="en-GB"/>
              </w:rPr>
            </w:pPr>
          </w:p>
        </w:tc>
        <w:tc>
          <w:tcPr>
            <w:tcW w:w="1616" w:type="dxa"/>
            <w:tcBorders>
              <w:top w:val="nil"/>
              <w:left w:val="nil"/>
              <w:bottom w:val="nil"/>
              <w:right w:val="nil"/>
            </w:tcBorders>
            <w:shd w:val="clear" w:color="auto" w:fill="auto"/>
            <w:noWrap/>
            <w:vAlign w:val="bottom"/>
            <w:hideMark/>
          </w:tcPr>
          <w:p w14:paraId="0AD3BFAD" w14:textId="77777777" w:rsidR="00D03EEF" w:rsidRPr="00D03EEF" w:rsidRDefault="00D03EEF" w:rsidP="00D03EEF">
            <w:pPr>
              <w:jc w:val="center"/>
              <w:rPr>
                <w:sz w:val="20"/>
                <w:szCs w:val="20"/>
                <w:lang w:val="en-GB"/>
              </w:rPr>
            </w:pPr>
            <w:r w:rsidRPr="00D03EEF">
              <w:rPr>
                <w:sz w:val="20"/>
                <w:szCs w:val="20"/>
                <w:lang w:val="en-GB"/>
              </w:rPr>
              <w:t>(0.068)</w:t>
            </w:r>
          </w:p>
        </w:tc>
        <w:tc>
          <w:tcPr>
            <w:tcW w:w="1616" w:type="dxa"/>
            <w:tcBorders>
              <w:top w:val="nil"/>
              <w:left w:val="nil"/>
              <w:bottom w:val="nil"/>
              <w:right w:val="nil"/>
            </w:tcBorders>
            <w:shd w:val="clear" w:color="auto" w:fill="auto"/>
            <w:noWrap/>
            <w:vAlign w:val="bottom"/>
            <w:hideMark/>
          </w:tcPr>
          <w:p w14:paraId="786CF90E" w14:textId="77777777" w:rsidR="00D03EEF" w:rsidRPr="00D03EEF" w:rsidRDefault="00D03EEF" w:rsidP="00D03EEF">
            <w:pPr>
              <w:jc w:val="center"/>
              <w:rPr>
                <w:sz w:val="20"/>
                <w:szCs w:val="20"/>
                <w:lang w:val="en-GB"/>
              </w:rPr>
            </w:pPr>
            <w:r w:rsidRPr="00D03EEF">
              <w:rPr>
                <w:sz w:val="20"/>
                <w:szCs w:val="20"/>
                <w:lang w:val="en-GB"/>
              </w:rPr>
              <w:t>(0.084)</w:t>
            </w:r>
          </w:p>
        </w:tc>
      </w:tr>
      <w:tr w:rsidR="00D03EEF" w:rsidRPr="00D03EEF" w14:paraId="02B57EDE" w14:textId="77777777" w:rsidTr="00381F02">
        <w:trPr>
          <w:trHeight w:val="349"/>
        </w:trPr>
        <w:tc>
          <w:tcPr>
            <w:tcW w:w="5684" w:type="dxa"/>
            <w:tcBorders>
              <w:top w:val="nil"/>
              <w:left w:val="nil"/>
              <w:bottom w:val="nil"/>
              <w:right w:val="nil"/>
            </w:tcBorders>
            <w:shd w:val="clear" w:color="auto" w:fill="auto"/>
            <w:noWrap/>
            <w:vAlign w:val="bottom"/>
            <w:hideMark/>
          </w:tcPr>
          <w:p w14:paraId="751EC518" w14:textId="77777777" w:rsidR="00D03EEF" w:rsidRPr="00D03EEF" w:rsidRDefault="00D03EEF" w:rsidP="00D03EEF">
            <w:pPr>
              <w:rPr>
                <w:sz w:val="20"/>
                <w:szCs w:val="20"/>
                <w:lang w:val="en-GB"/>
              </w:rPr>
            </w:pPr>
            <w:r w:rsidRPr="00D03EEF">
              <w:rPr>
                <w:sz w:val="20"/>
                <w:szCs w:val="20"/>
                <w:lang w:val="en-GB"/>
              </w:rPr>
              <w:t>Politicization x Left-right position</w:t>
            </w:r>
          </w:p>
        </w:tc>
        <w:tc>
          <w:tcPr>
            <w:tcW w:w="1616" w:type="dxa"/>
            <w:tcBorders>
              <w:top w:val="nil"/>
              <w:left w:val="nil"/>
              <w:bottom w:val="nil"/>
              <w:right w:val="nil"/>
            </w:tcBorders>
            <w:shd w:val="clear" w:color="auto" w:fill="auto"/>
            <w:noWrap/>
            <w:vAlign w:val="bottom"/>
            <w:hideMark/>
          </w:tcPr>
          <w:p w14:paraId="387C1850" w14:textId="77777777" w:rsidR="00D03EEF" w:rsidRPr="00D03EEF" w:rsidRDefault="00D03EEF" w:rsidP="00D03EEF">
            <w:pPr>
              <w:rPr>
                <w:sz w:val="20"/>
                <w:szCs w:val="20"/>
                <w:lang w:val="en-GB"/>
              </w:rPr>
            </w:pPr>
          </w:p>
        </w:tc>
        <w:tc>
          <w:tcPr>
            <w:tcW w:w="1616" w:type="dxa"/>
            <w:tcBorders>
              <w:top w:val="nil"/>
              <w:left w:val="nil"/>
              <w:bottom w:val="nil"/>
              <w:right w:val="nil"/>
            </w:tcBorders>
            <w:shd w:val="clear" w:color="auto" w:fill="auto"/>
            <w:noWrap/>
            <w:vAlign w:val="bottom"/>
            <w:hideMark/>
          </w:tcPr>
          <w:p w14:paraId="0BBD92CD" w14:textId="77777777" w:rsidR="00D03EEF" w:rsidRPr="00D03EEF" w:rsidRDefault="00D03EEF" w:rsidP="00D03EEF">
            <w:pPr>
              <w:jc w:val="center"/>
              <w:rPr>
                <w:sz w:val="20"/>
                <w:szCs w:val="20"/>
                <w:lang w:val="en-GB"/>
              </w:rPr>
            </w:pPr>
            <w:r w:rsidRPr="00D03EEF">
              <w:rPr>
                <w:sz w:val="20"/>
                <w:szCs w:val="20"/>
                <w:lang w:val="en-GB"/>
              </w:rPr>
              <w:t>0.151*</w:t>
            </w:r>
          </w:p>
        </w:tc>
      </w:tr>
      <w:tr w:rsidR="00D03EEF" w:rsidRPr="00D03EEF" w14:paraId="7104986D" w14:textId="77777777" w:rsidTr="00381F02">
        <w:trPr>
          <w:trHeight w:val="349"/>
        </w:trPr>
        <w:tc>
          <w:tcPr>
            <w:tcW w:w="5684" w:type="dxa"/>
            <w:tcBorders>
              <w:top w:val="nil"/>
              <w:left w:val="nil"/>
              <w:bottom w:val="nil"/>
              <w:right w:val="nil"/>
            </w:tcBorders>
            <w:shd w:val="clear" w:color="auto" w:fill="auto"/>
            <w:noWrap/>
            <w:vAlign w:val="bottom"/>
            <w:hideMark/>
          </w:tcPr>
          <w:p w14:paraId="07D0CD90" w14:textId="77777777" w:rsidR="00D03EEF" w:rsidRPr="00D03EEF" w:rsidRDefault="00D03EEF" w:rsidP="00D03EEF">
            <w:pPr>
              <w:jc w:val="center"/>
              <w:rPr>
                <w:sz w:val="20"/>
                <w:szCs w:val="20"/>
                <w:lang w:val="en-GB"/>
              </w:rPr>
            </w:pPr>
          </w:p>
        </w:tc>
        <w:tc>
          <w:tcPr>
            <w:tcW w:w="1616" w:type="dxa"/>
            <w:tcBorders>
              <w:top w:val="nil"/>
              <w:left w:val="nil"/>
              <w:bottom w:val="nil"/>
              <w:right w:val="nil"/>
            </w:tcBorders>
            <w:shd w:val="clear" w:color="auto" w:fill="auto"/>
            <w:noWrap/>
            <w:vAlign w:val="bottom"/>
            <w:hideMark/>
          </w:tcPr>
          <w:p w14:paraId="706AC8A8" w14:textId="77777777" w:rsidR="00D03EEF" w:rsidRPr="00D03EEF" w:rsidRDefault="00D03EEF" w:rsidP="00D03EEF">
            <w:pPr>
              <w:rPr>
                <w:sz w:val="20"/>
                <w:szCs w:val="20"/>
                <w:lang w:val="en-GB"/>
              </w:rPr>
            </w:pPr>
          </w:p>
        </w:tc>
        <w:tc>
          <w:tcPr>
            <w:tcW w:w="1616" w:type="dxa"/>
            <w:tcBorders>
              <w:top w:val="nil"/>
              <w:left w:val="nil"/>
              <w:bottom w:val="nil"/>
              <w:right w:val="nil"/>
            </w:tcBorders>
            <w:shd w:val="clear" w:color="auto" w:fill="auto"/>
            <w:noWrap/>
            <w:vAlign w:val="bottom"/>
            <w:hideMark/>
          </w:tcPr>
          <w:p w14:paraId="4BA0C078" w14:textId="77777777" w:rsidR="00D03EEF" w:rsidRPr="00D03EEF" w:rsidRDefault="00D03EEF" w:rsidP="00D03EEF">
            <w:pPr>
              <w:jc w:val="center"/>
              <w:rPr>
                <w:sz w:val="20"/>
                <w:szCs w:val="20"/>
                <w:lang w:val="en-GB"/>
              </w:rPr>
            </w:pPr>
            <w:r w:rsidRPr="00D03EEF">
              <w:rPr>
                <w:sz w:val="20"/>
                <w:szCs w:val="20"/>
                <w:lang w:val="en-GB"/>
              </w:rPr>
              <w:t>(0.079)</w:t>
            </w:r>
          </w:p>
        </w:tc>
      </w:tr>
      <w:tr w:rsidR="00D03EEF" w:rsidRPr="00D03EEF" w14:paraId="704071DC" w14:textId="77777777" w:rsidTr="00381F02">
        <w:trPr>
          <w:trHeight w:val="349"/>
        </w:trPr>
        <w:tc>
          <w:tcPr>
            <w:tcW w:w="5684" w:type="dxa"/>
            <w:tcBorders>
              <w:top w:val="nil"/>
              <w:left w:val="nil"/>
              <w:bottom w:val="nil"/>
              <w:right w:val="nil"/>
            </w:tcBorders>
            <w:shd w:val="clear" w:color="auto" w:fill="auto"/>
            <w:noWrap/>
            <w:vAlign w:val="bottom"/>
            <w:hideMark/>
          </w:tcPr>
          <w:p w14:paraId="58588FD2" w14:textId="77777777" w:rsidR="00D03EEF" w:rsidRPr="00D03EEF" w:rsidRDefault="00D03EEF" w:rsidP="00D03EEF">
            <w:pPr>
              <w:rPr>
                <w:sz w:val="20"/>
                <w:szCs w:val="20"/>
                <w:lang w:val="en-GB"/>
              </w:rPr>
            </w:pPr>
            <w:r w:rsidRPr="00D03EEF">
              <w:rPr>
                <w:sz w:val="20"/>
                <w:szCs w:val="20"/>
                <w:lang w:val="en-GB"/>
              </w:rPr>
              <w:t>EU support</w:t>
            </w:r>
          </w:p>
        </w:tc>
        <w:tc>
          <w:tcPr>
            <w:tcW w:w="1616" w:type="dxa"/>
            <w:tcBorders>
              <w:top w:val="nil"/>
              <w:left w:val="nil"/>
              <w:bottom w:val="nil"/>
              <w:right w:val="nil"/>
            </w:tcBorders>
            <w:shd w:val="clear" w:color="auto" w:fill="auto"/>
            <w:noWrap/>
            <w:vAlign w:val="bottom"/>
            <w:hideMark/>
          </w:tcPr>
          <w:p w14:paraId="58925FCD" w14:textId="77777777" w:rsidR="00D03EEF" w:rsidRPr="00D03EEF" w:rsidRDefault="00D03EEF" w:rsidP="00D03EEF">
            <w:pPr>
              <w:jc w:val="center"/>
              <w:rPr>
                <w:sz w:val="20"/>
                <w:szCs w:val="20"/>
                <w:lang w:val="en-GB"/>
              </w:rPr>
            </w:pPr>
            <w:r w:rsidRPr="00D03EEF">
              <w:rPr>
                <w:sz w:val="20"/>
                <w:szCs w:val="20"/>
                <w:lang w:val="en-GB"/>
              </w:rPr>
              <w:t>0.278***</w:t>
            </w:r>
          </w:p>
        </w:tc>
        <w:tc>
          <w:tcPr>
            <w:tcW w:w="1616" w:type="dxa"/>
            <w:tcBorders>
              <w:top w:val="nil"/>
              <w:left w:val="nil"/>
              <w:bottom w:val="nil"/>
              <w:right w:val="nil"/>
            </w:tcBorders>
            <w:shd w:val="clear" w:color="auto" w:fill="auto"/>
            <w:noWrap/>
            <w:vAlign w:val="bottom"/>
            <w:hideMark/>
          </w:tcPr>
          <w:p w14:paraId="027226A0" w14:textId="77777777" w:rsidR="00D03EEF" w:rsidRPr="00D03EEF" w:rsidRDefault="00D03EEF" w:rsidP="00D03EEF">
            <w:pPr>
              <w:jc w:val="center"/>
              <w:rPr>
                <w:sz w:val="20"/>
                <w:szCs w:val="20"/>
                <w:lang w:val="en-GB"/>
              </w:rPr>
            </w:pPr>
            <w:r w:rsidRPr="00D03EEF">
              <w:rPr>
                <w:sz w:val="20"/>
                <w:szCs w:val="20"/>
                <w:lang w:val="en-GB"/>
              </w:rPr>
              <w:t>0.176***</w:t>
            </w:r>
          </w:p>
        </w:tc>
      </w:tr>
      <w:tr w:rsidR="00D03EEF" w:rsidRPr="00D03EEF" w14:paraId="360115A7" w14:textId="77777777" w:rsidTr="00381F02">
        <w:trPr>
          <w:trHeight w:val="349"/>
        </w:trPr>
        <w:tc>
          <w:tcPr>
            <w:tcW w:w="5684" w:type="dxa"/>
            <w:tcBorders>
              <w:top w:val="nil"/>
              <w:left w:val="nil"/>
              <w:bottom w:val="nil"/>
              <w:right w:val="nil"/>
            </w:tcBorders>
            <w:shd w:val="clear" w:color="auto" w:fill="auto"/>
            <w:noWrap/>
            <w:vAlign w:val="bottom"/>
            <w:hideMark/>
          </w:tcPr>
          <w:p w14:paraId="735CE56E" w14:textId="77777777" w:rsidR="00D03EEF" w:rsidRPr="00D03EEF" w:rsidRDefault="00D03EEF" w:rsidP="00D03EEF">
            <w:pPr>
              <w:jc w:val="center"/>
              <w:rPr>
                <w:sz w:val="20"/>
                <w:szCs w:val="20"/>
                <w:lang w:val="en-GB"/>
              </w:rPr>
            </w:pPr>
          </w:p>
        </w:tc>
        <w:tc>
          <w:tcPr>
            <w:tcW w:w="1616" w:type="dxa"/>
            <w:tcBorders>
              <w:top w:val="nil"/>
              <w:left w:val="nil"/>
              <w:bottom w:val="nil"/>
              <w:right w:val="nil"/>
            </w:tcBorders>
            <w:shd w:val="clear" w:color="auto" w:fill="auto"/>
            <w:noWrap/>
            <w:vAlign w:val="bottom"/>
            <w:hideMark/>
          </w:tcPr>
          <w:p w14:paraId="4DDA9C14" w14:textId="77777777" w:rsidR="00D03EEF" w:rsidRPr="00D03EEF" w:rsidRDefault="00D03EEF" w:rsidP="00D03EEF">
            <w:pPr>
              <w:jc w:val="center"/>
              <w:rPr>
                <w:sz w:val="20"/>
                <w:szCs w:val="20"/>
                <w:lang w:val="en-GB"/>
              </w:rPr>
            </w:pPr>
            <w:r w:rsidRPr="00D03EEF">
              <w:rPr>
                <w:sz w:val="20"/>
                <w:szCs w:val="20"/>
                <w:lang w:val="en-GB"/>
              </w:rPr>
              <w:t>(0.046)</w:t>
            </w:r>
          </w:p>
        </w:tc>
        <w:tc>
          <w:tcPr>
            <w:tcW w:w="1616" w:type="dxa"/>
            <w:tcBorders>
              <w:top w:val="nil"/>
              <w:left w:val="nil"/>
              <w:bottom w:val="nil"/>
              <w:right w:val="nil"/>
            </w:tcBorders>
            <w:shd w:val="clear" w:color="auto" w:fill="auto"/>
            <w:noWrap/>
            <w:vAlign w:val="bottom"/>
            <w:hideMark/>
          </w:tcPr>
          <w:p w14:paraId="56A2937D" w14:textId="77777777" w:rsidR="00D03EEF" w:rsidRPr="00D03EEF" w:rsidRDefault="00D03EEF" w:rsidP="00D03EEF">
            <w:pPr>
              <w:jc w:val="center"/>
              <w:rPr>
                <w:sz w:val="20"/>
                <w:szCs w:val="20"/>
                <w:lang w:val="en-GB"/>
              </w:rPr>
            </w:pPr>
            <w:r w:rsidRPr="00D03EEF">
              <w:rPr>
                <w:sz w:val="20"/>
                <w:szCs w:val="20"/>
                <w:lang w:val="en-GB"/>
              </w:rPr>
              <w:t>(0.058)</w:t>
            </w:r>
          </w:p>
        </w:tc>
      </w:tr>
      <w:tr w:rsidR="00D03EEF" w:rsidRPr="00D03EEF" w14:paraId="0B9D311E" w14:textId="77777777" w:rsidTr="00381F02">
        <w:trPr>
          <w:trHeight w:val="349"/>
        </w:trPr>
        <w:tc>
          <w:tcPr>
            <w:tcW w:w="5684" w:type="dxa"/>
            <w:tcBorders>
              <w:top w:val="nil"/>
              <w:left w:val="nil"/>
              <w:bottom w:val="nil"/>
              <w:right w:val="nil"/>
            </w:tcBorders>
            <w:shd w:val="clear" w:color="auto" w:fill="auto"/>
            <w:noWrap/>
            <w:vAlign w:val="bottom"/>
            <w:hideMark/>
          </w:tcPr>
          <w:p w14:paraId="62A86914" w14:textId="77777777" w:rsidR="00D03EEF" w:rsidRPr="00D03EEF" w:rsidRDefault="00D03EEF" w:rsidP="00D03EEF">
            <w:pPr>
              <w:rPr>
                <w:sz w:val="20"/>
                <w:szCs w:val="20"/>
                <w:lang w:val="en-GB"/>
              </w:rPr>
            </w:pPr>
            <w:r w:rsidRPr="00D03EEF">
              <w:rPr>
                <w:sz w:val="20"/>
                <w:szCs w:val="20"/>
                <w:lang w:val="en-GB"/>
              </w:rPr>
              <w:t>Politicization x EU support</w:t>
            </w:r>
          </w:p>
        </w:tc>
        <w:tc>
          <w:tcPr>
            <w:tcW w:w="1616" w:type="dxa"/>
            <w:tcBorders>
              <w:top w:val="nil"/>
              <w:left w:val="nil"/>
              <w:bottom w:val="nil"/>
              <w:right w:val="nil"/>
            </w:tcBorders>
            <w:shd w:val="clear" w:color="auto" w:fill="auto"/>
            <w:noWrap/>
            <w:vAlign w:val="bottom"/>
            <w:hideMark/>
          </w:tcPr>
          <w:p w14:paraId="71D4140E" w14:textId="77777777" w:rsidR="00D03EEF" w:rsidRPr="00D03EEF" w:rsidRDefault="00D03EEF" w:rsidP="00D03EEF">
            <w:pPr>
              <w:rPr>
                <w:sz w:val="20"/>
                <w:szCs w:val="20"/>
                <w:lang w:val="en-GB"/>
              </w:rPr>
            </w:pPr>
          </w:p>
        </w:tc>
        <w:tc>
          <w:tcPr>
            <w:tcW w:w="1616" w:type="dxa"/>
            <w:tcBorders>
              <w:top w:val="nil"/>
              <w:left w:val="nil"/>
              <w:bottom w:val="nil"/>
              <w:right w:val="nil"/>
            </w:tcBorders>
            <w:shd w:val="clear" w:color="auto" w:fill="auto"/>
            <w:noWrap/>
            <w:vAlign w:val="bottom"/>
            <w:hideMark/>
          </w:tcPr>
          <w:p w14:paraId="70125D96" w14:textId="77777777" w:rsidR="00D03EEF" w:rsidRPr="00D03EEF" w:rsidRDefault="00D03EEF" w:rsidP="00D03EEF">
            <w:pPr>
              <w:jc w:val="center"/>
              <w:rPr>
                <w:sz w:val="20"/>
                <w:szCs w:val="20"/>
                <w:lang w:val="en-GB"/>
              </w:rPr>
            </w:pPr>
            <w:r w:rsidRPr="00D03EEF">
              <w:rPr>
                <w:sz w:val="20"/>
                <w:szCs w:val="20"/>
                <w:lang w:val="en-GB"/>
              </w:rPr>
              <w:t>0.145**</w:t>
            </w:r>
          </w:p>
        </w:tc>
      </w:tr>
      <w:tr w:rsidR="00D03EEF" w:rsidRPr="00D03EEF" w14:paraId="78B0DDB5" w14:textId="77777777" w:rsidTr="00381F02">
        <w:trPr>
          <w:trHeight w:val="349"/>
        </w:trPr>
        <w:tc>
          <w:tcPr>
            <w:tcW w:w="5684" w:type="dxa"/>
            <w:tcBorders>
              <w:top w:val="nil"/>
              <w:left w:val="nil"/>
              <w:bottom w:val="nil"/>
              <w:right w:val="nil"/>
            </w:tcBorders>
            <w:shd w:val="clear" w:color="auto" w:fill="auto"/>
            <w:noWrap/>
            <w:vAlign w:val="bottom"/>
            <w:hideMark/>
          </w:tcPr>
          <w:p w14:paraId="2871F57C" w14:textId="77777777" w:rsidR="00D03EEF" w:rsidRPr="00D03EEF" w:rsidRDefault="00D03EEF" w:rsidP="00D03EEF">
            <w:pPr>
              <w:jc w:val="center"/>
              <w:rPr>
                <w:sz w:val="20"/>
                <w:szCs w:val="20"/>
                <w:lang w:val="en-GB"/>
              </w:rPr>
            </w:pPr>
          </w:p>
        </w:tc>
        <w:tc>
          <w:tcPr>
            <w:tcW w:w="1616" w:type="dxa"/>
            <w:tcBorders>
              <w:top w:val="nil"/>
              <w:left w:val="nil"/>
              <w:bottom w:val="nil"/>
              <w:right w:val="nil"/>
            </w:tcBorders>
            <w:shd w:val="clear" w:color="auto" w:fill="auto"/>
            <w:noWrap/>
            <w:vAlign w:val="bottom"/>
            <w:hideMark/>
          </w:tcPr>
          <w:p w14:paraId="36E3689E" w14:textId="77777777" w:rsidR="00D03EEF" w:rsidRPr="00D03EEF" w:rsidRDefault="00D03EEF" w:rsidP="00D03EEF">
            <w:pPr>
              <w:rPr>
                <w:sz w:val="20"/>
                <w:szCs w:val="20"/>
                <w:lang w:val="en-GB"/>
              </w:rPr>
            </w:pPr>
          </w:p>
        </w:tc>
        <w:tc>
          <w:tcPr>
            <w:tcW w:w="1616" w:type="dxa"/>
            <w:tcBorders>
              <w:top w:val="nil"/>
              <w:left w:val="nil"/>
              <w:bottom w:val="nil"/>
              <w:right w:val="nil"/>
            </w:tcBorders>
            <w:shd w:val="clear" w:color="auto" w:fill="auto"/>
            <w:noWrap/>
            <w:vAlign w:val="bottom"/>
            <w:hideMark/>
          </w:tcPr>
          <w:p w14:paraId="4D3155AE" w14:textId="77777777" w:rsidR="00D03EEF" w:rsidRPr="00D03EEF" w:rsidRDefault="00D03EEF" w:rsidP="00D03EEF">
            <w:pPr>
              <w:jc w:val="center"/>
              <w:rPr>
                <w:sz w:val="20"/>
                <w:szCs w:val="20"/>
                <w:lang w:val="en-GB"/>
              </w:rPr>
            </w:pPr>
            <w:r w:rsidRPr="00D03EEF">
              <w:rPr>
                <w:sz w:val="20"/>
                <w:szCs w:val="20"/>
                <w:lang w:val="en-GB"/>
              </w:rPr>
              <w:t>(0.059)</w:t>
            </w:r>
          </w:p>
        </w:tc>
      </w:tr>
      <w:tr w:rsidR="00D03EEF" w:rsidRPr="00D03EEF" w14:paraId="234A0053" w14:textId="77777777" w:rsidTr="00381F02">
        <w:trPr>
          <w:trHeight w:val="349"/>
        </w:trPr>
        <w:tc>
          <w:tcPr>
            <w:tcW w:w="5684" w:type="dxa"/>
            <w:tcBorders>
              <w:top w:val="nil"/>
              <w:left w:val="nil"/>
              <w:bottom w:val="nil"/>
              <w:right w:val="nil"/>
            </w:tcBorders>
            <w:shd w:val="clear" w:color="auto" w:fill="auto"/>
            <w:noWrap/>
            <w:vAlign w:val="bottom"/>
            <w:hideMark/>
          </w:tcPr>
          <w:p w14:paraId="34365F5E" w14:textId="77777777" w:rsidR="00D03EEF" w:rsidRPr="00D03EEF" w:rsidRDefault="00D03EEF" w:rsidP="00D03EEF">
            <w:pPr>
              <w:rPr>
                <w:sz w:val="20"/>
                <w:szCs w:val="20"/>
                <w:lang w:val="en-GB"/>
              </w:rPr>
            </w:pPr>
            <w:r w:rsidRPr="00D03EEF">
              <w:rPr>
                <w:sz w:val="20"/>
                <w:szCs w:val="20"/>
                <w:lang w:val="en-GB"/>
              </w:rPr>
              <w:t>Politicization</w:t>
            </w:r>
          </w:p>
        </w:tc>
        <w:tc>
          <w:tcPr>
            <w:tcW w:w="1616" w:type="dxa"/>
            <w:tcBorders>
              <w:top w:val="nil"/>
              <w:left w:val="nil"/>
              <w:bottom w:val="nil"/>
              <w:right w:val="nil"/>
            </w:tcBorders>
            <w:shd w:val="clear" w:color="auto" w:fill="auto"/>
            <w:noWrap/>
            <w:vAlign w:val="bottom"/>
            <w:hideMark/>
          </w:tcPr>
          <w:p w14:paraId="24F5614E" w14:textId="77777777" w:rsidR="00D03EEF" w:rsidRPr="00D03EEF" w:rsidRDefault="00D03EEF" w:rsidP="00D03EEF">
            <w:pPr>
              <w:rPr>
                <w:sz w:val="20"/>
                <w:szCs w:val="20"/>
                <w:lang w:val="en-GB"/>
              </w:rPr>
            </w:pPr>
          </w:p>
        </w:tc>
        <w:tc>
          <w:tcPr>
            <w:tcW w:w="1616" w:type="dxa"/>
            <w:tcBorders>
              <w:top w:val="nil"/>
              <w:left w:val="nil"/>
              <w:bottom w:val="nil"/>
              <w:right w:val="nil"/>
            </w:tcBorders>
            <w:shd w:val="clear" w:color="auto" w:fill="auto"/>
            <w:noWrap/>
            <w:vAlign w:val="bottom"/>
            <w:hideMark/>
          </w:tcPr>
          <w:p w14:paraId="74A2C41A" w14:textId="77777777" w:rsidR="00D03EEF" w:rsidRPr="00D03EEF" w:rsidRDefault="00D03EEF" w:rsidP="00D03EEF">
            <w:pPr>
              <w:jc w:val="center"/>
              <w:rPr>
                <w:sz w:val="20"/>
                <w:szCs w:val="20"/>
                <w:lang w:val="en-GB"/>
              </w:rPr>
            </w:pPr>
            <w:r w:rsidRPr="00D03EEF">
              <w:rPr>
                <w:sz w:val="20"/>
                <w:szCs w:val="20"/>
                <w:lang w:val="en-GB"/>
              </w:rPr>
              <w:t>-2.456***</w:t>
            </w:r>
          </w:p>
        </w:tc>
      </w:tr>
      <w:tr w:rsidR="00D03EEF" w:rsidRPr="00D03EEF" w14:paraId="1AD4FEB5" w14:textId="77777777" w:rsidTr="00381F02">
        <w:trPr>
          <w:trHeight w:val="349"/>
        </w:trPr>
        <w:tc>
          <w:tcPr>
            <w:tcW w:w="5684" w:type="dxa"/>
            <w:tcBorders>
              <w:top w:val="nil"/>
              <w:left w:val="nil"/>
              <w:bottom w:val="nil"/>
              <w:right w:val="nil"/>
            </w:tcBorders>
            <w:shd w:val="clear" w:color="auto" w:fill="auto"/>
            <w:noWrap/>
            <w:vAlign w:val="bottom"/>
            <w:hideMark/>
          </w:tcPr>
          <w:p w14:paraId="68FB32C3" w14:textId="77777777" w:rsidR="00D03EEF" w:rsidRPr="00D03EEF" w:rsidRDefault="00D03EEF" w:rsidP="00D03EEF">
            <w:pPr>
              <w:jc w:val="center"/>
              <w:rPr>
                <w:sz w:val="20"/>
                <w:szCs w:val="20"/>
                <w:lang w:val="en-GB"/>
              </w:rPr>
            </w:pPr>
          </w:p>
        </w:tc>
        <w:tc>
          <w:tcPr>
            <w:tcW w:w="1616" w:type="dxa"/>
            <w:tcBorders>
              <w:top w:val="nil"/>
              <w:left w:val="nil"/>
              <w:bottom w:val="nil"/>
              <w:right w:val="nil"/>
            </w:tcBorders>
            <w:shd w:val="clear" w:color="auto" w:fill="auto"/>
            <w:noWrap/>
            <w:vAlign w:val="bottom"/>
            <w:hideMark/>
          </w:tcPr>
          <w:p w14:paraId="07D74F0A" w14:textId="77777777" w:rsidR="00D03EEF" w:rsidRPr="00D03EEF" w:rsidRDefault="00D03EEF" w:rsidP="00D03EEF">
            <w:pPr>
              <w:rPr>
                <w:sz w:val="20"/>
                <w:szCs w:val="20"/>
                <w:lang w:val="en-GB"/>
              </w:rPr>
            </w:pPr>
          </w:p>
        </w:tc>
        <w:tc>
          <w:tcPr>
            <w:tcW w:w="1616" w:type="dxa"/>
            <w:tcBorders>
              <w:top w:val="nil"/>
              <w:left w:val="nil"/>
              <w:bottom w:val="nil"/>
              <w:right w:val="nil"/>
            </w:tcBorders>
            <w:shd w:val="clear" w:color="auto" w:fill="auto"/>
            <w:noWrap/>
            <w:vAlign w:val="bottom"/>
            <w:hideMark/>
          </w:tcPr>
          <w:p w14:paraId="69FFF132" w14:textId="77777777" w:rsidR="00D03EEF" w:rsidRPr="00D03EEF" w:rsidRDefault="00D03EEF" w:rsidP="00D03EEF">
            <w:pPr>
              <w:jc w:val="center"/>
              <w:rPr>
                <w:sz w:val="20"/>
                <w:szCs w:val="20"/>
                <w:lang w:val="en-GB"/>
              </w:rPr>
            </w:pPr>
            <w:r w:rsidRPr="00D03EEF">
              <w:rPr>
                <w:sz w:val="20"/>
                <w:szCs w:val="20"/>
                <w:lang w:val="en-GB"/>
              </w:rPr>
              <w:t>(0.635)</w:t>
            </w:r>
          </w:p>
        </w:tc>
      </w:tr>
      <w:tr w:rsidR="00D03EEF" w:rsidRPr="00D03EEF" w14:paraId="4A673B14" w14:textId="77777777" w:rsidTr="00381F02">
        <w:trPr>
          <w:trHeight w:val="349"/>
        </w:trPr>
        <w:tc>
          <w:tcPr>
            <w:tcW w:w="5684" w:type="dxa"/>
            <w:tcBorders>
              <w:top w:val="nil"/>
              <w:left w:val="nil"/>
              <w:bottom w:val="nil"/>
              <w:right w:val="nil"/>
            </w:tcBorders>
            <w:shd w:val="clear" w:color="auto" w:fill="auto"/>
            <w:noWrap/>
            <w:vAlign w:val="bottom"/>
            <w:hideMark/>
          </w:tcPr>
          <w:p w14:paraId="783C1CAC" w14:textId="77777777" w:rsidR="00D03EEF" w:rsidRPr="00D03EEF" w:rsidRDefault="00D03EEF" w:rsidP="00D03EEF">
            <w:pPr>
              <w:rPr>
                <w:sz w:val="20"/>
                <w:szCs w:val="20"/>
                <w:lang w:val="en-GB"/>
              </w:rPr>
            </w:pPr>
            <w:r w:rsidRPr="00D03EEF">
              <w:rPr>
                <w:sz w:val="20"/>
                <w:szCs w:val="20"/>
                <w:lang w:val="en-GB"/>
              </w:rPr>
              <w:t>Northern country</w:t>
            </w:r>
          </w:p>
        </w:tc>
        <w:tc>
          <w:tcPr>
            <w:tcW w:w="1616" w:type="dxa"/>
            <w:tcBorders>
              <w:top w:val="nil"/>
              <w:left w:val="nil"/>
              <w:bottom w:val="nil"/>
              <w:right w:val="nil"/>
            </w:tcBorders>
            <w:shd w:val="clear" w:color="auto" w:fill="auto"/>
            <w:noWrap/>
            <w:vAlign w:val="bottom"/>
            <w:hideMark/>
          </w:tcPr>
          <w:p w14:paraId="3524F828" w14:textId="77777777" w:rsidR="00D03EEF" w:rsidRPr="00D03EEF" w:rsidRDefault="00D03EEF" w:rsidP="00D03EEF">
            <w:pPr>
              <w:jc w:val="center"/>
              <w:rPr>
                <w:sz w:val="20"/>
                <w:szCs w:val="20"/>
                <w:lang w:val="en-GB"/>
              </w:rPr>
            </w:pPr>
            <w:r w:rsidRPr="00D03EEF">
              <w:rPr>
                <w:sz w:val="20"/>
                <w:szCs w:val="20"/>
                <w:lang w:val="en-GB"/>
              </w:rPr>
              <w:t>0.635*</w:t>
            </w:r>
          </w:p>
        </w:tc>
        <w:tc>
          <w:tcPr>
            <w:tcW w:w="1616" w:type="dxa"/>
            <w:tcBorders>
              <w:top w:val="nil"/>
              <w:left w:val="nil"/>
              <w:bottom w:val="nil"/>
              <w:right w:val="nil"/>
            </w:tcBorders>
            <w:shd w:val="clear" w:color="auto" w:fill="auto"/>
            <w:noWrap/>
            <w:vAlign w:val="bottom"/>
            <w:hideMark/>
          </w:tcPr>
          <w:p w14:paraId="6650F22B" w14:textId="77777777" w:rsidR="00D03EEF" w:rsidRPr="00D03EEF" w:rsidRDefault="00D03EEF" w:rsidP="00D03EEF">
            <w:pPr>
              <w:jc w:val="center"/>
              <w:rPr>
                <w:sz w:val="20"/>
                <w:szCs w:val="20"/>
                <w:lang w:val="en-GB"/>
              </w:rPr>
            </w:pPr>
            <w:r w:rsidRPr="00D03EEF">
              <w:rPr>
                <w:sz w:val="20"/>
                <w:szCs w:val="20"/>
                <w:lang w:val="en-GB"/>
              </w:rPr>
              <w:t>0.629</w:t>
            </w:r>
          </w:p>
        </w:tc>
      </w:tr>
      <w:tr w:rsidR="00D03EEF" w:rsidRPr="00D03EEF" w14:paraId="4FF886C8" w14:textId="77777777" w:rsidTr="00381F02">
        <w:trPr>
          <w:trHeight w:val="349"/>
        </w:trPr>
        <w:tc>
          <w:tcPr>
            <w:tcW w:w="5684" w:type="dxa"/>
            <w:tcBorders>
              <w:top w:val="nil"/>
              <w:left w:val="nil"/>
              <w:bottom w:val="nil"/>
              <w:right w:val="nil"/>
            </w:tcBorders>
            <w:shd w:val="clear" w:color="auto" w:fill="auto"/>
            <w:noWrap/>
            <w:vAlign w:val="bottom"/>
            <w:hideMark/>
          </w:tcPr>
          <w:p w14:paraId="755257D6" w14:textId="77777777" w:rsidR="00D03EEF" w:rsidRPr="00D03EEF" w:rsidRDefault="00D03EEF" w:rsidP="00D03EEF">
            <w:pPr>
              <w:jc w:val="center"/>
              <w:rPr>
                <w:sz w:val="20"/>
                <w:szCs w:val="20"/>
                <w:lang w:val="en-GB"/>
              </w:rPr>
            </w:pPr>
          </w:p>
        </w:tc>
        <w:tc>
          <w:tcPr>
            <w:tcW w:w="1616" w:type="dxa"/>
            <w:tcBorders>
              <w:top w:val="nil"/>
              <w:left w:val="nil"/>
              <w:bottom w:val="nil"/>
              <w:right w:val="nil"/>
            </w:tcBorders>
            <w:shd w:val="clear" w:color="auto" w:fill="auto"/>
            <w:noWrap/>
            <w:vAlign w:val="bottom"/>
            <w:hideMark/>
          </w:tcPr>
          <w:p w14:paraId="7300AA52" w14:textId="77777777" w:rsidR="00D03EEF" w:rsidRPr="00D03EEF" w:rsidRDefault="00D03EEF" w:rsidP="00D03EEF">
            <w:pPr>
              <w:jc w:val="center"/>
              <w:rPr>
                <w:sz w:val="20"/>
                <w:szCs w:val="20"/>
                <w:lang w:val="en-GB"/>
              </w:rPr>
            </w:pPr>
            <w:r w:rsidRPr="00D03EEF">
              <w:rPr>
                <w:sz w:val="20"/>
                <w:szCs w:val="20"/>
                <w:lang w:val="en-GB"/>
              </w:rPr>
              <w:t>(0.378)</w:t>
            </w:r>
          </w:p>
        </w:tc>
        <w:tc>
          <w:tcPr>
            <w:tcW w:w="1616" w:type="dxa"/>
            <w:tcBorders>
              <w:top w:val="nil"/>
              <w:left w:val="nil"/>
              <w:bottom w:val="nil"/>
              <w:right w:val="nil"/>
            </w:tcBorders>
            <w:shd w:val="clear" w:color="auto" w:fill="auto"/>
            <w:noWrap/>
            <w:vAlign w:val="bottom"/>
            <w:hideMark/>
          </w:tcPr>
          <w:p w14:paraId="7B92F61C" w14:textId="77777777" w:rsidR="00D03EEF" w:rsidRPr="00D03EEF" w:rsidRDefault="00D03EEF" w:rsidP="00D03EEF">
            <w:pPr>
              <w:jc w:val="center"/>
              <w:rPr>
                <w:sz w:val="20"/>
                <w:szCs w:val="20"/>
                <w:lang w:val="en-GB"/>
              </w:rPr>
            </w:pPr>
            <w:r w:rsidRPr="00D03EEF">
              <w:rPr>
                <w:sz w:val="20"/>
                <w:szCs w:val="20"/>
                <w:lang w:val="en-GB"/>
              </w:rPr>
              <w:t>(0.381)</w:t>
            </w:r>
          </w:p>
        </w:tc>
      </w:tr>
      <w:tr w:rsidR="00D03EEF" w:rsidRPr="00D03EEF" w14:paraId="5B396E0B" w14:textId="77777777" w:rsidTr="00381F02">
        <w:trPr>
          <w:trHeight w:val="349"/>
        </w:trPr>
        <w:tc>
          <w:tcPr>
            <w:tcW w:w="5684" w:type="dxa"/>
            <w:tcBorders>
              <w:top w:val="nil"/>
              <w:left w:val="nil"/>
              <w:bottom w:val="nil"/>
              <w:right w:val="nil"/>
            </w:tcBorders>
            <w:shd w:val="clear" w:color="auto" w:fill="auto"/>
            <w:noWrap/>
            <w:vAlign w:val="bottom"/>
            <w:hideMark/>
          </w:tcPr>
          <w:p w14:paraId="0C57952E" w14:textId="77777777" w:rsidR="00D03EEF" w:rsidRPr="00D03EEF" w:rsidRDefault="00D03EEF" w:rsidP="00D03EEF">
            <w:pPr>
              <w:rPr>
                <w:sz w:val="20"/>
                <w:szCs w:val="20"/>
                <w:lang w:val="en-GB"/>
              </w:rPr>
            </w:pPr>
            <w:r w:rsidRPr="00D03EEF">
              <w:rPr>
                <w:sz w:val="20"/>
                <w:szCs w:val="20"/>
                <w:lang w:val="en-GB"/>
              </w:rPr>
              <w:t>Eastern country</w:t>
            </w:r>
          </w:p>
        </w:tc>
        <w:tc>
          <w:tcPr>
            <w:tcW w:w="1616" w:type="dxa"/>
            <w:tcBorders>
              <w:top w:val="nil"/>
              <w:left w:val="nil"/>
              <w:bottom w:val="nil"/>
              <w:right w:val="nil"/>
            </w:tcBorders>
            <w:shd w:val="clear" w:color="auto" w:fill="auto"/>
            <w:noWrap/>
            <w:vAlign w:val="bottom"/>
            <w:hideMark/>
          </w:tcPr>
          <w:p w14:paraId="1702B61E" w14:textId="77777777" w:rsidR="00D03EEF" w:rsidRPr="00D03EEF" w:rsidRDefault="00D03EEF" w:rsidP="00D03EEF">
            <w:pPr>
              <w:jc w:val="center"/>
              <w:rPr>
                <w:sz w:val="20"/>
                <w:szCs w:val="20"/>
                <w:lang w:val="en-GB"/>
              </w:rPr>
            </w:pPr>
            <w:r w:rsidRPr="00D03EEF">
              <w:rPr>
                <w:sz w:val="20"/>
                <w:szCs w:val="20"/>
                <w:lang w:val="en-GB"/>
              </w:rPr>
              <w:t>1.719***</w:t>
            </w:r>
          </w:p>
        </w:tc>
        <w:tc>
          <w:tcPr>
            <w:tcW w:w="1616" w:type="dxa"/>
            <w:tcBorders>
              <w:top w:val="nil"/>
              <w:left w:val="nil"/>
              <w:bottom w:val="nil"/>
              <w:right w:val="nil"/>
            </w:tcBorders>
            <w:shd w:val="clear" w:color="auto" w:fill="auto"/>
            <w:noWrap/>
            <w:vAlign w:val="bottom"/>
            <w:hideMark/>
          </w:tcPr>
          <w:p w14:paraId="5E115D69" w14:textId="77777777" w:rsidR="00D03EEF" w:rsidRPr="00D03EEF" w:rsidRDefault="00D03EEF" w:rsidP="00D03EEF">
            <w:pPr>
              <w:jc w:val="center"/>
              <w:rPr>
                <w:sz w:val="20"/>
                <w:szCs w:val="20"/>
                <w:lang w:val="en-GB"/>
              </w:rPr>
            </w:pPr>
            <w:r w:rsidRPr="00D03EEF">
              <w:rPr>
                <w:sz w:val="20"/>
                <w:szCs w:val="20"/>
                <w:lang w:val="en-GB"/>
              </w:rPr>
              <w:t>1.677***</w:t>
            </w:r>
          </w:p>
        </w:tc>
      </w:tr>
      <w:tr w:rsidR="00D03EEF" w:rsidRPr="00D03EEF" w14:paraId="612B5799" w14:textId="77777777" w:rsidTr="00381F02">
        <w:trPr>
          <w:trHeight w:val="349"/>
        </w:trPr>
        <w:tc>
          <w:tcPr>
            <w:tcW w:w="5684" w:type="dxa"/>
            <w:tcBorders>
              <w:top w:val="nil"/>
              <w:left w:val="nil"/>
              <w:bottom w:val="nil"/>
              <w:right w:val="nil"/>
            </w:tcBorders>
            <w:shd w:val="clear" w:color="auto" w:fill="auto"/>
            <w:noWrap/>
            <w:vAlign w:val="bottom"/>
            <w:hideMark/>
          </w:tcPr>
          <w:p w14:paraId="453F8139" w14:textId="77777777" w:rsidR="00D03EEF" w:rsidRPr="00D03EEF" w:rsidRDefault="00D03EEF" w:rsidP="00D03EEF">
            <w:pPr>
              <w:jc w:val="center"/>
              <w:rPr>
                <w:sz w:val="20"/>
                <w:szCs w:val="20"/>
                <w:lang w:val="en-GB"/>
              </w:rPr>
            </w:pPr>
          </w:p>
        </w:tc>
        <w:tc>
          <w:tcPr>
            <w:tcW w:w="1616" w:type="dxa"/>
            <w:tcBorders>
              <w:top w:val="nil"/>
              <w:left w:val="nil"/>
              <w:bottom w:val="nil"/>
              <w:right w:val="nil"/>
            </w:tcBorders>
            <w:shd w:val="clear" w:color="auto" w:fill="auto"/>
            <w:noWrap/>
            <w:vAlign w:val="bottom"/>
            <w:hideMark/>
          </w:tcPr>
          <w:p w14:paraId="304D50C2" w14:textId="77777777" w:rsidR="00D03EEF" w:rsidRPr="00D03EEF" w:rsidRDefault="00D03EEF" w:rsidP="00D03EEF">
            <w:pPr>
              <w:jc w:val="center"/>
              <w:rPr>
                <w:sz w:val="20"/>
                <w:szCs w:val="20"/>
                <w:lang w:val="en-GB"/>
              </w:rPr>
            </w:pPr>
            <w:r w:rsidRPr="00D03EEF">
              <w:rPr>
                <w:sz w:val="20"/>
                <w:szCs w:val="20"/>
                <w:lang w:val="en-GB"/>
              </w:rPr>
              <w:t>(0.414)</w:t>
            </w:r>
          </w:p>
        </w:tc>
        <w:tc>
          <w:tcPr>
            <w:tcW w:w="1616" w:type="dxa"/>
            <w:tcBorders>
              <w:top w:val="nil"/>
              <w:left w:val="nil"/>
              <w:bottom w:val="nil"/>
              <w:right w:val="nil"/>
            </w:tcBorders>
            <w:shd w:val="clear" w:color="auto" w:fill="auto"/>
            <w:noWrap/>
            <w:vAlign w:val="bottom"/>
            <w:hideMark/>
          </w:tcPr>
          <w:p w14:paraId="211FEF48" w14:textId="77777777" w:rsidR="00D03EEF" w:rsidRPr="00D03EEF" w:rsidRDefault="00D03EEF" w:rsidP="00D03EEF">
            <w:pPr>
              <w:jc w:val="center"/>
              <w:rPr>
                <w:sz w:val="20"/>
                <w:szCs w:val="20"/>
                <w:lang w:val="en-GB"/>
              </w:rPr>
            </w:pPr>
            <w:r w:rsidRPr="00D03EEF">
              <w:rPr>
                <w:sz w:val="20"/>
                <w:szCs w:val="20"/>
                <w:lang w:val="en-GB"/>
              </w:rPr>
              <w:t>(0.417)</w:t>
            </w:r>
          </w:p>
        </w:tc>
      </w:tr>
      <w:tr w:rsidR="00D03EEF" w:rsidRPr="00D03EEF" w14:paraId="5FD08E58" w14:textId="77777777" w:rsidTr="00381F02">
        <w:trPr>
          <w:trHeight w:val="349"/>
        </w:trPr>
        <w:tc>
          <w:tcPr>
            <w:tcW w:w="5684" w:type="dxa"/>
            <w:tcBorders>
              <w:top w:val="nil"/>
              <w:left w:val="nil"/>
              <w:bottom w:val="nil"/>
              <w:right w:val="nil"/>
            </w:tcBorders>
            <w:shd w:val="clear" w:color="auto" w:fill="auto"/>
            <w:noWrap/>
            <w:vAlign w:val="bottom"/>
            <w:hideMark/>
          </w:tcPr>
          <w:p w14:paraId="56CC7C7F" w14:textId="77777777" w:rsidR="00D03EEF" w:rsidRPr="00D03EEF" w:rsidRDefault="00D03EEF" w:rsidP="00D03EEF">
            <w:pPr>
              <w:rPr>
                <w:sz w:val="20"/>
                <w:szCs w:val="20"/>
                <w:lang w:val="en-GB"/>
              </w:rPr>
            </w:pPr>
            <w:r w:rsidRPr="00D03EEF">
              <w:rPr>
                <w:sz w:val="20"/>
                <w:szCs w:val="20"/>
                <w:lang w:val="en-GB"/>
              </w:rPr>
              <w:t>Group speaker</w:t>
            </w:r>
          </w:p>
        </w:tc>
        <w:tc>
          <w:tcPr>
            <w:tcW w:w="1616" w:type="dxa"/>
            <w:tcBorders>
              <w:top w:val="nil"/>
              <w:left w:val="nil"/>
              <w:bottom w:val="nil"/>
              <w:right w:val="nil"/>
            </w:tcBorders>
            <w:shd w:val="clear" w:color="auto" w:fill="auto"/>
            <w:noWrap/>
            <w:vAlign w:val="bottom"/>
            <w:hideMark/>
          </w:tcPr>
          <w:p w14:paraId="7DD0EDE6" w14:textId="77777777" w:rsidR="00D03EEF" w:rsidRPr="00D03EEF" w:rsidRDefault="00D03EEF" w:rsidP="00D03EEF">
            <w:pPr>
              <w:jc w:val="center"/>
              <w:rPr>
                <w:sz w:val="20"/>
                <w:szCs w:val="20"/>
                <w:lang w:val="en-GB"/>
              </w:rPr>
            </w:pPr>
            <w:r w:rsidRPr="00D03EEF">
              <w:rPr>
                <w:sz w:val="20"/>
                <w:szCs w:val="20"/>
                <w:lang w:val="en-GB"/>
              </w:rPr>
              <w:t>0.563*</w:t>
            </w:r>
          </w:p>
        </w:tc>
        <w:tc>
          <w:tcPr>
            <w:tcW w:w="1616" w:type="dxa"/>
            <w:tcBorders>
              <w:top w:val="nil"/>
              <w:left w:val="nil"/>
              <w:bottom w:val="nil"/>
              <w:right w:val="nil"/>
            </w:tcBorders>
            <w:shd w:val="clear" w:color="auto" w:fill="auto"/>
            <w:noWrap/>
            <w:vAlign w:val="bottom"/>
            <w:hideMark/>
          </w:tcPr>
          <w:p w14:paraId="5343819F" w14:textId="77777777" w:rsidR="00D03EEF" w:rsidRPr="00D03EEF" w:rsidRDefault="00D03EEF" w:rsidP="00D03EEF">
            <w:pPr>
              <w:jc w:val="center"/>
              <w:rPr>
                <w:sz w:val="20"/>
                <w:szCs w:val="20"/>
                <w:lang w:val="en-GB"/>
              </w:rPr>
            </w:pPr>
            <w:r w:rsidRPr="00D03EEF">
              <w:rPr>
                <w:sz w:val="20"/>
                <w:szCs w:val="20"/>
                <w:lang w:val="en-GB"/>
              </w:rPr>
              <w:t>0.280</w:t>
            </w:r>
          </w:p>
        </w:tc>
      </w:tr>
      <w:tr w:rsidR="00D03EEF" w:rsidRPr="00D03EEF" w14:paraId="1D037D07" w14:textId="77777777" w:rsidTr="00381F02">
        <w:trPr>
          <w:trHeight w:val="349"/>
        </w:trPr>
        <w:tc>
          <w:tcPr>
            <w:tcW w:w="5684" w:type="dxa"/>
            <w:tcBorders>
              <w:top w:val="nil"/>
              <w:left w:val="nil"/>
              <w:bottom w:val="nil"/>
              <w:right w:val="nil"/>
            </w:tcBorders>
            <w:shd w:val="clear" w:color="auto" w:fill="auto"/>
            <w:noWrap/>
            <w:vAlign w:val="bottom"/>
            <w:hideMark/>
          </w:tcPr>
          <w:p w14:paraId="5EF1C126" w14:textId="77777777" w:rsidR="00D03EEF" w:rsidRPr="00D03EEF" w:rsidRDefault="00D03EEF" w:rsidP="00D03EEF">
            <w:pPr>
              <w:jc w:val="center"/>
              <w:rPr>
                <w:sz w:val="20"/>
                <w:szCs w:val="20"/>
                <w:lang w:val="en-GB"/>
              </w:rPr>
            </w:pPr>
          </w:p>
        </w:tc>
        <w:tc>
          <w:tcPr>
            <w:tcW w:w="1616" w:type="dxa"/>
            <w:tcBorders>
              <w:top w:val="nil"/>
              <w:left w:val="nil"/>
              <w:bottom w:val="nil"/>
              <w:right w:val="nil"/>
            </w:tcBorders>
            <w:shd w:val="clear" w:color="auto" w:fill="auto"/>
            <w:noWrap/>
            <w:vAlign w:val="bottom"/>
            <w:hideMark/>
          </w:tcPr>
          <w:p w14:paraId="7B8BC051" w14:textId="77777777" w:rsidR="00D03EEF" w:rsidRPr="00D03EEF" w:rsidRDefault="00D03EEF" w:rsidP="00D03EEF">
            <w:pPr>
              <w:jc w:val="center"/>
              <w:rPr>
                <w:sz w:val="20"/>
                <w:szCs w:val="20"/>
                <w:lang w:val="en-GB"/>
              </w:rPr>
            </w:pPr>
            <w:r w:rsidRPr="00D03EEF">
              <w:rPr>
                <w:sz w:val="20"/>
                <w:szCs w:val="20"/>
                <w:lang w:val="en-GB"/>
              </w:rPr>
              <w:t>(0.287)</w:t>
            </w:r>
          </w:p>
        </w:tc>
        <w:tc>
          <w:tcPr>
            <w:tcW w:w="1616" w:type="dxa"/>
            <w:tcBorders>
              <w:top w:val="nil"/>
              <w:left w:val="nil"/>
              <w:bottom w:val="nil"/>
              <w:right w:val="nil"/>
            </w:tcBorders>
            <w:shd w:val="clear" w:color="auto" w:fill="auto"/>
            <w:noWrap/>
            <w:vAlign w:val="bottom"/>
            <w:hideMark/>
          </w:tcPr>
          <w:p w14:paraId="3B5DEABF" w14:textId="77777777" w:rsidR="00D03EEF" w:rsidRPr="00D03EEF" w:rsidRDefault="00D03EEF" w:rsidP="00D03EEF">
            <w:pPr>
              <w:jc w:val="center"/>
              <w:rPr>
                <w:sz w:val="20"/>
                <w:szCs w:val="20"/>
                <w:lang w:val="en-GB"/>
              </w:rPr>
            </w:pPr>
            <w:r w:rsidRPr="00D03EEF">
              <w:rPr>
                <w:sz w:val="20"/>
                <w:szCs w:val="20"/>
                <w:lang w:val="en-GB"/>
              </w:rPr>
              <w:t>(0.284)</w:t>
            </w:r>
          </w:p>
        </w:tc>
      </w:tr>
      <w:tr w:rsidR="00D03EEF" w:rsidRPr="00D03EEF" w14:paraId="4A146FE8" w14:textId="77777777" w:rsidTr="00381F02">
        <w:trPr>
          <w:trHeight w:val="349"/>
        </w:trPr>
        <w:tc>
          <w:tcPr>
            <w:tcW w:w="5684" w:type="dxa"/>
            <w:tcBorders>
              <w:top w:val="nil"/>
              <w:left w:val="nil"/>
              <w:bottom w:val="nil"/>
              <w:right w:val="nil"/>
            </w:tcBorders>
            <w:shd w:val="clear" w:color="auto" w:fill="auto"/>
            <w:noWrap/>
            <w:vAlign w:val="bottom"/>
            <w:hideMark/>
          </w:tcPr>
          <w:p w14:paraId="29E02EA4" w14:textId="77777777" w:rsidR="00D03EEF" w:rsidRPr="00D03EEF" w:rsidRDefault="00D03EEF" w:rsidP="00D03EEF">
            <w:pPr>
              <w:rPr>
                <w:sz w:val="20"/>
                <w:szCs w:val="20"/>
                <w:lang w:val="en-GB"/>
              </w:rPr>
            </w:pPr>
            <w:r w:rsidRPr="00D03EEF">
              <w:rPr>
                <w:sz w:val="20"/>
                <w:szCs w:val="20"/>
                <w:lang w:val="en-GB"/>
              </w:rPr>
              <w:t>INTA member</w:t>
            </w:r>
          </w:p>
        </w:tc>
        <w:tc>
          <w:tcPr>
            <w:tcW w:w="1616" w:type="dxa"/>
            <w:tcBorders>
              <w:top w:val="nil"/>
              <w:left w:val="nil"/>
              <w:bottom w:val="nil"/>
              <w:right w:val="nil"/>
            </w:tcBorders>
            <w:shd w:val="clear" w:color="auto" w:fill="auto"/>
            <w:noWrap/>
            <w:vAlign w:val="bottom"/>
            <w:hideMark/>
          </w:tcPr>
          <w:p w14:paraId="186A0CCB" w14:textId="77777777" w:rsidR="00D03EEF" w:rsidRPr="00D03EEF" w:rsidRDefault="00D03EEF" w:rsidP="00D03EEF">
            <w:pPr>
              <w:jc w:val="center"/>
              <w:rPr>
                <w:sz w:val="20"/>
                <w:szCs w:val="20"/>
                <w:lang w:val="en-GB"/>
              </w:rPr>
            </w:pPr>
            <w:r w:rsidRPr="00D03EEF">
              <w:rPr>
                <w:sz w:val="20"/>
                <w:szCs w:val="20"/>
                <w:lang w:val="en-GB"/>
              </w:rPr>
              <w:t>0.020</w:t>
            </w:r>
          </w:p>
        </w:tc>
        <w:tc>
          <w:tcPr>
            <w:tcW w:w="1616" w:type="dxa"/>
            <w:tcBorders>
              <w:top w:val="nil"/>
              <w:left w:val="nil"/>
              <w:bottom w:val="nil"/>
              <w:right w:val="nil"/>
            </w:tcBorders>
            <w:shd w:val="clear" w:color="auto" w:fill="auto"/>
            <w:noWrap/>
            <w:vAlign w:val="bottom"/>
            <w:hideMark/>
          </w:tcPr>
          <w:p w14:paraId="3779789A" w14:textId="77777777" w:rsidR="00D03EEF" w:rsidRPr="00D03EEF" w:rsidRDefault="00D03EEF" w:rsidP="00D03EEF">
            <w:pPr>
              <w:jc w:val="center"/>
              <w:rPr>
                <w:sz w:val="20"/>
                <w:szCs w:val="20"/>
                <w:lang w:val="en-GB"/>
              </w:rPr>
            </w:pPr>
            <w:r w:rsidRPr="00D03EEF">
              <w:rPr>
                <w:sz w:val="20"/>
                <w:szCs w:val="20"/>
                <w:lang w:val="en-GB"/>
              </w:rPr>
              <w:t>0.066</w:t>
            </w:r>
          </w:p>
        </w:tc>
      </w:tr>
      <w:tr w:rsidR="00D03EEF" w:rsidRPr="00D03EEF" w14:paraId="4313BF0D" w14:textId="77777777" w:rsidTr="00381F02">
        <w:trPr>
          <w:trHeight w:val="349"/>
        </w:trPr>
        <w:tc>
          <w:tcPr>
            <w:tcW w:w="5684" w:type="dxa"/>
            <w:tcBorders>
              <w:top w:val="nil"/>
              <w:left w:val="nil"/>
              <w:bottom w:val="nil"/>
              <w:right w:val="nil"/>
            </w:tcBorders>
            <w:shd w:val="clear" w:color="auto" w:fill="auto"/>
            <w:noWrap/>
            <w:vAlign w:val="bottom"/>
            <w:hideMark/>
          </w:tcPr>
          <w:p w14:paraId="0D15E775" w14:textId="77777777" w:rsidR="00D03EEF" w:rsidRPr="00D03EEF" w:rsidRDefault="00D03EEF" w:rsidP="00D03EEF">
            <w:pPr>
              <w:jc w:val="center"/>
              <w:rPr>
                <w:sz w:val="20"/>
                <w:szCs w:val="20"/>
                <w:lang w:val="en-GB"/>
              </w:rPr>
            </w:pPr>
          </w:p>
        </w:tc>
        <w:tc>
          <w:tcPr>
            <w:tcW w:w="1616" w:type="dxa"/>
            <w:tcBorders>
              <w:top w:val="nil"/>
              <w:left w:val="nil"/>
              <w:bottom w:val="nil"/>
              <w:right w:val="nil"/>
            </w:tcBorders>
            <w:shd w:val="clear" w:color="auto" w:fill="auto"/>
            <w:noWrap/>
            <w:vAlign w:val="bottom"/>
            <w:hideMark/>
          </w:tcPr>
          <w:p w14:paraId="1C5D349E" w14:textId="77777777" w:rsidR="00D03EEF" w:rsidRPr="00D03EEF" w:rsidRDefault="00D03EEF" w:rsidP="00D03EEF">
            <w:pPr>
              <w:jc w:val="center"/>
              <w:rPr>
                <w:sz w:val="20"/>
                <w:szCs w:val="20"/>
                <w:lang w:val="en-GB"/>
              </w:rPr>
            </w:pPr>
            <w:r w:rsidRPr="00D03EEF">
              <w:rPr>
                <w:sz w:val="20"/>
                <w:szCs w:val="20"/>
                <w:lang w:val="en-GB"/>
              </w:rPr>
              <w:t>(0.224)</w:t>
            </w:r>
          </w:p>
        </w:tc>
        <w:tc>
          <w:tcPr>
            <w:tcW w:w="1616" w:type="dxa"/>
            <w:tcBorders>
              <w:top w:val="nil"/>
              <w:left w:val="nil"/>
              <w:bottom w:val="nil"/>
              <w:right w:val="nil"/>
            </w:tcBorders>
            <w:shd w:val="clear" w:color="auto" w:fill="auto"/>
            <w:noWrap/>
            <w:vAlign w:val="bottom"/>
            <w:hideMark/>
          </w:tcPr>
          <w:p w14:paraId="3EB86552" w14:textId="77777777" w:rsidR="00D03EEF" w:rsidRPr="00D03EEF" w:rsidRDefault="00D03EEF" w:rsidP="00D03EEF">
            <w:pPr>
              <w:jc w:val="center"/>
              <w:rPr>
                <w:sz w:val="20"/>
                <w:szCs w:val="20"/>
                <w:lang w:val="en-GB"/>
              </w:rPr>
            </w:pPr>
            <w:r w:rsidRPr="00D03EEF">
              <w:rPr>
                <w:sz w:val="20"/>
                <w:szCs w:val="20"/>
                <w:lang w:val="en-GB"/>
              </w:rPr>
              <w:t>(0.223)</w:t>
            </w:r>
          </w:p>
        </w:tc>
      </w:tr>
      <w:tr w:rsidR="00D03EEF" w:rsidRPr="00D03EEF" w14:paraId="65BF62DE" w14:textId="77777777" w:rsidTr="00381F02">
        <w:trPr>
          <w:trHeight w:val="349"/>
        </w:trPr>
        <w:tc>
          <w:tcPr>
            <w:tcW w:w="5684" w:type="dxa"/>
            <w:tcBorders>
              <w:top w:val="nil"/>
              <w:left w:val="nil"/>
              <w:bottom w:val="nil"/>
              <w:right w:val="nil"/>
            </w:tcBorders>
            <w:shd w:val="clear" w:color="auto" w:fill="auto"/>
            <w:noWrap/>
            <w:vAlign w:val="bottom"/>
            <w:hideMark/>
          </w:tcPr>
          <w:p w14:paraId="67951B67" w14:textId="77777777" w:rsidR="00D03EEF" w:rsidRPr="00D03EEF" w:rsidRDefault="00D03EEF" w:rsidP="00D03EEF">
            <w:pPr>
              <w:rPr>
                <w:sz w:val="20"/>
                <w:szCs w:val="20"/>
                <w:lang w:val="en-GB"/>
              </w:rPr>
            </w:pPr>
            <w:r w:rsidRPr="00D03EEF">
              <w:rPr>
                <w:sz w:val="20"/>
                <w:szCs w:val="20"/>
                <w:lang w:val="en-GB"/>
              </w:rPr>
              <w:t>Delegation member</w:t>
            </w:r>
          </w:p>
        </w:tc>
        <w:tc>
          <w:tcPr>
            <w:tcW w:w="1616" w:type="dxa"/>
            <w:tcBorders>
              <w:top w:val="nil"/>
              <w:left w:val="nil"/>
              <w:bottom w:val="nil"/>
              <w:right w:val="nil"/>
            </w:tcBorders>
            <w:shd w:val="clear" w:color="auto" w:fill="auto"/>
            <w:noWrap/>
            <w:vAlign w:val="bottom"/>
            <w:hideMark/>
          </w:tcPr>
          <w:p w14:paraId="5E493BC5" w14:textId="77777777" w:rsidR="00D03EEF" w:rsidRPr="00D03EEF" w:rsidRDefault="00D03EEF" w:rsidP="00D03EEF">
            <w:pPr>
              <w:jc w:val="center"/>
              <w:rPr>
                <w:sz w:val="20"/>
                <w:szCs w:val="20"/>
                <w:lang w:val="en-GB"/>
              </w:rPr>
            </w:pPr>
            <w:r w:rsidRPr="00D03EEF">
              <w:rPr>
                <w:sz w:val="20"/>
                <w:szCs w:val="20"/>
                <w:lang w:val="en-GB"/>
              </w:rPr>
              <w:t>0.623***</w:t>
            </w:r>
          </w:p>
        </w:tc>
        <w:tc>
          <w:tcPr>
            <w:tcW w:w="1616" w:type="dxa"/>
            <w:tcBorders>
              <w:top w:val="nil"/>
              <w:left w:val="nil"/>
              <w:bottom w:val="nil"/>
              <w:right w:val="nil"/>
            </w:tcBorders>
            <w:shd w:val="clear" w:color="auto" w:fill="auto"/>
            <w:noWrap/>
            <w:vAlign w:val="bottom"/>
            <w:hideMark/>
          </w:tcPr>
          <w:p w14:paraId="3A86F059" w14:textId="77777777" w:rsidR="00D03EEF" w:rsidRPr="00D03EEF" w:rsidRDefault="00D03EEF" w:rsidP="00D03EEF">
            <w:pPr>
              <w:jc w:val="center"/>
              <w:rPr>
                <w:sz w:val="20"/>
                <w:szCs w:val="20"/>
                <w:lang w:val="en-GB"/>
              </w:rPr>
            </w:pPr>
            <w:r w:rsidRPr="00D03EEF">
              <w:rPr>
                <w:sz w:val="20"/>
                <w:szCs w:val="20"/>
                <w:lang w:val="en-GB"/>
              </w:rPr>
              <w:t>0.629***</w:t>
            </w:r>
          </w:p>
        </w:tc>
      </w:tr>
      <w:tr w:rsidR="00D03EEF" w:rsidRPr="00D03EEF" w14:paraId="5B64AFC6" w14:textId="77777777" w:rsidTr="00381F02">
        <w:trPr>
          <w:trHeight w:val="349"/>
        </w:trPr>
        <w:tc>
          <w:tcPr>
            <w:tcW w:w="5684" w:type="dxa"/>
            <w:tcBorders>
              <w:top w:val="nil"/>
              <w:left w:val="nil"/>
              <w:bottom w:val="nil"/>
              <w:right w:val="nil"/>
            </w:tcBorders>
            <w:shd w:val="clear" w:color="auto" w:fill="auto"/>
            <w:noWrap/>
            <w:vAlign w:val="bottom"/>
            <w:hideMark/>
          </w:tcPr>
          <w:p w14:paraId="7A40C4FF" w14:textId="77777777" w:rsidR="00D03EEF" w:rsidRPr="00D03EEF" w:rsidRDefault="00D03EEF" w:rsidP="00D03EEF">
            <w:pPr>
              <w:jc w:val="center"/>
              <w:rPr>
                <w:sz w:val="20"/>
                <w:szCs w:val="20"/>
                <w:lang w:val="en-GB"/>
              </w:rPr>
            </w:pPr>
          </w:p>
        </w:tc>
        <w:tc>
          <w:tcPr>
            <w:tcW w:w="1616" w:type="dxa"/>
            <w:tcBorders>
              <w:top w:val="nil"/>
              <w:left w:val="nil"/>
              <w:bottom w:val="nil"/>
              <w:right w:val="nil"/>
            </w:tcBorders>
            <w:shd w:val="clear" w:color="auto" w:fill="auto"/>
            <w:noWrap/>
            <w:vAlign w:val="bottom"/>
            <w:hideMark/>
          </w:tcPr>
          <w:p w14:paraId="21D26F7D" w14:textId="77777777" w:rsidR="00D03EEF" w:rsidRPr="00D03EEF" w:rsidRDefault="00D03EEF" w:rsidP="00D03EEF">
            <w:pPr>
              <w:jc w:val="center"/>
              <w:rPr>
                <w:sz w:val="20"/>
                <w:szCs w:val="20"/>
                <w:lang w:val="en-GB"/>
              </w:rPr>
            </w:pPr>
            <w:r w:rsidRPr="00D03EEF">
              <w:rPr>
                <w:sz w:val="20"/>
                <w:szCs w:val="20"/>
                <w:lang w:val="en-GB"/>
              </w:rPr>
              <w:t>(0.215)</w:t>
            </w:r>
          </w:p>
        </w:tc>
        <w:tc>
          <w:tcPr>
            <w:tcW w:w="1616" w:type="dxa"/>
            <w:tcBorders>
              <w:top w:val="nil"/>
              <w:left w:val="nil"/>
              <w:bottom w:val="nil"/>
              <w:right w:val="nil"/>
            </w:tcBorders>
            <w:shd w:val="clear" w:color="auto" w:fill="auto"/>
            <w:noWrap/>
            <w:vAlign w:val="bottom"/>
            <w:hideMark/>
          </w:tcPr>
          <w:p w14:paraId="210BC3D6" w14:textId="77777777" w:rsidR="00D03EEF" w:rsidRPr="00D03EEF" w:rsidRDefault="00D03EEF" w:rsidP="00D03EEF">
            <w:pPr>
              <w:jc w:val="center"/>
              <w:rPr>
                <w:sz w:val="20"/>
                <w:szCs w:val="20"/>
                <w:lang w:val="en-GB"/>
              </w:rPr>
            </w:pPr>
            <w:r w:rsidRPr="00D03EEF">
              <w:rPr>
                <w:sz w:val="20"/>
                <w:szCs w:val="20"/>
                <w:lang w:val="en-GB"/>
              </w:rPr>
              <w:t>(0.212)</w:t>
            </w:r>
          </w:p>
        </w:tc>
      </w:tr>
      <w:tr w:rsidR="00D03EEF" w:rsidRPr="00D03EEF" w14:paraId="5D4DF3CC" w14:textId="77777777" w:rsidTr="00381F02">
        <w:trPr>
          <w:trHeight w:val="349"/>
        </w:trPr>
        <w:tc>
          <w:tcPr>
            <w:tcW w:w="5684" w:type="dxa"/>
            <w:tcBorders>
              <w:top w:val="nil"/>
              <w:left w:val="nil"/>
              <w:bottom w:val="nil"/>
              <w:right w:val="nil"/>
            </w:tcBorders>
            <w:shd w:val="clear" w:color="auto" w:fill="auto"/>
            <w:noWrap/>
            <w:vAlign w:val="bottom"/>
            <w:hideMark/>
          </w:tcPr>
          <w:p w14:paraId="40B82043" w14:textId="77777777" w:rsidR="00D03EEF" w:rsidRPr="00D03EEF" w:rsidRDefault="00D03EEF" w:rsidP="00D03EEF">
            <w:pPr>
              <w:rPr>
                <w:sz w:val="20"/>
                <w:szCs w:val="20"/>
                <w:lang w:val="en-GB"/>
              </w:rPr>
            </w:pPr>
            <w:r w:rsidRPr="00D03EEF">
              <w:rPr>
                <w:sz w:val="20"/>
                <w:szCs w:val="20"/>
                <w:lang w:val="en-GB"/>
              </w:rPr>
              <w:t>Constant</w:t>
            </w:r>
          </w:p>
        </w:tc>
        <w:tc>
          <w:tcPr>
            <w:tcW w:w="1616" w:type="dxa"/>
            <w:tcBorders>
              <w:top w:val="nil"/>
              <w:left w:val="nil"/>
              <w:bottom w:val="nil"/>
              <w:right w:val="nil"/>
            </w:tcBorders>
            <w:shd w:val="clear" w:color="auto" w:fill="auto"/>
            <w:noWrap/>
            <w:vAlign w:val="bottom"/>
            <w:hideMark/>
          </w:tcPr>
          <w:p w14:paraId="72BA824E" w14:textId="77777777" w:rsidR="00D03EEF" w:rsidRPr="00D03EEF" w:rsidRDefault="00D03EEF" w:rsidP="00D03EEF">
            <w:pPr>
              <w:jc w:val="center"/>
              <w:rPr>
                <w:sz w:val="20"/>
                <w:szCs w:val="20"/>
                <w:lang w:val="en-GB"/>
              </w:rPr>
            </w:pPr>
            <w:r w:rsidRPr="00D03EEF">
              <w:rPr>
                <w:sz w:val="20"/>
                <w:szCs w:val="20"/>
                <w:lang w:val="en-GB"/>
              </w:rPr>
              <w:t>-5.075***</w:t>
            </w:r>
          </w:p>
        </w:tc>
        <w:tc>
          <w:tcPr>
            <w:tcW w:w="1616" w:type="dxa"/>
            <w:tcBorders>
              <w:top w:val="nil"/>
              <w:left w:val="nil"/>
              <w:bottom w:val="nil"/>
              <w:right w:val="nil"/>
            </w:tcBorders>
            <w:shd w:val="clear" w:color="auto" w:fill="auto"/>
            <w:noWrap/>
            <w:vAlign w:val="bottom"/>
            <w:hideMark/>
          </w:tcPr>
          <w:p w14:paraId="7825CD9D" w14:textId="77777777" w:rsidR="00D03EEF" w:rsidRPr="00D03EEF" w:rsidRDefault="00D03EEF" w:rsidP="00D03EEF">
            <w:pPr>
              <w:jc w:val="center"/>
              <w:rPr>
                <w:sz w:val="20"/>
                <w:szCs w:val="20"/>
                <w:lang w:val="en-GB"/>
              </w:rPr>
            </w:pPr>
            <w:r w:rsidRPr="00D03EEF">
              <w:rPr>
                <w:sz w:val="20"/>
                <w:szCs w:val="20"/>
                <w:lang w:val="en-GB"/>
              </w:rPr>
              <w:t>-3.344***</w:t>
            </w:r>
          </w:p>
        </w:tc>
      </w:tr>
      <w:tr w:rsidR="00D03EEF" w:rsidRPr="00D03EEF" w14:paraId="443BB473" w14:textId="77777777" w:rsidTr="00381F02">
        <w:trPr>
          <w:trHeight w:val="349"/>
        </w:trPr>
        <w:tc>
          <w:tcPr>
            <w:tcW w:w="5684" w:type="dxa"/>
            <w:tcBorders>
              <w:top w:val="nil"/>
              <w:left w:val="nil"/>
              <w:bottom w:val="nil"/>
              <w:right w:val="nil"/>
            </w:tcBorders>
            <w:shd w:val="clear" w:color="auto" w:fill="auto"/>
            <w:noWrap/>
            <w:vAlign w:val="bottom"/>
            <w:hideMark/>
          </w:tcPr>
          <w:p w14:paraId="128ECB61" w14:textId="77777777" w:rsidR="00D03EEF" w:rsidRPr="00D03EEF" w:rsidRDefault="00D03EEF" w:rsidP="00D03EEF">
            <w:pPr>
              <w:jc w:val="center"/>
              <w:rPr>
                <w:sz w:val="20"/>
                <w:szCs w:val="20"/>
                <w:lang w:val="en-GB"/>
              </w:rPr>
            </w:pPr>
          </w:p>
        </w:tc>
        <w:tc>
          <w:tcPr>
            <w:tcW w:w="1616" w:type="dxa"/>
            <w:tcBorders>
              <w:top w:val="nil"/>
              <w:left w:val="nil"/>
              <w:bottom w:val="nil"/>
              <w:right w:val="nil"/>
            </w:tcBorders>
            <w:shd w:val="clear" w:color="auto" w:fill="auto"/>
            <w:noWrap/>
            <w:vAlign w:val="bottom"/>
            <w:hideMark/>
          </w:tcPr>
          <w:p w14:paraId="0B1CFBCB" w14:textId="77777777" w:rsidR="00D03EEF" w:rsidRPr="00D03EEF" w:rsidRDefault="00D03EEF" w:rsidP="00D03EEF">
            <w:pPr>
              <w:jc w:val="center"/>
              <w:rPr>
                <w:sz w:val="20"/>
                <w:szCs w:val="20"/>
                <w:lang w:val="en-GB"/>
              </w:rPr>
            </w:pPr>
            <w:r w:rsidRPr="00D03EEF">
              <w:rPr>
                <w:sz w:val="20"/>
                <w:szCs w:val="20"/>
                <w:lang w:val="en-GB"/>
              </w:rPr>
              <w:t>(0.405)</w:t>
            </w:r>
          </w:p>
        </w:tc>
        <w:tc>
          <w:tcPr>
            <w:tcW w:w="1616" w:type="dxa"/>
            <w:tcBorders>
              <w:top w:val="nil"/>
              <w:left w:val="nil"/>
              <w:bottom w:val="nil"/>
              <w:right w:val="nil"/>
            </w:tcBorders>
            <w:shd w:val="clear" w:color="auto" w:fill="auto"/>
            <w:noWrap/>
            <w:vAlign w:val="bottom"/>
            <w:hideMark/>
          </w:tcPr>
          <w:p w14:paraId="71F44D05" w14:textId="77777777" w:rsidR="00D03EEF" w:rsidRPr="00D03EEF" w:rsidRDefault="00D03EEF" w:rsidP="00D03EEF">
            <w:pPr>
              <w:jc w:val="center"/>
              <w:rPr>
                <w:sz w:val="20"/>
                <w:szCs w:val="20"/>
                <w:lang w:val="en-GB"/>
              </w:rPr>
            </w:pPr>
            <w:r w:rsidRPr="00D03EEF">
              <w:rPr>
                <w:sz w:val="20"/>
                <w:szCs w:val="20"/>
                <w:lang w:val="en-GB"/>
              </w:rPr>
              <w:t>(0.571)</w:t>
            </w:r>
          </w:p>
        </w:tc>
      </w:tr>
      <w:tr w:rsidR="00D03EEF" w:rsidRPr="00D03EEF" w14:paraId="69ECADAD" w14:textId="77777777" w:rsidTr="00381F02">
        <w:trPr>
          <w:trHeight w:val="349"/>
        </w:trPr>
        <w:tc>
          <w:tcPr>
            <w:tcW w:w="5684" w:type="dxa"/>
            <w:tcBorders>
              <w:top w:val="nil"/>
              <w:left w:val="nil"/>
              <w:bottom w:val="nil"/>
              <w:right w:val="nil"/>
            </w:tcBorders>
            <w:shd w:val="clear" w:color="auto" w:fill="auto"/>
            <w:noWrap/>
            <w:vAlign w:val="bottom"/>
            <w:hideMark/>
          </w:tcPr>
          <w:p w14:paraId="41866E87" w14:textId="77777777" w:rsidR="00D03EEF" w:rsidRPr="00D03EEF" w:rsidRDefault="00D03EEF" w:rsidP="00D03EEF">
            <w:pPr>
              <w:jc w:val="center"/>
              <w:rPr>
                <w:sz w:val="20"/>
                <w:szCs w:val="20"/>
                <w:lang w:val="en-GB"/>
              </w:rPr>
            </w:pPr>
          </w:p>
        </w:tc>
        <w:tc>
          <w:tcPr>
            <w:tcW w:w="1616" w:type="dxa"/>
            <w:tcBorders>
              <w:top w:val="nil"/>
              <w:left w:val="nil"/>
              <w:bottom w:val="nil"/>
              <w:right w:val="nil"/>
            </w:tcBorders>
            <w:shd w:val="clear" w:color="auto" w:fill="auto"/>
            <w:noWrap/>
            <w:vAlign w:val="bottom"/>
            <w:hideMark/>
          </w:tcPr>
          <w:p w14:paraId="5D4B0736" w14:textId="77777777" w:rsidR="00D03EEF" w:rsidRPr="00D03EEF" w:rsidRDefault="00D03EEF" w:rsidP="00D03EEF">
            <w:pPr>
              <w:rPr>
                <w:sz w:val="20"/>
                <w:szCs w:val="20"/>
                <w:lang w:val="en-GB"/>
              </w:rPr>
            </w:pPr>
          </w:p>
        </w:tc>
        <w:tc>
          <w:tcPr>
            <w:tcW w:w="1616" w:type="dxa"/>
            <w:tcBorders>
              <w:top w:val="nil"/>
              <w:left w:val="nil"/>
              <w:bottom w:val="nil"/>
              <w:right w:val="nil"/>
            </w:tcBorders>
            <w:shd w:val="clear" w:color="auto" w:fill="auto"/>
            <w:noWrap/>
            <w:vAlign w:val="bottom"/>
            <w:hideMark/>
          </w:tcPr>
          <w:p w14:paraId="2260781D" w14:textId="77777777" w:rsidR="00D03EEF" w:rsidRPr="00D03EEF" w:rsidRDefault="00D03EEF" w:rsidP="00D03EEF">
            <w:pPr>
              <w:jc w:val="center"/>
              <w:rPr>
                <w:sz w:val="20"/>
                <w:szCs w:val="20"/>
                <w:lang w:val="en-GB"/>
              </w:rPr>
            </w:pPr>
          </w:p>
        </w:tc>
      </w:tr>
      <w:tr w:rsidR="00D03EEF" w:rsidRPr="00D03EEF" w14:paraId="716FF0BF" w14:textId="77777777" w:rsidTr="00381F02">
        <w:trPr>
          <w:trHeight w:val="349"/>
        </w:trPr>
        <w:tc>
          <w:tcPr>
            <w:tcW w:w="5684" w:type="dxa"/>
            <w:tcBorders>
              <w:top w:val="nil"/>
              <w:left w:val="nil"/>
              <w:bottom w:val="nil"/>
              <w:right w:val="nil"/>
            </w:tcBorders>
            <w:shd w:val="clear" w:color="auto" w:fill="auto"/>
            <w:noWrap/>
            <w:vAlign w:val="bottom"/>
            <w:hideMark/>
          </w:tcPr>
          <w:p w14:paraId="37CFA814" w14:textId="77777777" w:rsidR="00D03EEF" w:rsidRPr="00D03EEF" w:rsidRDefault="00D03EEF" w:rsidP="00D03EEF">
            <w:pPr>
              <w:rPr>
                <w:sz w:val="20"/>
                <w:szCs w:val="20"/>
                <w:lang w:val="en-GB"/>
              </w:rPr>
            </w:pPr>
            <w:r w:rsidRPr="00D03EEF">
              <w:rPr>
                <w:sz w:val="20"/>
                <w:szCs w:val="20"/>
                <w:lang w:val="en-GB"/>
              </w:rPr>
              <w:t>Observations</w:t>
            </w:r>
          </w:p>
        </w:tc>
        <w:tc>
          <w:tcPr>
            <w:tcW w:w="1616" w:type="dxa"/>
            <w:tcBorders>
              <w:top w:val="nil"/>
              <w:left w:val="nil"/>
              <w:bottom w:val="nil"/>
              <w:right w:val="nil"/>
            </w:tcBorders>
            <w:shd w:val="clear" w:color="auto" w:fill="auto"/>
            <w:noWrap/>
            <w:vAlign w:val="bottom"/>
            <w:hideMark/>
          </w:tcPr>
          <w:p w14:paraId="346FE620" w14:textId="77777777" w:rsidR="00D03EEF" w:rsidRPr="00D03EEF" w:rsidRDefault="00D03EEF" w:rsidP="00D03EEF">
            <w:pPr>
              <w:jc w:val="center"/>
              <w:rPr>
                <w:sz w:val="20"/>
                <w:szCs w:val="20"/>
                <w:lang w:val="en-GB"/>
              </w:rPr>
            </w:pPr>
            <w:r w:rsidRPr="00D03EEF">
              <w:rPr>
                <w:sz w:val="20"/>
                <w:szCs w:val="20"/>
                <w:lang w:val="en-GB"/>
              </w:rPr>
              <w:t>653</w:t>
            </w:r>
          </w:p>
        </w:tc>
        <w:tc>
          <w:tcPr>
            <w:tcW w:w="1616" w:type="dxa"/>
            <w:tcBorders>
              <w:top w:val="nil"/>
              <w:left w:val="nil"/>
              <w:bottom w:val="nil"/>
              <w:right w:val="nil"/>
            </w:tcBorders>
            <w:shd w:val="clear" w:color="auto" w:fill="auto"/>
            <w:noWrap/>
            <w:vAlign w:val="bottom"/>
            <w:hideMark/>
          </w:tcPr>
          <w:p w14:paraId="43DC31D1" w14:textId="77777777" w:rsidR="00D03EEF" w:rsidRPr="00D03EEF" w:rsidRDefault="00D03EEF" w:rsidP="00D03EEF">
            <w:pPr>
              <w:jc w:val="center"/>
              <w:rPr>
                <w:sz w:val="20"/>
                <w:szCs w:val="20"/>
                <w:lang w:val="en-GB"/>
              </w:rPr>
            </w:pPr>
            <w:r w:rsidRPr="00D03EEF">
              <w:rPr>
                <w:sz w:val="20"/>
                <w:szCs w:val="20"/>
                <w:lang w:val="en-GB"/>
              </w:rPr>
              <w:t>653</w:t>
            </w:r>
          </w:p>
        </w:tc>
      </w:tr>
      <w:tr w:rsidR="00D03EEF" w:rsidRPr="00D03EEF" w14:paraId="4D6487FE" w14:textId="77777777" w:rsidTr="00381F02">
        <w:trPr>
          <w:trHeight w:val="349"/>
        </w:trPr>
        <w:tc>
          <w:tcPr>
            <w:tcW w:w="5684" w:type="dxa"/>
            <w:tcBorders>
              <w:top w:val="nil"/>
              <w:left w:val="nil"/>
              <w:bottom w:val="nil"/>
              <w:right w:val="nil"/>
            </w:tcBorders>
            <w:shd w:val="clear" w:color="auto" w:fill="auto"/>
            <w:noWrap/>
            <w:vAlign w:val="bottom"/>
            <w:hideMark/>
          </w:tcPr>
          <w:p w14:paraId="6E73B6B6" w14:textId="0D88D549" w:rsidR="00D03EEF" w:rsidRPr="00D03EEF" w:rsidRDefault="00D03EEF" w:rsidP="00D03EEF">
            <w:pPr>
              <w:rPr>
                <w:sz w:val="20"/>
                <w:szCs w:val="20"/>
                <w:lang w:val="en-GB"/>
              </w:rPr>
            </w:pPr>
            <w:r w:rsidRPr="00D03EEF">
              <w:rPr>
                <w:sz w:val="20"/>
                <w:szCs w:val="20"/>
                <w:lang w:val="en-GB"/>
              </w:rPr>
              <w:t xml:space="preserve">Number of </w:t>
            </w:r>
            <w:r w:rsidR="00381F02">
              <w:rPr>
                <w:sz w:val="20"/>
                <w:szCs w:val="20"/>
                <w:lang w:val="en-GB"/>
              </w:rPr>
              <w:t xml:space="preserve">national </w:t>
            </w:r>
            <w:r w:rsidRPr="00D03EEF">
              <w:rPr>
                <w:sz w:val="20"/>
                <w:szCs w:val="20"/>
                <w:lang w:val="en-GB"/>
              </w:rPr>
              <w:t xml:space="preserve">parties </w:t>
            </w:r>
          </w:p>
        </w:tc>
        <w:tc>
          <w:tcPr>
            <w:tcW w:w="1616" w:type="dxa"/>
            <w:tcBorders>
              <w:top w:val="nil"/>
              <w:left w:val="nil"/>
              <w:bottom w:val="nil"/>
              <w:right w:val="nil"/>
            </w:tcBorders>
            <w:shd w:val="clear" w:color="auto" w:fill="auto"/>
            <w:noWrap/>
            <w:vAlign w:val="bottom"/>
            <w:hideMark/>
          </w:tcPr>
          <w:p w14:paraId="68355089" w14:textId="77777777" w:rsidR="00D03EEF" w:rsidRPr="00D03EEF" w:rsidRDefault="00D03EEF" w:rsidP="00D03EEF">
            <w:pPr>
              <w:jc w:val="center"/>
              <w:rPr>
                <w:sz w:val="20"/>
                <w:szCs w:val="20"/>
                <w:lang w:val="en-GB"/>
              </w:rPr>
            </w:pPr>
            <w:r w:rsidRPr="00D03EEF">
              <w:rPr>
                <w:sz w:val="20"/>
                <w:szCs w:val="20"/>
                <w:lang w:val="en-GB"/>
              </w:rPr>
              <w:t>116</w:t>
            </w:r>
          </w:p>
        </w:tc>
        <w:tc>
          <w:tcPr>
            <w:tcW w:w="1616" w:type="dxa"/>
            <w:tcBorders>
              <w:top w:val="nil"/>
              <w:left w:val="nil"/>
              <w:bottom w:val="nil"/>
              <w:right w:val="nil"/>
            </w:tcBorders>
            <w:shd w:val="clear" w:color="auto" w:fill="auto"/>
            <w:noWrap/>
            <w:vAlign w:val="bottom"/>
            <w:hideMark/>
          </w:tcPr>
          <w:p w14:paraId="605F91AD" w14:textId="77777777" w:rsidR="00D03EEF" w:rsidRPr="00D03EEF" w:rsidRDefault="00D03EEF" w:rsidP="00D03EEF">
            <w:pPr>
              <w:jc w:val="center"/>
              <w:rPr>
                <w:sz w:val="20"/>
                <w:szCs w:val="20"/>
                <w:lang w:val="en-GB"/>
              </w:rPr>
            </w:pPr>
            <w:r w:rsidRPr="00D03EEF">
              <w:rPr>
                <w:sz w:val="20"/>
                <w:szCs w:val="20"/>
                <w:lang w:val="en-GB"/>
              </w:rPr>
              <w:t>116</w:t>
            </w:r>
          </w:p>
        </w:tc>
      </w:tr>
      <w:tr w:rsidR="00D03EEF" w:rsidRPr="00D03EEF" w14:paraId="0C268E63" w14:textId="77777777" w:rsidTr="00381F02">
        <w:trPr>
          <w:trHeight w:val="349"/>
        </w:trPr>
        <w:tc>
          <w:tcPr>
            <w:tcW w:w="5684" w:type="dxa"/>
            <w:tcBorders>
              <w:top w:val="nil"/>
              <w:left w:val="nil"/>
              <w:bottom w:val="single" w:sz="4" w:space="0" w:color="000000"/>
              <w:right w:val="nil"/>
            </w:tcBorders>
            <w:shd w:val="clear" w:color="auto" w:fill="auto"/>
            <w:noWrap/>
            <w:vAlign w:val="bottom"/>
            <w:hideMark/>
          </w:tcPr>
          <w:p w14:paraId="24C1F590" w14:textId="77777777" w:rsidR="00D03EEF" w:rsidRPr="00D03EEF" w:rsidRDefault="00D03EEF" w:rsidP="00D03EEF">
            <w:pPr>
              <w:rPr>
                <w:sz w:val="20"/>
                <w:szCs w:val="20"/>
                <w:lang w:val="en-GB"/>
              </w:rPr>
            </w:pPr>
            <w:r w:rsidRPr="00D03EEF">
              <w:rPr>
                <w:sz w:val="20"/>
                <w:szCs w:val="20"/>
                <w:lang w:val="en-GB"/>
              </w:rPr>
              <w:t>R-squared</w:t>
            </w:r>
          </w:p>
        </w:tc>
        <w:tc>
          <w:tcPr>
            <w:tcW w:w="1616" w:type="dxa"/>
            <w:tcBorders>
              <w:top w:val="nil"/>
              <w:left w:val="nil"/>
              <w:bottom w:val="single" w:sz="4" w:space="0" w:color="000000"/>
              <w:right w:val="nil"/>
            </w:tcBorders>
            <w:shd w:val="clear" w:color="auto" w:fill="auto"/>
            <w:noWrap/>
            <w:vAlign w:val="bottom"/>
            <w:hideMark/>
          </w:tcPr>
          <w:p w14:paraId="3FF66A6E" w14:textId="77777777" w:rsidR="00D03EEF" w:rsidRPr="00D03EEF" w:rsidRDefault="00D03EEF" w:rsidP="00D03EEF">
            <w:pPr>
              <w:jc w:val="center"/>
              <w:rPr>
                <w:sz w:val="20"/>
                <w:szCs w:val="20"/>
                <w:lang w:val="en-GB"/>
              </w:rPr>
            </w:pPr>
            <w:r w:rsidRPr="00D03EEF">
              <w:rPr>
                <w:sz w:val="20"/>
                <w:szCs w:val="20"/>
                <w:lang w:val="en-GB"/>
              </w:rPr>
              <w:t>0.297</w:t>
            </w:r>
          </w:p>
        </w:tc>
        <w:tc>
          <w:tcPr>
            <w:tcW w:w="1616" w:type="dxa"/>
            <w:tcBorders>
              <w:top w:val="nil"/>
              <w:left w:val="nil"/>
              <w:bottom w:val="single" w:sz="4" w:space="0" w:color="000000"/>
              <w:right w:val="nil"/>
            </w:tcBorders>
            <w:shd w:val="clear" w:color="auto" w:fill="auto"/>
            <w:noWrap/>
            <w:vAlign w:val="bottom"/>
            <w:hideMark/>
          </w:tcPr>
          <w:p w14:paraId="6B5DE4FC" w14:textId="77777777" w:rsidR="00D03EEF" w:rsidRPr="00D03EEF" w:rsidRDefault="00D03EEF" w:rsidP="00D03EEF">
            <w:pPr>
              <w:jc w:val="center"/>
              <w:rPr>
                <w:sz w:val="20"/>
                <w:szCs w:val="20"/>
                <w:lang w:val="en-GB"/>
              </w:rPr>
            </w:pPr>
            <w:r w:rsidRPr="00D03EEF">
              <w:rPr>
                <w:sz w:val="20"/>
                <w:szCs w:val="20"/>
                <w:lang w:val="en-GB"/>
              </w:rPr>
              <w:t>0.318</w:t>
            </w:r>
          </w:p>
        </w:tc>
      </w:tr>
      <w:tr w:rsidR="00D03EEF" w:rsidRPr="00291A2D" w14:paraId="34F3E9CE" w14:textId="77777777" w:rsidTr="00381F02">
        <w:trPr>
          <w:trHeight w:val="349"/>
        </w:trPr>
        <w:tc>
          <w:tcPr>
            <w:tcW w:w="5684" w:type="dxa"/>
            <w:tcBorders>
              <w:top w:val="nil"/>
              <w:left w:val="nil"/>
              <w:bottom w:val="nil"/>
              <w:right w:val="nil"/>
            </w:tcBorders>
            <w:shd w:val="clear" w:color="auto" w:fill="auto"/>
            <w:noWrap/>
            <w:vAlign w:val="bottom"/>
            <w:hideMark/>
          </w:tcPr>
          <w:p w14:paraId="3E3122BD" w14:textId="77777777" w:rsidR="00D03EEF" w:rsidRPr="00D03EEF" w:rsidRDefault="00D03EEF" w:rsidP="00D03EEF">
            <w:pPr>
              <w:rPr>
                <w:sz w:val="20"/>
                <w:szCs w:val="20"/>
                <w:lang w:val="en-GB"/>
              </w:rPr>
            </w:pPr>
            <w:r w:rsidRPr="00D03EEF">
              <w:rPr>
                <w:sz w:val="20"/>
                <w:szCs w:val="20"/>
                <w:lang w:val="en-GB"/>
              </w:rPr>
              <w:t>Robust standard errors in parentheses</w:t>
            </w:r>
          </w:p>
        </w:tc>
        <w:tc>
          <w:tcPr>
            <w:tcW w:w="1616" w:type="dxa"/>
            <w:tcBorders>
              <w:top w:val="nil"/>
              <w:left w:val="nil"/>
              <w:bottom w:val="nil"/>
              <w:right w:val="nil"/>
            </w:tcBorders>
            <w:shd w:val="clear" w:color="auto" w:fill="auto"/>
            <w:noWrap/>
            <w:vAlign w:val="bottom"/>
            <w:hideMark/>
          </w:tcPr>
          <w:p w14:paraId="7E0E7E07" w14:textId="77777777" w:rsidR="00D03EEF" w:rsidRPr="00D03EEF" w:rsidRDefault="00D03EEF" w:rsidP="00D03EEF">
            <w:pPr>
              <w:rPr>
                <w:sz w:val="20"/>
                <w:szCs w:val="20"/>
                <w:lang w:val="en-GB"/>
              </w:rPr>
            </w:pPr>
          </w:p>
        </w:tc>
        <w:tc>
          <w:tcPr>
            <w:tcW w:w="1616" w:type="dxa"/>
            <w:tcBorders>
              <w:top w:val="nil"/>
              <w:left w:val="nil"/>
              <w:bottom w:val="nil"/>
              <w:right w:val="nil"/>
            </w:tcBorders>
            <w:shd w:val="clear" w:color="auto" w:fill="auto"/>
            <w:noWrap/>
            <w:vAlign w:val="bottom"/>
            <w:hideMark/>
          </w:tcPr>
          <w:p w14:paraId="0D05DCCA" w14:textId="77777777" w:rsidR="00D03EEF" w:rsidRPr="00D03EEF" w:rsidRDefault="00D03EEF" w:rsidP="00D03EEF">
            <w:pPr>
              <w:rPr>
                <w:sz w:val="20"/>
                <w:szCs w:val="20"/>
                <w:lang w:val="en-GB"/>
              </w:rPr>
            </w:pPr>
          </w:p>
        </w:tc>
      </w:tr>
      <w:tr w:rsidR="00D03EEF" w:rsidRPr="00D03EEF" w14:paraId="5B7E30CF" w14:textId="77777777" w:rsidTr="00381F02">
        <w:trPr>
          <w:trHeight w:val="349"/>
        </w:trPr>
        <w:tc>
          <w:tcPr>
            <w:tcW w:w="5684" w:type="dxa"/>
            <w:tcBorders>
              <w:top w:val="nil"/>
              <w:left w:val="nil"/>
              <w:bottom w:val="nil"/>
              <w:right w:val="nil"/>
            </w:tcBorders>
            <w:shd w:val="clear" w:color="auto" w:fill="auto"/>
            <w:noWrap/>
            <w:vAlign w:val="bottom"/>
            <w:hideMark/>
          </w:tcPr>
          <w:p w14:paraId="0C5D5510" w14:textId="77777777" w:rsidR="00D03EEF" w:rsidRPr="00D03EEF" w:rsidRDefault="00D03EEF" w:rsidP="00D03EEF">
            <w:pPr>
              <w:rPr>
                <w:sz w:val="20"/>
                <w:szCs w:val="20"/>
                <w:lang w:val="en-GB"/>
              </w:rPr>
            </w:pPr>
            <w:r w:rsidRPr="00D03EEF">
              <w:rPr>
                <w:sz w:val="20"/>
                <w:szCs w:val="20"/>
                <w:lang w:val="en-GB"/>
              </w:rPr>
              <w:t>*** p&lt;0.01, ** p&lt;0.05, * p&lt;0.1</w:t>
            </w:r>
          </w:p>
        </w:tc>
        <w:tc>
          <w:tcPr>
            <w:tcW w:w="1616" w:type="dxa"/>
            <w:tcBorders>
              <w:top w:val="nil"/>
              <w:left w:val="nil"/>
              <w:bottom w:val="nil"/>
              <w:right w:val="nil"/>
            </w:tcBorders>
            <w:shd w:val="clear" w:color="auto" w:fill="auto"/>
            <w:noWrap/>
            <w:vAlign w:val="bottom"/>
            <w:hideMark/>
          </w:tcPr>
          <w:p w14:paraId="7394F664" w14:textId="77777777" w:rsidR="00D03EEF" w:rsidRPr="00D03EEF" w:rsidRDefault="00D03EEF" w:rsidP="00D03EEF">
            <w:pPr>
              <w:rPr>
                <w:sz w:val="20"/>
                <w:szCs w:val="20"/>
                <w:lang w:val="en-GB"/>
              </w:rPr>
            </w:pPr>
          </w:p>
        </w:tc>
        <w:tc>
          <w:tcPr>
            <w:tcW w:w="1616" w:type="dxa"/>
            <w:tcBorders>
              <w:top w:val="nil"/>
              <w:left w:val="nil"/>
              <w:bottom w:val="nil"/>
              <w:right w:val="nil"/>
            </w:tcBorders>
            <w:shd w:val="clear" w:color="auto" w:fill="auto"/>
            <w:noWrap/>
            <w:vAlign w:val="bottom"/>
            <w:hideMark/>
          </w:tcPr>
          <w:p w14:paraId="34BD4148" w14:textId="77777777" w:rsidR="00D03EEF" w:rsidRPr="00D03EEF" w:rsidRDefault="00D03EEF" w:rsidP="00D03EEF">
            <w:pPr>
              <w:rPr>
                <w:sz w:val="20"/>
                <w:szCs w:val="20"/>
                <w:lang w:val="en-GB"/>
              </w:rPr>
            </w:pPr>
          </w:p>
        </w:tc>
      </w:tr>
    </w:tbl>
    <w:p w14:paraId="4ED0436B" w14:textId="26B73451" w:rsidR="00BE5D1E" w:rsidRPr="001E6857" w:rsidRDefault="00BE5D1E">
      <w:pPr>
        <w:rPr>
          <w:iCs/>
          <w:lang w:val="en-GB"/>
        </w:rPr>
      </w:pPr>
    </w:p>
    <w:p w14:paraId="5D5ED619" w14:textId="1A4872A6" w:rsidR="00BE5D1E" w:rsidRPr="001E6857" w:rsidRDefault="00BE5D1E">
      <w:pPr>
        <w:rPr>
          <w:iCs/>
          <w:lang w:val="en-GB"/>
        </w:rPr>
      </w:pPr>
    </w:p>
    <w:p w14:paraId="6862FD8E" w14:textId="38A613B8" w:rsidR="00BE5D1E" w:rsidRPr="001E6857" w:rsidRDefault="00BE5D1E">
      <w:pPr>
        <w:rPr>
          <w:iCs/>
          <w:lang w:val="en-GB"/>
        </w:rPr>
      </w:pPr>
    </w:p>
    <w:p w14:paraId="564F393B" w14:textId="38537FE6" w:rsidR="00BE5D1E" w:rsidRPr="001E6857" w:rsidRDefault="00BE5D1E">
      <w:pPr>
        <w:rPr>
          <w:iCs/>
          <w:lang w:val="en-GB"/>
        </w:rPr>
      </w:pPr>
    </w:p>
    <w:p w14:paraId="765E70DE" w14:textId="201CFE72" w:rsidR="00BE5D1E" w:rsidRPr="001E6857" w:rsidRDefault="00BE5D1E">
      <w:pPr>
        <w:rPr>
          <w:iCs/>
          <w:lang w:val="en-GB"/>
        </w:rPr>
      </w:pPr>
    </w:p>
    <w:p w14:paraId="135A1064" w14:textId="01338FEB" w:rsidR="00BE5D1E" w:rsidRPr="001E6857" w:rsidRDefault="00BE5D1E">
      <w:pPr>
        <w:rPr>
          <w:iCs/>
          <w:lang w:val="en-GB"/>
        </w:rPr>
      </w:pPr>
    </w:p>
    <w:p w14:paraId="3224D7B4" w14:textId="4A73EA1C" w:rsidR="00BE5D1E" w:rsidRPr="001E6857" w:rsidRDefault="00BE5D1E">
      <w:pPr>
        <w:rPr>
          <w:iCs/>
          <w:lang w:val="en-GB"/>
        </w:rPr>
      </w:pPr>
    </w:p>
    <w:p w14:paraId="5BE911B8" w14:textId="7C1D91A0" w:rsidR="00BE5D1E" w:rsidRPr="001E6857" w:rsidRDefault="00BE5D1E">
      <w:pPr>
        <w:rPr>
          <w:iCs/>
          <w:lang w:val="en-GB"/>
        </w:rPr>
      </w:pPr>
    </w:p>
    <w:p w14:paraId="1568A3A9" w14:textId="6A5B39AC" w:rsidR="00AD5821" w:rsidRPr="001E6857" w:rsidRDefault="00AD5821">
      <w:pPr>
        <w:rPr>
          <w:iCs/>
          <w:lang w:val="en-GB"/>
        </w:rPr>
      </w:pPr>
    </w:p>
    <w:p w14:paraId="6C671D99" w14:textId="50A6AF1F" w:rsidR="00AD5821" w:rsidRDefault="002B2EE3">
      <w:pPr>
        <w:rPr>
          <w:iCs/>
          <w:lang w:val="en-GB"/>
        </w:rPr>
      </w:pPr>
      <w:r>
        <w:rPr>
          <w:iCs/>
          <w:lang w:val="en-GB"/>
        </w:rPr>
        <w:lastRenderedPageBreak/>
        <w:t xml:space="preserve">Table A6: regression models with country fixed effects and the omission of nationality control variables </w:t>
      </w:r>
    </w:p>
    <w:p w14:paraId="33C2EE12" w14:textId="58340320" w:rsidR="002B2EE3" w:rsidRDefault="002B2EE3">
      <w:pPr>
        <w:rPr>
          <w:iCs/>
          <w:lang w:val="en-GB"/>
        </w:rPr>
      </w:pPr>
    </w:p>
    <w:tbl>
      <w:tblPr>
        <w:tblW w:w="8917" w:type="dxa"/>
        <w:tblCellMar>
          <w:left w:w="70" w:type="dxa"/>
          <w:right w:w="70" w:type="dxa"/>
        </w:tblCellMar>
        <w:tblLook w:val="04A0" w:firstRow="1" w:lastRow="0" w:firstColumn="1" w:lastColumn="0" w:noHBand="0" w:noVBand="1"/>
      </w:tblPr>
      <w:tblGrid>
        <w:gridCol w:w="5685"/>
        <w:gridCol w:w="1616"/>
        <w:gridCol w:w="1616"/>
      </w:tblGrid>
      <w:tr w:rsidR="002B2EE3" w:rsidRPr="002B2EE3" w14:paraId="6D804749" w14:textId="77777777" w:rsidTr="002B2EE3">
        <w:trPr>
          <w:trHeight w:val="338"/>
        </w:trPr>
        <w:tc>
          <w:tcPr>
            <w:tcW w:w="5685" w:type="dxa"/>
            <w:tcBorders>
              <w:top w:val="single" w:sz="4" w:space="0" w:color="000000"/>
              <w:left w:val="nil"/>
              <w:bottom w:val="nil"/>
              <w:right w:val="nil"/>
            </w:tcBorders>
            <w:shd w:val="clear" w:color="auto" w:fill="auto"/>
            <w:noWrap/>
            <w:vAlign w:val="bottom"/>
            <w:hideMark/>
          </w:tcPr>
          <w:p w14:paraId="60A49436" w14:textId="77777777" w:rsidR="002B2EE3" w:rsidRPr="002B2EE3" w:rsidRDefault="002B2EE3" w:rsidP="002B2EE3">
            <w:pPr>
              <w:rPr>
                <w:sz w:val="20"/>
                <w:szCs w:val="20"/>
                <w:lang w:val="en-GB"/>
              </w:rPr>
            </w:pPr>
            <w:r w:rsidRPr="002B2EE3">
              <w:rPr>
                <w:sz w:val="20"/>
                <w:szCs w:val="20"/>
                <w:lang w:val="en-GB"/>
              </w:rPr>
              <w:t> </w:t>
            </w:r>
          </w:p>
        </w:tc>
        <w:tc>
          <w:tcPr>
            <w:tcW w:w="1616" w:type="dxa"/>
            <w:tcBorders>
              <w:top w:val="single" w:sz="4" w:space="0" w:color="000000"/>
              <w:left w:val="nil"/>
              <w:bottom w:val="nil"/>
              <w:right w:val="nil"/>
            </w:tcBorders>
            <w:shd w:val="clear" w:color="auto" w:fill="auto"/>
            <w:noWrap/>
            <w:vAlign w:val="bottom"/>
            <w:hideMark/>
          </w:tcPr>
          <w:p w14:paraId="24D6BEAD" w14:textId="151664D3" w:rsidR="002B2EE3" w:rsidRPr="002B2EE3" w:rsidRDefault="002B2EE3" w:rsidP="002B2EE3">
            <w:pPr>
              <w:jc w:val="center"/>
              <w:rPr>
                <w:sz w:val="20"/>
                <w:szCs w:val="20"/>
                <w:lang w:val="en-GB"/>
              </w:rPr>
            </w:pPr>
            <w:r w:rsidRPr="002B2EE3">
              <w:rPr>
                <w:sz w:val="20"/>
                <w:szCs w:val="20"/>
                <w:lang w:val="en-GB"/>
              </w:rPr>
              <w:t xml:space="preserve">Model </w:t>
            </w:r>
            <w:r w:rsidR="00A57112">
              <w:rPr>
                <w:sz w:val="20"/>
                <w:szCs w:val="20"/>
                <w:lang w:val="en-GB"/>
              </w:rPr>
              <w:t>A5</w:t>
            </w:r>
          </w:p>
        </w:tc>
        <w:tc>
          <w:tcPr>
            <w:tcW w:w="1616" w:type="dxa"/>
            <w:tcBorders>
              <w:top w:val="single" w:sz="4" w:space="0" w:color="000000"/>
              <w:left w:val="nil"/>
              <w:bottom w:val="nil"/>
              <w:right w:val="nil"/>
            </w:tcBorders>
            <w:shd w:val="clear" w:color="auto" w:fill="auto"/>
            <w:noWrap/>
            <w:vAlign w:val="bottom"/>
            <w:hideMark/>
          </w:tcPr>
          <w:p w14:paraId="5D5DAB44" w14:textId="5A28A8DB" w:rsidR="002B2EE3" w:rsidRPr="002B2EE3" w:rsidRDefault="002B2EE3" w:rsidP="002B2EE3">
            <w:pPr>
              <w:jc w:val="center"/>
              <w:rPr>
                <w:sz w:val="20"/>
                <w:szCs w:val="20"/>
                <w:lang w:val="en-GB"/>
              </w:rPr>
            </w:pPr>
            <w:r w:rsidRPr="002B2EE3">
              <w:rPr>
                <w:sz w:val="20"/>
                <w:szCs w:val="20"/>
                <w:lang w:val="en-GB"/>
              </w:rPr>
              <w:t xml:space="preserve">Model </w:t>
            </w:r>
            <w:r w:rsidR="00A57112">
              <w:rPr>
                <w:sz w:val="20"/>
                <w:szCs w:val="20"/>
                <w:lang w:val="en-GB"/>
              </w:rPr>
              <w:t>A6</w:t>
            </w:r>
          </w:p>
        </w:tc>
      </w:tr>
      <w:tr w:rsidR="002B2EE3" w:rsidRPr="002B2EE3" w14:paraId="4B446D6E" w14:textId="77777777" w:rsidTr="002B2EE3">
        <w:trPr>
          <w:trHeight w:val="338"/>
        </w:trPr>
        <w:tc>
          <w:tcPr>
            <w:tcW w:w="5685" w:type="dxa"/>
            <w:tcBorders>
              <w:top w:val="nil"/>
              <w:left w:val="nil"/>
              <w:bottom w:val="nil"/>
              <w:right w:val="nil"/>
            </w:tcBorders>
            <w:shd w:val="clear" w:color="auto" w:fill="auto"/>
            <w:noWrap/>
            <w:vAlign w:val="bottom"/>
            <w:hideMark/>
          </w:tcPr>
          <w:p w14:paraId="6D3BB7D3" w14:textId="0CA941F6" w:rsidR="002B2EE3" w:rsidRPr="002B2EE3" w:rsidRDefault="002B2EE3" w:rsidP="002B2EE3">
            <w:pPr>
              <w:rPr>
                <w:sz w:val="20"/>
                <w:szCs w:val="20"/>
                <w:lang w:val="en-GB"/>
              </w:rPr>
            </w:pPr>
          </w:p>
        </w:tc>
        <w:tc>
          <w:tcPr>
            <w:tcW w:w="1616" w:type="dxa"/>
            <w:tcBorders>
              <w:top w:val="nil"/>
              <w:left w:val="nil"/>
              <w:bottom w:val="nil"/>
              <w:right w:val="nil"/>
            </w:tcBorders>
            <w:shd w:val="clear" w:color="auto" w:fill="auto"/>
            <w:noWrap/>
            <w:vAlign w:val="bottom"/>
            <w:hideMark/>
          </w:tcPr>
          <w:p w14:paraId="270800AE" w14:textId="77777777" w:rsidR="002B2EE3" w:rsidRPr="002B2EE3" w:rsidRDefault="002B2EE3" w:rsidP="002B2EE3">
            <w:pPr>
              <w:jc w:val="center"/>
              <w:rPr>
                <w:sz w:val="20"/>
                <w:szCs w:val="20"/>
                <w:lang w:val="en-GB"/>
              </w:rPr>
            </w:pPr>
            <w:r w:rsidRPr="002B2EE3">
              <w:rPr>
                <w:sz w:val="20"/>
                <w:szCs w:val="20"/>
                <w:lang w:val="en-GB"/>
              </w:rPr>
              <w:t>Support FTA</w:t>
            </w:r>
          </w:p>
        </w:tc>
        <w:tc>
          <w:tcPr>
            <w:tcW w:w="1616" w:type="dxa"/>
            <w:tcBorders>
              <w:top w:val="nil"/>
              <w:left w:val="nil"/>
              <w:bottom w:val="nil"/>
              <w:right w:val="nil"/>
            </w:tcBorders>
            <w:shd w:val="clear" w:color="auto" w:fill="auto"/>
            <w:noWrap/>
            <w:vAlign w:val="bottom"/>
            <w:hideMark/>
          </w:tcPr>
          <w:p w14:paraId="790EE3C1" w14:textId="77777777" w:rsidR="002B2EE3" w:rsidRPr="002B2EE3" w:rsidRDefault="002B2EE3" w:rsidP="002B2EE3">
            <w:pPr>
              <w:jc w:val="center"/>
              <w:rPr>
                <w:sz w:val="20"/>
                <w:szCs w:val="20"/>
                <w:lang w:val="en-GB"/>
              </w:rPr>
            </w:pPr>
            <w:r w:rsidRPr="002B2EE3">
              <w:rPr>
                <w:sz w:val="20"/>
                <w:szCs w:val="20"/>
                <w:lang w:val="en-GB"/>
              </w:rPr>
              <w:t>Support FTA</w:t>
            </w:r>
          </w:p>
        </w:tc>
      </w:tr>
      <w:tr w:rsidR="002B2EE3" w:rsidRPr="002B2EE3" w14:paraId="47292E0C" w14:textId="77777777" w:rsidTr="002B2EE3">
        <w:trPr>
          <w:trHeight w:val="338"/>
        </w:trPr>
        <w:tc>
          <w:tcPr>
            <w:tcW w:w="5685" w:type="dxa"/>
            <w:tcBorders>
              <w:top w:val="single" w:sz="4" w:space="0" w:color="000000"/>
              <w:left w:val="nil"/>
              <w:bottom w:val="nil"/>
              <w:right w:val="nil"/>
            </w:tcBorders>
            <w:shd w:val="clear" w:color="auto" w:fill="auto"/>
            <w:noWrap/>
            <w:vAlign w:val="bottom"/>
            <w:hideMark/>
          </w:tcPr>
          <w:p w14:paraId="1B26FACB" w14:textId="77777777" w:rsidR="002B2EE3" w:rsidRPr="002B2EE3" w:rsidRDefault="002B2EE3" w:rsidP="002B2EE3">
            <w:pPr>
              <w:rPr>
                <w:sz w:val="20"/>
                <w:szCs w:val="20"/>
                <w:lang w:val="en-GB"/>
              </w:rPr>
            </w:pPr>
            <w:r w:rsidRPr="002B2EE3">
              <w:rPr>
                <w:sz w:val="20"/>
                <w:szCs w:val="20"/>
                <w:lang w:val="en-GB"/>
              </w:rPr>
              <w:t> </w:t>
            </w:r>
          </w:p>
        </w:tc>
        <w:tc>
          <w:tcPr>
            <w:tcW w:w="1616" w:type="dxa"/>
            <w:tcBorders>
              <w:top w:val="single" w:sz="4" w:space="0" w:color="000000"/>
              <w:left w:val="nil"/>
              <w:bottom w:val="nil"/>
              <w:right w:val="nil"/>
            </w:tcBorders>
            <w:shd w:val="clear" w:color="auto" w:fill="auto"/>
            <w:noWrap/>
            <w:vAlign w:val="bottom"/>
            <w:hideMark/>
          </w:tcPr>
          <w:p w14:paraId="416FEB74" w14:textId="77777777" w:rsidR="002B2EE3" w:rsidRPr="002B2EE3" w:rsidRDefault="002B2EE3" w:rsidP="002B2EE3">
            <w:pPr>
              <w:jc w:val="center"/>
              <w:rPr>
                <w:sz w:val="20"/>
                <w:szCs w:val="20"/>
                <w:lang w:val="en-GB"/>
              </w:rPr>
            </w:pPr>
            <w:r w:rsidRPr="002B2EE3">
              <w:rPr>
                <w:sz w:val="20"/>
                <w:szCs w:val="20"/>
                <w:lang w:val="en-GB"/>
              </w:rPr>
              <w:t> </w:t>
            </w:r>
          </w:p>
        </w:tc>
        <w:tc>
          <w:tcPr>
            <w:tcW w:w="1616" w:type="dxa"/>
            <w:tcBorders>
              <w:top w:val="single" w:sz="4" w:space="0" w:color="000000"/>
              <w:left w:val="nil"/>
              <w:bottom w:val="nil"/>
              <w:right w:val="nil"/>
            </w:tcBorders>
            <w:shd w:val="clear" w:color="auto" w:fill="auto"/>
            <w:noWrap/>
            <w:vAlign w:val="bottom"/>
            <w:hideMark/>
          </w:tcPr>
          <w:p w14:paraId="7DA89355" w14:textId="77777777" w:rsidR="002B2EE3" w:rsidRPr="002B2EE3" w:rsidRDefault="002B2EE3" w:rsidP="002B2EE3">
            <w:pPr>
              <w:jc w:val="center"/>
              <w:rPr>
                <w:sz w:val="20"/>
                <w:szCs w:val="20"/>
                <w:lang w:val="en-GB"/>
              </w:rPr>
            </w:pPr>
            <w:r w:rsidRPr="002B2EE3">
              <w:rPr>
                <w:sz w:val="20"/>
                <w:szCs w:val="20"/>
                <w:lang w:val="en-GB"/>
              </w:rPr>
              <w:t> </w:t>
            </w:r>
          </w:p>
        </w:tc>
      </w:tr>
      <w:tr w:rsidR="002B2EE3" w:rsidRPr="002B2EE3" w14:paraId="3D1F1AEB" w14:textId="77777777" w:rsidTr="002B2EE3">
        <w:trPr>
          <w:trHeight w:val="338"/>
        </w:trPr>
        <w:tc>
          <w:tcPr>
            <w:tcW w:w="5685" w:type="dxa"/>
            <w:tcBorders>
              <w:top w:val="nil"/>
              <w:left w:val="nil"/>
              <w:bottom w:val="nil"/>
              <w:right w:val="nil"/>
            </w:tcBorders>
            <w:shd w:val="clear" w:color="auto" w:fill="auto"/>
            <w:noWrap/>
            <w:vAlign w:val="bottom"/>
            <w:hideMark/>
          </w:tcPr>
          <w:p w14:paraId="11D85A1B" w14:textId="77777777" w:rsidR="002B2EE3" w:rsidRPr="002B2EE3" w:rsidRDefault="002B2EE3" w:rsidP="002B2EE3">
            <w:pPr>
              <w:rPr>
                <w:sz w:val="20"/>
                <w:szCs w:val="20"/>
                <w:lang w:val="en-GB"/>
              </w:rPr>
            </w:pPr>
            <w:r w:rsidRPr="002B2EE3">
              <w:rPr>
                <w:sz w:val="20"/>
                <w:szCs w:val="20"/>
                <w:lang w:val="en-GB"/>
              </w:rPr>
              <w:t>Left-right position</w:t>
            </w:r>
          </w:p>
        </w:tc>
        <w:tc>
          <w:tcPr>
            <w:tcW w:w="1616" w:type="dxa"/>
            <w:tcBorders>
              <w:top w:val="nil"/>
              <w:left w:val="nil"/>
              <w:bottom w:val="nil"/>
              <w:right w:val="nil"/>
            </w:tcBorders>
            <w:shd w:val="clear" w:color="auto" w:fill="auto"/>
            <w:noWrap/>
            <w:vAlign w:val="bottom"/>
            <w:hideMark/>
          </w:tcPr>
          <w:p w14:paraId="340565D2" w14:textId="77777777" w:rsidR="002B2EE3" w:rsidRPr="002B2EE3" w:rsidRDefault="002B2EE3" w:rsidP="002B2EE3">
            <w:pPr>
              <w:jc w:val="center"/>
              <w:rPr>
                <w:sz w:val="20"/>
                <w:szCs w:val="20"/>
                <w:lang w:val="en-GB"/>
              </w:rPr>
            </w:pPr>
            <w:r w:rsidRPr="002B2EE3">
              <w:rPr>
                <w:sz w:val="20"/>
                <w:szCs w:val="20"/>
                <w:lang w:val="en-GB"/>
              </w:rPr>
              <w:t>0.408***</w:t>
            </w:r>
          </w:p>
        </w:tc>
        <w:tc>
          <w:tcPr>
            <w:tcW w:w="1616" w:type="dxa"/>
            <w:tcBorders>
              <w:top w:val="nil"/>
              <w:left w:val="nil"/>
              <w:bottom w:val="nil"/>
              <w:right w:val="nil"/>
            </w:tcBorders>
            <w:shd w:val="clear" w:color="auto" w:fill="auto"/>
            <w:noWrap/>
            <w:vAlign w:val="bottom"/>
            <w:hideMark/>
          </w:tcPr>
          <w:p w14:paraId="4E2002FA" w14:textId="77777777" w:rsidR="002B2EE3" w:rsidRPr="002B2EE3" w:rsidRDefault="002B2EE3" w:rsidP="002B2EE3">
            <w:pPr>
              <w:jc w:val="center"/>
              <w:rPr>
                <w:sz w:val="20"/>
                <w:szCs w:val="20"/>
                <w:lang w:val="en-GB"/>
              </w:rPr>
            </w:pPr>
            <w:r w:rsidRPr="002B2EE3">
              <w:rPr>
                <w:sz w:val="20"/>
                <w:szCs w:val="20"/>
                <w:lang w:val="en-GB"/>
              </w:rPr>
              <w:t>0.267***</w:t>
            </w:r>
          </w:p>
        </w:tc>
      </w:tr>
      <w:tr w:rsidR="002B2EE3" w:rsidRPr="002B2EE3" w14:paraId="23F25090" w14:textId="77777777" w:rsidTr="002B2EE3">
        <w:trPr>
          <w:trHeight w:val="338"/>
        </w:trPr>
        <w:tc>
          <w:tcPr>
            <w:tcW w:w="5685" w:type="dxa"/>
            <w:tcBorders>
              <w:top w:val="nil"/>
              <w:left w:val="nil"/>
              <w:bottom w:val="nil"/>
              <w:right w:val="nil"/>
            </w:tcBorders>
            <w:shd w:val="clear" w:color="auto" w:fill="auto"/>
            <w:noWrap/>
            <w:vAlign w:val="bottom"/>
            <w:hideMark/>
          </w:tcPr>
          <w:p w14:paraId="6D588B00" w14:textId="77777777" w:rsidR="002B2EE3" w:rsidRPr="002B2EE3" w:rsidRDefault="002B2EE3" w:rsidP="002B2EE3">
            <w:pPr>
              <w:jc w:val="center"/>
              <w:rPr>
                <w:sz w:val="20"/>
                <w:szCs w:val="20"/>
                <w:lang w:val="en-GB"/>
              </w:rPr>
            </w:pPr>
          </w:p>
        </w:tc>
        <w:tc>
          <w:tcPr>
            <w:tcW w:w="1616" w:type="dxa"/>
            <w:tcBorders>
              <w:top w:val="nil"/>
              <w:left w:val="nil"/>
              <w:bottom w:val="nil"/>
              <w:right w:val="nil"/>
            </w:tcBorders>
            <w:shd w:val="clear" w:color="auto" w:fill="auto"/>
            <w:noWrap/>
            <w:vAlign w:val="bottom"/>
            <w:hideMark/>
          </w:tcPr>
          <w:p w14:paraId="78D972D6" w14:textId="77777777" w:rsidR="002B2EE3" w:rsidRPr="002B2EE3" w:rsidRDefault="002B2EE3" w:rsidP="002B2EE3">
            <w:pPr>
              <w:jc w:val="center"/>
              <w:rPr>
                <w:sz w:val="20"/>
                <w:szCs w:val="20"/>
                <w:lang w:val="en-GB"/>
              </w:rPr>
            </w:pPr>
            <w:r w:rsidRPr="002B2EE3">
              <w:rPr>
                <w:sz w:val="20"/>
                <w:szCs w:val="20"/>
                <w:lang w:val="en-GB"/>
              </w:rPr>
              <w:t>(0.040)</w:t>
            </w:r>
          </w:p>
        </w:tc>
        <w:tc>
          <w:tcPr>
            <w:tcW w:w="1616" w:type="dxa"/>
            <w:tcBorders>
              <w:top w:val="nil"/>
              <w:left w:val="nil"/>
              <w:bottom w:val="nil"/>
              <w:right w:val="nil"/>
            </w:tcBorders>
            <w:shd w:val="clear" w:color="auto" w:fill="auto"/>
            <w:noWrap/>
            <w:vAlign w:val="bottom"/>
            <w:hideMark/>
          </w:tcPr>
          <w:p w14:paraId="4917750D" w14:textId="77777777" w:rsidR="002B2EE3" w:rsidRPr="002B2EE3" w:rsidRDefault="002B2EE3" w:rsidP="002B2EE3">
            <w:pPr>
              <w:jc w:val="center"/>
              <w:rPr>
                <w:sz w:val="20"/>
                <w:szCs w:val="20"/>
                <w:lang w:val="en-GB"/>
              </w:rPr>
            </w:pPr>
            <w:r w:rsidRPr="002B2EE3">
              <w:rPr>
                <w:sz w:val="20"/>
                <w:szCs w:val="20"/>
                <w:lang w:val="en-GB"/>
              </w:rPr>
              <w:t>(0.064)</w:t>
            </w:r>
          </w:p>
        </w:tc>
      </w:tr>
      <w:tr w:rsidR="002B2EE3" w:rsidRPr="002B2EE3" w14:paraId="797C3804" w14:textId="77777777" w:rsidTr="002B2EE3">
        <w:trPr>
          <w:trHeight w:val="338"/>
        </w:trPr>
        <w:tc>
          <w:tcPr>
            <w:tcW w:w="5685" w:type="dxa"/>
            <w:tcBorders>
              <w:top w:val="nil"/>
              <w:left w:val="nil"/>
              <w:bottom w:val="nil"/>
              <w:right w:val="nil"/>
            </w:tcBorders>
            <w:shd w:val="clear" w:color="auto" w:fill="auto"/>
            <w:noWrap/>
            <w:vAlign w:val="bottom"/>
            <w:hideMark/>
          </w:tcPr>
          <w:p w14:paraId="220959D0" w14:textId="77777777" w:rsidR="002B2EE3" w:rsidRPr="002B2EE3" w:rsidRDefault="002B2EE3" w:rsidP="002B2EE3">
            <w:pPr>
              <w:rPr>
                <w:sz w:val="20"/>
                <w:szCs w:val="20"/>
                <w:lang w:val="en-GB"/>
              </w:rPr>
            </w:pPr>
            <w:r w:rsidRPr="002B2EE3">
              <w:rPr>
                <w:sz w:val="20"/>
                <w:szCs w:val="20"/>
                <w:lang w:val="en-GB"/>
              </w:rPr>
              <w:t>Politicization x Left-right position</w:t>
            </w:r>
          </w:p>
        </w:tc>
        <w:tc>
          <w:tcPr>
            <w:tcW w:w="1616" w:type="dxa"/>
            <w:tcBorders>
              <w:top w:val="nil"/>
              <w:left w:val="nil"/>
              <w:bottom w:val="nil"/>
              <w:right w:val="nil"/>
            </w:tcBorders>
            <w:shd w:val="clear" w:color="auto" w:fill="auto"/>
            <w:noWrap/>
            <w:vAlign w:val="bottom"/>
            <w:hideMark/>
          </w:tcPr>
          <w:p w14:paraId="5BC74E90" w14:textId="77777777" w:rsidR="002B2EE3" w:rsidRPr="002B2EE3" w:rsidRDefault="002B2EE3" w:rsidP="002B2EE3">
            <w:pPr>
              <w:rPr>
                <w:sz w:val="20"/>
                <w:szCs w:val="20"/>
                <w:lang w:val="en-GB"/>
              </w:rPr>
            </w:pPr>
          </w:p>
        </w:tc>
        <w:tc>
          <w:tcPr>
            <w:tcW w:w="1616" w:type="dxa"/>
            <w:tcBorders>
              <w:top w:val="nil"/>
              <w:left w:val="nil"/>
              <w:bottom w:val="nil"/>
              <w:right w:val="nil"/>
            </w:tcBorders>
            <w:shd w:val="clear" w:color="auto" w:fill="auto"/>
            <w:noWrap/>
            <w:vAlign w:val="bottom"/>
            <w:hideMark/>
          </w:tcPr>
          <w:p w14:paraId="081DC787" w14:textId="77777777" w:rsidR="002B2EE3" w:rsidRPr="002B2EE3" w:rsidRDefault="002B2EE3" w:rsidP="002B2EE3">
            <w:pPr>
              <w:jc w:val="center"/>
              <w:rPr>
                <w:sz w:val="20"/>
                <w:szCs w:val="20"/>
                <w:lang w:val="en-GB"/>
              </w:rPr>
            </w:pPr>
            <w:r w:rsidRPr="002B2EE3">
              <w:rPr>
                <w:sz w:val="20"/>
                <w:szCs w:val="20"/>
                <w:lang w:val="en-GB"/>
              </w:rPr>
              <w:t>0.198**</w:t>
            </w:r>
          </w:p>
        </w:tc>
      </w:tr>
      <w:tr w:rsidR="002B2EE3" w:rsidRPr="002B2EE3" w14:paraId="0CFFC7AF" w14:textId="77777777" w:rsidTr="002B2EE3">
        <w:trPr>
          <w:trHeight w:val="338"/>
        </w:trPr>
        <w:tc>
          <w:tcPr>
            <w:tcW w:w="5685" w:type="dxa"/>
            <w:tcBorders>
              <w:top w:val="nil"/>
              <w:left w:val="nil"/>
              <w:bottom w:val="nil"/>
              <w:right w:val="nil"/>
            </w:tcBorders>
            <w:shd w:val="clear" w:color="auto" w:fill="auto"/>
            <w:noWrap/>
            <w:vAlign w:val="bottom"/>
            <w:hideMark/>
          </w:tcPr>
          <w:p w14:paraId="2D7DF794" w14:textId="77777777" w:rsidR="002B2EE3" w:rsidRPr="002B2EE3" w:rsidRDefault="002B2EE3" w:rsidP="002B2EE3">
            <w:pPr>
              <w:jc w:val="center"/>
              <w:rPr>
                <w:sz w:val="20"/>
                <w:szCs w:val="20"/>
                <w:lang w:val="en-GB"/>
              </w:rPr>
            </w:pPr>
          </w:p>
        </w:tc>
        <w:tc>
          <w:tcPr>
            <w:tcW w:w="1616" w:type="dxa"/>
            <w:tcBorders>
              <w:top w:val="nil"/>
              <w:left w:val="nil"/>
              <w:bottom w:val="nil"/>
              <w:right w:val="nil"/>
            </w:tcBorders>
            <w:shd w:val="clear" w:color="auto" w:fill="auto"/>
            <w:noWrap/>
            <w:vAlign w:val="bottom"/>
            <w:hideMark/>
          </w:tcPr>
          <w:p w14:paraId="548FA1A3" w14:textId="77777777" w:rsidR="002B2EE3" w:rsidRPr="002B2EE3" w:rsidRDefault="002B2EE3" w:rsidP="002B2EE3">
            <w:pPr>
              <w:rPr>
                <w:sz w:val="20"/>
                <w:szCs w:val="20"/>
                <w:lang w:val="en-GB"/>
              </w:rPr>
            </w:pPr>
          </w:p>
        </w:tc>
        <w:tc>
          <w:tcPr>
            <w:tcW w:w="1616" w:type="dxa"/>
            <w:tcBorders>
              <w:top w:val="nil"/>
              <w:left w:val="nil"/>
              <w:bottom w:val="nil"/>
              <w:right w:val="nil"/>
            </w:tcBorders>
            <w:shd w:val="clear" w:color="auto" w:fill="auto"/>
            <w:noWrap/>
            <w:vAlign w:val="bottom"/>
            <w:hideMark/>
          </w:tcPr>
          <w:p w14:paraId="2538BEE3" w14:textId="77777777" w:rsidR="002B2EE3" w:rsidRPr="002B2EE3" w:rsidRDefault="002B2EE3" w:rsidP="002B2EE3">
            <w:pPr>
              <w:jc w:val="center"/>
              <w:rPr>
                <w:sz w:val="20"/>
                <w:szCs w:val="20"/>
                <w:lang w:val="en-GB"/>
              </w:rPr>
            </w:pPr>
            <w:r w:rsidRPr="002B2EE3">
              <w:rPr>
                <w:sz w:val="20"/>
                <w:szCs w:val="20"/>
                <w:lang w:val="en-GB"/>
              </w:rPr>
              <w:t>(0.078)</w:t>
            </w:r>
          </w:p>
        </w:tc>
      </w:tr>
      <w:tr w:rsidR="002B2EE3" w:rsidRPr="002B2EE3" w14:paraId="4ED7B56C" w14:textId="77777777" w:rsidTr="002B2EE3">
        <w:trPr>
          <w:trHeight w:val="338"/>
        </w:trPr>
        <w:tc>
          <w:tcPr>
            <w:tcW w:w="5685" w:type="dxa"/>
            <w:tcBorders>
              <w:top w:val="nil"/>
              <w:left w:val="nil"/>
              <w:bottom w:val="nil"/>
              <w:right w:val="nil"/>
            </w:tcBorders>
            <w:shd w:val="clear" w:color="auto" w:fill="auto"/>
            <w:noWrap/>
            <w:vAlign w:val="bottom"/>
            <w:hideMark/>
          </w:tcPr>
          <w:p w14:paraId="4B9C4769" w14:textId="77777777" w:rsidR="002B2EE3" w:rsidRPr="002B2EE3" w:rsidRDefault="002B2EE3" w:rsidP="002B2EE3">
            <w:pPr>
              <w:rPr>
                <w:sz w:val="20"/>
                <w:szCs w:val="20"/>
                <w:lang w:val="en-GB"/>
              </w:rPr>
            </w:pPr>
            <w:r w:rsidRPr="002B2EE3">
              <w:rPr>
                <w:sz w:val="20"/>
                <w:szCs w:val="20"/>
                <w:lang w:val="en-GB"/>
              </w:rPr>
              <w:t>EU_support_10</w:t>
            </w:r>
          </w:p>
        </w:tc>
        <w:tc>
          <w:tcPr>
            <w:tcW w:w="1616" w:type="dxa"/>
            <w:tcBorders>
              <w:top w:val="nil"/>
              <w:left w:val="nil"/>
              <w:bottom w:val="nil"/>
              <w:right w:val="nil"/>
            </w:tcBorders>
            <w:shd w:val="clear" w:color="auto" w:fill="auto"/>
            <w:noWrap/>
            <w:vAlign w:val="bottom"/>
            <w:hideMark/>
          </w:tcPr>
          <w:p w14:paraId="456C61E2" w14:textId="77777777" w:rsidR="002B2EE3" w:rsidRPr="002B2EE3" w:rsidRDefault="002B2EE3" w:rsidP="002B2EE3">
            <w:pPr>
              <w:jc w:val="center"/>
              <w:rPr>
                <w:sz w:val="20"/>
                <w:szCs w:val="20"/>
                <w:lang w:val="en-GB"/>
              </w:rPr>
            </w:pPr>
            <w:r w:rsidRPr="002B2EE3">
              <w:rPr>
                <w:sz w:val="20"/>
                <w:szCs w:val="20"/>
                <w:lang w:val="en-GB"/>
              </w:rPr>
              <w:t>0.264***</w:t>
            </w:r>
          </w:p>
        </w:tc>
        <w:tc>
          <w:tcPr>
            <w:tcW w:w="1616" w:type="dxa"/>
            <w:tcBorders>
              <w:top w:val="nil"/>
              <w:left w:val="nil"/>
              <w:bottom w:val="nil"/>
              <w:right w:val="nil"/>
            </w:tcBorders>
            <w:shd w:val="clear" w:color="auto" w:fill="auto"/>
            <w:noWrap/>
            <w:vAlign w:val="bottom"/>
            <w:hideMark/>
          </w:tcPr>
          <w:p w14:paraId="69F3F3AA" w14:textId="77777777" w:rsidR="002B2EE3" w:rsidRPr="002B2EE3" w:rsidRDefault="002B2EE3" w:rsidP="002B2EE3">
            <w:pPr>
              <w:jc w:val="center"/>
              <w:rPr>
                <w:sz w:val="20"/>
                <w:szCs w:val="20"/>
                <w:lang w:val="en-GB"/>
              </w:rPr>
            </w:pPr>
            <w:r w:rsidRPr="002B2EE3">
              <w:rPr>
                <w:sz w:val="20"/>
                <w:szCs w:val="20"/>
                <w:lang w:val="en-GB"/>
              </w:rPr>
              <w:t>0.148***</w:t>
            </w:r>
          </w:p>
        </w:tc>
      </w:tr>
      <w:tr w:rsidR="002B2EE3" w:rsidRPr="002B2EE3" w14:paraId="7A1A42DB" w14:textId="77777777" w:rsidTr="002B2EE3">
        <w:trPr>
          <w:trHeight w:val="338"/>
        </w:trPr>
        <w:tc>
          <w:tcPr>
            <w:tcW w:w="5685" w:type="dxa"/>
            <w:tcBorders>
              <w:top w:val="nil"/>
              <w:left w:val="nil"/>
              <w:bottom w:val="nil"/>
              <w:right w:val="nil"/>
            </w:tcBorders>
            <w:shd w:val="clear" w:color="auto" w:fill="auto"/>
            <w:noWrap/>
            <w:vAlign w:val="bottom"/>
            <w:hideMark/>
          </w:tcPr>
          <w:p w14:paraId="4457C2F5" w14:textId="77777777" w:rsidR="002B2EE3" w:rsidRPr="002B2EE3" w:rsidRDefault="002B2EE3" w:rsidP="002B2EE3">
            <w:pPr>
              <w:jc w:val="center"/>
              <w:rPr>
                <w:sz w:val="20"/>
                <w:szCs w:val="20"/>
                <w:lang w:val="en-GB"/>
              </w:rPr>
            </w:pPr>
          </w:p>
        </w:tc>
        <w:tc>
          <w:tcPr>
            <w:tcW w:w="1616" w:type="dxa"/>
            <w:tcBorders>
              <w:top w:val="nil"/>
              <w:left w:val="nil"/>
              <w:bottom w:val="nil"/>
              <w:right w:val="nil"/>
            </w:tcBorders>
            <w:shd w:val="clear" w:color="auto" w:fill="auto"/>
            <w:noWrap/>
            <w:vAlign w:val="bottom"/>
            <w:hideMark/>
          </w:tcPr>
          <w:p w14:paraId="75DEF8DB" w14:textId="77777777" w:rsidR="002B2EE3" w:rsidRPr="002B2EE3" w:rsidRDefault="002B2EE3" w:rsidP="002B2EE3">
            <w:pPr>
              <w:jc w:val="center"/>
              <w:rPr>
                <w:sz w:val="20"/>
                <w:szCs w:val="20"/>
                <w:lang w:val="en-GB"/>
              </w:rPr>
            </w:pPr>
            <w:r w:rsidRPr="002B2EE3">
              <w:rPr>
                <w:sz w:val="20"/>
                <w:szCs w:val="20"/>
                <w:lang w:val="en-GB"/>
              </w:rPr>
              <w:t>(0.030)</w:t>
            </w:r>
          </w:p>
        </w:tc>
        <w:tc>
          <w:tcPr>
            <w:tcW w:w="1616" w:type="dxa"/>
            <w:tcBorders>
              <w:top w:val="nil"/>
              <w:left w:val="nil"/>
              <w:bottom w:val="nil"/>
              <w:right w:val="nil"/>
            </w:tcBorders>
            <w:shd w:val="clear" w:color="auto" w:fill="auto"/>
            <w:noWrap/>
            <w:vAlign w:val="bottom"/>
            <w:hideMark/>
          </w:tcPr>
          <w:p w14:paraId="05FDF12F" w14:textId="77777777" w:rsidR="002B2EE3" w:rsidRPr="002B2EE3" w:rsidRDefault="002B2EE3" w:rsidP="002B2EE3">
            <w:pPr>
              <w:jc w:val="center"/>
              <w:rPr>
                <w:sz w:val="20"/>
                <w:szCs w:val="20"/>
                <w:lang w:val="en-GB"/>
              </w:rPr>
            </w:pPr>
            <w:r w:rsidRPr="002B2EE3">
              <w:rPr>
                <w:sz w:val="20"/>
                <w:szCs w:val="20"/>
                <w:lang w:val="en-GB"/>
              </w:rPr>
              <w:t>(0.046)</w:t>
            </w:r>
          </w:p>
        </w:tc>
      </w:tr>
      <w:tr w:rsidR="002B2EE3" w:rsidRPr="002B2EE3" w14:paraId="2FFCF4CA" w14:textId="77777777" w:rsidTr="002B2EE3">
        <w:trPr>
          <w:trHeight w:val="338"/>
        </w:trPr>
        <w:tc>
          <w:tcPr>
            <w:tcW w:w="5685" w:type="dxa"/>
            <w:tcBorders>
              <w:top w:val="nil"/>
              <w:left w:val="nil"/>
              <w:bottom w:val="nil"/>
              <w:right w:val="nil"/>
            </w:tcBorders>
            <w:shd w:val="clear" w:color="auto" w:fill="auto"/>
            <w:noWrap/>
            <w:vAlign w:val="bottom"/>
            <w:hideMark/>
          </w:tcPr>
          <w:p w14:paraId="5C83C0E5" w14:textId="77777777" w:rsidR="002B2EE3" w:rsidRPr="002B2EE3" w:rsidRDefault="002B2EE3" w:rsidP="002B2EE3">
            <w:pPr>
              <w:rPr>
                <w:sz w:val="20"/>
                <w:szCs w:val="20"/>
                <w:lang w:val="en-GB"/>
              </w:rPr>
            </w:pPr>
            <w:r w:rsidRPr="002B2EE3">
              <w:rPr>
                <w:sz w:val="20"/>
                <w:szCs w:val="20"/>
                <w:lang w:val="en-GB"/>
              </w:rPr>
              <w:t xml:space="preserve">Politicization x EU support </w:t>
            </w:r>
          </w:p>
        </w:tc>
        <w:tc>
          <w:tcPr>
            <w:tcW w:w="1616" w:type="dxa"/>
            <w:tcBorders>
              <w:top w:val="nil"/>
              <w:left w:val="nil"/>
              <w:bottom w:val="nil"/>
              <w:right w:val="nil"/>
            </w:tcBorders>
            <w:shd w:val="clear" w:color="auto" w:fill="auto"/>
            <w:noWrap/>
            <w:vAlign w:val="bottom"/>
            <w:hideMark/>
          </w:tcPr>
          <w:p w14:paraId="458BFC6A" w14:textId="77777777" w:rsidR="002B2EE3" w:rsidRPr="002B2EE3" w:rsidRDefault="002B2EE3" w:rsidP="002B2EE3">
            <w:pPr>
              <w:rPr>
                <w:sz w:val="20"/>
                <w:szCs w:val="20"/>
                <w:lang w:val="en-GB"/>
              </w:rPr>
            </w:pPr>
          </w:p>
        </w:tc>
        <w:tc>
          <w:tcPr>
            <w:tcW w:w="1616" w:type="dxa"/>
            <w:tcBorders>
              <w:top w:val="nil"/>
              <w:left w:val="nil"/>
              <w:bottom w:val="nil"/>
              <w:right w:val="nil"/>
            </w:tcBorders>
            <w:shd w:val="clear" w:color="auto" w:fill="auto"/>
            <w:noWrap/>
            <w:vAlign w:val="bottom"/>
            <w:hideMark/>
          </w:tcPr>
          <w:p w14:paraId="265F4594" w14:textId="77777777" w:rsidR="002B2EE3" w:rsidRPr="002B2EE3" w:rsidRDefault="002B2EE3" w:rsidP="002B2EE3">
            <w:pPr>
              <w:jc w:val="center"/>
              <w:rPr>
                <w:sz w:val="20"/>
                <w:szCs w:val="20"/>
                <w:lang w:val="en-GB"/>
              </w:rPr>
            </w:pPr>
            <w:r w:rsidRPr="002B2EE3">
              <w:rPr>
                <w:sz w:val="20"/>
                <w:szCs w:val="20"/>
                <w:lang w:val="en-GB"/>
              </w:rPr>
              <w:t>0.166***</w:t>
            </w:r>
          </w:p>
        </w:tc>
      </w:tr>
      <w:tr w:rsidR="002B2EE3" w:rsidRPr="002B2EE3" w14:paraId="2B699FDD" w14:textId="77777777" w:rsidTr="002B2EE3">
        <w:trPr>
          <w:trHeight w:val="338"/>
        </w:trPr>
        <w:tc>
          <w:tcPr>
            <w:tcW w:w="5685" w:type="dxa"/>
            <w:tcBorders>
              <w:top w:val="nil"/>
              <w:left w:val="nil"/>
              <w:bottom w:val="nil"/>
              <w:right w:val="nil"/>
            </w:tcBorders>
            <w:shd w:val="clear" w:color="auto" w:fill="auto"/>
            <w:noWrap/>
            <w:vAlign w:val="bottom"/>
            <w:hideMark/>
          </w:tcPr>
          <w:p w14:paraId="1647C1CD" w14:textId="77777777" w:rsidR="002B2EE3" w:rsidRPr="002B2EE3" w:rsidRDefault="002B2EE3" w:rsidP="002B2EE3">
            <w:pPr>
              <w:jc w:val="center"/>
              <w:rPr>
                <w:sz w:val="20"/>
                <w:szCs w:val="20"/>
                <w:lang w:val="en-GB"/>
              </w:rPr>
            </w:pPr>
          </w:p>
        </w:tc>
        <w:tc>
          <w:tcPr>
            <w:tcW w:w="1616" w:type="dxa"/>
            <w:tcBorders>
              <w:top w:val="nil"/>
              <w:left w:val="nil"/>
              <w:bottom w:val="nil"/>
              <w:right w:val="nil"/>
            </w:tcBorders>
            <w:shd w:val="clear" w:color="auto" w:fill="auto"/>
            <w:noWrap/>
            <w:vAlign w:val="bottom"/>
            <w:hideMark/>
          </w:tcPr>
          <w:p w14:paraId="59E295D6" w14:textId="77777777" w:rsidR="002B2EE3" w:rsidRPr="002B2EE3" w:rsidRDefault="002B2EE3" w:rsidP="002B2EE3">
            <w:pPr>
              <w:rPr>
                <w:sz w:val="20"/>
                <w:szCs w:val="20"/>
                <w:lang w:val="en-GB"/>
              </w:rPr>
            </w:pPr>
          </w:p>
        </w:tc>
        <w:tc>
          <w:tcPr>
            <w:tcW w:w="1616" w:type="dxa"/>
            <w:tcBorders>
              <w:top w:val="nil"/>
              <w:left w:val="nil"/>
              <w:bottom w:val="nil"/>
              <w:right w:val="nil"/>
            </w:tcBorders>
            <w:shd w:val="clear" w:color="auto" w:fill="auto"/>
            <w:noWrap/>
            <w:vAlign w:val="bottom"/>
            <w:hideMark/>
          </w:tcPr>
          <w:p w14:paraId="649B0DB4" w14:textId="77777777" w:rsidR="002B2EE3" w:rsidRPr="002B2EE3" w:rsidRDefault="002B2EE3" w:rsidP="002B2EE3">
            <w:pPr>
              <w:jc w:val="center"/>
              <w:rPr>
                <w:sz w:val="20"/>
                <w:szCs w:val="20"/>
                <w:lang w:val="en-GB"/>
              </w:rPr>
            </w:pPr>
            <w:r w:rsidRPr="002B2EE3">
              <w:rPr>
                <w:sz w:val="20"/>
                <w:szCs w:val="20"/>
                <w:lang w:val="en-GB"/>
              </w:rPr>
              <w:t>(0.056)</w:t>
            </w:r>
          </w:p>
        </w:tc>
      </w:tr>
      <w:tr w:rsidR="002B2EE3" w:rsidRPr="002B2EE3" w14:paraId="7E67F2B0" w14:textId="77777777" w:rsidTr="002B2EE3">
        <w:trPr>
          <w:trHeight w:val="338"/>
        </w:trPr>
        <w:tc>
          <w:tcPr>
            <w:tcW w:w="5685" w:type="dxa"/>
            <w:tcBorders>
              <w:top w:val="nil"/>
              <w:left w:val="nil"/>
              <w:bottom w:val="nil"/>
              <w:right w:val="nil"/>
            </w:tcBorders>
            <w:shd w:val="clear" w:color="auto" w:fill="auto"/>
            <w:noWrap/>
            <w:vAlign w:val="bottom"/>
            <w:hideMark/>
          </w:tcPr>
          <w:p w14:paraId="0E26A33A" w14:textId="77777777" w:rsidR="002B2EE3" w:rsidRPr="002B2EE3" w:rsidRDefault="002B2EE3" w:rsidP="002B2EE3">
            <w:pPr>
              <w:rPr>
                <w:sz w:val="20"/>
                <w:szCs w:val="20"/>
                <w:lang w:val="en-GB"/>
              </w:rPr>
            </w:pPr>
            <w:r w:rsidRPr="002B2EE3">
              <w:rPr>
                <w:sz w:val="20"/>
                <w:szCs w:val="20"/>
                <w:lang w:val="en-GB"/>
              </w:rPr>
              <w:t>Politicization</w:t>
            </w:r>
          </w:p>
        </w:tc>
        <w:tc>
          <w:tcPr>
            <w:tcW w:w="1616" w:type="dxa"/>
            <w:tcBorders>
              <w:top w:val="nil"/>
              <w:left w:val="nil"/>
              <w:bottom w:val="nil"/>
              <w:right w:val="nil"/>
            </w:tcBorders>
            <w:shd w:val="clear" w:color="auto" w:fill="auto"/>
            <w:noWrap/>
            <w:vAlign w:val="bottom"/>
            <w:hideMark/>
          </w:tcPr>
          <w:p w14:paraId="7B50958C" w14:textId="77777777" w:rsidR="002B2EE3" w:rsidRPr="002B2EE3" w:rsidRDefault="002B2EE3" w:rsidP="002B2EE3">
            <w:pPr>
              <w:rPr>
                <w:sz w:val="20"/>
                <w:szCs w:val="20"/>
                <w:lang w:val="en-GB"/>
              </w:rPr>
            </w:pPr>
          </w:p>
        </w:tc>
        <w:tc>
          <w:tcPr>
            <w:tcW w:w="1616" w:type="dxa"/>
            <w:tcBorders>
              <w:top w:val="nil"/>
              <w:left w:val="nil"/>
              <w:bottom w:val="nil"/>
              <w:right w:val="nil"/>
            </w:tcBorders>
            <w:shd w:val="clear" w:color="auto" w:fill="auto"/>
            <w:noWrap/>
            <w:vAlign w:val="bottom"/>
            <w:hideMark/>
          </w:tcPr>
          <w:p w14:paraId="5D8625E0" w14:textId="77777777" w:rsidR="002B2EE3" w:rsidRPr="002B2EE3" w:rsidRDefault="002B2EE3" w:rsidP="002B2EE3">
            <w:pPr>
              <w:jc w:val="center"/>
              <w:rPr>
                <w:sz w:val="20"/>
                <w:szCs w:val="20"/>
                <w:lang w:val="en-GB"/>
              </w:rPr>
            </w:pPr>
            <w:r w:rsidRPr="002B2EE3">
              <w:rPr>
                <w:sz w:val="20"/>
                <w:szCs w:val="20"/>
                <w:lang w:val="en-GB"/>
              </w:rPr>
              <w:t>-2.806***</w:t>
            </w:r>
          </w:p>
        </w:tc>
      </w:tr>
      <w:tr w:rsidR="002B2EE3" w:rsidRPr="002B2EE3" w14:paraId="08254EF4" w14:textId="77777777" w:rsidTr="002B2EE3">
        <w:trPr>
          <w:trHeight w:val="338"/>
        </w:trPr>
        <w:tc>
          <w:tcPr>
            <w:tcW w:w="5685" w:type="dxa"/>
            <w:tcBorders>
              <w:top w:val="nil"/>
              <w:left w:val="nil"/>
              <w:bottom w:val="nil"/>
              <w:right w:val="nil"/>
            </w:tcBorders>
            <w:shd w:val="clear" w:color="auto" w:fill="auto"/>
            <w:noWrap/>
            <w:vAlign w:val="bottom"/>
            <w:hideMark/>
          </w:tcPr>
          <w:p w14:paraId="74D654DA" w14:textId="77777777" w:rsidR="002B2EE3" w:rsidRPr="002B2EE3" w:rsidRDefault="002B2EE3" w:rsidP="002B2EE3">
            <w:pPr>
              <w:jc w:val="center"/>
              <w:rPr>
                <w:sz w:val="20"/>
                <w:szCs w:val="20"/>
                <w:lang w:val="en-GB"/>
              </w:rPr>
            </w:pPr>
          </w:p>
        </w:tc>
        <w:tc>
          <w:tcPr>
            <w:tcW w:w="1616" w:type="dxa"/>
            <w:tcBorders>
              <w:top w:val="nil"/>
              <w:left w:val="nil"/>
              <w:bottom w:val="nil"/>
              <w:right w:val="nil"/>
            </w:tcBorders>
            <w:shd w:val="clear" w:color="auto" w:fill="auto"/>
            <w:noWrap/>
            <w:vAlign w:val="bottom"/>
            <w:hideMark/>
          </w:tcPr>
          <w:p w14:paraId="5D822668" w14:textId="77777777" w:rsidR="002B2EE3" w:rsidRPr="002B2EE3" w:rsidRDefault="002B2EE3" w:rsidP="002B2EE3">
            <w:pPr>
              <w:rPr>
                <w:sz w:val="20"/>
                <w:szCs w:val="20"/>
                <w:lang w:val="en-GB"/>
              </w:rPr>
            </w:pPr>
          </w:p>
        </w:tc>
        <w:tc>
          <w:tcPr>
            <w:tcW w:w="1616" w:type="dxa"/>
            <w:tcBorders>
              <w:top w:val="nil"/>
              <w:left w:val="nil"/>
              <w:bottom w:val="nil"/>
              <w:right w:val="nil"/>
            </w:tcBorders>
            <w:shd w:val="clear" w:color="auto" w:fill="auto"/>
            <w:noWrap/>
            <w:vAlign w:val="bottom"/>
            <w:hideMark/>
          </w:tcPr>
          <w:p w14:paraId="65083D52" w14:textId="77777777" w:rsidR="002B2EE3" w:rsidRPr="002B2EE3" w:rsidRDefault="002B2EE3" w:rsidP="002B2EE3">
            <w:pPr>
              <w:jc w:val="center"/>
              <w:rPr>
                <w:sz w:val="20"/>
                <w:szCs w:val="20"/>
                <w:lang w:val="en-GB"/>
              </w:rPr>
            </w:pPr>
            <w:r w:rsidRPr="002B2EE3">
              <w:rPr>
                <w:sz w:val="20"/>
                <w:szCs w:val="20"/>
                <w:lang w:val="en-GB"/>
              </w:rPr>
              <w:t>(0.657)</w:t>
            </w:r>
          </w:p>
        </w:tc>
      </w:tr>
      <w:tr w:rsidR="002B2EE3" w:rsidRPr="002B2EE3" w14:paraId="12B6B9A8" w14:textId="77777777" w:rsidTr="002B2EE3">
        <w:trPr>
          <w:trHeight w:val="338"/>
        </w:trPr>
        <w:tc>
          <w:tcPr>
            <w:tcW w:w="5685" w:type="dxa"/>
            <w:tcBorders>
              <w:top w:val="nil"/>
              <w:left w:val="nil"/>
              <w:bottom w:val="nil"/>
              <w:right w:val="nil"/>
            </w:tcBorders>
            <w:shd w:val="clear" w:color="auto" w:fill="auto"/>
            <w:noWrap/>
            <w:vAlign w:val="bottom"/>
            <w:hideMark/>
          </w:tcPr>
          <w:p w14:paraId="1A52AA27" w14:textId="77777777" w:rsidR="002B2EE3" w:rsidRPr="002B2EE3" w:rsidRDefault="002B2EE3" w:rsidP="002B2EE3">
            <w:pPr>
              <w:rPr>
                <w:sz w:val="20"/>
                <w:szCs w:val="20"/>
                <w:lang w:val="en-GB"/>
              </w:rPr>
            </w:pPr>
            <w:r w:rsidRPr="002B2EE3">
              <w:rPr>
                <w:sz w:val="20"/>
                <w:szCs w:val="20"/>
                <w:lang w:val="en-GB"/>
              </w:rPr>
              <w:t>Group speaker</w:t>
            </w:r>
          </w:p>
        </w:tc>
        <w:tc>
          <w:tcPr>
            <w:tcW w:w="1616" w:type="dxa"/>
            <w:tcBorders>
              <w:top w:val="nil"/>
              <w:left w:val="nil"/>
              <w:bottom w:val="nil"/>
              <w:right w:val="nil"/>
            </w:tcBorders>
            <w:shd w:val="clear" w:color="auto" w:fill="auto"/>
            <w:noWrap/>
            <w:vAlign w:val="bottom"/>
            <w:hideMark/>
          </w:tcPr>
          <w:p w14:paraId="705666E4" w14:textId="77777777" w:rsidR="002B2EE3" w:rsidRPr="002B2EE3" w:rsidRDefault="002B2EE3" w:rsidP="002B2EE3">
            <w:pPr>
              <w:jc w:val="center"/>
              <w:rPr>
                <w:sz w:val="20"/>
                <w:szCs w:val="20"/>
                <w:lang w:val="en-GB"/>
              </w:rPr>
            </w:pPr>
            <w:r w:rsidRPr="002B2EE3">
              <w:rPr>
                <w:sz w:val="20"/>
                <w:szCs w:val="20"/>
                <w:lang w:val="en-GB"/>
              </w:rPr>
              <w:t>0.439*</w:t>
            </w:r>
          </w:p>
        </w:tc>
        <w:tc>
          <w:tcPr>
            <w:tcW w:w="1616" w:type="dxa"/>
            <w:tcBorders>
              <w:top w:val="nil"/>
              <w:left w:val="nil"/>
              <w:bottom w:val="nil"/>
              <w:right w:val="nil"/>
            </w:tcBorders>
            <w:shd w:val="clear" w:color="auto" w:fill="auto"/>
            <w:noWrap/>
            <w:vAlign w:val="bottom"/>
            <w:hideMark/>
          </w:tcPr>
          <w:p w14:paraId="3DB63908" w14:textId="77777777" w:rsidR="002B2EE3" w:rsidRPr="002B2EE3" w:rsidRDefault="002B2EE3" w:rsidP="002B2EE3">
            <w:pPr>
              <w:jc w:val="center"/>
              <w:rPr>
                <w:sz w:val="20"/>
                <w:szCs w:val="20"/>
                <w:lang w:val="en-GB"/>
              </w:rPr>
            </w:pPr>
            <w:r w:rsidRPr="002B2EE3">
              <w:rPr>
                <w:sz w:val="20"/>
                <w:szCs w:val="20"/>
                <w:lang w:val="en-GB"/>
              </w:rPr>
              <w:t>0.153</w:t>
            </w:r>
          </w:p>
        </w:tc>
      </w:tr>
      <w:tr w:rsidR="002B2EE3" w:rsidRPr="002B2EE3" w14:paraId="230178C8" w14:textId="77777777" w:rsidTr="002B2EE3">
        <w:trPr>
          <w:trHeight w:val="338"/>
        </w:trPr>
        <w:tc>
          <w:tcPr>
            <w:tcW w:w="5685" w:type="dxa"/>
            <w:tcBorders>
              <w:top w:val="nil"/>
              <w:left w:val="nil"/>
              <w:bottom w:val="nil"/>
              <w:right w:val="nil"/>
            </w:tcBorders>
            <w:shd w:val="clear" w:color="auto" w:fill="auto"/>
            <w:noWrap/>
            <w:vAlign w:val="bottom"/>
            <w:hideMark/>
          </w:tcPr>
          <w:p w14:paraId="06FD1C08" w14:textId="77777777" w:rsidR="002B2EE3" w:rsidRPr="002B2EE3" w:rsidRDefault="002B2EE3" w:rsidP="002B2EE3">
            <w:pPr>
              <w:jc w:val="center"/>
              <w:rPr>
                <w:sz w:val="20"/>
                <w:szCs w:val="20"/>
                <w:lang w:val="en-GB"/>
              </w:rPr>
            </w:pPr>
          </w:p>
        </w:tc>
        <w:tc>
          <w:tcPr>
            <w:tcW w:w="1616" w:type="dxa"/>
            <w:tcBorders>
              <w:top w:val="nil"/>
              <w:left w:val="nil"/>
              <w:bottom w:val="nil"/>
              <w:right w:val="nil"/>
            </w:tcBorders>
            <w:shd w:val="clear" w:color="auto" w:fill="auto"/>
            <w:noWrap/>
            <w:vAlign w:val="bottom"/>
            <w:hideMark/>
          </w:tcPr>
          <w:p w14:paraId="372902A6" w14:textId="77777777" w:rsidR="002B2EE3" w:rsidRPr="002B2EE3" w:rsidRDefault="002B2EE3" w:rsidP="002B2EE3">
            <w:pPr>
              <w:jc w:val="center"/>
              <w:rPr>
                <w:sz w:val="20"/>
                <w:szCs w:val="20"/>
                <w:lang w:val="en-GB"/>
              </w:rPr>
            </w:pPr>
            <w:r w:rsidRPr="002B2EE3">
              <w:rPr>
                <w:sz w:val="20"/>
                <w:szCs w:val="20"/>
                <w:lang w:val="en-GB"/>
              </w:rPr>
              <w:t>(0.232)</w:t>
            </w:r>
          </w:p>
        </w:tc>
        <w:tc>
          <w:tcPr>
            <w:tcW w:w="1616" w:type="dxa"/>
            <w:tcBorders>
              <w:top w:val="nil"/>
              <w:left w:val="nil"/>
              <w:bottom w:val="nil"/>
              <w:right w:val="nil"/>
            </w:tcBorders>
            <w:shd w:val="clear" w:color="auto" w:fill="auto"/>
            <w:noWrap/>
            <w:vAlign w:val="bottom"/>
            <w:hideMark/>
          </w:tcPr>
          <w:p w14:paraId="3B57666F" w14:textId="77777777" w:rsidR="002B2EE3" w:rsidRPr="002B2EE3" w:rsidRDefault="002B2EE3" w:rsidP="002B2EE3">
            <w:pPr>
              <w:jc w:val="center"/>
              <w:rPr>
                <w:sz w:val="20"/>
                <w:szCs w:val="20"/>
                <w:lang w:val="en-GB"/>
              </w:rPr>
            </w:pPr>
            <w:r w:rsidRPr="002B2EE3">
              <w:rPr>
                <w:sz w:val="20"/>
                <w:szCs w:val="20"/>
                <w:lang w:val="en-GB"/>
              </w:rPr>
              <w:t>(0.237)</w:t>
            </w:r>
          </w:p>
        </w:tc>
      </w:tr>
      <w:tr w:rsidR="002B2EE3" w:rsidRPr="002B2EE3" w14:paraId="1BA9D362" w14:textId="77777777" w:rsidTr="002B2EE3">
        <w:trPr>
          <w:trHeight w:val="338"/>
        </w:trPr>
        <w:tc>
          <w:tcPr>
            <w:tcW w:w="5685" w:type="dxa"/>
            <w:tcBorders>
              <w:top w:val="nil"/>
              <w:left w:val="nil"/>
              <w:bottom w:val="nil"/>
              <w:right w:val="nil"/>
            </w:tcBorders>
            <w:shd w:val="clear" w:color="auto" w:fill="auto"/>
            <w:noWrap/>
            <w:vAlign w:val="bottom"/>
            <w:hideMark/>
          </w:tcPr>
          <w:p w14:paraId="0A835CF0" w14:textId="77777777" w:rsidR="002B2EE3" w:rsidRPr="002B2EE3" w:rsidRDefault="002B2EE3" w:rsidP="002B2EE3">
            <w:pPr>
              <w:rPr>
                <w:sz w:val="20"/>
                <w:szCs w:val="20"/>
                <w:lang w:val="en-GB"/>
              </w:rPr>
            </w:pPr>
            <w:r w:rsidRPr="002B2EE3">
              <w:rPr>
                <w:sz w:val="20"/>
                <w:szCs w:val="20"/>
                <w:lang w:val="en-GB"/>
              </w:rPr>
              <w:t>INTA member</w:t>
            </w:r>
          </w:p>
        </w:tc>
        <w:tc>
          <w:tcPr>
            <w:tcW w:w="1616" w:type="dxa"/>
            <w:tcBorders>
              <w:top w:val="nil"/>
              <w:left w:val="nil"/>
              <w:bottom w:val="nil"/>
              <w:right w:val="nil"/>
            </w:tcBorders>
            <w:shd w:val="clear" w:color="auto" w:fill="auto"/>
            <w:noWrap/>
            <w:vAlign w:val="bottom"/>
            <w:hideMark/>
          </w:tcPr>
          <w:p w14:paraId="6C911337" w14:textId="77777777" w:rsidR="002B2EE3" w:rsidRPr="002B2EE3" w:rsidRDefault="002B2EE3" w:rsidP="002B2EE3">
            <w:pPr>
              <w:jc w:val="center"/>
              <w:rPr>
                <w:sz w:val="20"/>
                <w:szCs w:val="20"/>
                <w:lang w:val="en-GB"/>
              </w:rPr>
            </w:pPr>
            <w:r w:rsidRPr="002B2EE3">
              <w:rPr>
                <w:sz w:val="20"/>
                <w:szCs w:val="20"/>
                <w:lang w:val="en-GB"/>
              </w:rPr>
              <w:t>0.115</w:t>
            </w:r>
          </w:p>
        </w:tc>
        <w:tc>
          <w:tcPr>
            <w:tcW w:w="1616" w:type="dxa"/>
            <w:tcBorders>
              <w:top w:val="nil"/>
              <w:left w:val="nil"/>
              <w:bottom w:val="nil"/>
              <w:right w:val="nil"/>
            </w:tcBorders>
            <w:shd w:val="clear" w:color="auto" w:fill="auto"/>
            <w:noWrap/>
            <w:vAlign w:val="bottom"/>
            <w:hideMark/>
          </w:tcPr>
          <w:p w14:paraId="149B0F62" w14:textId="77777777" w:rsidR="002B2EE3" w:rsidRPr="002B2EE3" w:rsidRDefault="002B2EE3" w:rsidP="002B2EE3">
            <w:pPr>
              <w:jc w:val="center"/>
              <w:rPr>
                <w:sz w:val="20"/>
                <w:szCs w:val="20"/>
                <w:lang w:val="en-GB"/>
              </w:rPr>
            </w:pPr>
            <w:r w:rsidRPr="002B2EE3">
              <w:rPr>
                <w:sz w:val="20"/>
                <w:szCs w:val="20"/>
                <w:lang w:val="en-GB"/>
              </w:rPr>
              <w:t>0.169</w:t>
            </w:r>
          </w:p>
        </w:tc>
      </w:tr>
      <w:tr w:rsidR="002B2EE3" w:rsidRPr="002B2EE3" w14:paraId="48FFD7BE" w14:textId="77777777" w:rsidTr="002B2EE3">
        <w:trPr>
          <w:trHeight w:val="338"/>
        </w:trPr>
        <w:tc>
          <w:tcPr>
            <w:tcW w:w="5685" w:type="dxa"/>
            <w:tcBorders>
              <w:top w:val="nil"/>
              <w:left w:val="nil"/>
              <w:bottom w:val="nil"/>
              <w:right w:val="nil"/>
            </w:tcBorders>
            <w:shd w:val="clear" w:color="auto" w:fill="auto"/>
            <w:noWrap/>
            <w:vAlign w:val="bottom"/>
            <w:hideMark/>
          </w:tcPr>
          <w:p w14:paraId="5D1F1397" w14:textId="77777777" w:rsidR="002B2EE3" w:rsidRPr="002B2EE3" w:rsidRDefault="002B2EE3" w:rsidP="002B2EE3">
            <w:pPr>
              <w:jc w:val="center"/>
              <w:rPr>
                <w:sz w:val="20"/>
                <w:szCs w:val="20"/>
                <w:lang w:val="en-GB"/>
              </w:rPr>
            </w:pPr>
          </w:p>
        </w:tc>
        <w:tc>
          <w:tcPr>
            <w:tcW w:w="1616" w:type="dxa"/>
            <w:tcBorders>
              <w:top w:val="nil"/>
              <w:left w:val="nil"/>
              <w:bottom w:val="nil"/>
              <w:right w:val="nil"/>
            </w:tcBorders>
            <w:shd w:val="clear" w:color="auto" w:fill="auto"/>
            <w:noWrap/>
            <w:vAlign w:val="bottom"/>
            <w:hideMark/>
          </w:tcPr>
          <w:p w14:paraId="0C3F8284" w14:textId="77777777" w:rsidR="002B2EE3" w:rsidRPr="002B2EE3" w:rsidRDefault="002B2EE3" w:rsidP="002B2EE3">
            <w:pPr>
              <w:jc w:val="center"/>
              <w:rPr>
                <w:sz w:val="20"/>
                <w:szCs w:val="20"/>
                <w:lang w:val="en-GB"/>
              </w:rPr>
            </w:pPr>
            <w:r w:rsidRPr="002B2EE3">
              <w:rPr>
                <w:sz w:val="20"/>
                <w:szCs w:val="20"/>
                <w:lang w:val="en-GB"/>
              </w:rPr>
              <w:t>(0.180)</w:t>
            </w:r>
          </w:p>
        </w:tc>
        <w:tc>
          <w:tcPr>
            <w:tcW w:w="1616" w:type="dxa"/>
            <w:tcBorders>
              <w:top w:val="nil"/>
              <w:left w:val="nil"/>
              <w:bottom w:val="nil"/>
              <w:right w:val="nil"/>
            </w:tcBorders>
            <w:shd w:val="clear" w:color="auto" w:fill="auto"/>
            <w:noWrap/>
            <w:vAlign w:val="bottom"/>
            <w:hideMark/>
          </w:tcPr>
          <w:p w14:paraId="7B7EC2B0" w14:textId="77777777" w:rsidR="002B2EE3" w:rsidRPr="002B2EE3" w:rsidRDefault="002B2EE3" w:rsidP="002B2EE3">
            <w:pPr>
              <w:jc w:val="center"/>
              <w:rPr>
                <w:sz w:val="20"/>
                <w:szCs w:val="20"/>
                <w:lang w:val="en-GB"/>
              </w:rPr>
            </w:pPr>
            <w:r w:rsidRPr="002B2EE3">
              <w:rPr>
                <w:sz w:val="20"/>
                <w:szCs w:val="20"/>
                <w:lang w:val="en-GB"/>
              </w:rPr>
              <w:t>(0.178)</w:t>
            </w:r>
          </w:p>
        </w:tc>
      </w:tr>
      <w:tr w:rsidR="002B2EE3" w:rsidRPr="002B2EE3" w14:paraId="0FAB467D" w14:textId="77777777" w:rsidTr="002B2EE3">
        <w:trPr>
          <w:trHeight w:val="338"/>
        </w:trPr>
        <w:tc>
          <w:tcPr>
            <w:tcW w:w="5685" w:type="dxa"/>
            <w:tcBorders>
              <w:top w:val="nil"/>
              <w:left w:val="nil"/>
              <w:bottom w:val="nil"/>
              <w:right w:val="nil"/>
            </w:tcBorders>
            <w:shd w:val="clear" w:color="auto" w:fill="auto"/>
            <w:noWrap/>
            <w:vAlign w:val="bottom"/>
            <w:hideMark/>
          </w:tcPr>
          <w:p w14:paraId="1A046CF7" w14:textId="77777777" w:rsidR="002B2EE3" w:rsidRPr="002B2EE3" w:rsidRDefault="002B2EE3" w:rsidP="002B2EE3">
            <w:pPr>
              <w:rPr>
                <w:sz w:val="20"/>
                <w:szCs w:val="20"/>
                <w:lang w:val="en-GB"/>
              </w:rPr>
            </w:pPr>
            <w:r w:rsidRPr="002B2EE3">
              <w:rPr>
                <w:sz w:val="20"/>
                <w:szCs w:val="20"/>
                <w:lang w:val="en-GB"/>
              </w:rPr>
              <w:t>Delegation member</w:t>
            </w:r>
          </w:p>
        </w:tc>
        <w:tc>
          <w:tcPr>
            <w:tcW w:w="1616" w:type="dxa"/>
            <w:tcBorders>
              <w:top w:val="nil"/>
              <w:left w:val="nil"/>
              <w:bottom w:val="nil"/>
              <w:right w:val="nil"/>
            </w:tcBorders>
            <w:shd w:val="clear" w:color="auto" w:fill="auto"/>
            <w:noWrap/>
            <w:vAlign w:val="bottom"/>
            <w:hideMark/>
          </w:tcPr>
          <w:p w14:paraId="36D50A83" w14:textId="77777777" w:rsidR="002B2EE3" w:rsidRPr="002B2EE3" w:rsidRDefault="002B2EE3" w:rsidP="002B2EE3">
            <w:pPr>
              <w:jc w:val="center"/>
              <w:rPr>
                <w:sz w:val="20"/>
                <w:szCs w:val="20"/>
                <w:lang w:val="en-GB"/>
              </w:rPr>
            </w:pPr>
            <w:r w:rsidRPr="002B2EE3">
              <w:rPr>
                <w:sz w:val="20"/>
                <w:szCs w:val="20"/>
                <w:lang w:val="en-GB"/>
              </w:rPr>
              <w:t>0.420*</w:t>
            </w:r>
          </w:p>
        </w:tc>
        <w:tc>
          <w:tcPr>
            <w:tcW w:w="1616" w:type="dxa"/>
            <w:tcBorders>
              <w:top w:val="nil"/>
              <w:left w:val="nil"/>
              <w:bottom w:val="nil"/>
              <w:right w:val="nil"/>
            </w:tcBorders>
            <w:shd w:val="clear" w:color="auto" w:fill="auto"/>
            <w:noWrap/>
            <w:vAlign w:val="bottom"/>
            <w:hideMark/>
          </w:tcPr>
          <w:p w14:paraId="260101B5" w14:textId="77777777" w:rsidR="002B2EE3" w:rsidRPr="002B2EE3" w:rsidRDefault="002B2EE3" w:rsidP="002B2EE3">
            <w:pPr>
              <w:jc w:val="center"/>
              <w:rPr>
                <w:sz w:val="20"/>
                <w:szCs w:val="20"/>
                <w:lang w:val="en-GB"/>
              </w:rPr>
            </w:pPr>
            <w:r w:rsidRPr="002B2EE3">
              <w:rPr>
                <w:sz w:val="20"/>
                <w:szCs w:val="20"/>
                <w:lang w:val="en-GB"/>
              </w:rPr>
              <w:t>0.431*</w:t>
            </w:r>
          </w:p>
        </w:tc>
      </w:tr>
      <w:tr w:rsidR="002B2EE3" w:rsidRPr="002B2EE3" w14:paraId="28F84876" w14:textId="77777777" w:rsidTr="002B2EE3">
        <w:trPr>
          <w:trHeight w:val="338"/>
        </w:trPr>
        <w:tc>
          <w:tcPr>
            <w:tcW w:w="5685" w:type="dxa"/>
            <w:tcBorders>
              <w:top w:val="nil"/>
              <w:left w:val="nil"/>
              <w:bottom w:val="nil"/>
              <w:right w:val="nil"/>
            </w:tcBorders>
            <w:shd w:val="clear" w:color="auto" w:fill="auto"/>
            <w:noWrap/>
            <w:vAlign w:val="bottom"/>
            <w:hideMark/>
          </w:tcPr>
          <w:p w14:paraId="38BBD2B2" w14:textId="77777777" w:rsidR="002B2EE3" w:rsidRPr="002B2EE3" w:rsidRDefault="002B2EE3" w:rsidP="002B2EE3">
            <w:pPr>
              <w:jc w:val="center"/>
              <w:rPr>
                <w:sz w:val="20"/>
                <w:szCs w:val="20"/>
                <w:lang w:val="en-GB"/>
              </w:rPr>
            </w:pPr>
          </w:p>
        </w:tc>
        <w:tc>
          <w:tcPr>
            <w:tcW w:w="1616" w:type="dxa"/>
            <w:tcBorders>
              <w:top w:val="nil"/>
              <w:left w:val="nil"/>
              <w:bottom w:val="nil"/>
              <w:right w:val="nil"/>
            </w:tcBorders>
            <w:shd w:val="clear" w:color="auto" w:fill="auto"/>
            <w:noWrap/>
            <w:vAlign w:val="bottom"/>
            <w:hideMark/>
          </w:tcPr>
          <w:p w14:paraId="188ED3BA" w14:textId="77777777" w:rsidR="002B2EE3" w:rsidRPr="002B2EE3" w:rsidRDefault="002B2EE3" w:rsidP="002B2EE3">
            <w:pPr>
              <w:jc w:val="center"/>
              <w:rPr>
                <w:sz w:val="20"/>
                <w:szCs w:val="20"/>
                <w:lang w:val="en-GB"/>
              </w:rPr>
            </w:pPr>
            <w:r w:rsidRPr="002B2EE3">
              <w:rPr>
                <w:sz w:val="20"/>
                <w:szCs w:val="20"/>
                <w:lang w:val="en-GB"/>
              </w:rPr>
              <w:t>(0.225)</w:t>
            </w:r>
          </w:p>
        </w:tc>
        <w:tc>
          <w:tcPr>
            <w:tcW w:w="1616" w:type="dxa"/>
            <w:tcBorders>
              <w:top w:val="nil"/>
              <w:left w:val="nil"/>
              <w:bottom w:val="nil"/>
              <w:right w:val="nil"/>
            </w:tcBorders>
            <w:shd w:val="clear" w:color="auto" w:fill="auto"/>
            <w:noWrap/>
            <w:vAlign w:val="bottom"/>
            <w:hideMark/>
          </w:tcPr>
          <w:p w14:paraId="3A5D50FA" w14:textId="77777777" w:rsidR="002B2EE3" w:rsidRPr="002B2EE3" w:rsidRDefault="002B2EE3" w:rsidP="002B2EE3">
            <w:pPr>
              <w:jc w:val="center"/>
              <w:rPr>
                <w:sz w:val="20"/>
                <w:szCs w:val="20"/>
                <w:lang w:val="en-GB"/>
              </w:rPr>
            </w:pPr>
            <w:r w:rsidRPr="002B2EE3">
              <w:rPr>
                <w:sz w:val="20"/>
                <w:szCs w:val="20"/>
                <w:lang w:val="en-GB"/>
              </w:rPr>
              <w:t>(0.222)</w:t>
            </w:r>
          </w:p>
        </w:tc>
      </w:tr>
      <w:tr w:rsidR="002B2EE3" w:rsidRPr="002B2EE3" w14:paraId="66AF7B7C" w14:textId="77777777" w:rsidTr="002B2EE3">
        <w:trPr>
          <w:trHeight w:val="338"/>
        </w:trPr>
        <w:tc>
          <w:tcPr>
            <w:tcW w:w="5685" w:type="dxa"/>
            <w:tcBorders>
              <w:top w:val="nil"/>
              <w:left w:val="nil"/>
              <w:bottom w:val="nil"/>
              <w:right w:val="nil"/>
            </w:tcBorders>
            <w:shd w:val="clear" w:color="auto" w:fill="auto"/>
            <w:noWrap/>
            <w:vAlign w:val="bottom"/>
            <w:hideMark/>
          </w:tcPr>
          <w:p w14:paraId="58008ED6" w14:textId="77777777" w:rsidR="002B2EE3" w:rsidRPr="002B2EE3" w:rsidRDefault="002B2EE3" w:rsidP="002B2EE3">
            <w:pPr>
              <w:rPr>
                <w:sz w:val="20"/>
                <w:szCs w:val="20"/>
                <w:lang w:val="en-GB"/>
              </w:rPr>
            </w:pPr>
            <w:r w:rsidRPr="002B2EE3">
              <w:rPr>
                <w:sz w:val="20"/>
                <w:szCs w:val="20"/>
                <w:lang w:val="en-GB"/>
              </w:rPr>
              <w:t>Constant</w:t>
            </w:r>
          </w:p>
        </w:tc>
        <w:tc>
          <w:tcPr>
            <w:tcW w:w="1616" w:type="dxa"/>
            <w:tcBorders>
              <w:top w:val="nil"/>
              <w:left w:val="nil"/>
              <w:bottom w:val="nil"/>
              <w:right w:val="nil"/>
            </w:tcBorders>
            <w:shd w:val="clear" w:color="auto" w:fill="auto"/>
            <w:noWrap/>
            <w:vAlign w:val="bottom"/>
            <w:hideMark/>
          </w:tcPr>
          <w:p w14:paraId="28749BE2" w14:textId="77777777" w:rsidR="002B2EE3" w:rsidRPr="002B2EE3" w:rsidRDefault="002B2EE3" w:rsidP="002B2EE3">
            <w:pPr>
              <w:jc w:val="center"/>
              <w:rPr>
                <w:sz w:val="20"/>
                <w:szCs w:val="20"/>
                <w:lang w:val="en-GB"/>
              </w:rPr>
            </w:pPr>
            <w:r w:rsidRPr="002B2EE3">
              <w:rPr>
                <w:sz w:val="20"/>
                <w:szCs w:val="20"/>
                <w:lang w:val="en-GB"/>
              </w:rPr>
              <w:t>-5.644***</w:t>
            </w:r>
          </w:p>
        </w:tc>
        <w:tc>
          <w:tcPr>
            <w:tcW w:w="1616" w:type="dxa"/>
            <w:tcBorders>
              <w:top w:val="nil"/>
              <w:left w:val="nil"/>
              <w:bottom w:val="nil"/>
              <w:right w:val="nil"/>
            </w:tcBorders>
            <w:shd w:val="clear" w:color="auto" w:fill="auto"/>
            <w:noWrap/>
            <w:vAlign w:val="bottom"/>
            <w:hideMark/>
          </w:tcPr>
          <w:p w14:paraId="1C8CF569" w14:textId="77777777" w:rsidR="002B2EE3" w:rsidRPr="002B2EE3" w:rsidRDefault="002B2EE3" w:rsidP="002B2EE3">
            <w:pPr>
              <w:jc w:val="center"/>
              <w:rPr>
                <w:sz w:val="20"/>
                <w:szCs w:val="20"/>
                <w:lang w:val="en-GB"/>
              </w:rPr>
            </w:pPr>
            <w:r w:rsidRPr="002B2EE3">
              <w:rPr>
                <w:sz w:val="20"/>
                <w:szCs w:val="20"/>
                <w:lang w:val="en-GB"/>
              </w:rPr>
              <w:t>-3.739***</w:t>
            </w:r>
          </w:p>
        </w:tc>
      </w:tr>
      <w:tr w:rsidR="002B2EE3" w:rsidRPr="002B2EE3" w14:paraId="185EF5C1" w14:textId="77777777" w:rsidTr="002B2EE3">
        <w:trPr>
          <w:trHeight w:val="338"/>
        </w:trPr>
        <w:tc>
          <w:tcPr>
            <w:tcW w:w="5685" w:type="dxa"/>
            <w:tcBorders>
              <w:top w:val="nil"/>
              <w:left w:val="nil"/>
              <w:bottom w:val="nil"/>
              <w:right w:val="nil"/>
            </w:tcBorders>
            <w:shd w:val="clear" w:color="auto" w:fill="auto"/>
            <w:noWrap/>
            <w:vAlign w:val="bottom"/>
            <w:hideMark/>
          </w:tcPr>
          <w:p w14:paraId="752122AE" w14:textId="77777777" w:rsidR="002B2EE3" w:rsidRPr="002B2EE3" w:rsidRDefault="002B2EE3" w:rsidP="002B2EE3">
            <w:pPr>
              <w:jc w:val="center"/>
              <w:rPr>
                <w:sz w:val="20"/>
                <w:szCs w:val="20"/>
                <w:lang w:val="en-GB"/>
              </w:rPr>
            </w:pPr>
          </w:p>
        </w:tc>
        <w:tc>
          <w:tcPr>
            <w:tcW w:w="1616" w:type="dxa"/>
            <w:tcBorders>
              <w:top w:val="nil"/>
              <w:left w:val="nil"/>
              <w:bottom w:val="nil"/>
              <w:right w:val="nil"/>
            </w:tcBorders>
            <w:shd w:val="clear" w:color="auto" w:fill="auto"/>
            <w:noWrap/>
            <w:vAlign w:val="bottom"/>
            <w:hideMark/>
          </w:tcPr>
          <w:p w14:paraId="133C56DD" w14:textId="77777777" w:rsidR="002B2EE3" w:rsidRPr="002B2EE3" w:rsidRDefault="002B2EE3" w:rsidP="002B2EE3">
            <w:pPr>
              <w:jc w:val="center"/>
              <w:rPr>
                <w:sz w:val="20"/>
                <w:szCs w:val="20"/>
                <w:lang w:val="en-GB"/>
              </w:rPr>
            </w:pPr>
            <w:r w:rsidRPr="002B2EE3">
              <w:rPr>
                <w:sz w:val="20"/>
                <w:szCs w:val="20"/>
                <w:lang w:val="en-GB"/>
              </w:rPr>
              <w:t>(0.497)</w:t>
            </w:r>
          </w:p>
        </w:tc>
        <w:tc>
          <w:tcPr>
            <w:tcW w:w="1616" w:type="dxa"/>
            <w:tcBorders>
              <w:top w:val="nil"/>
              <w:left w:val="nil"/>
              <w:bottom w:val="nil"/>
              <w:right w:val="nil"/>
            </w:tcBorders>
            <w:shd w:val="clear" w:color="auto" w:fill="auto"/>
            <w:noWrap/>
            <w:vAlign w:val="bottom"/>
            <w:hideMark/>
          </w:tcPr>
          <w:p w14:paraId="0CDD1443" w14:textId="77777777" w:rsidR="002B2EE3" w:rsidRPr="002B2EE3" w:rsidRDefault="002B2EE3" w:rsidP="002B2EE3">
            <w:pPr>
              <w:jc w:val="center"/>
              <w:rPr>
                <w:sz w:val="20"/>
                <w:szCs w:val="20"/>
                <w:lang w:val="en-GB"/>
              </w:rPr>
            </w:pPr>
            <w:r w:rsidRPr="002B2EE3">
              <w:rPr>
                <w:sz w:val="20"/>
                <w:szCs w:val="20"/>
                <w:lang w:val="en-GB"/>
              </w:rPr>
              <w:t>(0.654)</w:t>
            </w:r>
          </w:p>
        </w:tc>
      </w:tr>
      <w:tr w:rsidR="002B2EE3" w:rsidRPr="002B2EE3" w14:paraId="4F186EEB" w14:textId="77777777" w:rsidTr="002B2EE3">
        <w:trPr>
          <w:trHeight w:val="338"/>
        </w:trPr>
        <w:tc>
          <w:tcPr>
            <w:tcW w:w="5685" w:type="dxa"/>
            <w:tcBorders>
              <w:top w:val="nil"/>
              <w:left w:val="nil"/>
              <w:bottom w:val="nil"/>
              <w:right w:val="nil"/>
            </w:tcBorders>
            <w:shd w:val="clear" w:color="auto" w:fill="auto"/>
            <w:noWrap/>
            <w:vAlign w:val="bottom"/>
            <w:hideMark/>
          </w:tcPr>
          <w:p w14:paraId="0E06B56C" w14:textId="77777777" w:rsidR="002B2EE3" w:rsidRPr="002B2EE3" w:rsidRDefault="002B2EE3" w:rsidP="002B2EE3">
            <w:pPr>
              <w:jc w:val="center"/>
              <w:rPr>
                <w:sz w:val="20"/>
                <w:szCs w:val="20"/>
                <w:lang w:val="en-GB"/>
              </w:rPr>
            </w:pPr>
          </w:p>
        </w:tc>
        <w:tc>
          <w:tcPr>
            <w:tcW w:w="1616" w:type="dxa"/>
            <w:tcBorders>
              <w:top w:val="nil"/>
              <w:left w:val="nil"/>
              <w:bottom w:val="nil"/>
              <w:right w:val="nil"/>
            </w:tcBorders>
            <w:shd w:val="clear" w:color="auto" w:fill="auto"/>
            <w:noWrap/>
            <w:vAlign w:val="bottom"/>
            <w:hideMark/>
          </w:tcPr>
          <w:p w14:paraId="326AAE93" w14:textId="77777777" w:rsidR="002B2EE3" w:rsidRPr="002B2EE3" w:rsidRDefault="002B2EE3" w:rsidP="002B2EE3">
            <w:pPr>
              <w:rPr>
                <w:sz w:val="20"/>
                <w:szCs w:val="20"/>
                <w:lang w:val="en-GB"/>
              </w:rPr>
            </w:pPr>
          </w:p>
        </w:tc>
        <w:tc>
          <w:tcPr>
            <w:tcW w:w="1616" w:type="dxa"/>
            <w:tcBorders>
              <w:top w:val="nil"/>
              <w:left w:val="nil"/>
              <w:bottom w:val="nil"/>
              <w:right w:val="nil"/>
            </w:tcBorders>
            <w:shd w:val="clear" w:color="auto" w:fill="auto"/>
            <w:noWrap/>
            <w:vAlign w:val="bottom"/>
            <w:hideMark/>
          </w:tcPr>
          <w:p w14:paraId="41B81C09" w14:textId="77777777" w:rsidR="002B2EE3" w:rsidRPr="002B2EE3" w:rsidRDefault="002B2EE3" w:rsidP="002B2EE3">
            <w:pPr>
              <w:jc w:val="center"/>
              <w:rPr>
                <w:sz w:val="20"/>
                <w:szCs w:val="20"/>
                <w:lang w:val="en-GB"/>
              </w:rPr>
            </w:pPr>
          </w:p>
        </w:tc>
      </w:tr>
      <w:tr w:rsidR="002B2EE3" w:rsidRPr="002B2EE3" w14:paraId="098FBB6B" w14:textId="77777777" w:rsidTr="002B2EE3">
        <w:trPr>
          <w:trHeight w:val="338"/>
        </w:trPr>
        <w:tc>
          <w:tcPr>
            <w:tcW w:w="5685" w:type="dxa"/>
            <w:tcBorders>
              <w:top w:val="nil"/>
              <w:left w:val="nil"/>
              <w:bottom w:val="nil"/>
              <w:right w:val="nil"/>
            </w:tcBorders>
            <w:shd w:val="clear" w:color="auto" w:fill="auto"/>
            <w:noWrap/>
            <w:vAlign w:val="bottom"/>
            <w:hideMark/>
          </w:tcPr>
          <w:p w14:paraId="77640B8E" w14:textId="77777777" w:rsidR="002B2EE3" w:rsidRPr="002B2EE3" w:rsidRDefault="002B2EE3" w:rsidP="002B2EE3">
            <w:pPr>
              <w:rPr>
                <w:sz w:val="20"/>
                <w:szCs w:val="20"/>
                <w:lang w:val="en-GB"/>
              </w:rPr>
            </w:pPr>
            <w:r w:rsidRPr="002B2EE3">
              <w:rPr>
                <w:sz w:val="20"/>
                <w:szCs w:val="20"/>
                <w:lang w:val="en-GB"/>
              </w:rPr>
              <w:t>Observations</w:t>
            </w:r>
          </w:p>
        </w:tc>
        <w:tc>
          <w:tcPr>
            <w:tcW w:w="1616" w:type="dxa"/>
            <w:tcBorders>
              <w:top w:val="nil"/>
              <w:left w:val="nil"/>
              <w:bottom w:val="nil"/>
              <w:right w:val="nil"/>
            </w:tcBorders>
            <w:shd w:val="clear" w:color="auto" w:fill="auto"/>
            <w:noWrap/>
            <w:vAlign w:val="bottom"/>
            <w:hideMark/>
          </w:tcPr>
          <w:p w14:paraId="541C2CCA" w14:textId="77777777" w:rsidR="002B2EE3" w:rsidRPr="002B2EE3" w:rsidRDefault="002B2EE3" w:rsidP="002B2EE3">
            <w:pPr>
              <w:jc w:val="center"/>
              <w:rPr>
                <w:sz w:val="20"/>
                <w:szCs w:val="20"/>
                <w:lang w:val="en-GB"/>
              </w:rPr>
            </w:pPr>
            <w:r w:rsidRPr="002B2EE3">
              <w:rPr>
                <w:sz w:val="20"/>
                <w:szCs w:val="20"/>
                <w:lang w:val="en-GB"/>
              </w:rPr>
              <w:t>653</w:t>
            </w:r>
          </w:p>
        </w:tc>
        <w:tc>
          <w:tcPr>
            <w:tcW w:w="1616" w:type="dxa"/>
            <w:tcBorders>
              <w:top w:val="nil"/>
              <w:left w:val="nil"/>
              <w:bottom w:val="nil"/>
              <w:right w:val="nil"/>
            </w:tcBorders>
            <w:shd w:val="clear" w:color="auto" w:fill="auto"/>
            <w:noWrap/>
            <w:vAlign w:val="bottom"/>
            <w:hideMark/>
          </w:tcPr>
          <w:p w14:paraId="57EF11EE" w14:textId="77777777" w:rsidR="002B2EE3" w:rsidRPr="002B2EE3" w:rsidRDefault="002B2EE3" w:rsidP="002B2EE3">
            <w:pPr>
              <w:jc w:val="center"/>
              <w:rPr>
                <w:sz w:val="20"/>
                <w:szCs w:val="20"/>
                <w:lang w:val="en-GB"/>
              </w:rPr>
            </w:pPr>
            <w:r w:rsidRPr="002B2EE3">
              <w:rPr>
                <w:sz w:val="20"/>
                <w:szCs w:val="20"/>
                <w:lang w:val="en-GB"/>
              </w:rPr>
              <w:t>653</w:t>
            </w:r>
          </w:p>
        </w:tc>
      </w:tr>
      <w:tr w:rsidR="002B2EE3" w:rsidRPr="002B2EE3" w14:paraId="45EB9C60" w14:textId="77777777" w:rsidTr="002B2EE3">
        <w:trPr>
          <w:trHeight w:val="338"/>
        </w:trPr>
        <w:tc>
          <w:tcPr>
            <w:tcW w:w="5685" w:type="dxa"/>
            <w:tcBorders>
              <w:top w:val="nil"/>
              <w:left w:val="nil"/>
              <w:bottom w:val="nil"/>
              <w:right w:val="nil"/>
            </w:tcBorders>
            <w:shd w:val="clear" w:color="auto" w:fill="auto"/>
            <w:noWrap/>
            <w:vAlign w:val="bottom"/>
            <w:hideMark/>
          </w:tcPr>
          <w:p w14:paraId="6A15B72F" w14:textId="77777777" w:rsidR="002B2EE3" w:rsidRPr="002B2EE3" w:rsidRDefault="002B2EE3" w:rsidP="002B2EE3">
            <w:pPr>
              <w:rPr>
                <w:sz w:val="20"/>
                <w:szCs w:val="20"/>
                <w:lang w:val="en-GB"/>
              </w:rPr>
            </w:pPr>
            <w:r w:rsidRPr="002B2EE3">
              <w:rPr>
                <w:sz w:val="20"/>
                <w:szCs w:val="20"/>
                <w:lang w:val="en-GB"/>
              </w:rPr>
              <w:t>Number of countries</w:t>
            </w:r>
          </w:p>
        </w:tc>
        <w:tc>
          <w:tcPr>
            <w:tcW w:w="1616" w:type="dxa"/>
            <w:tcBorders>
              <w:top w:val="nil"/>
              <w:left w:val="nil"/>
              <w:bottom w:val="nil"/>
              <w:right w:val="nil"/>
            </w:tcBorders>
            <w:shd w:val="clear" w:color="auto" w:fill="auto"/>
            <w:noWrap/>
            <w:vAlign w:val="bottom"/>
            <w:hideMark/>
          </w:tcPr>
          <w:p w14:paraId="5E217292" w14:textId="77777777" w:rsidR="002B2EE3" w:rsidRPr="002B2EE3" w:rsidRDefault="002B2EE3" w:rsidP="002B2EE3">
            <w:pPr>
              <w:jc w:val="center"/>
              <w:rPr>
                <w:sz w:val="20"/>
                <w:szCs w:val="20"/>
                <w:lang w:val="en-GB"/>
              </w:rPr>
            </w:pPr>
            <w:r w:rsidRPr="002B2EE3">
              <w:rPr>
                <w:sz w:val="20"/>
                <w:szCs w:val="20"/>
                <w:lang w:val="en-GB"/>
              </w:rPr>
              <w:t>28</w:t>
            </w:r>
          </w:p>
        </w:tc>
        <w:tc>
          <w:tcPr>
            <w:tcW w:w="1616" w:type="dxa"/>
            <w:tcBorders>
              <w:top w:val="nil"/>
              <w:left w:val="nil"/>
              <w:bottom w:val="nil"/>
              <w:right w:val="nil"/>
            </w:tcBorders>
            <w:shd w:val="clear" w:color="auto" w:fill="auto"/>
            <w:noWrap/>
            <w:vAlign w:val="bottom"/>
            <w:hideMark/>
          </w:tcPr>
          <w:p w14:paraId="4435257A" w14:textId="77777777" w:rsidR="002B2EE3" w:rsidRPr="002B2EE3" w:rsidRDefault="002B2EE3" w:rsidP="002B2EE3">
            <w:pPr>
              <w:jc w:val="center"/>
              <w:rPr>
                <w:sz w:val="20"/>
                <w:szCs w:val="20"/>
                <w:lang w:val="en-GB"/>
              </w:rPr>
            </w:pPr>
            <w:r w:rsidRPr="002B2EE3">
              <w:rPr>
                <w:sz w:val="20"/>
                <w:szCs w:val="20"/>
                <w:lang w:val="en-GB"/>
              </w:rPr>
              <w:t>28</w:t>
            </w:r>
          </w:p>
        </w:tc>
      </w:tr>
      <w:tr w:rsidR="002B2EE3" w:rsidRPr="002B2EE3" w14:paraId="7EC46C8E" w14:textId="77777777" w:rsidTr="002B2EE3">
        <w:trPr>
          <w:trHeight w:val="338"/>
        </w:trPr>
        <w:tc>
          <w:tcPr>
            <w:tcW w:w="5685" w:type="dxa"/>
            <w:tcBorders>
              <w:top w:val="nil"/>
              <w:left w:val="nil"/>
              <w:bottom w:val="single" w:sz="4" w:space="0" w:color="000000"/>
              <w:right w:val="nil"/>
            </w:tcBorders>
            <w:shd w:val="clear" w:color="auto" w:fill="auto"/>
            <w:noWrap/>
            <w:vAlign w:val="bottom"/>
            <w:hideMark/>
          </w:tcPr>
          <w:p w14:paraId="7ADAEDA8" w14:textId="77777777" w:rsidR="002B2EE3" w:rsidRPr="002B2EE3" w:rsidRDefault="002B2EE3" w:rsidP="002B2EE3">
            <w:pPr>
              <w:rPr>
                <w:sz w:val="20"/>
                <w:szCs w:val="20"/>
                <w:lang w:val="en-GB"/>
              </w:rPr>
            </w:pPr>
            <w:r w:rsidRPr="002B2EE3">
              <w:rPr>
                <w:sz w:val="20"/>
                <w:szCs w:val="20"/>
                <w:lang w:val="en-GB"/>
              </w:rPr>
              <w:t>R-squared</w:t>
            </w:r>
          </w:p>
        </w:tc>
        <w:tc>
          <w:tcPr>
            <w:tcW w:w="1616" w:type="dxa"/>
            <w:tcBorders>
              <w:top w:val="nil"/>
              <w:left w:val="nil"/>
              <w:bottom w:val="single" w:sz="4" w:space="0" w:color="000000"/>
              <w:right w:val="nil"/>
            </w:tcBorders>
            <w:shd w:val="clear" w:color="auto" w:fill="auto"/>
            <w:noWrap/>
            <w:vAlign w:val="bottom"/>
            <w:hideMark/>
          </w:tcPr>
          <w:p w14:paraId="3BDC3D9E" w14:textId="77777777" w:rsidR="002B2EE3" w:rsidRPr="002B2EE3" w:rsidRDefault="002B2EE3" w:rsidP="002B2EE3">
            <w:pPr>
              <w:jc w:val="center"/>
              <w:rPr>
                <w:sz w:val="20"/>
                <w:szCs w:val="20"/>
                <w:lang w:val="en-GB"/>
              </w:rPr>
            </w:pPr>
            <w:r w:rsidRPr="002B2EE3">
              <w:rPr>
                <w:sz w:val="20"/>
                <w:szCs w:val="20"/>
                <w:lang w:val="en-GB"/>
              </w:rPr>
              <w:t>0.406</w:t>
            </w:r>
          </w:p>
        </w:tc>
        <w:tc>
          <w:tcPr>
            <w:tcW w:w="1616" w:type="dxa"/>
            <w:tcBorders>
              <w:top w:val="nil"/>
              <w:left w:val="nil"/>
              <w:bottom w:val="single" w:sz="4" w:space="0" w:color="000000"/>
              <w:right w:val="nil"/>
            </w:tcBorders>
            <w:shd w:val="clear" w:color="auto" w:fill="auto"/>
            <w:noWrap/>
            <w:vAlign w:val="bottom"/>
            <w:hideMark/>
          </w:tcPr>
          <w:p w14:paraId="0B34AC58" w14:textId="77777777" w:rsidR="002B2EE3" w:rsidRPr="002B2EE3" w:rsidRDefault="002B2EE3" w:rsidP="002B2EE3">
            <w:pPr>
              <w:jc w:val="center"/>
              <w:rPr>
                <w:sz w:val="20"/>
                <w:szCs w:val="20"/>
                <w:lang w:val="en-GB"/>
              </w:rPr>
            </w:pPr>
            <w:r w:rsidRPr="002B2EE3">
              <w:rPr>
                <w:sz w:val="20"/>
                <w:szCs w:val="20"/>
                <w:lang w:val="en-GB"/>
              </w:rPr>
              <w:t>0.428</w:t>
            </w:r>
          </w:p>
        </w:tc>
      </w:tr>
      <w:tr w:rsidR="002B2EE3" w:rsidRPr="002B2EE3" w14:paraId="6E86BC3B" w14:textId="77777777" w:rsidTr="002B2EE3">
        <w:trPr>
          <w:trHeight w:val="338"/>
        </w:trPr>
        <w:tc>
          <w:tcPr>
            <w:tcW w:w="5685" w:type="dxa"/>
            <w:tcBorders>
              <w:top w:val="nil"/>
              <w:left w:val="nil"/>
              <w:bottom w:val="nil"/>
              <w:right w:val="nil"/>
            </w:tcBorders>
            <w:shd w:val="clear" w:color="auto" w:fill="auto"/>
            <w:noWrap/>
            <w:vAlign w:val="bottom"/>
            <w:hideMark/>
          </w:tcPr>
          <w:p w14:paraId="50857374" w14:textId="77777777" w:rsidR="002B2EE3" w:rsidRPr="002B2EE3" w:rsidRDefault="002B2EE3" w:rsidP="002B2EE3">
            <w:pPr>
              <w:rPr>
                <w:sz w:val="20"/>
                <w:szCs w:val="20"/>
                <w:lang w:val="en-GB"/>
              </w:rPr>
            </w:pPr>
            <w:r w:rsidRPr="002B2EE3">
              <w:rPr>
                <w:sz w:val="20"/>
                <w:szCs w:val="20"/>
                <w:lang w:val="en-GB"/>
              </w:rPr>
              <w:t>Standard errors in parentheses</w:t>
            </w:r>
          </w:p>
        </w:tc>
        <w:tc>
          <w:tcPr>
            <w:tcW w:w="1616" w:type="dxa"/>
            <w:tcBorders>
              <w:top w:val="nil"/>
              <w:left w:val="nil"/>
              <w:bottom w:val="nil"/>
              <w:right w:val="nil"/>
            </w:tcBorders>
            <w:shd w:val="clear" w:color="auto" w:fill="auto"/>
            <w:noWrap/>
            <w:vAlign w:val="bottom"/>
            <w:hideMark/>
          </w:tcPr>
          <w:p w14:paraId="2AAB0A53" w14:textId="77777777" w:rsidR="002B2EE3" w:rsidRPr="002B2EE3" w:rsidRDefault="002B2EE3" w:rsidP="002B2EE3">
            <w:pPr>
              <w:rPr>
                <w:sz w:val="20"/>
                <w:szCs w:val="20"/>
                <w:lang w:val="en-GB"/>
              </w:rPr>
            </w:pPr>
          </w:p>
        </w:tc>
        <w:tc>
          <w:tcPr>
            <w:tcW w:w="1616" w:type="dxa"/>
            <w:tcBorders>
              <w:top w:val="nil"/>
              <w:left w:val="nil"/>
              <w:bottom w:val="nil"/>
              <w:right w:val="nil"/>
            </w:tcBorders>
            <w:shd w:val="clear" w:color="auto" w:fill="auto"/>
            <w:noWrap/>
            <w:vAlign w:val="bottom"/>
            <w:hideMark/>
          </w:tcPr>
          <w:p w14:paraId="7EB7DC2E" w14:textId="77777777" w:rsidR="002B2EE3" w:rsidRPr="002B2EE3" w:rsidRDefault="002B2EE3" w:rsidP="002B2EE3">
            <w:pPr>
              <w:rPr>
                <w:sz w:val="20"/>
                <w:szCs w:val="20"/>
                <w:lang w:val="en-GB"/>
              </w:rPr>
            </w:pPr>
          </w:p>
        </w:tc>
      </w:tr>
      <w:tr w:rsidR="002B2EE3" w:rsidRPr="002B2EE3" w14:paraId="68DD8BFC" w14:textId="77777777" w:rsidTr="002B2EE3">
        <w:trPr>
          <w:trHeight w:val="338"/>
        </w:trPr>
        <w:tc>
          <w:tcPr>
            <w:tcW w:w="5685" w:type="dxa"/>
            <w:tcBorders>
              <w:top w:val="nil"/>
              <w:left w:val="nil"/>
              <w:bottom w:val="nil"/>
              <w:right w:val="nil"/>
            </w:tcBorders>
            <w:shd w:val="clear" w:color="auto" w:fill="auto"/>
            <w:noWrap/>
            <w:vAlign w:val="bottom"/>
            <w:hideMark/>
          </w:tcPr>
          <w:p w14:paraId="41F01673" w14:textId="77777777" w:rsidR="002B2EE3" w:rsidRPr="002B2EE3" w:rsidRDefault="002B2EE3" w:rsidP="002B2EE3">
            <w:pPr>
              <w:rPr>
                <w:sz w:val="20"/>
                <w:szCs w:val="20"/>
                <w:lang w:val="en-GB"/>
              </w:rPr>
            </w:pPr>
            <w:r w:rsidRPr="002B2EE3">
              <w:rPr>
                <w:sz w:val="20"/>
                <w:szCs w:val="20"/>
                <w:lang w:val="en-GB"/>
              </w:rPr>
              <w:t>*** p&lt;0.01, ** p&lt;0.05, * p&lt;0.1</w:t>
            </w:r>
          </w:p>
        </w:tc>
        <w:tc>
          <w:tcPr>
            <w:tcW w:w="1616" w:type="dxa"/>
            <w:tcBorders>
              <w:top w:val="nil"/>
              <w:left w:val="nil"/>
              <w:bottom w:val="nil"/>
              <w:right w:val="nil"/>
            </w:tcBorders>
            <w:shd w:val="clear" w:color="auto" w:fill="auto"/>
            <w:noWrap/>
            <w:vAlign w:val="bottom"/>
            <w:hideMark/>
          </w:tcPr>
          <w:p w14:paraId="329A0CB9" w14:textId="77777777" w:rsidR="002B2EE3" w:rsidRPr="002B2EE3" w:rsidRDefault="002B2EE3" w:rsidP="002B2EE3">
            <w:pPr>
              <w:rPr>
                <w:sz w:val="20"/>
                <w:szCs w:val="20"/>
                <w:lang w:val="en-GB"/>
              </w:rPr>
            </w:pPr>
          </w:p>
        </w:tc>
        <w:tc>
          <w:tcPr>
            <w:tcW w:w="1616" w:type="dxa"/>
            <w:tcBorders>
              <w:top w:val="nil"/>
              <w:left w:val="nil"/>
              <w:bottom w:val="nil"/>
              <w:right w:val="nil"/>
            </w:tcBorders>
            <w:shd w:val="clear" w:color="auto" w:fill="auto"/>
            <w:noWrap/>
            <w:vAlign w:val="bottom"/>
            <w:hideMark/>
          </w:tcPr>
          <w:p w14:paraId="5AE6F1F8" w14:textId="77777777" w:rsidR="002B2EE3" w:rsidRPr="002B2EE3" w:rsidRDefault="002B2EE3" w:rsidP="002B2EE3">
            <w:pPr>
              <w:rPr>
                <w:sz w:val="20"/>
                <w:szCs w:val="20"/>
                <w:lang w:val="en-GB"/>
              </w:rPr>
            </w:pPr>
          </w:p>
        </w:tc>
      </w:tr>
    </w:tbl>
    <w:p w14:paraId="5E68D39E" w14:textId="77777777" w:rsidR="002B2EE3" w:rsidRPr="001E6857" w:rsidRDefault="002B2EE3">
      <w:pPr>
        <w:rPr>
          <w:iCs/>
          <w:lang w:val="en-GB"/>
        </w:rPr>
      </w:pPr>
    </w:p>
    <w:p w14:paraId="2B775DC5" w14:textId="537FADDF" w:rsidR="00AD5821" w:rsidRPr="001E6857" w:rsidRDefault="00AD5821">
      <w:pPr>
        <w:rPr>
          <w:iCs/>
          <w:lang w:val="en-GB"/>
        </w:rPr>
      </w:pPr>
    </w:p>
    <w:p w14:paraId="643E2531" w14:textId="3F25B932" w:rsidR="00E91E38" w:rsidRPr="001E6857" w:rsidRDefault="00E91E38">
      <w:pPr>
        <w:rPr>
          <w:iCs/>
          <w:lang w:val="en-GB"/>
        </w:rPr>
      </w:pPr>
    </w:p>
    <w:p w14:paraId="253E7853" w14:textId="689AD4BA" w:rsidR="00E91E38" w:rsidRPr="001E6857" w:rsidRDefault="00E91E38">
      <w:pPr>
        <w:rPr>
          <w:iCs/>
          <w:lang w:val="en-GB"/>
        </w:rPr>
      </w:pPr>
    </w:p>
    <w:p w14:paraId="16DFD5D7" w14:textId="430EB4FD" w:rsidR="00E91E38" w:rsidRDefault="00E91E38">
      <w:pPr>
        <w:rPr>
          <w:iCs/>
          <w:lang w:val="en-GB"/>
        </w:rPr>
      </w:pPr>
    </w:p>
    <w:p w14:paraId="264225F4" w14:textId="52B6C586" w:rsidR="00D03EEF" w:rsidRDefault="00D03EEF">
      <w:pPr>
        <w:rPr>
          <w:iCs/>
          <w:lang w:val="en-GB"/>
        </w:rPr>
      </w:pPr>
    </w:p>
    <w:p w14:paraId="48C4953F" w14:textId="389E7D7C" w:rsidR="00D03EEF" w:rsidRDefault="00D03EEF">
      <w:pPr>
        <w:rPr>
          <w:iCs/>
          <w:lang w:val="en-GB"/>
        </w:rPr>
      </w:pPr>
    </w:p>
    <w:p w14:paraId="3340D198" w14:textId="58B57C00" w:rsidR="00D03EEF" w:rsidRDefault="00D03EEF">
      <w:pPr>
        <w:rPr>
          <w:iCs/>
          <w:lang w:val="en-GB"/>
        </w:rPr>
      </w:pPr>
    </w:p>
    <w:p w14:paraId="4562E64A" w14:textId="7E2979FF" w:rsidR="00D03EEF" w:rsidRDefault="00D03EEF">
      <w:pPr>
        <w:rPr>
          <w:iCs/>
          <w:lang w:val="en-GB"/>
        </w:rPr>
      </w:pPr>
    </w:p>
    <w:p w14:paraId="183A3907" w14:textId="0CAA9218" w:rsidR="00D03EEF" w:rsidRDefault="00D03EEF">
      <w:pPr>
        <w:rPr>
          <w:iCs/>
          <w:lang w:val="en-GB"/>
        </w:rPr>
      </w:pPr>
    </w:p>
    <w:p w14:paraId="06B36050" w14:textId="51B50A4D" w:rsidR="00D03EEF" w:rsidRDefault="00D03EEF">
      <w:pPr>
        <w:rPr>
          <w:iCs/>
          <w:lang w:val="en-GB"/>
        </w:rPr>
      </w:pPr>
    </w:p>
    <w:p w14:paraId="2958FFAB" w14:textId="565518D7" w:rsidR="00291A2D" w:rsidRDefault="00291A2D">
      <w:pPr>
        <w:rPr>
          <w:iCs/>
          <w:lang w:val="en-GB"/>
        </w:rPr>
      </w:pPr>
    </w:p>
    <w:p w14:paraId="19A6C228" w14:textId="77777777" w:rsidR="00291A2D" w:rsidRDefault="00291A2D">
      <w:pPr>
        <w:rPr>
          <w:iCs/>
          <w:lang w:val="en-GB"/>
        </w:rPr>
      </w:pPr>
    </w:p>
    <w:p w14:paraId="6FB5FB5E" w14:textId="337945F4" w:rsidR="00D03EEF" w:rsidRDefault="00D03EEF">
      <w:pPr>
        <w:rPr>
          <w:iCs/>
          <w:lang w:val="en-GB"/>
        </w:rPr>
      </w:pPr>
    </w:p>
    <w:p w14:paraId="4E7D5E68" w14:textId="3A9BA189" w:rsidR="00D03EEF" w:rsidRDefault="00D03EEF">
      <w:pPr>
        <w:rPr>
          <w:iCs/>
          <w:lang w:val="en-GB"/>
        </w:rPr>
      </w:pPr>
    </w:p>
    <w:p w14:paraId="7F90D1DE" w14:textId="71D02E54" w:rsidR="00D03EEF" w:rsidRDefault="00D03EEF">
      <w:pPr>
        <w:rPr>
          <w:iCs/>
          <w:lang w:val="en-GB"/>
        </w:rPr>
      </w:pPr>
    </w:p>
    <w:p w14:paraId="5AE111CD" w14:textId="5E08E202" w:rsidR="00AD5821" w:rsidRPr="001E6857" w:rsidRDefault="001E6857">
      <w:pPr>
        <w:rPr>
          <w:iCs/>
          <w:lang w:val="en-GB"/>
        </w:rPr>
      </w:pPr>
      <w:r>
        <w:rPr>
          <w:iCs/>
          <w:lang w:val="en-GB"/>
        </w:rPr>
        <w:t>Table A</w:t>
      </w:r>
      <w:r w:rsidR="00A57112">
        <w:rPr>
          <w:iCs/>
          <w:lang w:val="en-GB"/>
        </w:rPr>
        <w:t>7</w:t>
      </w:r>
      <w:r w:rsidR="00AD5821" w:rsidRPr="001E6857">
        <w:rPr>
          <w:iCs/>
          <w:lang w:val="en-GB"/>
        </w:rPr>
        <w:t xml:space="preserve">: Regression models with </w:t>
      </w:r>
      <w:r w:rsidR="00A57112">
        <w:rPr>
          <w:iCs/>
          <w:lang w:val="en-GB"/>
        </w:rPr>
        <w:t>EP groups fixed effects</w:t>
      </w:r>
    </w:p>
    <w:p w14:paraId="2C64F3D4" w14:textId="37EADD50" w:rsidR="00AD5821" w:rsidRPr="001E6857" w:rsidRDefault="00AD5821">
      <w:pPr>
        <w:rPr>
          <w:iCs/>
          <w:lang w:val="en-GB"/>
        </w:rPr>
      </w:pPr>
    </w:p>
    <w:p w14:paraId="483922F9" w14:textId="36B24840" w:rsidR="00AD5821" w:rsidRPr="001E6857" w:rsidRDefault="00AD5821">
      <w:pPr>
        <w:rPr>
          <w:iCs/>
          <w:lang w:val="en-GB"/>
        </w:rPr>
      </w:pPr>
    </w:p>
    <w:tbl>
      <w:tblPr>
        <w:tblW w:w="9034" w:type="dxa"/>
        <w:tblCellMar>
          <w:left w:w="70" w:type="dxa"/>
          <w:right w:w="70" w:type="dxa"/>
        </w:tblCellMar>
        <w:tblLook w:val="04A0" w:firstRow="1" w:lastRow="0" w:firstColumn="1" w:lastColumn="0" w:noHBand="0" w:noVBand="1"/>
      </w:tblPr>
      <w:tblGrid>
        <w:gridCol w:w="5760"/>
        <w:gridCol w:w="1637"/>
        <w:gridCol w:w="1637"/>
      </w:tblGrid>
      <w:tr w:rsidR="00A57112" w:rsidRPr="00A57112" w14:paraId="33F27C7A" w14:textId="77777777" w:rsidTr="00A57112">
        <w:trPr>
          <w:trHeight w:val="347"/>
        </w:trPr>
        <w:tc>
          <w:tcPr>
            <w:tcW w:w="5760" w:type="dxa"/>
            <w:tcBorders>
              <w:top w:val="single" w:sz="4" w:space="0" w:color="000000"/>
              <w:left w:val="nil"/>
              <w:bottom w:val="nil"/>
              <w:right w:val="nil"/>
            </w:tcBorders>
            <w:shd w:val="clear" w:color="auto" w:fill="auto"/>
            <w:noWrap/>
            <w:vAlign w:val="bottom"/>
            <w:hideMark/>
          </w:tcPr>
          <w:p w14:paraId="571444BC" w14:textId="77777777" w:rsidR="00A57112" w:rsidRPr="00A57112" w:rsidRDefault="00A57112" w:rsidP="00A57112">
            <w:pPr>
              <w:rPr>
                <w:sz w:val="20"/>
                <w:szCs w:val="20"/>
                <w:lang w:val="en-GB"/>
              </w:rPr>
            </w:pPr>
            <w:r w:rsidRPr="00A57112">
              <w:rPr>
                <w:sz w:val="20"/>
                <w:szCs w:val="20"/>
                <w:lang w:val="en-GB"/>
              </w:rPr>
              <w:t> </w:t>
            </w:r>
          </w:p>
        </w:tc>
        <w:tc>
          <w:tcPr>
            <w:tcW w:w="1637" w:type="dxa"/>
            <w:tcBorders>
              <w:top w:val="single" w:sz="4" w:space="0" w:color="000000"/>
              <w:left w:val="nil"/>
              <w:bottom w:val="nil"/>
              <w:right w:val="nil"/>
            </w:tcBorders>
            <w:shd w:val="clear" w:color="auto" w:fill="auto"/>
            <w:noWrap/>
            <w:vAlign w:val="bottom"/>
            <w:hideMark/>
          </w:tcPr>
          <w:p w14:paraId="3F9DD20A" w14:textId="74A59439" w:rsidR="00A57112" w:rsidRPr="00A57112" w:rsidRDefault="00A57112" w:rsidP="00A57112">
            <w:pPr>
              <w:jc w:val="center"/>
              <w:rPr>
                <w:sz w:val="20"/>
                <w:szCs w:val="20"/>
                <w:lang w:val="en-GB"/>
              </w:rPr>
            </w:pPr>
            <w:r w:rsidRPr="00A57112">
              <w:rPr>
                <w:sz w:val="20"/>
                <w:szCs w:val="20"/>
                <w:lang w:val="en-GB"/>
              </w:rPr>
              <w:t xml:space="preserve">Model </w:t>
            </w:r>
            <w:r>
              <w:rPr>
                <w:sz w:val="20"/>
                <w:szCs w:val="20"/>
                <w:lang w:val="en-GB"/>
              </w:rPr>
              <w:t>A7</w:t>
            </w:r>
          </w:p>
        </w:tc>
        <w:tc>
          <w:tcPr>
            <w:tcW w:w="1637" w:type="dxa"/>
            <w:tcBorders>
              <w:top w:val="single" w:sz="4" w:space="0" w:color="000000"/>
              <w:left w:val="nil"/>
              <w:bottom w:val="nil"/>
              <w:right w:val="nil"/>
            </w:tcBorders>
            <w:shd w:val="clear" w:color="auto" w:fill="auto"/>
            <w:noWrap/>
            <w:vAlign w:val="bottom"/>
            <w:hideMark/>
          </w:tcPr>
          <w:p w14:paraId="248F9922" w14:textId="0CBDA0F5" w:rsidR="00A57112" w:rsidRPr="00A57112" w:rsidRDefault="00A57112" w:rsidP="00A57112">
            <w:pPr>
              <w:jc w:val="center"/>
              <w:rPr>
                <w:sz w:val="20"/>
                <w:szCs w:val="20"/>
                <w:lang w:val="en-GB"/>
              </w:rPr>
            </w:pPr>
            <w:r w:rsidRPr="00A57112">
              <w:rPr>
                <w:sz w:val="20"/>
                <w:szCs w:val="20"/>
                <w:lang w:val="en-GB"/>
              </w:rPr>
              <w:t xml:space="preserve">Model </w:t>
            </w:r>
            <w:r>
              <w:rPr>
                <w:sz w:val="20"/>
                <w:szCs w:val="20"/>
                <w:lang w:val="en-GB"/>
              </w:rPr>
              <w:t>A8</w:t>
            </w:r>
          </w:p>
        </w:tc>
      </w:tr>
      <w:tr w:rsidR="00A57112" w:rsidRPr="00A57112" w14:paraId="0086D6AE" w14:textId="77777777" w:rsidTr="00A57112">
        <w:trPr>
          <w:trHeight w:val="347"/>
        </w:trPr>
        <w:tc>
          <w:tcPr>
            <w:tcW w:w="5760" w:type="dxa"/>
            <w:tcBorders>
              <w:top w:val="nil"/>
              <w:left w:val="nil"/>
              <w:bottom w:val="nil"/>
              <w:right w:val="nil"/>
            </w:tcBorders>
            <w:shd w:val="clear" w:color="auto" w:fill="auto"/>
            <w:noWrap/>
            <w:vAlign w:val="bottom"/>
            <w:hideMark/>
          </w:tcPr>
          <w:p w14:paraId="789E26F7" w14:textId="782AB30C" w:rsidR="00A57112" w:rsidRPr="00A57112" w:rsidRDefault="00A57112" w:rsidP="00A57112">
            <w:pPr>
              <w:rPr>
                <w:sz w:val="20"/>
                <w:szCs w:val="20"/>
                <w:lang w:val="en-GB"/>
              </w:rPr>
            </w:pPr>
          </w:p>
        </w:tc>
        <w:tc>
          <w:tcPr>
            <w:tcW w:w="1637" w:type="dxa"/>
            <w:tcBorders>
              <w:top w:val="nil"/>
              <w:left w:val="nil"/>
              <w:bottom w:val="nil"/>
              <w:right w:val="nil"/>
            </w:tcBorders>
            <w:shd w:val="clear" w:color="auto" w:fill="auto"/>
            <w:noWrap/>
            <w:vAlign w:val="bottom"/>
            <w:hideMark/>
          </w:tcPr>
          <w:p w14:paraId="6649B8FB" w14:textId="77777777" w:rsidR="00A57112" w:rsidRPr="00A57112" w:rsidRDefault="00A57112" w:rsidP="00A57112">
            <w:pPr>
              <w:jc w:val="center"/>
              <w:rPr>
                <w:sz w:val="20"/>
                <w:szCs w:val="20"/>
                <w:lang w:val="en-GB"/>
              </w:rPr>
            </w:pPr>
            <w:r w:rsidRPr="00A57112">
              <w:rPr>
                <w:sz w:val="20"/>
                <w:szCs w:val="20"/>
                <w:lang w:val="en-GB"/>
              </w:rPr>
              <w:t>Support FTA</w:t>
            </w:r>
          </w:p>
        </w:tc>
        <w:tc>
          <w:tcPr>
            <w:tcW w:w="1637" w:type="dxa"/>
            <w:tcBorders>
              <w:top w:val="nil"/>
              <w:left w:val="nil"/>
              <w:bottom w:val="nil"/>
              <w:right w:val="nil"/>
            </w:tcBorders>
            <w:shd w:val="clear" w:color="auto" w:fill="auto"/>
            <w:noWrap/>
            <w:vAlign w:val="bottom"/>
            <w:hideMark/>
          </w:tcPr>
          <w:p w14:paraId="354A5AB6" w14:textId="77777777" w:rsidR="00A57112" w:rsidRPr="00A57112" w:rsidRDefault="00A57112" w:rsidP="00A57112">
            <w:pPr>
              <w:jc w:val="center"/>
              <w:rPr>
                <w:sz w:val="20"/>
                <w:szCs w:val="20"/>
                <w:lang w:val="en-GB"/>
              </w:rPr>
            </w:pPr>
            <w:r w:rsidRPr="00A57112">
              <w:rPr>
                <w:sz w:val="20"/>
                <w:szCs w:val="20"/>
                <w:lang w:val="en-GB"/>
              </w:rPr>
              <w:t>Support FTA</w:t>
            </w:r>
          </w:p>
        </w:tc>
      </w:tr>
      <w:tr w:rsidR="00A57112" w:rsidRPr="00A57112" w14:paraId="214C172E" w14:textId="77777777" w:rsidTr="00A57112">
        <w:trPr>
          <w:trHeight w:val="347"/>
        </w:trPr>
        <w:tc>
          <w:tcPr>
            <w:tcW w:w="5760" w:type="dxa"/>
            <w:tcBorders>
              <w:top w:val="single" w:sz="4" w:space="0" w:color="000000"/>
              <w:left w:val="nil"/>
              <w:bottom w:val="nil"/>
              <w:right w:val="nil"/>
            </w:tcBorders>
            <w:shd w:val="clear" w:color="auto" w:fill="auto"/>
            <w:noWrap/>
            <w:vAlign w:val="bottom"/>
            <w:hideMark/>
          </w:tcPr>
          <w:p w14:paraId="4FE68D87" w14:textId="77777777" w:rsidR="00A57112" w:rsidRPr="00A57112" w:rsidRDefault="00A57112" w:rsidP="00A57112">
            <w:pPr>
              <w:rPr>
                <w:sz w:val="20"/>
                <w:szCs w:val="20"/>
                <w:lang w:val="en-GB"/>
              </w:rPr>
            </w:pPr>
            <w:r w:rsidRPr="00A57112">
              <w:rPr>
                <w:sz w:val="20"/>
                <w:szCs w:val="20"/>
                <w:lang w:val="en-GB"/>
              </w:rPr>
              <w:t> </w:t>
            </w:r>
          </w:p>
        </w:tc>
        <w:tc>
          <w:tcPr>
            <w:tcW w:w="1637" w:type="dxa"/>
            <w:tcBorders>
              <w:top w:val="single" w:sz="4" w:space="0" w:color="000000"/>
              <w:left w:val="nil"/>
              <w:bottom w:val="nil"/>
              <w:right w:val="nil"/>
            </w:tcBorders>
            <w:shd w:val="clear" w:color="auto" w:fill="auto"/>
            <w:noWrap/>
            <w:vAlign w:val="bottom"/>
            <w:hideMark/>
          </w:tcPr>
          <w:p w14:paraId="5AD05659" w14:textId="77777777" w:rsidR="00A57112" w:rsidRPr="00A57112" w:rsidRDefault="00A57112" w:rsidP="00A57112">
            <w:pPr>
              <w:jc w:val="center"/>
              <w:rPr>
                <w:sz w:val="20"/>
                <w:szCs w:val="20"/>
                <w:lang w:val="en-GB"/>
              </w:rPr>
            </w:pPr>
            <w:r w:rsidRPr="00A57112">
              <w:rPr>
                <w:sz w:val="20"/>
                <w:szCs w:val="20"/>
                <w:lang w:val="en-GB"/>
              </w:rPr>
              <w:t> </w:t>
            </w:r>
          </w:p>
        </w:tc>
        <w:tc>
          <w:tcPr>
            <w:tcW w:w="1637" w:type="dxa"/>
            <w:tcBorders>
              <w:top w:val="single" w:sz="4" w:space="0" w:color="000000"/>
              <w:left w:val="nil"/>
              <w:bottom w:val="nil"/>
              <w:right w:val="nil"/>
            </w:tcBorders>
            <w:shd w:val="clear" w:color="auto" w:fill="auto"/>
            <w:noWrap/>
            <w:vAlign w:val="bottom"/>
            <w:hideMark/>
          </w:tcPr>
          <w:p w14:paraId="058D85A1" w14:textId="77777777" w:rsidR="00A57112" w:rsidRPr="00A57112" w:rsidRDefault="00A57112" w:rsidP="00A57112">
            <w:pPr>
              <w:jc w:val="center"/>
              <w:rPr>
                <w:sz w:val="20"/>
                <w:szCs w:val="20"/>
                <w:lang w:val="en-GB"/>
              </w:rPr>
            </w:pPr>
            <w:r w:rsidRPr="00A57112">
              <w:rPr>
                <w:sz w:val="20"/>
                <w:szCs w:val="20"/>
                <w:lang w:val="en-GB"/>
              </w:rPr>
              <w:t> </w:t>
            </w:r>
          </w:p>
        </w:tc>
      </w:tr>
      <w:tr w:rsidR="00A57112" w:rsidRPr="00A57112" w14:paraId="7125F153" w14:textId="77777777" w:rsidTr="00A57112">
        <w:trPr>
          <w:trHeight w:val="347"/>
        </w:trPr>
        <w:tc>
          <w:tcPr>
            <w:tcW w:w="5760" w:type="dxa"/>
            <w:tcBorders>
              <w:top w:val="nil"/>
              <w:left w:val="nil"/>
              <w:bottom w:val="nil"/>
              <w:right w:val="nil"/>
            </w:tcBorders>
            <w:shd w:val="clear" w:color="auto" w:fill="auto"/>
            <w:noWrap/>
            <w:vAlign w:val="bottom"/>
            <w:hideMark/>
          </w:tcPr>
          <w:p w14:paraId="7F220132" w14:textId="77777777" w:rsidR="00A57112" w:rsidRPr="00A57112" w:rsidRDefault="00A57112" w:rsidP="00A57112">
            <w:pPr>
              <w:rPr>
                <w:sz w:val="20"/>
                <w:szCs w:val="20"/>
                <w:lang w:val="en-GB"/>
              </w:rPr>
            </w:pPr>
            <w:r w:rsidRPr="00A57112">
              <w:rPr>
                <w:sz w:val="20"/>
                <w:szCs w:val="20"/>
                <w:lang w:val="en-GB"/>
              </w:rPr>
              <w:t>Left-right position</w:t>
            </w:r>
          </w:p>
        </w:tc>
        <w:tc>
          <w:tcPr>
            <w:tcW w:w="1637" w:type="dxa"/>
            <w:tcBorders>
              <w:top w:val="nil"/>
              <w:left w:val="nil"/>
              <w:bottom w:val="nil"/>
              <w:right w:val="nil"/>
            </w:tcBorders>
            <w:shd w:val="clear" w:color="auto" w:fill="auto"/>
            <w:noWrap/>
            <w:vAlign w:val="bottom"/>
            <w:hideMark/>
          </w:tcPr>
          <w:p w14:paraId="5694D1ED" w14:textId="77777777" w:rsidR="00A57112" w:rsidRPr="00A57112" w:rsidRDefault="00A57112" w:rsidP="00A57112">
            <w:pPr>
              <w:jc w:val="center"/>
              <w:rPr>
                <w:sz w:val="20"/>
                <w:szCs w:val="20"/>
                <w:lang w:val="en-GB"/>
              </w:rPr>
            </w:pPr>
            <w:r w:rsidRPr="00A57112">
              <w:rPr>
                <w:sz w:val="20"/>
                <w:szCs w:val="20"/>
                <w:lang w:val="en-GB"/>
              </w:rPr>
              <w:t>0.414***</w:t>
            </w:r>
          </w:p>
        </w:tc>
        <w:tc>
          <w:tcPr>
            <w:tcW w:w="1637" w:type="dxa"/>
            <w:tcBorders>
              <w:top w:val="nil"/>
              <w:left w:val="nil"/>
              <w:bottom w:val="nil"/>
              <w:right w:val="nil"/>
            </w:tcBorders>
            <w:shd w:val="clear" w:color="auto" w:fill="auto"/>
            <w:noWrap/>
            <w:vAlign w:val="bottom"/>
            <w:hideMark/>
          </w:tcPr>
          <w:p w14:paraId="26464731" w14:textId="77777777" w:rsidR="00A57112" w:rsidRPr="00A57112" w:rsidRDefault="00A57112" w:rsidP="00A57112">
            <w:pPr>
              <w:jc w:val="center"/>
              <w:rPr>
                <w:sz w:val="20"/>
                <w:szCs w:val="20"/>
                <w:lang w:val="en-GB"/>
              </w:rPr>
            </w:pPr>
            <w:r w:rsidRPr="00A57112">
              <w:rPr>
                <w:sz w:val="20"/>
                <w:szCs w:val="20"/>
                <w:lang w:val="en-GB"/>
              </w:rPr>
              <w:t>0.294***</w:t>
            </w:r>
          </w:p>
        </w:tc>
      </w:tr>
      <w:tr w:rsidR="00A57112" w:rsidRPr="00A57112" w14:paraId="14E4EDC4" w14:textId="77777777" w:rsidTr="00A57112">
        <w:trPr>
          <w:trHeight w:val="347"/>
        </w:trPr>
        <w:tc>
          <w:tcPr>
            <w:tcW w:w="5760" w:type="dxa"/>
            <w:tcBorders>
              <w:top w:val="nil"/>
              <w:left w:val="nil"/>
              <w:bottom w:val="nil"/>
              <w:right w:val="nil"/>
            </w:tcBorders>
            <w:shd w:val="clear" w:color="auto" w:fill="auto"/>
            <w:noWrap/>
            <w:vAlign w:val="bottom"/>
            <w:hideMark/>
          </w:tcPr>
          <w:p w14:paraId="57A7E4C7" w14:textId="77777777" w:rsidR="00A57112" w:rsidRPr="00A57112" w:rsidRDefault="00A57112" w:rsidP="00A57112">
            <w:pPr>
              <w:jc w:val="center"/>
              <w:rPr>
                <w:sz w:val="20"/>
                <w:szCs w:val="20"/>
                <w:lang w:val="en-GB"/>
              </w:rPr>
            </w:pPr>
          </w:p>
        </w:tc>
        <w:tc>
          <w:tcPr>
            <w:tcW w:w="1637" w:type="dxa"/>
            <w:tcBorders>
              <w:top w:val="nil"/>
              <w:left w:val="nil"/>
              <w:bottom w:val="nil"/>
              <w:right w:val="nil"/>
            </w:tcBorders>
            <w:shd w:val="clear" w:color="auto" w:fill="auto"/>
            <w:noWrap/>
            <w:vAlign w:val="bottom"/>
            <w:hideMark/>
          </w:tcPr>
          <w:p w14:paraId="5F008839" w14:textId="77777777" w:rsidR="00A57112" w:rsidRPr="00A57112" w:rsidRDefault="00A57112" w:rsidP="00A57112">
            <w:pPr>
              <w:jc w:val="center"/>
              <w:rPr>
                <w:sz w:val="20"/>
                <w:szCs w:val="20"/>
                <w:lang w:val="en-GB"/>
              </w:rPr>
            </w:pPr>
            <w:r w:rsidRPr="00A57112">
              <w:rPr>
                <w:sz w:val="20"/>
                <w:szCs w:val="20"/>
                <w:lang w:val="en-GB"/>
              </w:rPr>
              <w:t>(0.078)</w:t>
            </w:r>
          </w:p>
        </w:tc>
        <w:tc>
          <w:tcPr>
            <w:tcW w:w="1637" w:type="dxa"/>
            <w:tcBorders>
              <w:top w:val="nil"/>
              <w:left w:val="nil"/>
              <w:bottom w:val="nil"/>
              <w:right w:val="nil"/>
            </w:tcBorders>
            <w:shd w:val="clear" w:color="auto" w:fill="auto"/>
            <w:noWrap/>
            <w:vAlign w:val="bottom"/>
            <w:hideMark/>
          </w:tcPr>
          <w:p w14:paraId="3276DC0F" w14:textId="77777777" w:rsidR="00A57112" w:rsidRPr="00A57112" w:rsidRDefault="00A57112" w:rsidP="00A57112">
            <w:pPr>
              <w:jc w:val="center"/>
              <w:rPr>
                <w:sz w:val="20"/>
                <w:szCs w:val="20"/>
                <w:lang w:val="en-GB"/>
              </w:rPr>
            </w:pPr>
            <w:r w:rsidRPr="00A57112">
              <w:rPr>
                <w:sz w:val="20"/>
                <w:szCs w:val="20"/>
                <w:lang w:val="en-GB"/>
              </w:rPr>
              <w:t>(0.095)</w:t>
            </w:r>
          </w:p>
        </w:tc>
      </w:tr>
      <w:tr w:rsidR="00A57112" w:rsidRPr="00A57112" w14:paraId="71663C65" w14:textId="77777777" w:rsidTr="00A57112">
        <w:trPr>
          <w:trHeight w:val="347"/>
        </w:trPr>
        <w:tc>
          <w:tcPr>
            <w:tcW w:w="5760" w:type="dxa"/>
            <w:tcBorders>
              <w:top w:val="nil"/>
              <w:left w:val="nil"/>
              <w:bottom w:val="nil"/>
              <w:right w:val="nil"/>
            </w:tcBorders>
            <w:shd w:val="clear" w:color="auto" w:fill="auto"/>
            <w:noWrap/>
            <w:vAlign w:val="bottom"/>
            <w:hideMark/>
          </w:tcPr>
          <w:p w14:paraId="2D82222A" w14:textId="65B24915" w:rsidR="00A57112" w:rsidRPr="00A57112" w:rsidRDefault="00A57112" w:rsidP="00A57112">
            <w:pPr>
              <w:rPr>
                <w:sz w:val="20"/>
                <w:szCs w:val="20"/>
                <w:lang w:val="en-GB"/>
              </w:rPr>
            </w:pPr>
            <w:r w:rsidRPr="00A57112">
              <w:rPr>
                <w:sz w:val="20"/>
                <w:szCs w:val="20"/>
                <w:lang w:val="en-GB"/>
              </w:rPr>
              <w:t>Politicization x Left-right</w:t>
            </w:r>
          </w:p>
        </w:tc>
        <w:tc>
          <w:tcPr>
            <w:tcW w:w="1637" w:type="dxa"/>
            <w:tcBorders>
              <w:top w:val="nil"/>
              <w:left w:val="nil"/>
              <w:bottom w:val="nil"/>
              <w:right w:val="nil"/>
            </w:tcBorders>
            <w:shd w:val="clear" w:color="auto" w:fill="auto"/>
            <w:noWrap/>
            <w:vAlign w:val="bottom"/>
            <w:hideMark/>
          </w:tcPr>
          <w:p w14:paraId="7465744E" w14:textId="77777777" w:rsidR="00A57112" w:rsidRPr="00A57112" w:rsidRDefault="00A57112" w:rsidP="00A57112">
            <w:pPr>
              <w:rPr>
                <w:sz w:val="20"/>
                <w:szCs w:val="20"/>
                <w:lang w:val="en-GB"/>
              </w:rPr>
            </w:pPr>
          </w:p>
        </w:tc>
        <w:tc>
          <w:tcPr>
            <w:tcW w:w="1637" w:type="dxa"/>
            <w:tcBorders>
              <w:top w:val="nil"/>
              <w:left w:val="nil"/>
              <w:bottom w:val="nil"/>
              <w:right w:val="nil"/>
            </w:tcBorders>
            <w:shd w:val="clear" w:color="auto" w:fill="auto"/>
            <w:noWrap/>
            <w:vAlign w:val="bottom"/>
            <w:hideMark/>
          </w:tcPr>
          <w:p w14:paraId="732BC660" w14:textId="77777777" w:rsidR="00A57112" w:rsidRPr="00A57112" w:rsidRDefault="00A57112" w:rsidP="00A57112">
            <w:pPr>
              <w:jc w:val="center"/>
              <w:rPr>
                <w:sz w:val="20"/>
                <w:szCs w:val="20"/>
                <w:lang w:val="en-GB"/>
              </w:rPr>
            </w:pPr>
            <w:r w:rsidRPr="00A57112">
              <w:rPr>
                <w:sz w:val="20"/>
                <w:szCs w:val="20"/>
                <w:lang w:val="en-GB"/>
              </w:rPr>
              <w:t>0.140*</w:t>
            </w:r>
          </w:p>
        </w:tc>
      </w:tr>
      <w:tr w:rsidR="00A57112" w:rsidRPr="00A57112" w14:paraId="3828F426" w14:textId="77777777" w:rsidTr="00A57112">
        <w:trPr>
          <w:trHeight w:val="347"/>
        </w:trPr>
        <w:tc>
          <w:tcPr>
            <w:tcW w:w="5760" w:type="dxa"/>
            <w:tcBorders>
              <w:top w:val="nil"/>
              <w:left w:val="nil"/>
              <w:bottom w:val="nil"/>
              <w:right w:val="nil"/>
            </w:tcBorders>
            <w:shd w:val="clear" w:color="auto" w:fill="auto"/>
            <w:noWrap/>
            <w:vAlign w:val="bottom"/>
            <w:hideMark/>
          </w:tcPr>
          <w:p w14:paraId="7A27E1B4" w14:textId="77777777" w:rsidR="00A57112" w:rsidRPr="00A57112" w:rsidRDefault="00A57112" w:rsidP="00A57112">
            <w:pPr>
              <w:jc w:val="center"/>
              <w:rPr>
                <w:sz w:val="20"/>
                <w:szCs w:val="20"/>
                <w:lang w:val="en-GB"/>
              </w:rPr>
            </w:pPr>
          </w:p>
        </w:tc>
        <w:tc>
          <w:tcPr>
            <w:tcW w:w="1637" w:type="dxa"/>
            <w:tcBorders>
              <w:top w:val="nil"/>
              <w:left w:val="nil"/>
              <w:bottom w:val="nil"/>
              <w:right w:val="nil"/>
            </w:tcBorders>
            <w:shd w:val="clear" w:color="auto" w:fill="auto"/>
            <w:noWrap/>
            <w:vAlign w:val="bottom"/>
            <w:hideMark/>
          </w:tcPr>
          <w:p w14:paraId="670AAFB3" w14:textId="77777777" w:rsidR="00A57112" w:rsidRPr="00A57112" w:rsidRDefault="00A57112" w:rsidP="00A57112">
            <w:pPr>
              <w:rPr>
                <w:sz w:val="20"/>
                <w:szCs w:val="20"/>
                <w:lang w:val="en-GB"/>
              </w:rPr>
            </w:pPr>
          </w:p>
        </w:tc>
        <w:tc>
          <w:tcPr>
            <w:tcW w:w="1637" w:type="dxa"/>
            <w:tcBorders>
              <w:top w:val="nil"/>
              <w:left w:val="nil"/>
              <w:bottom w:val="nil"/>
              <w:right w:val="nil"/>
            </w:tcBorders>
            <w:shd w:val="clear" w:color="auto" w:fill="auto"/>
            <w:noWrap/>
            <w:vAlign w:val="bottom"/>
            <w:hideMark/>
          </w:tcPr>
          <w:p w14:paraId="200342DE" w14:textId="77777777" w:rsidR="00A57112" w:rsidRPr="00A57112" w:rsidRDefault="00A57112" w:rsidP="00A57112">
            <w:pPr>
              <w:jc w:val="center"/>
              <w:rPr>
                <w:sz w:val="20"/>
                <w:szCs w:val="20"/>
                <w:lang w:val="en-GB"/>
              </w:rPr>
            </w:pPr>
            <w:r w:rsidRPr="00A57112">
              <w:rPr>
                <w:sz w:val="20"/>
                <w:szCs w:val="20"/>
                <w:lang w:val="en-GB"/>
              </w:rPr>
              <w:t>(0.079)</w:t>
            </w:r>
          </w:p>
        </w:tc>
      </w:tr>
      <w:tr w:rsidR="00A57112" w:rsidRPr="00A57112" w14:paraId="7A2391C8" w14:textId="77777777" w:rsidTr="00A57112">
        <w:trPr>
          <w:trHeight w:val="347"/>
        </w:trPr>
        <w:tc>
          <w:tcPr>
            <w:tcW w:w="5760" w:type="dxa"/>
            <w:tcBorders>
              <w:top w:val="nil"/>
              <w:left w:val="nil"/>
              <w:bottom w:val="nil"/>
              <w:right w:val="nil"/>
            </w:tcBorders>
            <w:shd w:val="clear" w:color="auto" w:fill="auto"/>
            <w:noWrap/>
            <w:vAlign w:val="bottom"/>
            <w:hideMark/>
          </w:tcPr>
          <w:p w14:paraId="162B23CF" w14:textId="77777777" w:rsidR="00A57112" w:rsidRPr="00A57112" w:rsidRDefault="00A57112" w:rsidP="00A57112">
            <w:pPr>
              <w:rPr>
                <w:sz w:val="20"/>
                <w:szCs w:val="20"/>
                <w:lang w:val="en-GB"/>
              </w:rPr>
            </w:pPr>
            <w:r w:rsidRPr="00A57112">
              <w:rPr>
                <w:sz w:val="20"/>
                <w:szCs w:val="20"/>
                <w:lang w:val="en-GB"/>
              </w:rPr>
              <w:t>EU support</w:t>
            </w:r>
          </w:p>
        </w:tc>
        <w:tc>
          <w:tcPr>
            <w:tcW w:w="1637" w:type="dxa"/>
            <w:tcBorders>
              <w:top w:val="nil"/>
              <w:left w:val="nil"/>
              <w:bottom w:val="nil"/>
              <w:right w:val="nil"/>
            </w:tcBorders>
            <w:shd w:val="clear" w:color="auto" w:fill="auto"/>
            <w:noWrap/>
            <w:vAlign w:val="bottom"/>
            <w:hideMark/>
          </w:tcPr>
          <w:p w14:paraId="1009730D" w14:textId="77777777" w:rsidR="00A57112" w:rsidRPr="00A57112" w:rsidRDefault="00A57112" w:rsidP="00A57112">
            <w:pPr>
              <w:jc w:val="center"/>
              <w:rPr>
                <w:sz w:val="20"/>
                <w:szCs w:val="20"/>
                <w:lang w:val="en-GB"/>
              </w:rPr>
            </w:pPr>
            <w:r w:rsidRPr="00A57112">
              <w:rPr>
                <w:sz w:val="20"/>
                <w:szCs w:val="20"/>
                <w:lang w:val="en-GB"/>
              </w:rPr>
              <w:t>0.441***</w:t>
            </w:r>
          </w:p>
        </w:tc>
        <w:tc>
          <w:tcPr>
            <w:tcW w:w="1637" w:type="dxa"/>
            <w:tcBorders>
              <w:top w:val="nil"/>
              <w:left w:val="nil"/>
              <w:bottom w:val="nil"/>
              <w:right w:val="nil"/>
            </w:tcBorders>
            <w:shd w:val="clear" w:color="auto" w:fill="auto"/>
            <w:noWrap/>
            <w:vAlign w:val="bottom"/>
            <w:hideMark/>
          </w:tcPr>
          <w:p w14:paraId="558F6BB3" w14:textId="77777777" w:rsidR="00A57112" w:rsidRPr="00A57112" w:rsidRDefault="00A57112" w:rsidP="00A57112">
            <w:pPr>
              <w:jc w:val="center"/>
              <w:rPr>
                <w:sz w:val="20"/>
                <w:szCs w:val="20"/>
                <w:lang w:val="en-GB"/>
              </w:rPr>
            </w:pPr>
            <w:r w:rsidRPr="00A57112">
              <w:rPr>
                <w:sz w:val="20"/>
                <w:szCs w:val="20"/>
                <w:lang w:val="en-GB"/>
              </w:rPr>
              <w:t>0.345***</w:t>
            </w:r>
          </w:p>
        </w:tc>
      </w:tr>
      <w:tr w:rsidR="00A57112" w:rsidRPr="00A57112" w14:paraId="5948B0FB" w14:textId="77777777" w:rsidTr="00A57112">
        <w:trPr>
          <w:trHeight w:val="347"/>
        </w:trPr>
        <w:tc>
          <w:tcPr>
            <w:tcW w:w="5760" w:type="dxa"/>
            <w:tcBorders>
              <w:top w:val="nil"/>
              <w:left w:val="nil"/>
              <w:bottom w:val="nil"/>
              <w:right w:val="nil"/>
            </w:tcBorders>
            <w:shd w:val="clear" w:color="auto" w:fill="auto"/>
            <w:noWrap/>
            <w:vAlign w:val="bottom"/>
            <w:hideMark/>
          </w:tcPr>
          <w:p w14:paraId="419CAB1B" w14:textId="77777777" w:rsidR="00A57112" w:rsidRPr="00A57112" w:rsidRDefault="00A57112" w:rsidP="00A57112">
            <w:pPr>
              <w:jc w:val="center"/>
              <w:rPr>
                <w:sz w:val="20"/>
                <w:szCs w:val="20"/>
                <w:lang w:val="en-GB"/>
              </w:rPr>
            </w:pPr>
          </w:p>
        </w:tc>
        <w:tc>
          <w:tcPr>
            <w:tcW w:w="1637" w:type="dxa"/>
            <w:tcBorders>
              <w:top w:val="nil"/>
              <w:left w:val="nil"/>
              <w:bottom w:val="nil"/>
              <w:right w:val="nil"/>
            </w:tcBorders>
            <w:shd w:val="clear" w:color="auto" w:fill="auto"/>
            <w:noWrap/>
            <w:vAlign w:val="bottom"/>
            <w:hideMark/>
          </w:tcPr>
          <w:p w14:paraId="325CF19E" w14:textId="77777777" w:rsidR="00A57112" w:rsidRPr="00A57112" w:rsidRDefault="00A57112" w:rsidP="00A57112">
            <w:pPr>
              <w:jc w:val="center"/>
              <w:rPr>
                <w:sz w:val="20"/>
                <w:szCs w:val="20"/>
                <w:lang w:val="en-GB"/>
              </w:rPr>
            </w:pPr>
            <w:r w:rsidRPr="00A57112">
              <w:rPr>
                <w:sz w:val="20"/>
                <w:szCs w:val="20"/>
                <w:lang w:val="en-GB"/>
              </w:rPr>
              <w:t>(0.070)</w:t>
            </w:r>
          </w:p>
        </w:tc>
        <w:tc>
          <w:tcPr>
            <w:tcW w:w="1637" w:type="dxa"/>
            <w:tcBorders>
              <w:top w:val="nil"/>
              <w:left w:val="nil"/>
              <w:bottom w:val="nil"/>
              <w:right w:val="nil"/>
            </w:tcBorders>
            <w:shd w:val="clear" w:color="auto" w:fill="auto"/>
            <w:noWrap/>
            <w:vAlign w:val="bottom"/>
            <w:hideMark/>
          </w:tcPr>
          <w:p w14:paraId="32AE06D4" w14:textId="77777777" w:rsidR="00A57112" w:rsidRPr="00A57112" w:rsidRDefault="00A57112" w:rsidP="00A57112">
            <w:pPr>
              <w:jc w:val="center"/>
              <w:rPr>
                <w:sz w:val="20"/>
                <w:szCs w:val="20"/>
                <w:lang w:val="en-GB"/>
              </w:rPr>
            </w:pPr>
            <w:r w:rsidRPr="00A57112">
              <w:rPr>
                <w:sz w:val="20"/>
                <w:szCs w:val="20"/>
                <w:lang w:val="en-GB"/>
              </w:rPr>
              <w:t>(0.079)</w:t>
            </w:r>
          </w:p>
        </w:tc>
      </w:tr>
      <w:tr w:rsidR="00A57112" w:rsidRPr="00A57112" w14:paraId="3E56B53A" w14:textId="77777777" w:rsidTr="00A57112">
        <w:trPr>
          <w:trHeight w:val="347"/>
        </w:trPr>
        <w:tc>
          <w:tcPr>
            <w:tcW w:w="5760" w:type="dxa"/>
            <w:tcBorders>
              <w:top w:val="nil"/>
              <w:left w:val="nil"/>
              <w:bottom w:val="nil"/>
              <w:right w:val="nil"/>
            </w:tcBorders>
            <w:shd w:val="clear" w:color="auto" w:fill="auto"/>
            <w:noWrap/>
            <w:vAlign w:val="bottom"/>
            <w:hideMark/>
          </w:tcPr>
          <w:p w14:paraId="54BA6F57" w14:textId="77777777" w:rsidR="00A57112" w:rsidRPr="00A57112" w:rsidRDefault="00A57112" w:rsidP="00A57112">
            <w:pPr>
              <w:rPr>
                <w:sz w:val="20"/>
                <w:szCs w:val="20"/>
                <w:lang w:val="en-GB"/>
              </w:rPr>
            </w:pPr>
            <w:r w:rsidRPr="00A57112">
              <w:rPr>
                <w:sz w:val="20"/>
                <w:szCs w:val="20"/>
                <w:lang w:val="en-GB"/>
              </w:rPr>
              <w:t>Politicization x EU support</w:t>
            </w:r>
          </w:p>
        </w:tc>
        <w:tc>
          <w:tcPr>
            <w:tcW w:w="1637" w:type="dxa"/>
            <w:tcBorders>
              <w:top w:val="nil"/>
              <w:left w:val="nil"/>
              <w:bottom w:val="nil"/>
              <w:right w:val="nil"/>
            </w:tcBorders>
            <w:shd w:val="clear" w:color="auto" w:fill="auto"/>
            <w:noWrap/>
            <w:vAlign w:val="bottom"/>
            <w:hideMark/>
          </w:tcPr>
          <w:p w14:paraId="0F4E3480" w14:textId="77777777" w:rsidR="00A57112" w:rsidRPr="00A57112" w:rsidRDefault="00A57112" w:rsidP="00A57112">
            <w:pPr>
              <w:rPr>
                <w:sz w:val="20"/>
                <w:szCs w:val="20"/>
                <w:lang w:val="en-GB"/>
              </w:rPr>
            </w:pPr>
          </w:p>
        </w:tc>
        <w:tc>
          <w:tcPr>
            <w:tcW w:w="1637" w:type="dxa"/>
            <w:tcBorders>
              <w:top w:val="nil"/>
              <w:left w:val="nil"/>
              <w:bottom w:val="nil"/>
              <w:right w:val="nil"/>
            </w:tcBorders>
            <w:shd w:val="clear" w:color="auto" w:fill="auto"/>
            <w:noWrap/>
            <w:vAlign w:val="bottom"/>
            <w:hideMark/>
          </w:tcPr>
          <w:p w14:paraId="4640C873" w14:textId="77777777" w:rsidR="00A57112" w:rsidRPr="00A57112" w:rsidRDefault="00A57112" w:rsidP="00A57112">
            <w:pPr>
              <w:jc w:val="center"/>
              <w:rPr>
                <w:sz w:val="20"/>
                <w:szCs w:val="20"/>
                <w:lang w:val="en-GB"/>
              </w:rPr>
            </w:pPr>
            <w:r w:rsidRPr="00A57112">
              <w:rPr>
                <w:sz w:val="20"/>
                <w:szCs w:val="20"/>
                <w:lang w:val="en-GB"/>
              </w:rPr>
              <w:t>0.130**</w:t>
            </w:r>
          </w:p>
        </w:tc>
      </w:tr>
      <w:tr w:rsidR="00A57112" w:rsidRPr="00A57112" w14:paraId="57D1755D" w14:textId="77777777" w:rsidTr="00A57112">
        <w:trPr>
          <w:trHeight w:val="347"/>
        </w:trPr>
        <w:tc>
          <w:tcPr>
            <w:tcW w:w="5760" w:type="dxa"/>
            <w:tcBorders>
              <w:top w:val="nil"/>
              <w:left w:val="nil"/>
              <w:bottom w:val="nil"/>
              <w:right w:val="nil"/>
            </w:tcBorders>
            <w:shd w:val="clear" w:color="auto" w:fill="auto"/>
            <w:noWrap/>
            <w:vAlign w:val="bottom"/>
            <w:hideMark/>
          </w:tcPr>
          <w:p w14:paraId="1F73368F" w14:textId="77777777" w:rsidR="00A57112" w:rsidRPr="00A57112" w:rsidRDefault="00A57112" w:rsidP="00A57112">
            <w:pPr>
              <w:jc w:val="center"/>
              <w:rPr>
                <w:sz w:val="20"/>
                <w:szCs w:val="20"/>
                <w:lang w:val="en-GB"/>
              </w:rPr>
            </w:pPr>
          </w:p>
        </w:tc>
        <w:tc>
          <w:tcPr>
            <w:tcW w:w="1637" w:type="dxa"/>
            <w:tcBorders>
              <w:top w:val="nil"/>
              <w:left w:val="nil"/>
              <w:bottom w:val="nil"/>
              <w:right w:val="nil"/>
            </w:tcBorders>
            <w:shd w:val="clear" w:color="auto" w:fill="auto"/>
            <w:noWrap/>
            <w:vAlign w:val="bottom"/>
            <w:hideMark/>
          </w:tcPr>
          <w:p w14:paraId="2200C02D" w14:textId="77777777" w:rsidR="00A57112" w:rsidRPr="00A57112" w:rsidRDefault="00A57112" w:rsidP="00A57112">
            <w:pPr>
              <w:rPr>
                <w:sz w:val="20"/>
                <w:szCs w:val="20"/>
                <w:lang w:val="en-GB"/>
              </w:rPr>
            </w:pPr>
          </w:p>
        </w:tc>
        <w:tc>
          <w:tcPr>
            <w:tcW w:w="1637" w:type="dxa"/>
            <w:tcBorders>
              <w:top w:val="nil"/>
              <w:left w:val="nil"/>
              <w:bottom w:val="nil"/>
              <w:right w:val="nil"/>
            </w:tcBorders>
            <w:shd w:val="clear" w:color="auto" w:fill="auto"/>
            <w:noWrap/>
            <w:vAlign w:val="bottom"/>
            <w:hideMark/>
          </w:tcPr>
          <w:p w14:paraId="11D948FB" w14:textId="77777777" w:rsidR="00A57112" w:rsidRPr="00A57112" w:rsidRDefault="00A57112" w:rsidP="00A57112">
            <w:pPr>
              <w:jc w:val="center"/>
              <w:rPr>
                <w:sz w:val="20"/>
                <w:szCs w:val="20"/>
                <w:lang w:val="en-GB"/>
              </w:rPr>
            </w:pPr>
            <w:r w:rsidRPr="00A57112">
              <w:rPr>
                <w:sz w:val="20"/>
                <w:szCs w:val="20"/>
                <w:lang w:val="en-GB"/>
              </w:rPr>
              <w:t>(0.057)</w:t>
            </w:r>
          </w:p>
        </w:tc>
      </w:tr>
      <w:tr w:rsidR="00A57112" w:rsidRPr="00A57112" w14:paraId="37DECB6F" w14:textId="77777777" w:rsidTr="00A57112">
        <w:trPr>
          <w:trHeight w:val="347"/>
        </w:trPr>
        <w:tc>
          <w:tcPr>
            <w:tcW w:w="5760" w:type="dxa"/>
            <w:tcBorders>
              <w:top w:val="nil"/>
              <w:left w:val="nil"/>
              <w:bottom w:val="nil"/>
              <w:right w:val="nil"/>
            </w:tcBorders>
            <w:shd w:val="clear" w:color="auto" w:fill="auto"/>
            <w:noWrap/>
            <w:vAlign w:val="bottom"/>
            <w:hideMark/>
          </w:tcPr>
          <w:p w14:paraId="199042C2" w14:textId="77777777" w:rsidR="00A57112" w:rsidRPr="00A57112" w:rsidRDefault="00A57112" w:rsidP="00A57112">
            <w:pPr>
              <w:rPr>
                <w:sz w:val="20"/>
                <w:szCs w:val="20"/>
                <w:lang w:val="en-GB"/>
              </w:rPr>
            </w:pPr>
            <w:r w:rsidRPr="00A57112">
              <w:rPr>
                <w:sz w:val="20"/>
                <w:szCs w:val="20"/>
                <w:lang w:val="en-GB"/>
              </w:rPr>
              <w:t>Politicization</w:t>
            </w:r>
          </w:p>
        </w:tc>
        <w:tc>
          <w:tcPr>
            <w:tcW w:w="1637" w:type="dxa"/>
            <w:tcBorders>
              <w:top w:val="nil"/>
              <w:left w:val="nil"/>
              <w:bottom w:val="nil"/>
              <w:right w:val="nil"/>
            </w:tcBorders>
            <w:shd w:val="clear" w:color="auto" w:fill="auto"/>
            <w:noWrap/>
            <w:vAlign w:val="bottom"/>
            <w:hideMark/>
          </w:tcPr>
          <w:p w14:paraId="4E5DDB60" w14:textId="77777777" w:rsidR="00A57112" w:rsidRPr="00A57112" w:rsidRDefault="00A57112" w:rsidP="00A57112">
            <w:pPr>
              <w:rPr>
                <w:sz w:val="20"/>
                <w:szCs w:val="20"/>
                <w:lang w:val="en-GB"/>
              </w:rPr>
            </w:pPr>
          </w:p>
        </w:tc>
        <w:tc>
          <w:tcPr>
            <w:tcW w:w="1637" w:type="dxa"/>
            <w:tcBorders>
              <w:top w:val="nil"/>
              <w:left w:val="nil"/>
              <w:bottom w:val="nil"/>
              <w:right w:val="nil"/>
            </w:tcBorders>
            <w:shd w:val="clear" w:color="auto" w:fill="auto"/>
            <w:noWrap/>
            <w:vAlign w:val="bottom"/>
            <w:hideMark/>
          </w:tcPr>
          <w:p w14:paraId="01B5D5FC" w14:textId="77777777" w:rsidR="00A57112" w:rsidRPr="00A57112" w:rsidRDefault="00A57112" w:rsidP="00A57112">
            <w:pPr>
              <w:jc w:val="center"/>
              <w:rPr>
                <w:sz w:val="20"/>
                <w:szCs w:val="20"/>
                <w:lang w:val="en-GB"/>
              </w:rPr>
            </w:pPr>
            <w:r w:rsidRPr="00A57112">
              <w:rPr>
                <w:sz w:val="20"/>
                <w:szCs w:val="20"/>
                <w:lang w:val="en-GB"/>
              </w:rPr>
              <w:t>-2.246***</w:t>
            </w:r>
          </w:p>
        </w:tc>
      </w:tr>
      <w:tr w:rsidR="00A57112" w:rsidRPr="00A57112" w14:paraId="5ED0BC09" w14:textId="77777777" w:rsidTr="00A57112">
        <w:trPr>
          <w:trHeight w:val="347"/>
        </w:trPr>
        <w:tc>
          <w:tcPr>
            <w:tcW w:w="5760" w:type="dxa"/>
            <w:tcBorders>
              <w:top w:val="nil"/>
              <w:left w:val="nil"/>
              <w:bottom w:val="nil"/>
              <w:right w:val="nil"/>
            </w:tcBorders>
            <w:shd w:val="clear" w:color="auto" w:fill="auto"/>
            <w:noWrap/>
            <w:vAlign w:val="bottom"/>
            <w:hideMark/>
          </w:tcPr>
          <w:p w14:paraId="792F4594" w14:textId="77777777" w:rsidR="00A57112" w:rsidRPr="00A57112" w:rsidRDefault="00A57112" w:rsidP="00A57112">
            <w:pPr>
              <w:jc w:val="center"/>
              <w:rPr>
                <w:sz w:val="20"/>
                <w:szCs w:val="20"/>
                <w:lang w:val="en-GB"/>
              </w:rPr>
            </w:pPr>
          </w:p>
        </w:tc>
        <w:tc>
          <w:tcPr>
            <w:tcW w:w="1637" w:type="dxa"/>
            <w:tcBorders>
              <w:top w:val="nil"/>
              <w:left w:val="nil"/>
              <w:bottom w:val="nil"/>
              <w:right w:val="nil"/>
            </w:tcBorders>
            <w:shd w:val="clear" w:color="auto" w:fill="auto"/>
            <w:noWrap/>
            <w:vAlign w:val="bottom"/>
            <w:hideMark/>
          </w:tcPr>
          <w:p w14:paraId="258D30F5" w14:textId="77777777" w:rsidR="00A57112" w:rsidRPr="00A57112" w:rsidRDefault="00A57112" w:rsidP="00A57112">
            <w:pPr>
              <w:rPr>
                <w:sz w:val="20"/>
                <w:szCs w:val="20"/>
                <w:lang w:val="en-GB"/>
              </w:rPr>
            </w:pPr>
          </w:p>
        </w:tc>
        <w:tc>
          <w:tcPr>
            <w:tcW w:w="1637" w:type="dxa"/>
            <w:tcBorders>
              <w:top w:val="nil"/>
              <w:left w:val="nil"/>
              <w:bottom w:val="nil"/>
              <w:right w:val="nil"/>
            </w:tcBorders>
            <w:shd w:val="clear" w:color="auto" w:fill="auto"/>
            <w:noWrap/>
            <w:vAlign w:val="bottom"/>
            <w:hideMark/>
          </w:tcPr>
          <w:p w14:paraId="349BF9F3" w14:textId="77777777" w:rsidR="00A57112" w:rsidRPr="00A57112" w:rsidRDefault="00A57112" w:rsidP="00A57112">
            <w:pPr>
              <w:jc w:val="center"/>
              <w:rPr>
                <w:sz w:val="20"/>
                <w:szCs w:val="20"/>
                <w:lang w:val="en-GB"/>
              </w:rPr>
            </w:pPr>
            <w:r w:rsidRPr="00A57112">
              <w:rPr>
                <w:sz w:val="20"/>
                <w:szCs w:val="20"/>
                <w:lang w:val="en-GB"/>
              </w:rPr>
              <w:t>(0.666)</w:t>
            </w:r>
          </w:p>
        </w:tc>
      </w:tr>
      <w:tr w:rsidR="00A57112" w:rsidRPr="00A57112" w14:paraId="08775196" w14:textId="77777777" w:rsidTr="00A57112">
        <w:trPr>
          <w:trHeight w:val="347"/>
        </w:trPr>
        <w:tc>
          <w:tcPr>
            <w:tcW w:w="5760" w:type="dxa"/>
            <w:tcBorders>
              <w:top w:val="nil"/>
              <w:left w:val="nil"/>
              <w:bottom w:val="nil"/>
              <w:right w:val="nil"/>
            </w:tcBorders>
            <w:shd w:val="clear" w:color="auto" w:fill="auto"/>
            <w:noWrap/>
            <w:vAlign w:val="bottom"/>
            <w:hideMark/>
          </w:tcPr>
          <w:p w14:paraId="08CAA088" w14:textId="77777777" w:rsidR="00A57112" w:rsidRPr="00A57112" w:rsidRDefault="00A57112" w:rsidP="00A57112">
            <w:pPr>
              <w:rPr>
                <w:sz w:val="20"/>
                <w:szCs w:val="20"/>
                <w:lang w:val="en-GB"/>
              </w:rPr>
            </w:pPr>
            <w:r w:rsidRPr="00A57112">
              <w:rPr>
                <w:sz w:val="20"/>
                <w:szCs w:val="20"/>
                <w:lang w:val="en-GB"/>
              </w:rPr>
              <w:t>Northern country</w:t>
            </w:r>
          </w:p>
        </w:tc>
        <w:tc>
          <w:tcPr>
            <w:tcW w:w="1637" w:type="dxa"/>
            <w:tcBorders>
              <w:top w:val="nil"/>
              <w:left w:val="nil"/>
              <w:bottom w:val="nil"/>
              <w:right w:val="nil"/>
            </w:tcBorders>
            <w:shd w:val="clear" w:color="auto" w:fill="auto"/>
            <w:noWrap/>
            <w:vAlign w:val="bottom"/>
            <w:hideMark/>
          </w:tcPr>
          <w:p w14:paraId="607D2D2A" w14:textId="77777777" w:rsidR="00A57112" w:rsidRPr="00A57112" w:rsidRDefault="00A57112" w:rsidP="00A57112">
            <w:pPr>
              <w:jc w:val="center"/>
              <w:rPr>
                <w:sz w:val="20"/>
                <w:szCs w:val="20"/>
                <w:lang w:val="en-GB"/>
              </w:rPr>
            </w:pPr>
            <w:r w:rsidRPr="00A57112">
              <w:rPr>
                <w:sz w:val="20"/>
                <w:szCs w:val="20"/>
                <w:lang w:val="en-GB"/>
              </w:rPr>
              <w:t>0.625***</w:t>
            </w:r>
          </w:p>
        </w:tc>
        <w:tc>
          <w:tcPr>
            <w:tcW w:w="1637" w:type="dxa"/>
            <w:tcBorders>
              <w:top w:val="nil"/>
              <w:left w:val="nil"/>
              <w:bottom w:val="nil"/>
              <w:right w:val="nil"/>
            </w:tcBorders>
            <w:shd w:val="clear" w:color="auto" w:fill="auto"/>
            <w:noWrap/>
            <w:vAlign w:val="bottom"/>
            <w:hideMark/>
          </w:tcPr>
          <w:p w14:paraId="3D3A8118" w14:textId="77777777" w:rsidR="00A57112" w:rsidRPr="00A57112" w:rsidRDefault="00A57112" w:rsidP="00A57112">
            <w:pPr>
              <w:jc w:val="center"/>
              <w:rPr>
                <w:sz w:val="20"/>
                <w:szCs w:val="20"/>
                <w:lang w:val="en-GB"/>
              </w:rPr>
            </w:pPr>
            <w:r w:rsidRPr="00A57112">
              <w:rPr>
                <w:sz w:val="20"/>
                <w:szCs w:val="20"/>
                <w:lang w:val="en-GB"/>
              </w:rPr>
              <w:t>0.604***</w:t>
            </w:r>
          </w:p>
        </w:tc>
      </w:tr>
      <w:tr w:rsidR="00A57112" w:rsidRPr="00A57112" w14:paraId="5F158268" w14:textId="77777777" w:rsidTr="00A57112">
        <w:trPr>
          <w:trHeight w:val="347"/>
        </w:trPr>
        <w:tc>
          <w:tcPr>
            <w:tcW w:w="5760" w:type="dxa"/>
            <w:tcBorders>
              <w:top w:val="nil"/>
              <w:left w:val="nil"/>
              <w:bottom w:val="nil"/>
              <w:right w:val="nil"/>
            </w:tcBorders>
            <w:shd w:val="clear" w:color="auto" w:fill="auto"/>
            <w:noWrap/>
            <w:vAlign w:val="bottom"/>
            <w:hideMark/>
          </w:tcPr>
          <w:p w14:paraId="64818F21" w14:textId="77777777" w:rsidR="00A57112" w:rsidRPr="00A57112" w:rsidRDefault="00A57112" w:rsidP="00A57112">
            <w:pPr>
              <w:jc w:val="center"/>
              <w:rPr>
                <w:sz w:val="20"/>
                <w:szCs w:val="20"/>
                <w:lang w:val="en-GB"/>
              </w:rPr>
            </w:pPr>
          </w:p>
        </w:tc>
        <w:tc>
          <w:tcPr>
            <w:tcW w:w="1637" w:type="dxa"/>
            <w:tcBorders>
              <w:top w:val="nil"/>
              <w:left w:val="nil"/>
              <w:bottom w:val="nil"/>
              <w:right w:val="nil"/>
            </w:tcBorders>
            <w:shd w:val="clear" w:color="auto" w:fill="auto"/>
            <w:noWrap/>
            <w:vAlign w:val="bottom"/>
            <w:hideMark/>
          </w:tcPr>
          <w:p w14:paraId="595CC233" w14:textId="77777777" w:rsidR="00A57112" w:rsidRPr="00A57112" w:rsidRDefault="00A57112" w:rsidP="00A57112">
            <w:pPr>
              <w:jc w:val="center"/>
              <w:rPr>
                <w:sz w:val="20"/>
                <w:szCs w:val="20"/>
                <w:lang w:val="en-GB"/>
              </w:rPr>
            </w:pPr>
            <w:r w:rsidRPr="00A57112">
              <w:rPr>
                <w:sz w:val="20"/>
                <w:szCs w:val="20"/>
                <w:lang w:val="en-GB"/>
              </w:rPr>
              <w:t>(0.202)</w:t>
            </w:r>
          </w:p>
        </w:tc>
        <w:tc>
          <w:tcPr>
            <w:tcW w:w="1637" w:type="dxa"/>
            <w:tcBorders>
              <w:top w:val="nil"/>
              <w:left w:val="nil"/>
              <w:bottom w:val="nil"/>
              <w:right w:val="nil"/>
            </w:tcBorders>
            <w:shd w:val="clear" w:color="auto" w:fill="auto"/>
            <w:noWrap/>
            <w:vAlign w:val="bottom"/>
            <w:hideMark/>
          </w:tcPr>
          <w:p w14:paraId="5692F6DE" w14:textId="77777777" w:rsidR="00A57112" w:rsidRPr="00A57112" w:rsidRDefault="00A57112" w:rsidP="00A57112">
            <w:pPr>
              <w:jc w:val="center"/>
              <w:rPr>
                <w:sz w:val="20"/>
                <w:szCs w:val="20"/>
                <w:lang w:val="en-GB"/>
              </w:rPr>
            </w:pPr>
            <w:r w:rsidRPr="00A57112">
              <w:rPr>
                <w:sz w:val="20"/>
                <w:szCs w:val="20"/>
                <w:lang w:val="en-GB"/>
              </w:rPr>
              <w:t>(0.200)</w:t>
            </w:r>
          </w:p>
        </w:tc>
      </w:tr>
      <w:tr w:rsidR="00A57112" w:rsidRPr="00A57112" w14:paraId="77B7B1E5" w14:textId="77777777" w:rsidTr="00A57112">
        <w:trPr>
          <w:trHeight w:val="347"/>
        </w:trPr>
        <w:tc>
          <w:tcPr>
            <w:tcW w:w="5760" w:type="dxa"/>
            <w:tcBorders>
              <w:top w:val="nil"/>
              <w:left w:val="nil"/>
              <w:bottom w:val="nil"/>
              <w:right w:val="nil"/>
            </w:tcBorders>
            <w:shd w:val="clear" w:color="auto" w:fill="auto"/>
            <w:noWrap/>
            <w:vAlign w:val="bottom"/>
            <w:hideMark/>
          </w:tcPr>
          <w:p w14:paraId="5738AEDD" w14:textId="77777777" w:rsidR="00A57112" w:rsidRPr="00A57112" w:rsidRDefault="00A57112" w:rsidP="00A57112">
            <w:pPr>
              <w:rPr>
                <w:sz w:val="20"/>
                <w:szCs w:val="20"/>
                <w:lang w:val="en-GB"/>
              </w:rPr>
            </w:pPr>
            <w:r w:rsidRPr="00A57112">
              <w:rPr>
                <w:sz w:val="20"/>
                <w:szCs w:val="20"/>
                <w:lang w:val="en-GB"/>
              </w:rPr>
              <w:t>Eastern country</w:t>
            </w:r>
          </w:p>
        </w:tc>
        <w:tc>
          <w:tcPr>
            <w:tcW w:w="1637" w:type="dxa"/>
            <w:tcBorders>
              <w:top w:val="nil"/>
              <w:left w:val="nil"/>
              <w:bottom w:val="nil"/>
              <w:right w:val="nil"/>
            </w:tcBorders>
            <w:shd w:val="clear" w:color="auto" w:fill="auto"/>
            <w:noWrap/>
            <w:vAlign w:val="bottom"/>
            <w:hideMark/>
          </w:tcPr>
          <w:p w14:paraId="34994162" w14:textId="77777777" w:rsidR="00A57112" w:rsidRPr="00A57112" w:rsidRDefault="00A57112" w:rsidP="00A57112">
            <w:pPr>
              <w:jc w:val="center"/>
              <w:rPr>
                <w:sz w:val="20"/>
                <w:szCs w:val="20"/>
                <w:lang w:val="en-GB"/>
              </w:rPr>
            </w:pPr>
            <w:r w:rsidRPr="00A57112">
              <w:rPr>
                <w:sz w:val="20"/>
                <w:szCs w:val="20"/>
                <w:lang w:val="en-GB"/>
              </w:rPr>
              <w:t>1.544***</w:t>
            </w:r>
          </w:p>
        </w:tc>
        <w:tc>
          <w:tcPr>
            <w:tcW w:w="1637" w:type="dxa"/>
            <w:tcBorders>
              <w:top w:val="nil"/>
              <w:left w:val="nil"/>
              <w:bottom w:val="nil"/>
              <w:right w:val="nil"/>
            </w:tcBorders>
            <w:shd w:val="clear" w:color="auto" w:fill="auto"/>
            <w:noWrap/>
            <w:vAlign w:val="bottom"/>
            <w:hideMark/>
          </w:tcPr>
          <w:p w14:paraId="766E120F" w14:textId="77777777" w:rsidR="00A57112" w:rsidRPr="00A57112" w:rsidRDefault="00A57112" w:rsidP="00A57112">
            <w:pPr>
              <w:jc w:val="center"/>
              <w:rPr>
                <w:sz w:val="20"/>
                <w:szCs w:val="20"/>
                <w:lang w:val="en-GB"/>
              </w:rPr>
            </w:pPr>
            <w:r w:rsidRPr="00A57112">
              <w:rPr>
                <w:sz w:val="20"/>
                <w:szCs w:val="20"/>
                <w:lang w:val="en-GB"/>
              </w:rPr>
              <w:t>1.492***</w:t>
            </w:r>
          </w:p>
        </w:tc>
      </w:tr>
      <w:tr w:rsidR="00A57112" w:rsidRPr="00A57112" w14:paraId="3F967B5D" w14:textId="77777777" w:rsidTr="00A57112">
        <w:trPr>
          <w:trHeight w:val="347"/>
        </w:trPr>
        <w:tc>
          <w:tcPr>
            <w:tcW w:w="5760" w:type="dxa"/>
            <w:tcBorders>
              <w:top w:val="nil"/>
              <w:left w:val="nil"/>
              <w:bottom w:val="nil"/>
              <w:right w:val="nil"/>
            </w:tcBorders>
            <w:shd w:val="clear" w:color="auto" w:fill="auto"/>
            <w:noWrap/>
            <w:vAlign w:val="bottom"/>
            <w:hideMark/>
          </w:tcPr>
          <w:p w14:paraId="5D30A67C" w14:textId="77777777" w:rsidR="00A57112" w:rsidRPr="00A57112" w:rsidRDefault="00A57112" w:rsidP="00A57112">
            <w:pPr>
              <w:jc w:val="center"/>
              <w:rPr>
                <w:sz w:val="20"/>
                <w:szCs w:val="20"/>
                <w:lang w:val="en-GB"/>
              </w:rPr>
            </w:pPr>
          </w:p>
        </w:tc>
        <w:tc>
          <w:tcPr>
            <w:tcW w:w="1637" w:type="dxa"/>
            <w:tcBorders>
              <w:top w:val="nil"/>
              <w:left w:val="nil"/>
              <w:bottom w:val="nil"/>
              <w:right w:val="nil"/>
            </w:tcBorders>
            <w:shd w:val="clear" w:color="auto" w:fill="auto"/>
            <w:noWrap/>
            <w:vAlign w:val="bottom"/>
            <w:hideMark/>
          </w:tcPr>
          <w:p w14:paraId="2E6FCC79" w14:textId="77777777" w:rsidR="00A57112" w:rsidRPr="00A57112" w:rsidRDefault="00A57112" w:rsidP="00A57112">
            <w:pPr>
              <w:jc w:val="center"/>
              <w:rPr>
                <w:sz w:val="20"/>
                <w:szCs w:val="20"/>
                <w:lang w:val="en-GB"/>
              </w:rPr>
            </w:pPr>
            <w:r w:rsidRPr="00A57112">
              <w:rPr>
                <w:sz w:val="20"/>
                <w:szCs w:val="20"/>
                <w:lang w:val="en-GB"/>
              </w:rPr>
              <w:t>(0.238)</w:t>
            </w:r>
          </w:p>
        </w:tc>
        <w:tc>
          <w:tcPr>
            <w:tcW w:w="1637" w:type="dxa"/>
            <w:tcBorders>
              <w:top w:val="nil"/>
              <w:left w:val="nil"/>
              <w:bottom w:val="nil"/>
              <w:right w:val="nil"/>
            </w:tcBorders>
            <w:shd w:val="clear" w:color="auto" w:fill="auto"/>
            <w:noWrap/>
            <w:vAlign w:val="bottom"/>
            <w:hideMark/>
          </w:tcPr>
          <w:p w14:paraId="1204073D" w14:textId="77777777" w:rsidR="00A57112" w:rsidRPr="00A57112" w:rsidRDefault="00A57112" w:rsidP="00A57112">
            <w:pPr>
              <w:jc w:val="center"/>
              <w:rPr>
                <w:sz w:val="20"/>
                <w:szCs w:val="20"/>
                <w:lang w:val="en-GB"/>
              </w:rPr>
            </w:pPr>
            <w:r w:rsidRPr="00A57112">
              <w:rPr>
                <w:sz w:val="20"/>
                <w:szCs w:val="20"/>
                <w:lang w:val="en-GB"/>
              </w:rPr>
              <w:t>(0.236)</w:t>
            </w:r>
          </w:p>
        </w:tc>
      </w:tr>
      <w:tr w:rsidR="00A57112" w:rsidRPr="00A57112" w14:paraId="05000A8B" w14:textId="77777777" w:rsidTr="00A57112">
        <w:trPr>
          <w:trHeight w:val="347"/>
        </w:trPr>
        <w:tc>
          <w:tcPr>
            <w:tcW w:w="5760" w:type="dxa"/>
            <w:tcBorders>
              <w:top w:val="nil"/>
              <w:left w:val="nil"/>
              <w:bottom w:val="nil"/>
              <w:right w:val="nil"/>
            </w:tcBorders>
            <w:shd w:val="clear" w:color="auto" w:fill="auto"/>
            <w:noWrap/>
            <w:vAlign w:val="bottom"/>
            <w:hideMark/>
          </w:tcPr>
          <w:p w14:paraId="0B076E36" w14:textId="77777777" w:rsidR="00A57112" w:rsidRPr="00A57112" w:rsidRDefault="00A57112" w:rsidP="00A57112">
            <w:pPr>
              <w:rPr>
                <w:sz w:val="20"/>
                <w:szCs w:val="20"/>
                <w:lang w:val="en-GB"/>
              </w:rPr>
            </w:pPr>
            <w:r w:rsidRPr="00A57112">
              <w:rPr>
                <w:sz w:val="20"/>
                <w:szCs w:val="20"/>
                <w:lang w:val="en-GB"/>
              </w:rPr>
              <w:t>Group speaker</w:t>
            </w:r>
          </w:p>
        </w:tc>
        <w:tc>
          <w:tcPr>
            <w:tcW w:w="1637" w:type="dxa"/>
            <w:tcBorders>
              <w:top w:val="nil"/>
              <w:left w:val="nil"/>
              <w:bottom w:val="nil"/>
              <w:right w:val="nil"/>
            </w:tcBorders>
            <w:shd w:val="clear" w:color="auto" w:fill="auto"/>
            <w:noWrap/>
            <w:vAlign w:val="bottom"/>
            <w:hideMark/>
          </w:tcPr>
          <w:p w14:paraId="371BD5C6" w14:textId="77777777" w:rsidR="00A57112" w:rsidRPr="00A57112" w:rsidRDefault="00A57112" w:rsidP="00A57112">
            <w:pPr>
              <w:jc w:val="center"/>
              <w:rPr>
                <w:sz w:val="20"/>
                <w:szCs w:val="20"/>
                <w:lang w:val="en-GB"/>
              </w:rPr>
            </w:pPr>
            <w:r w:rsidRPr="00A57112">
              <w:rPr>
                <w:sz w:val="20"/>
                <w:szCs w:val="20"/>
                <w:lang w:val="en-GB"/>
              </w:rPr>
              <w:t>0.547**</w:t>
            </w:r>
          </w:p>
        </w:tc>
        <w:tc>
          <w:tcPr>
            <w:tcW w:w="1637" w:type="dxa"/>
            <w:tcBorders>
              <w:top w:val="nil"/>
              <w:left w:val="nil"/>
              <w:bottom w:val="nil"/>
              <w:right w:val="nil"/>
            </w:tcBorders>
            <w:shd w:val="clear" w:color="auto" w:fill="auto"/>
            <w:noWrap/>
            <w:vAlign w:val="bottom"/>
            <w:hideMark/>
          </w:tcPr>
          <w:p w14:paraId="41E4E3B2" w14:textId="77777777" w:rsidR="00A57112" w:rsidRPr="00A57112" w:rsidRDefault="00A57112" w:rsidP="00A57112">
            <w:pPr>
              <w:jc w:val="center"/>
              <w:rPr>
                <w:sz w:val="20"/>
                <w:szCs w:val="20"/>
                <w:lang w:val="en-GB"/>
              </w:rPr>
            </w:pPr>
            <w:r w:rsidRPr="00A57112">
              <w:rPr>
                <w:sz w:val="20"/>
                <w:szCs w:val="20"/>
                <w:lang w:val="en-GB"/>
              </w:rPr>
              <w:t>0.272</w:t>
            </w:r>
          </w:p>
        </w:tc>
      </w:tr>
      <w:tr w:rsidR="00A57112" w:rsidRPr="00A57112" w14:paraId="3E466E17" w14:textId="77777777" w:rsidTr="00A57112">
        <w:trPr>
          <w:trHeight w:val="347"/>
        </w:trPr>
        <w:tc>
          <w:tcPr>
            <w:tcW w:w="5760" w:type="dxa"/>
            <w:tcBorders>
              <w:top w:val="nil"/>
              <w:left w:val="nil"/>
              <w:bottom w:val="nil"/>
              <w:right w:val="nil"/>
            </w:tcBorders>
            <w:shd w:val="clear" w:color="auto" w:fill="auto"/>
            <w:noWrap/>
            <w:vAlign w:val="bottom"/>
            <w:hideMark/>
          </w:tcPr>
          <w:p w14:paraId="6DA13908" w14:textId="77777777" w:rsidR="00A57112" w:rsidRPr="00A57112" w:rsidRDefault="00A57112" w:rsidP="00A57112">
            <w:pPr>
              <w:jc w:val="center"/>
              <w:rPr>
                <w:sz w:val="20"/>
                <w:szCs w:val="20"/>
                <w:lang w:val="en-GB"/>
              </w:rPr>
            </w:pPr>
          </w:p>
        </w:tc>
        <w:tc>
          <w:tcPr>
            <w:tcW w:w="1637" w:type="dxa"/>
            <w:tcBorders>
              <w:top w:val="nil"/>
              <w:left w:val="nil"/>
              <w:bottom w:val="nil"/>
              <w:right w:val="nil"/>
            </w:tcBorders>
            <w:shd w:val="clear" w:color="auto" w:fill="auto"/>
            <w:noWrap/>
            <w:vAlign w:val="bottom"/>
            <w:hideMark/>
          </w:tcPr>
          <w:p w14:paraId="5D15CD22" w14:textId="77777777" w:rsidR="00A57112" w:rsidRPr="00A57112" w:rsidRDefault="00A57112" w:rsidP="00A57112">
            <w:pPr>
              <w:jc w:val="center"/>
              <w:rPr>
                <w:sz w:val="20"/>
                <w:szCs w:val="20"/>
                <w:lang w:val="en-GB"/>
              </w:rPr>
            </w:pPr>
            <w:r w:rsidRPr="00A57112">
              <w:rPr>
                <w:sz w:val="20"/>
                <w:szCs w:val="20"/>
                <w:lang w:val="en-GB"/>
              </w:rPr>
              <w:t>(0.241)</w:t>
            </w:r>
          </w:p>
        </w:tc>
        <w:tc>
          <w:tcPr>
            <w:tcW w:w="1637" w:type="dxa"/>
            <w:tcBorders>
              <w:top w:val="nil"/>
              <w:left w:val="nil"/>
              <w:bottom w:val="nil"/>
              <w:right w:val="nil"/>
            </w:tcBorders>
            <w:shd w:val="clear" w:color="auto" w:fill="auto"/>
            <w:noWrap/>
            <w:vAlign w:val="bottom"/>
            <w:hideMark/>
          </w:tcPr>
          <w:p w14:paraId="286B7A7A" w14:textId="77777777" w:rsidR="00A57112" w:rsidRPr="00A57112" w:rsidRDefault="00A57112" w:rsidP="00A57112">
            <w:pPr>
              <w:jc w:val="center"/>
              <w:rPr>
                <w:sz w:val="20"/>
                <w:szCs w:val="20"/>
                <w:lang w:val="en-GB"/>
              </w:rPr>
            </w:pPr>
            <w:r w:rsidRPr="00A57112">
              <w:rPr>
                <w:sz w:val="20"/>
                <w:szCs w:val="20"/>
                <w:lang w:val="en-GB"/>
              </w:rPr>
              <w:t>(0.248)</w:t>
            </w:r>
          </w:p>
        </w:tc>
      </w:tr>
      <w:tr w:rsidR="00A57112" w:rsidRPr="00A57112" w14:paraId="29517E49" w14:textId="77777777" w:rsidTr="00A57112">
        <w:trPr>
          <w:trHeight w:val="347"/>
        </w:trPr>
        <w:tc>
          <w:tcPr>
            <w:tcW w:w="5760" w:type="dxa"/>
            <w:tcBorders>
              <w:top w:val="nil"/>
              <w:left w:val="nil"/>
              <w:bottom w:val="nil"/>
              <w:right w:val="nil"/>
            </w:tcBorders>
            <w:shd w:val="clear" w:color="auto" w:fill="auto"/>
            <w:noWrap/>
            <w:vAlign w:val="bottom"/>
            <w:hideMark/>
          </w:tcPr>
          <w:p w14:paraId="2EFA450B" w14:textId="77777777" w:rsidR="00A57112" w:rsidRPr="00A57112" w:rsidRDefault="00A57112" w:rsidP="00A57112">
            <w:pPr>
              <w:rPr>
                <w:sz w:val="20"/>
                <w:szCs w:val="20"/>
                <w:lang w:val="en-GB"/>
              </w:rPr>
            </w:pPr>
            <w:r w:rsidRPr="00A57112">
              <w:rPr>
                <w:sz w:val="20"/>
                <w:szCs w:val="20"/>
                <w:lang w:val="en-GB"/>
              </w:rPr>
              <w:t>INTA member</w:t>
            </w:r>
          </w:p>
        </w:tc>
        <w:tc>
          <w:tcPr>
            <w:tcW w:w="1637" w:type="dxa"/>
            <w:tcBorders>
              <w:top w:val="nil"/>
              <w:left w:val="nil"/>
              <w:bottom w:val="nil"/>
              <w:right w:val="nil"/>
            </w:tcBorders>
            <w:shd w:val="clear" w:color="auto" w:fill="auto"/>
            <w:noWrap/>
            <w:vAlign w:val="bottom"/>
            <w:hideMark/>
          </w:tcPr>
          <w:p w14:paraId="523784EC" w14:textId="77777777" w:rsidR="00A57112" w:rsidRPr="00A57112" w:rsidRDefault="00A57112" w:rsidP="00A57112">
            <w:pPr>
              <w:jc w:val="center"/>
              <w:rPr>
                <w:sz w:val="20"/>
                <w:szCs w:val="20"/>
                <w:lang w:val="en-GB"/>
              </w:rPr>
            </w:pPr>
            <w:r w:rsidRPr="00A57112">
              <w:rPr>
                <w:sz w:val="20"/>
                <w:szCs w:val="20"/>
                <w:lang w:val="en-GB"/>
              </w:rPr>
              <w:t>-0.015</w:t>
            </w:r>
          </w:p>
        </w:tc>
        <w:tc>
          <w:tcPr>
            <w:tcW w:w="1637" w:type="dxa"/>
            <w:tcBorders>
              <w:top w:val="nil"/>
              <w:left w:val="nil"/>
              <w:bottom w:val="nil"/>
              <w:right w:val="nil"/>
            </w:tcBorders>
            <w:shd w:val="clear" w:color="auto" w:fill="auto"/>
            <w:noWrap/>
            <w:vAlign w:val="bottom"/>
            <w:hideMark/>
          </w:tcPr>
          <w:p w14:paraId="36F327FA" w14:textId="77777777" w:rsidR="00A57112" w:rsidRPr="00A57112" w:rsidRDefault="00A57112" w:rsidP="00A57112">
            <w:pPr>
              <w:jc w:val="center"/>
              <w:rPr>
                <w:sz w:val="20"/>
                <w:szCs w:val="20"/>
                <w:lang w:val="en-GB"/>
              </w:rPr>
            </w:pPr>
            <w:r w:rsidRPr="00A57112">
              <w:rPr>
                <w:sz w:val="20"/>
                <w:szCs w:val="20"/>
                <w:lang w:val="en-GB"/>
              </w:rPr>
              <w:t>0.043</w:t>
            </w:r>
          </w:p>
        </w:tc>
      </w:tr>
      <w:tr w:rsidR="00A57112" w:rsidRPr="00A57112" w14:paraId="2E38B496" w14:textId="77777777" w:rsidTr="00A57112">
        <w:trPr>
          <w:trHeight w:val="347"/>
        </w:trPr>
        <w:tc>
          <w:tcPr>
            <w:tcW w:w="5760" w:type="dxa"/>
            <w:tcBorders>
              <w:top w:val="nil"/>
              <w:left w:val="nil"/>
              <w:bottom w:val="nil"/>
              <w:right w:val="nil"/>
            </w:tcBorders>
            <w:shd w:val="clear" w:color="auto" w:fill="auto"/>
            <w:noWrap/>
            <w:vAlign w:val="bottom"/>
            <w:hideMark/>
          </w:tcPr>
          <w:p w14:paraId="36666F8A" w14:textId="77777777" w:rsidR="00A57112" w:rsidRPr="00A57112" w:rsidRDefault="00A57112" w:rsidP="00A57112">
            <w:pPr>
              <w:jc w:val="center"/>
              <w:rPr>
                <w:sz w:val="20"/>
                <w:szCs w:val="20"/>
                <w:lang w:val="en-GB"/>
              </w:rPr>
            </w:pPr>
          </w:p>
        </w:tc>
        <w:tc>
          <w:tcPr>
            <w:tcW w:w="1637" w:type="dxa"/>
            <w:tcBorders>
              <w:top w:val="nil"/>
              <w:left w:val="nil"/>
              <w:bottom w:val="nil"/>
              <w:right w:val="nil"/>
            </w:tcBorders>
            <w:shd w:val="clear" w:color="auto" w:fill="auto"/>
            <w:noWrap/>
            <w:vAlign w:val="bottom"/>
            <w:hideMark/>
          </w:tcPr>
          <w:p w14:paraId="12D1E3BE" w14:textId="77777777" w:rsidR="00A57112" w:rsidRPr="00A57112" w:rsidRDefault="00A57112" w:rsidP="00A57112">
            <w:pPr>
              <w:jc w:val="center"/>
              <w:rPr>
                <w:sz w:val="20"/>
                <w:szCs w:val="20"/>
                <w:lang w:val="en-GB"/>
              </w:rPr>
            </w:pPr>
            <w:r w:rsidRPr="00A57112">
              <w:rPr>
                <w:sz w:val="20"/>
                <w:szCs w:val="20"/>
                <w:lang w:val="en-GB"/>
              </w:rPr>
              <w:t>(0.183)</w:t>
            </w:r>
          </w:p>
        </w:tc>
        <w:tc>
          <w:tcPr>
            <w:tcW w:w="1637" w:type="dxa"/>
            <w:tcBorders>
              <w:top w:val="nil"/>
              <w:left w:val="nil"/>
              <w:bottom w:val="nil"/>
              <w:right w:val="nil"/>
            </w:tcBorders>
            <w:shd w:val="clear" w:color="auto" w:fill="auto"/>
            <w:noWrap/>
            <w:vAlign w:val="bottom"/>
            <w:hideMark/>
          </w:tcPr>
          <w:p w14:paraId="191AA500" w14:textId="77777777" w:rsidR="00A57112" w:rsidRPr="00A57112" w:rsidRDefault="00A57112" w:rsidP="00A57112">
            <w:pPr>
              <w:jc w:val="center"/>
              <w:rPr>
                <w:sz w:val="20"/>
                <w:szCs w:val="20"/>
                <w:lang w:val="en-GB"/>
              </w:rPr>
            </w:pPr>
            <w:r w:rsidRPr="00A57112">
              <w:rPr>
                <w:sz w:val="20"/>
                <w:szCs w:val="20"/>
                <w:lang w:val="en-GB"/>
              </w:rPr>
              <w:t>(0.182)</w:t>
            </w:r>
          </w:p>
        </w:tc>
      </w:tr>
      <w:tr w:rsidR="00A57112" w:rsidRPr="00A57112" w14:paraId="74148CA1" w14:textId="77777777" w:rsidTr="00A57112">
        <w:trPr>
          <w:trHeight w:val="347"/>
        </w:trPr>
        <w:tc>
          <w:tcPr>
            <w:tcW w:w="5760" w:type="dxa"/>
            <w:tcBorders>
              <w:top w:val="nil"/>
              <w:left w:val="nil"/>
              <w:bottom w:val="nil"/>
              <w:right w:val="nil"/>
            </w:tcBorders>
            <w:shd w:val="clear" w:color="auto" w:fill="auto"/>
            <w:noWrap/>
            <w:vAlign w:val="bottom"/>
            <w:hideMark/>
          </w:tcPr>
          <w:p w14:paraId="5074B230" w14:textId="77777777" w:rsidR="00A57112" w:rsidRPr="00A57112" w:rsidRDefault="00A57112" w:rsidP="00A57112">
            <w:pPr>
              <w:rPr>
                <w:sz w:val="20"/>
                <w:szCs w:val="20"/>
                <w:lang w:val="en-GB"/>
              </w:rPr>
            </w:pPr>
            <w:r w:rsidRPr="00A57112">
              <w:rPr>
                <w:sz w:val="20"/>
                <w:szCs w:val="20"/>
                <w:lang w:val="en-GB"/>
              </w:rPr>
              <w:t>Delegation member</w:t>
            </w:r>
          </w:p>
        </w:tc>
        <w:tc>
          <w:tcPr>
            <w:tcW w:w="1637" w:type="dxa"/>
            <w:tcBorders>
              <w:top w:val="nil"/>
              <w:left w:val="nil"/>
              <w:bottom w:val="nil"/>
              <w:right w:val="nil"/>
            </w:tcBorders>
            <w:shd w:val="clear" w:color="auto" w:fill="auto"/>
            <w:noWrap/>
            <w:vAlign w:val="bottom"/>
            <w:hideMark/>
          </w:tcPr>
          <w:p w14:paraId="27E4B128" w14:textId="77777777" w:rsidR="00A57112" w:rsidRPr="00A57112" w:rsidRDefault="00A57112" w:rsidP="00A57112">
            <w:pPr>
              <w:jc w:val="center"/>
              <w:rPr>
                <w:sz w:val="20"/>
                <w:szCs w:val="20"/>
                <w:lang w:val="en-GB"/>
              </w:rPr>
            </w:pPr>
            <w:r w:rsidRPr="00A57112">
              <w:rPr>
                <w:sz w:val="20"/>
                <w:szCs w:val="20"/>
                <w:lang w:val="en-GB"/>
              </w:rPr>
              <w:t>0.493**</w:t>
            </w:r>
          </w:p>
        </w:tc>
        <w:tc>
          <w:tcPr>
            <w:tcW w:w="1637" w:type="dxa"/>
            <w:tcBorders>
              <w:top w:val="nil"/>
              <w:left w:val="nil"/>
              <w:bottom w:val="nil"/>
              <w:right w:val="nil"/>
            </w:tcBorders>
            <w:shd w:val="clear" w:color="auto" w:fill="auto"/>
            <w:noWrap/>
            <w:vAlign w:val="bottom"/>
            <w:hideMark/>
          </w:tcPr>
          <w:p w14:paraId="0B6D1D95" w14:textId="77777777" w:rsidR="00A57112" w:rsidRPr="00A57112" w:rsidRDefault="00A57112" w:rsidP="00A57112">
            <w:pPr>
              <w:jc w:val="center"/>
              <w:rPr>
                <w:sz w:val="20"/>
                <w:szCs w:val="20"/>
                <w:lang w:val="en-GB"/>
              </w:rPr>
            </w:pPr>
            <w:r w:rsidRPr="00A57112">
              <w:rPr>
                <w:sz w:val="20"/>
                <w:szCs w:val="20"/>
                <w:lang w:val="en-GB"/>
              </w:rPr>
              <w:t>0.505**</w:t>
            </w:r>
          </w:p>
        </w:tc>
      </w:tr>
      <w:tr w:rsidR="00A57112" w:rsidRPr="00A57112" w14:paraId="23268D94" w14:textId="77777777" w:rsidTr="00A57112">
        <w:trPr>
          <w:trHeight w:val="347"/>
        </w:trPr>
        <w:tc>
          <w:tcPr>
            <w:tcW w:w="5760" w:type="dxa"/>
            <w:tcBorders>
              <w:top w:val="nil"/>
              <w:left w:val="nil"/>
              <w:bottom w:val="nil"/>
              <w:right w:val="nil"/>
            </w:tcBorders>
            <w:shd w:val="clear" w:color="auto" w:fill="auto"/>
            <w:noWrap/>
            <w:vAlign w:val="bottom"/>
            <w:hideMark/>
          </w:tcPr>
          <w:p w14:paraId="536402D5" w14:textId="77777777" w:rsidR="00A57112" w:rsidRPr="00A57112" w:rsidRDefault="00A57112" w:rsidP="00A57112">
            <w:pPr>
              <w:jc w:val="center"/>
              <w:rPr>
                <w:sz w:val="20"/>
                <w:szCs w:val="20"/>
                <w:lang w:val="en-GB"/>
              </w:rPr>
            </w:pPr>
          </w:p>
        </w:tc>
        <w:tc>
          <w:tcPr>
            <w:tcW w:w="1637" w:type="dxa"/>
            <w:tcBorders>
              <w:top w:val="nil"/>
              <w:left w:val="nil"/>
              <w:bottom w:val="nil"/>
              <w:right w:val="nil"/>
            </w:tcBorders>
            <w:shd w:val="clear" w:color="auto" w:fill="auto"/>
            <w:noWrap/>
            <w:vAlign w:val="bottom"/>
            <w:hideMark/>
          </w:tcPr>
          <w:p w14:paraId="3ECD9971" w14:textId="77777777" w:rsidR="00A57112" w:rsidRPr="00A57112" w:rsidRDefault="00A57112" w:rsidP="00A57112">
            <w:pPr>
              <w:jc w:val="center"/>
              <w:rPr>
                <w:sz w:val="20"/>
                <w:szCs w:val="20"/>
                <w:lang w:val="en-GB"/>
              </w:rPr>
            </w:pPr>
            <w:r w:rsidRPr="00A57112">
              <w:rPr>
                <w:sz w:val="20"/>
                <w:szCs w:val="20"/>
                <w:lang w:val="en-GB"/>
              </w:rPr>
              <w:t>(0.223)</w:t>
            </w:r>
          </w:p>
        </w:tc>
        <w:tc>
          <w:tcPr>
            <w:tcW w:w="1637" w:type="dxa"/>
            <w:tcBorders>
              <w:top w:val="nil"/>
              <w:left w:val="nil"/>
              <w:bottom w:val="nil"/>
              <w:right w:val="nil"/>
            </w:tcBorders>
            <w:shd w:val="clear" w:color="auto" w:fill="auto"/>
            <w:noWrap/>
            <w:vAlign w:val="bottom"/>
            <w:hideMark/>
          </w:tcPr>
          <w:p w14:paraId="70846BC0" w14:textId="77777777" w:rsidR="00A57112" w:rsidRPr="00A57112" w:rsidRDefault="00A57112" w:rsidP="00A57112">
            <w:pPr>
              <w:jc w:val="center"/>
              <w:rPr>
                <w:sz w:val="20"/>
                <w:szCs w:val="20"/>
                <w:lang w:val="en-GB"/>
              </w:rPr>
            </w:pPr>
            <w:r w:rsidRPr="00A57112">
              <w:rPr>
                <w:sz w:val="20"/>
                <w:szCs w:val="20"/>
                <w:lang w:val="en-GB"/>
              </w:rPr>
              <w:t>(0.221)</w:t>
            </w:r>
          </w:p>
        </w:tc>
      </w:tr>
      <w:tr w:rsidR="00A57112" w:rsidRPr="00A57112" w14:paraId="4704FAFA" w14:textId="77777777" w:rsidTr="00A57112">
        <w:trPr>
          <w:trHeight w:val="347"/>
        </w:trPr>
        <w:tc>
          <w:tcPr>
            <w:tcW w:w="5760" w:type="dxa"/>
            <w:tcBorders>
              <w:top w:val="nil"/>
              <w:left w:val="nil"/>
              <w:bottom w:val="nil"/>
              <w:right w:val="nil"/>
            </w:tcBorders>
            <w:shd w:val="clear" w:color="auto" w:fill="auto"/>
            <w:noWrap/>
            <w:vAlign w:val="bottom"/>
            <w:hideMark/>
          </w:tcPr>
          <w:p w14:paraId="19121EBD" w14:textId="77777777" w:rsidR="00A57112" w:rsidRPr="00A57112" w:rsidRDefault="00A57112" w:rsidP="00A57112">
            <w:pPr>
              <w:rPr>
                <w:sz w:val="20"/>
                <w:szCs w:val="20"/>
                <w:lang w:val="en-GB"/>
              </w:rPr>
            </w:pPr>
            <w:r w:rsidRPr="00A57112">
              <w:rPr>
                <w:sz w:val="20"/>
                <w:szCs w:val="20"/>
                <w:lang w:val="en-GB"/>
              </w:rPr>
              <w:t>Constant</w:t>
            </w:r>
          </w:p>
        </w:tc>
        <w:tc>
          <w:tcPr>
            <w:tcW w:w="1637" w:type="dxa"/>
            <w:tcBorders>
              <w:top w:val="nil"/>
              <w:left w:val="nil"/>
              <w:bottom w:val="nil"/>
              <w:right w:val="nil"/>
            </w:tcBorders>
            <w:shd w:val="clear" w:color="auto" w:fill="auto"/>
            <w:noWrap/>
            <w:vAlign w:val="bottom"/>
            <w:hideMark/>
          </w:tcPr>
          <w:p w14:paraId="6732066F" w14:textId="77777777" w:rsidR="00A57112" w:rsidRPr="00A57112" w:rsidRDefault="00A57112" w:rsidP="00A57112">
            <w:pPr>
              <w:jc w:val="center"/>
              <w:rPr>
                <w:sz w:val="20"/>
                <w:szCs w:val="20"/>
                <w:lang w:val="en-GB"/>
              </w:rPr>
            </w:pPr>
            <w:r w:rsidRPr="00A57112">
              <w:rPr>
                <w:sz w:val="20"/>
                <w:szCs w:val="20"/>
                <w:lang w:val="en-GB"/>
              </w:rPr>
              <w:t>-5.993***</w:t>
            </w:r>
          </w:p>
        </w:tc>
        <w:tc>
          <w:tcPr>
            <w:tcW w:w="1637" w:type="dxa"/>
            <w:tcBorders>
              <w:top w:val="nil"/>
              <w:left w:val="nil"/>
              <w:bottom w:val="nil"/>
              <w:right w:val="nil"/>
            </w:tcBorders>
            <w:shd w:val="clear" w:color="auto" w:fill="auto"/>
            <w:noWrap/>
            <w:vAlign w:val="bottom"/>
            <w:hideMark/>
          </w:tcPr>
          <w:p w14:paraId="052DBEFF" w14:textId="77777777" w:rsidR="00A57112" w:rsidRPr="00A57112" w:rsidRDefault="00A57112" w:rsidP="00A57112">
            <w:pPr>
              <w:jc w:val="center"/>
              <w:rPr>
                <w:sz w:val="20"/>
                <w:szCs w:val="20"/>
                <w:lang w:val="en-GB"/>
              </w:rPr>
            </w:pPr>
            <w:r w:rsidRPr="00A57112">
              <w:rPr>
                <w:sz w:val="20"/>
                <w:szCs w:val="20"/>
                <w:lang w:val="en-GB"/>
              </w:rPr>
              <w:t>-4.201***</w:t>
            </w:r>
          </w:p>
        </w:tc>
      </w:tr>
      <w:tr w:rsidR="00A57112" w:rsidRPr="00A57112" w14:paraId="2331FDE1" w14:textId="77777777" w:rsidTr="00A57112">
        <w:trPr>
          <w:trHeight w:val="347"/>
        </w:trPr>
        <w:tc>
          <w:tcPr>
            <w:tcW w:w="5760" w:type="dxa"/>
            <w:tcBorders>
              <w:top w:val="nil"/>
              <w:left w:val="nil"/>
              <w:bottom w:val="nil"/>
              <w:right w:val="nil"/>
            </w:tcBorders>
            <w:shd w:val="clear" w:color="auto" w:fill="auto"/>
            <w:noWrap/>
            <w:vAlign w:val="bottom"/>
            <w:hideMark/>
          </w:tcPr>
          <w:p w14:paraId="251D2775" w14:textId="77777777" w:rsidR="00A57112" w:rsidRPr="00A57112" w:rsidRDefault="00A57112" w:rsidP="00A57112">
            <w:pPr>
              <w:jc w:val="center"/>
              <w:rPr>
                <w:sz w:val="20"/>
                <w:szCs w:val="20"/>
                <w:lang w:val="en-GB"/>
              </w:rPr>
            </w:pPr>
          </w:p>
        </w:tc>
        <w:tc>
          <w:tcPr>
            <w:tcW w:w="1637" w:type="dxa"/>
            <w:tcBorders>
              <w:top w:val="nil"/>
              <w:left w:val="nil"/>
              <w:bottom w:val="nil"/>
              <w:right w:val="nil"/>
            </w:tcBorders>
            <w:shd w:val="clear" w:color="auto" w:fill="auto"/>
            <w:noWrap/>
            <w:vAlign w:val="bottom"/>
            <w:hideMark/>
          </w:tcPr>
          <w:p w14:paraId="6A7F76CA" w14:textId="77777777" w:rsidR="00A57112" w:rsidRPr="00A57112" w:rsidRDefault="00A57112" w:rsidP="00A57112">
            <w:pPr>
              <w:jc w:val="center"/>
              <w:rPr>
                <w:sz w:val="20"/>
                <w:szCs w:val="20"/>
                <w:lang w:val="en-GB"/>
              </w:rPr>
            </w:pPr>
            <w:r w:rsidRPr="00A57112">
              <w:rPr>
                <w:sz w:val="20"/>
                <w:szCs w:val="20"/>
                <w:lang w:val="en-GB"/>
              </w:rPr>
              <w:t>(0.854)</w:t>
            </w:r>
          </w:p>
        </w:tc>
        <w:tc>
          <w:tcPr>
            <w:tcW w:w="1637" w:type="dxa"/>
            <w:tcBorders>
              <w:top w:val="nil"/>
              <w:left w:val="nil"/>
              <w:bottom w:val="nil"/>
              <w:right w:val="nil"/>
            </w:tcBorders>
            <w:shd w:val="clear" w:color="auto" w:fill="auto"/>
            <w:noWrap/>
            <w:vAlign w:val="bottom"/>
            <w:hideMark/>
          </w:tcPr>
          <w:p w14:paraId="36FD0192" w14:textId="77777777" w:rsidR="00A57112" w:rsidRPr="00A57112" w:rsidRDefault="00A57112" w:rsidP="00A57112">
            <w:pPr>
              <w:jc w:val="center"/>
              <w:rPr>
                <w:sz w:val="20"/>
                <w:szCs w:val="20"/>
                <w:lang w:val="en-GB"/>
              </w:rPr>
            </w:pPr>
            <w:r w:rsidRPr="00A57112">
              <w:rPr>
                <w:sz w:val="20"/>
                <w:szCs w:val="20"/>
                <w:lang w:val="en-GB"/>
              </w:rPr>
              <w:t>(0.981)</w:t>
            </w:r>
          </w:p>
        </w:tc>
      </w:tr>
      <w:tr w:rsidR="00A57112" w:rsidRPr="00A57112" w14:paraId="0C71675A" w14:textId="77777777" w:rsidTr="00A57112">
        <w:trPr>
          <w:trHeight w:val="347"/>
        </w:trPr>
        <w:tc>
          <w:tcPr>
            <w:tcW w:w="5760" w:type="dxa"/>
            <w:tcBorders>
              <w:top w:val="nil"/>
              <w:left w:val="nil"/>
              <w:bottom w:val="nil"/>
              <w:right w:val="nil"/>
            </w:tcBorders>
            <w:shd w:val="clear" w:color="auto" w:fill="auto"/>
            <w:noWrap/>
            <w:vAlign w:val="bottom"/>
            <w:hideMark/>
          </w:tcPr>
          <w:p w14:paraId="4FE57149" w14:textId="77777777" w:rsidR="00A57112" w:rsidRPr="00A57112" w:rsidRDefault="00A57112" w:rsidP="00A57112">
            <w:pPr>
              <w:jc w:val="center"/>
              <w:rPr>
                <w:sz w:val="20"/>
                <w:szCs w:val="20"/>
                <w:lang w:val="en-GB"/>
              </w:rPr>
            </w:pPr>
          </w:p>
        </w:tc>
        <w:tc>
          <w:tcPr>
            <w:tcW w:w="1637" w:type="dxa"/>
            <w:tcBorders>
              <w:top w:val="nil"/>
              <w:left w:val="nil"/>
              <w:bottom w:val="nil"/>
              <w:right w:val="nil"/>
            </w:tcBorders>
            <w:shd w:val="clear" w:color="auto" w:fill="auto"/>
            <w:noWrap/>
            <w:vAlign w:val="bottom"/>
            <w:hideMark/>
          </w:tcPr>
          <w:p w14:paraId="3037E17A" w14:textId="77777777" w:rsidR="00A57112" w:rsidRPr="00A57112" w:rsidRDefault="00A57112" w:rsidP="00A57112">
            <w:pPr>
              <w:rPr>
                <w:sz w:val="20"/>
                <w:szCs w:val="20"/>
                <w:lang w:val="en-GB"/>
              </w:rPr>
            </w:pPr>
          </w:p>
        </w:tc>
        <w:tc>
          <w:tcPr>
            <w:tcW w:w="1637" w:type="dxa"/>
            <w:tcBorders>
              <w:top w:val="nil"/>
              <w:left w:val="nil"/>
              <w:bottom w:val="nil"/>
              <w:right w:val="nil"/>
            </w:tcBorders>
            <w:shd w:val="clear" w:color="auto" w:fill="auto"/>
            <w:noWrap/>
            <w:vAlign w:val="bottom"/>
            <w:hideMark/>
          </w:tcPr>
          <w:p w14:paraId="6AD1C4A2" w14:textId="77777777" w:rsidR="00A57112" w:rsidRPr="00A57112" w:rsidRDefault="00A57112" w:rsidP="00A57112">
            <w:pPr>
              <w:jc w:val="center"/>
              <w:rPr>
                <w:sz w:val="20"/>
                <w:szCs w:val="20"/>
                <w:lang w:val="en-GB"/>
              </w:rPr>
            </w:pPr>
          </w:p>
        </w:tc>
      </w:tr>
      <w:tr w:rsidR="00A57112" w:rsidRPr="00A57112" w14:paraId="5B04E4D2" w14:textId="77777777" w:rsidTr="00A57112">
        <w:trPr>
          <w:trHeight w:val="347"/>
        </w:trPr>
        <w:tc>
          <w:tcPr>
            <w:tcW w:w="5760" w:type="dxa"/>
            <w:tcBorders>
              <w:top w:val="nil"/>
              <w:left w:val="nil"/>
              <w:bottom w:val="nil"/>
              <w:right w:val="nil"/>
            </w:tcBorders>
            <w:shd w:val="clear" w:color="auto" w:fill="auto"/>
            <w:noWrap/>
            <w:vAlign w:val="bottom"/>
            <w:hideMark/>
          </w:tcPr>
          <w:p w14:paraId="75969BC4" w14:textId="77777777" w:rsidR="00A57112" w:rsidRPr="00A57112" w:rsidRDefault="00A57112" w:rsidP="00A57112">
            <w:pPr>
              <w:rPr>
                <w:sz w:val="20"/>
                <w:szCs w:val="20"/>
                <w:lang w:val="en-GB"/>
              </w:rPr>
            </w:pPr>
            <w:r w:rsidRPr="00A57112">
              <w:rPr>
                <w:sz w:val="20"/>
                <w:szCs w:val="20"/>
                <w:lang w:val="en-GB"/>
              </w:rPr>
              <w:t>Observations</w:t>
            </w:r>
          </w:p>
        </w:tc>
        <w:tc>
          <w:tcPr>
            <w:tcW w:w="1637" w:type="dxa"/>
            <w:tcBorders>
              <w:top w:val="nil"/>
              <w:left w:val="nil"/>
              <w:bottom w:val="nil"/>
              <w:right w:val="nil"/>
            </w:tcBorders>
            <w:shd w:val="clear" w:color="auto" w:fill="auto"/>
            <w:noWrap/>
            <w:vAlign w:val="bottom"/>
            <w:hideMark/>
          </w:tcPr>
          <w:p w14:paraId="2DE2B7A0" w14:textId="77777777" w:rsidR="00A57112" w:rsidRPr="00A57112" w:rsidRDefault="00A57112" w:rsidP="00A57112">
            <w:pPr>
              <w:jc w:val="center"/>
              <w:rPr>
                <w:sz w:val="20"/>
                <w:szCs w:val="20"/>
                <w:lang w:val="en-GB"/>
              </w:rPr>
            </w:pPr>
            <w:r w:rsidRPr="00A57112">
              <w:rPr>
                <w:sz w:val="20"/>
                <w:szCs w:val="20"/>
                <w:lang w:val="en-GB"/>
              </w:rPr>
              <w:t>653</w:t>
            </w:r>
          </w:p>
        </w:tc>
        <w:tc>
          <w:tcPr>
            <w:tcW w:w="1637" w:type="dxa"/>
            <w:tcBorders>
              <w:top w:val="nil"/>
              <w:left w:val="nil"/>
              <w:bottom w:val="nil"/>
              <w:right w:val="nil"/>
            </w:tcBorders>
            <w:shd w:val="clear" w:color="auto" w:fill="auto"/>
            <w:noWrap/>
            <w:vAlign w:val="bottom"/>
            <w:hideMark/>
          </w:tcPr>
          <w:p w14:paraId="6DAB2DB2" w14:textId="77777777" w:rsidR="00A57112" w:rsidRPr="00A57112" w:rsidRDefault="00A57112" w:rsidP="00A57112">
            <w:pPr>
              <w:jc w:val="center"/>
              <w:rPr>
                <w:sz w:val="20"/>
                <w:szCs w:val="20"/>
                <w:lang w:val="en-GB"/>
              </w:rPr>
            </w:pPr>
            <w:r w:rsidRPr="00A57112">
              <w:rPr>
                <w:sz w:val="20"/>
                <w:szCs w:val="20"/>
                <w:lang w:val="en-GB"/>
              </w:rPr>
              <w:t>653</w:t>
            </w:r>
          </w:p>
        </w:tc>
      </w:tr>
      <w:tr w:rsidR="00A57112" w:rsidRPr="00A57112" w14:paraId="0B10099F" w14:textId="77777777" w:rsidTr="00A57112">
        <w:trPr>
          <w:trHeight w:val="347"/>
        </w:trPr>
        <w:tc>
          <w:tcPr>
            <w:tcW w:w="5760" w:type="dxa"/>
            <w:tcBorders>
              <w:top w:val="nil"/>
              <w:left w:val="nil"/>
              <w:bottom w:val="nil"/>
              <w:right w:val="nil"/>
            </w:tcBorders>
            <w:shd w:val="clear" w:color="auto" w:fill="auto"/>
            <w:noWrap/>
            <w:vAlign w:val="bottom"/>
            <w:hideMark/>
          </w:tcPr>
          <w:p w14:paraId="65CB4080" w14:textId="77777777" w:rsidR="00A57112" w:rsidRPr="00A57112" w:rsidRDefault="00A57112" w:rsidP="00A57112">
            <w:pPr>
              <w:rPr>
                <w:sz w:val="20"/>
                <w:szCs w:val="20"/>
                <w:lang w:val="en-GB"/>
              </w:rPr>
            </w:pPr>
            <w:r w:rsidRPr="00A57112">
              <w:rPr>
                <w:sz w:val="20"/>
                <w:szCs w:val="20"/>
                <w:lang w:val="en-GB"/>
              </w:rPr>
              <w:t>Number of EP groups</w:t>
            </w:r>
          </w:p>
        </w:tc>
        <w:tc>
          <w:tcPr>
            <w:tcW w:w="1637" w:type="dxa"/>
            <w:tcBorders>
              <w:top w:val="nil"/>
              <w:left w:val="nil"/>
              <w:bottom w:val="nil"/>
              <w:right w:val="nil"/>
            </w:tcBorders>
            <w:shd w:val="clear" w:color="auto" w:fill="auto"/>
            <w:noWrap/>
            <w:vAlign w:val="bottom"/>
            <w:hideMark/>
          </w:tcPr>
          <w:p w14:paraId="41766423" w14:textId="77777777" w:rsidR="00A57112" w:rsidRPr="00A57112" w:rsidRDefault="00A57112" w:rsidP="00A57112">
            <w:pPr>
              <w:jc w:val="center"/>
              <w:rPr>
                <w:sz w:val="20"/>
                <w:szCs w:val="20"/>
                <w:lang w:val="en-GB"/>
              </w:rPr>
            </w:pPr>
            <w:r w:rsidRPr="00A57112">
              <w:rPr>
                <w:sz w:val="20"/>
                <w:szCs w:val="20"/>
                <w:lang w:val="en-GB"/>
              </w:rPr>
              <w:t>8</w:t>
            </w:r>
          </w:p>
        </w:tc>
        <w:tc>
          <w:tcPr>
            <w:tcW w:w="1637" w:type="dxa"/>
            <w:tcBorders>
              <w:top w:val="nil"/>
              <w:left w:val="nil"/>
              <w:bottom w:val="nil"/>
              <w:right w:val="nil"/>
            </w:tcBorders>
            <w:shd w:val="clear" w:color="auto" w:fill="auto"/>
            <w:noWrap/>
            <w:vAlign w:val="bottom"/>
            <w:hideMark/>
          </w:tcPr>
          <w:p w14:paraId="75EC734B" w14:textId="77777777" w:rsidR="00A57112" w:rsidRPr="00A57112" w:rsidRDefault="00A57112" w:rsidP="00A57112">
            <w:pPr>
              <w:jc w:val="center"/>
              <w:rPr>
                <w:sz w:val="20"/>
                <w:szCs w:val="20"/>
                <w:lang w:val="en-GB"/>
              </w:rPr>
            </w:pPr>
            <w:r w:rsidRPr="00A57112">
              <w:rPr>
                <w:sz w:val="20"/>
                <w:szCs w:val="20"/>
                <w:lang w:val="en-GB"/>
              </w:rPr>
              <w:t>8</w:t>
            </w:r>
          </w:p>
        </w:tc>
      </w:tr>
      <w:tr w:rsidR="00A57112" w:rsidRPr="00A57112" w14:paraId="736C4D8B" w14:textId="77777777" w:rsidTr="00A57112">
        <w:trPr>
          <w:trHeight w:val="347"/>
        </w:trPr>
        <w:tc>
          <w:tcPr>
            <w:tcW w:w="5760" w:type="dxa"/>
            <w:tcBorders>
              <w:top w:val="nil"/>
              <w:left w:val="nil"/>
              <w:bottom w:val="single" w:sz="4" w:space="0" w:color="000000"/>
              <w:right w:val="nil"/>
            </w:tcBorders>
            <w:shd w:val="clear" w:color="auto" w:fill="auto"/>
            <w:noWrap/>
            <w:vAlign w:val="bottom"/>
            <w:hideMark/>
          </w:tcPr>
          <w:p w14:paraId="014DD888" w14:textId="77777777" w:rsidR="00A57112" w:rsidRPr="00A57112" w:rsidRDefault="00A57112" w:rsidP="00A57112">
            <w:pPr>
              <w:rPr>
                <w:sz w:val="20"/>
                <w:szCs w:val="20"/>
                <w:lang w:val="en-GB"/>
              </w:rPr>
            </w:pPr>
            <w:r w:rsidRPr="00A57112">
              <w:rPr>
                <w:sz w:val="20"/>
                <w:szCs w:val="20"/>
                <w:lang w:val="en-GB"/>
              </w:rPr>
              <w:t>R-squared</w:t>
            </w:r>
          </w:p>
        </w:tc>
        <w:tc>
          <w:tcPr>
            <w:tcW w:w="1637" w:type="dxa"/>
            <w:tcBorders>
              <w:top w:val="nil"/>
              <w:left w:val="nil"/>
              <w:bottom w:val="single" w:sz="4" w:space="0" w:color="000000"/>
              <w:right w:val="nil"/>
            </w:tcBorders>
            <w:shd w:val="clear" w:color="auto" w:fill="auto"/>
            <w:noWrap/>
            <w:vAlign w:val="bottom"/>
            <w:hideMark/>
          </w:tcPr>
          <w:p w14:paraId="22787CA0" w14:textId="77777777" w:rsidR="00A57112" w:rsidRPr="00A57112" w:rsidRDefault="00A57112" w:rsidP="00A57112">
            <w:pPr>
              <w:jc w:val="center"/>
              <w:rPr>
                <w:sz w:val="20"/>
                <w:szCs w:val="20"/>
                <w:lang w:val="en-GB"/>
              </w:rPr>
            </w:pPr>
            <w:r w:rsidRPr="00A57112">
              <w:rPr>
                <w:sz w:val="20"/>
                <w:szCs w:val="20"/>
                <w:lang w:val="en-GB"/>
              </w:rPr>
              <w:t>0.352</w:t>
            </w:r>
          </w:p>
        </w:tc>
        <w:tc>
          <w:tcPr>
            <w:tcW w:w="1637" w:type="dxa"/>
            <w:tcBorders>
              <w:top w:val="nil"/>
              <w:left w:val="nil"/>
              <w:bottom w:val="single" w:sz="4" w:space="0" w:color="000000"/>
              <w:right w:val="nil"/>
            </w:tcBorders>
            <w:shd w:val="clear" w:color="auto" w:fill="auto"/>
            <w:noWrap/>
            <w:vAlign w:val="bottom"/>
            <w:hideMark/>
          </w:tcPr>
          <w:p w14:paraId="0351C7D8" w14:textId="77777777" w:rsidR="00A57112" w:rsidRPr="00A57112" w:rsidRDefault="00A57112" w:rsidP="00A57112">
            <w:pPr>
              <w:jc w:val="center"/>
              <w:rPr>
                <w:sz w:val="20"/>
                <w:szCs w:val="20"/>
                <w:lang w:val="en-GB"/>
              </w:rPr>
            </w:pPr>
            <w:r w:rsidRPr="00A57112">
              <w:rPr>
                <w:sz w:val="20"/>
                <w:szCs w:val="20"/>
                <w:lang w:val="en-GB"/>
              </w:rPr>
              <w:t>0.369</w:t>
            </w:r>
          </w:p>
        </w:tc>
      </w:tr>
      <w:tr w:rsidR="00A57112" w:rsidRPr="00A57112" w14:paraId="5FE8DD51" w14:textId="77777777" w:rsidTr="00A57112">
        <w:trPr>
          <w:trHeight w:val="347"/>
        </w:trPr>
        <w:tc>
          <w:tcPr>
            <w:tcW w:w="5760" w:type="dxa"/>
            <w:tcBorders>
              <w:top w:val="nil"/>
              <w:left w:val="nil"/>
              <w:bottom w:val="nil"/>
              <w:right w:val="nil"/>
            </w:tcBorders>
            <w:shd w:val="clear" w:color="auto" w:fill="auto"/>
            <w:noWrap/>
            <w:vAlign w:val="bottom"/>
            <w:hideMark/>
          </w:tcPr>
          <w:p w14:paraId="1CE7CC2B" w14:textId="77777777" w:rsidR="00A57112" w:rsidRPr="00A57112" w:rsidRDefault="00A57112" w:rsidP="00A57112">
            <w:pPr>
              <w:rPr>
                <w:sz w:val="20"/>
                <w:szCs w:val="20"/>
                <w:lang w:val="en-GB"/>
              </w:rPr>
            </w:pPr>
            <w:r w:rsidRPr="00A57112">
              <w:rPr>
                <w:sz w:val="20"/>
                <w:szCs w:val="20"/>
                <w:lang w:val="en-GB"/>
              </w:rPr>
              <w:t>Standard errors in parentheses</w:t>
            </w:r>
          </w:p>
        </w:tc>
        <w:tc>
          <w:tcPr>
            <w:tcW w:w="1637" w:type="dxa"/>
            <w:tcBorders>
              <w:top w:val="nil"/>
              <w:left w:val="nil"/>
              <w:bottom w:val="nil"/>
              <w:right w:val="nil"/>
            </w:tcBorders>
            <w:shd w:val="clear" w:color="auto" w:fill="auto"/>
            <w:noWrap/>
            <w:vAlign w:val="bottom"/>
            <w:hideMark/>
          </w:tcPr>
          <w:p w14:paraId="03904765" w14:textId="77777777" w:rsidR="00A57112" w:rsidRPr="00A57112" w:rsidRDefault="00A57112" w:rsidP="00A57112">
            <w:pPr>
              <w:rPr>
                <w:sz w:val="20"/>
                <w:szCs w:val="20"/>
                <w:lang w:val="en-GB"/>
              </w:rPr>
            </w:pPr>
          </w:p>
        </w:tc>
        <w:tc>
          <w:tcPr>
            <w:tcW w:w="1637" w:type="dxa"/>
            <w:tcBorders>
              <w:top w:val="nil"/>
              <w:left w:val="nil"/>
              <w:bottom w:val="nil"/>
              <w:right w:val="nil"/>
            </w:tcBorders>
            <w:shd w:val="clear" w:color="auto" w:fill="auto"/>
            <w:noWrap/>
            <w:vAlign w:val="bottom"/>
            <w:hideMark/>
          </w:tcPr>
          <w:p w14:paraId="510FA2E4" w14:textId="77777777" w:rsidR="00A57112" w:rsidRPr="00A57112" w:rsidRDefault="00A57112" w:rsidP="00A57112">
            <w:pPr>
              <w:rPr>
                <w:sz w:val="20"/>
                <w:szCs w:val="20"/>
                <w:lang w:val="en-GB"/>
              </w:rPr>
            </w:pPr>
          </w:p>
        </w:tc>
      </w:tr>
      <w:tr w:rsidR="00A57112" w:rsidRPr="00A57112" w14:paraId="5A99C0A9" w14:textId="77777777" w:rsidTr="00A57112">
        <w:trPr>
          <w:trHeight w:val="347"/>
        </w:trPr>
        <w:tc>
          <w:tcPr>
            <w:tcW w:w="5760" w:type="dxa"/>
            <w:tcBorders>
              <w:top w:val="nil"/>
              <w:left w:val="nil"/>
              <w:bottom w:val="nil"/>
              <w:right w:val="nil"/>
            </w:tcBorders>
            <w:shd w:val="clear" w:color="auto" w:fill="auto"/>
            <w:noWrap/>
            <w:vAlign w:val="bottom"/>
            <w:hideMark/>
          </w:tcPr>
          <w:p w14:paraId="037F5A20" w14:textId="77777777" w:rsidR="00A57112" w:rsidRPr="00A57112" w:rsidRDefault="00A57112" w:rsidP="00A57112">
            <w:pPr>
              <w:rPr>
                <w:sz w:val="20"/>
                <w:szCs w:val="20"/>
                <w:lang w:val="en-GB"/>
              </w:rPr>
            </w:pPr>
            <w:r w:rsidRPr="00A57112">
              <w:rPr>
                <w:sz w:val="20"/>
                <w:szCs w:val="20"/>
                <w:lang w:val="en-GB"/>
              </w:rPr>
              <w:t>*** p&lt;0.01, ** p&lt;0.05, * p&lt;0.1</w:t>
            </w:r>
          </w:p>
        </w:tc>
        <w:tc>
          <w:tcPr>
            <w:tcW w:w="1637" w:type="dxa"/>
            <w:tcBorders>
              <w:top w:val="nil"/>
              <w:left w:val="nil"/>
              <w:bottom w:val="nil"/>
              <w:right w:val="nil"/>
            </w:tcBorders>
            <w:shd w:val="clear" w:color="auto" w:fill="auto"/>
            <w:noWrap/>
            <w:vAlign w:val="bottom"/>
            <w:hideMark/>
          </w:tcPr>
          <w:p w14:paraId="47B12E1A" w14:textId="77777777" w:rsidR="00A57112" w:rsidRPr="00A57112" w:rsidRDefault="00A57112" w:rsidP="00A57112">
            <w:pPr>
              <w:rPr>
                <w:sz w:val="20"/>
                <w:szCs w:val="20"/>
                <w:lang w:val="en-GB"/>
              </w:rPr>
            </w:pPr>
          </w:p>
        </w:tc>
        <w:tc>
          <w:tcPr>
            <w:tcW w:w="1637" w:type="dxa"/>
            <w:tcBorders>
              <w:top w:val="nil"/>
              <w:left w:val="nil"/>
              <w:bottom w:val="nil"/>
              <w:right w:val="nil"/>
            </w:tcBorders>
            <w:shd w:val="clear" w:color="auto" w:fill="auto"/>
            <w:noWrap/>
            <w:vAlign w:val="bottom"/>
            <w:hideMark/>
          </w:tcPr>
          <w:p w14:paraId="7342894A" w14:textId="77777777" w:rsidR="00A57112" w:rsidRPr="00A57112" w:rsidRDefault="00A57112" w:rsidP="00A57112">
            <w:pPr>
              <w:rPr>
                <w:sz w:val="20"/>
                <w:szCs w:val="20"/>
                <w:lang w:val="en-GB"/>
              </w:rPr>
            </w:pPr>
          </w:p>
        </w:tc>
      </w:tr>
    </w:tbl>
    <w:p w14:paraId="708A90EB" w14:textId="0EE68721" w:rsidR="00D5597C" w:rsidRPr="001E6857" w:rsidRDefault="00D5597C">
      <w:pPr>
        <w:rPr>
          <w:iCs/>
          <w:lang w:val="en-GB"/>
        </w:rPr>
      </w:pPr>
    </w:p>
    <w:p w14:paraId="3CDAA4ED" w14:textId="2AF5EAD2" w:rsidR="00D5597C" w:rsidRPr="001E6857" w:rsidRDefault="00D5597C">
      <w:pPr>
        <w:rPr>
          <w:iCs/>
          <w:lang w:val="en-GB"/>
        </w:rPr>
      </w:pPr>
    </w:p>
    <w:p w14:paraId="373E4225" w14:textId="6A7C66B2" w:rsidR="00D5597C" w:rsidRPr="001E6857" w:rsidRDefault="00D5597C">
      <w:pPr>
        <w:rPr>
          <w:iCs/>
          <w:lang w:val="en-GB"/>
        </w:rPr>
      </w:pPr>
    </w:p>
    <w:p w14:paraId="417CB206" w14:textId="67C67794" w:rsidR="00D5597C" w:rsidRPr="001E6857" w:rsidRDefault="00D5597C">
      <w:pPr>
        <w:rPr>
          <w:iCs/>
          <w:lang w:val="en-GB"/>
        </w:rPr>
      </w:pPr>
    </w:p>
    <w:p w14:paraId="43E65C15" w14:textId="77675A02" w:rsidR="00D5597C" w:rsidRPr="001E6857" w:rsidRDefault="00D5597C">
      <w:pPr>
        <w:rPr>
          <w:iCs/>
          <w:lang w:val="en-GB"/>
        </w:rPr>
      </w:pPr>
    </w:p>
    <w:p w14:paraId="52F4EA66" w14:textId="18D125A5" w:rsidR="00D5597C" w:rsidRPr="001E6857" w:rsidRDefault="00D5597C">
      <w:pPr>
        <w:rPr>
          <w:iCs/>
          <w:lang w:val="en-GB"/>
        </w:rPr>
      </w:pPr>
    </w:p>
    <w:p w14:paraId="2A9DF592" w14:textId="08E2B896" w:rsidR="00D5597C" w:rsidRPr="001E6857" w:rsidRDefault="00D5597C">
      <w:pPr>
        <w:rPr>
          <w:iCs/>
          <w:lang w:val="en-GB"/>
        </w:rPr>
      </w:pPr>
    </w:p>
    <w:p w14:paraId="2F416F05" w14:textId="1E7D65CA" w:rsidR="00E31D81" w:rsidRDefault="00E31D81">
      <w:pPr>
        <w:rPr>
          <w:iCs/>
          <w:lang w:val="en-GB"/>
        </w:rPr>
      </w:pPr>
    </w:p>
    <w:p w14:paraId="4BB6AA02" w14:textId="77777777" w:rsidR="007C2866" w:rsidRPr="001E6857" w:rsidRDefault="007C2866">
      <w:pPr>
        <w:rPr>
          <w:iCs/>
          <w:lang w:val="en-GB"/>
        </w:rPr>
      </w:pPr>
    </w:p>
    <w:p w14:paraId="7218DCB6" w14:textId="709A88A8" w:rsidR="0028546B" w:rsidRPr="001E6857" w:rsidRDefault="0028546B">
      <w:pPr>
        <w:rPr>
          <w:iCs/>
          <w:lang w:val="en-GB"/>
        </w:rPr>
      </w:pPr>
      <w:r w:rsidRPr="001E6857">
        <w:rPr>
          <w:iCs/>
          <w:lang w:val="en-GB"/>
        </w:rPr>
        <w:t>Table A</w:t>
      </w:r>
      <w:r w:rsidR="00E67BBC">
        <w:rPr>
          <w:iCs/>
          <w:lang w:val="en-GB"/>
        </w:rPr>
        <w:t>8</w:t>
      </w:r>
      <w:r w:rsidRPr="001E6857">
        <w:rPr>
          <w:iCs/>
          <w:lang w:val="en-GB"/>
        </w:rPr>
        <w:t>: disaggregated regression models by agreement</w:t>
      </w:r>
    </w:p>
    <w:p w14:paraId="15F4DECD" w14:textId="6E142487" w:rsidR="0028546B" w:rsidRPr="001E6857" w:rsidRDefault="0028546B">
      <w:pPr>
        <w:rPr>
          <w:iCs/>
          <w:lang w:val="en-GB"/>
        </w:rPr>
      </w:pPr>
    </w:p>
    <w:tbl>
      <w:tblPr>
        <w:tblW w:w="9661" w:type="dxa"/>
        <w:tblCellMar>
          <w:left w:w="70" w:type="dxa"/>
          <w:right w:w="70" w:type="dxa"/>
        </w:tblCellMar>
        <w:tblLook w:val="04A0" w:firstRow="1" w:lastRow="0" w:firstColumn="1" w:lastColumn="0" w:noHBand="0" w:noVBand="1"/>
      </w:tblPr>
      <w:tblGrid>
        <w:gridCol w:w="2223"/>
        <w:gridCol w:w="1065"/>
        <w:gridCol w:w="1065"/>
        <w:gridCol w:w="1094"/>
        <w:gridCol w:w="1385"/>
        <w:gridCol w:w="1250"/>
        <w:gridCol w:w="1579"/>
      </w:tblGrid>
      <w:tr w:rsidR="007C2866" w:rsidRPr="007C2866" w14:paraId="7A2FFDED" w14:textId="77777777" w:rsidTr="007C2866">
        <w:trPr>
          <w:trHeight w:val="296"/>
        </w:trPr>
        <w:tc>
          <w:tcPr>
            <w:tcW w:w="2223" w:type="dxa"/>
            <w:tcBorders>
              <w:top w:val="single" w:sz="4" w:space="0" w:color="000000"/>
              <w:left w:val="nil"/>
              <w:bottom w:val="nil"/>
              <w:right w:val="nil"/>
            </w:tcBorders>
            <w:shd w:val="clear" w:color="auto" w:fill="auto"/>
            <w:noWrap/>
            <w:vAlign w:val="bottom"/>
            <w:hideMark/>
          </w:tcPr>
          <w:p w14:paraId="5AAD7181" w14:textId="77777777" w:rsidR="007C2866" w:rsidRPr="007C2866" w:rsidRDefault="007C2866" w:rsidP="007C2866">
            <w:pPr>
              <w:rPr>
                <w:sz w:val="20"/>
                <w:szCs w:val="20"/>
                <w:lang w:val="en-GB"/>
              </w:rPr>
            </w:pPr>
            <w:r w:rsidRPr="007C2866">
              <w:rPr>
                <w:sz w:val="20"/>
                <w:szCs w:val="20"/>
                <w:lang w:val="en-GB"/>
              </w:rPr>
              <w:t> </w:t>
            </w:r>
          </w:p>
        </w:tc>
        <w:tc>
          <w:tcPr>
            <w:tcW w:w="1065" w:type="dxa"/>
            <w:tcBorders>
              <w:top w:val="single" w:sz="4" w:space="0" w:color="000000"/>
              <w:left w:val="nil"/>
              <w:bottom w:val="nil"/>
              <w:right w:val="nil"/>
            </w:tcBorders>
            <w:shd w:val="clear" w:color="auto" w:fill="auto"/>
            <w:noWrap/>
            <w:vAlign w:val="bottom"/>
            <w:hideMark/>
          </w:tcPr>
          <w:p w14:paraId="4AE83C4D" w14:textId="100C216F" w:rsidR="007C2866" w:rsidRPr="007C2866" w:rsidRDefault="007C2866" w:rsidP="007C2866">
            <w:pPr>
              <w:jc w:val="center"/>
              <w:rPr>
                <w:sz w:val="20"/>
                <w:szCs w:val="20"/>
                <w:lang w:val="en-GB"/>
              </w:rPr>
            </w:pPr>
            <w:r w:rsidRPr="007C2866">
              <w:rPr>
                <w:sz w:val="20"/>
                <w:szCs w:val="20"/>
                <w:lang w:val="en-GB"/>
              </w:rPr>
              <w:t>Model</w:t>
            </w:r>
            <w:r w:rsidR="00E67BBC">
              <w:rPr>
                <w:sz w:val="20"/>
                <w:szCs w:val="20"/>
                <w:lang w:val="en-GB"/>
              </w:rPr>
              <w:t xml:space="preserve"> A9</w:t>
            </w:r>
          </w:p>
        </w:tc>
        <w:tc>
          <w:tcPr>
            <w:tcW w:w="1065" w:type="dxa"/>
            <w:tcBorders>
              <w:top w:val="single" w:sz="4" w:space="0" w:color="000000"/>
              <w:left w:val="nil"/>
              <w:bottom w:val="nil"/>
              <w:right w:val="nil"/>
            </w:tcBorders>
            <w:shd w:val="clear" w:color="auto" w:fill="auto"/>
            <w:noWrap/>
            <w:vAlign w:val="bottom"/>
            <w:hideMark/>
          </w:tcPr>
          <w:p w14:paraId="4A5E3907" w14:textId="45BE7A53" w:rsidR="007C2866" w:rsidRPr="007C2866" w:rsidRDefault="007C2866" w:rsidP="007C2866">
            <w:pPr>
              <w:jc w:val="center"/>
              <w:rPr>
                <w:sz w:val="20"/>
                <w:szCs w:val="20"/>
                <w:lang w:val="en-GB"/>
              </w:rPr>
            </w:pPr>
            <w:r w:rsidRPr="007C2866">
              <w:rPr>
                <w:sz w:val="20"/>
                <w:szCs w:val="20"/>
                <w:lang w:val="en-GB"/>
              </w:rPr>
              <w:t>Model</w:t>
            </w:r>
            <w:r w:rsidR="00E67BBC">
              <w:rPr>
                <w:sz w:val="20"/>
                <w:szCs w:val="20"/>
                <w:lang w:val="en-GB"/>
              </w:rPr>
              <w:t xml:space="preserve"> A10</w:t>
            </w:r>
          </w:p>
        </w:tc>
        <w:tc>
          <w:tcPr>
            <w:tcW w:w="1094" w:type="dxa"/>
            <w:tcBorders>
              <w:top w:val="single" w:sz="4" w:space="0" w:color="000000"/>
              <w:left w:val="nil"/>
              <w:bottom w:val="nil"/>
              <w:right w:val="nil"/>
            </w:tcBorders>
            <w:shd w:val="clear" w:color="auto" w:fill="auto"/>
            <w:noWrap/>
            <w:vAlign w:val="bottom"/>
            <w:hideMark/>
          </w:tcPr>
          <w:p w14:paraId="1BBEA054" w14:textId="446D46EA" w:rsidR="007C2866" w:rsidRPr="007C2866" w:rsidRDefault="007C2866" w:rsidP="007C2866">
            <w:pPr>
              <w:jc w:val="center"/>
              <w:rPr>
                <w:sz w:val="20"/>
                <w:szCs w:val="20"/>
                <w:lang w:val="en-GB"/>
              </w:rPr>
            </w:pPr>
            <w:r w:rsidRPr="007C2866">
              <w:rPr>
                <w:sz w:val="20"/>
                <w:szCs w:val="20"/>
                <w:lang w:val="en-GB"/>
              </w:rPr>
              <w:t>Model</w:t>
            </w:r>
            <w:r w:rsidR="00E67BBC">
              <w:rPr>
                <w:sz w:val="20"/>
                <w:szCs w:val="20"/>
                <w:lang w:val="en-GB"/>
              </w:rPr>
              <w:t xml:space="preserve"> A11</w:t>
            </w:r>
          </w:p>
        </w:tc>
        <w:tc>
          <w:tcPr>
            <w:tcW w:w="1385" w:type="dxa"/>
            <w:tcBorders>
              <w:top w:val="single" w:sz="4" w:space="0" w:color="000000"/>
              <w:left w:val="nil"/>
              <w:bottom w:val="nil"/>
              <w:right w:val="nil"/>
            </w:tcBorders>
            <w:shd w:val="clear" w:color="auto" w:fill="auto"/>
            <w:noWrap/>
            <w:vAlign w:val="bottom"/>
            <w:hideMark/>
          </w:tcPr>
          <w:p w14:paraId="7B1987BC" w14:textId="56B79A9F" w:rsidR="007C2866" w:rsidRPr="007C2866" w:rsidRDefault="007C2866" w:rsidP="007C2866">
            <w:pPr>
              <w:jc w:val="center"/>
              <w:rPr>
                <w:sz w:val="20"/>
                <w:szCs w:val="20"/>
                <w:lang w:val="en-GB"/>
              </w:rPr>
            </w:pPr>
            <w:r w:rsidRPr="007C2866">
              <w:rPr>
                <w:sz w:val="20"/>
                <w:szCs w:val="20"/>
                <w:lang w:val="en-GB"/>
              </w:rPr>
              <w:t>Model</w:t>
            </w:r>
            <w:r w:rsidR="00E67BBC">
              <w:rPr>
                <w:sz w:val="20"/>
                <w:szCs w:val="20"/>
                <w:lang w:val="en-GB"/>
              </w:rPr>
              <w:t xml:space="preserve"> A12</w:t>
            </w:r>
            <w:r w:rsidRPr="007C2866">
              <w:rPr>
                <w:sz w:val="20"/>
                <w:szCs w:val="20"/>
                <w:lang w:val="en-GB"/>
              </w:rPr>
              <w:t xml:space="preserve"> </w:t>
            </w:r>
          </w:p>
        </w:tc>
        <w:tc>
          <w:tcPr>
            <w:tcW w:w="1250" w:type="dxa"/>
            <w:tcBorders>
              <w:top w:val="single" w:sz="4" w:space="0" w:color="000000"/>
              <w:left w:val="nil"/>
              <w:bottom w:val="nil"/>
              <w:right w:val="nil"/>
            </w:tcBorders>
            <w:shd w:val="clear" w:color="auto" w:fill="auto"/>
            <w:noWrap/>
            <w:vAlign w:val="bottom"/>
            <w:hideMark/>
          </w:tcPr>
          <w:p w14:paraId="1D79339B" w14:textId="7B8BF4FA" w:rsidR="007C2866" w:rsidRPr="007C2866" w:rsidRDefault="007C2866" w:rsidP="007C2866">
            <w:pPr>
              <w:jc w:val="center"/>
              <w:rPr>
                <w:sz w:val="20"/>
                <w:szCs w:val="20"/>
                <w:lang w:val="en-GB"/>
              </w:rPr>
            </w:pPr>
            <w:r w:rsidRPr="007C2866">
              <w:rPr>
                <w:sz w:val="20"/>
                <w:szCs w:val="20"/>
                <w:lang w:val="en-GB"/>
              </w:rPr>
              <w:t>Model</w:t>
            </w:r>
            <w:r w:rsidR="00E67BBC">
              <w:rPr>
                <w:sz w:val="20"/>
                <w:szCs w:val="20"/>
                <w:lang w:val="en-GB"/>
              </w:rPr>
              <w:t xml:space="preserve"> A13</w:t>
            </w:r>
          </w:p>
        </w:tc>
        <w:tc>
          <w:tcPr>
            <w:tcW w:w="1579" w:type="dxa"/>
            <w:tcBorders>
              <w:top w:val="single" w:sz="4" w:space="0" w:color="000000"/>
              <w:left w:val="nil"/>
              <w:bottom w:val="nil"/>
              <w:right w:val="nil"/>
            </w:tcBorders>
            <w:shd w:val="clear" w:color="auto" w:fill="auto"/>
            <w:noWrap/>
            <w:vAlign w:val="bottom"/>
            <w:hideMark/>
          </w:tcPr>
          <w:p w14:paraId="4DBD81F9" w14:textId="60C3B5C0" w:rsidR="007C2866" w:rsidRPr="007C2866" w:rsidRDefault="007C2866" w:rsidP="007C2866">
            <w:pPr>
              <w:jc w:val="center"/>
              <w:rPr>
                <w:sz w:val="20"/>
                <w:szCs w:val="20"/>
                <w:lang w:val="en-GB"/>
              </w:rPr>
            </w:pPr>
            <w:r w:rsidRPr="007C2866">
              <w:rPr>
                <w:sz w:val="20"/>
                <w:szCs w:val="20"/>
                <w:lang w:val="en-GB"/>
              </w:rPr>
              <w:t>Model</w:t>
            </w:r>
            <w:r w:rsidR="00E67BBC">
              <w:rPr>
                <w:sz w:val="20"/>
                <w:szCs w:val="20"/>
                <w:lang w:val="en-GB"/>
              </w:rPr>
              <w:t xml:space="preserve"> A14</w:t>
            </w:r>
          </w:p>
        </w:tc>
      </w:tr>
      <w:tr w:rsidR="007C2866" w:rsidRPr="007C2866" w14:paraId="1F8C06A6" w14:textId="77777777" w:rsidTr="007C2866">
        <w:trPr>
          <w:trHeight w:val="296"/>
        </w:trPr>
        <w:tc>
          <w:tcPr>
            <w:tcW w:w="2223" w:type="dxa"/>
            <w:tcBorders>
              <w:top w:val="nil"/>
              <w:left w:val="nil"/>
              <w:bottom w:val="nil"/>
              <w:right w:val="nil"/>
            </w:tcBorders>
            <w:shd w:val="clear" w:color="auto" w:fill="auto"/>
            <w:noWrap/>
            <w:vAlign w:val="bottom"/>
            <w:hideMark/>
          </w:tcPr>
          <w:p w14:paraId="1E2D7073" w14:textId="10A5C878" w:rsidR="007C2866" w:rsidRPr="007C2866" w:rsidRDefault="007C2866" w:rsidP="007C2866">
            <w:pPr>
              <w:rPr>
                <w:sz w:val="20"/>
                <w:szCs w:val="20"/>
                <w:lang w:val="en-GB"/>
              </w:rPr>
            </w:pPr>
          </w:p>
        </w:tc>
        <w:tc>
          <w:tcPr>
            <w:tcW w:w="1065" w:type="dxa"/>
            <w:tcBorders>
              <w:top w:val="nil"/>
              <w:left w:val="nil"/>
              <w:bottom w:val="nil"/>
              <w:right w:val="nil"/>
            </w:tcBorders>
            <w:shd w:val="clear" w:color="auto" w:fill="auto"/>
            <w:noWrap/>
            <w:vAlign w:val="bottom"/>
            <w:hideMark/>
          </w:tcPr>
          <w:p w14:paraId="503FAF49" w14:textId="1C085B61" w:rsidR="007C2866" w:rsidRPr="007C2866" w:rsidRDefault="007C2866" w:rsidP="007C2866">
            <w:pPr>
              <w:jc w:val="center"/>
              <w:rPr>
                <w:sz w:val="20"/>
                <w:szCs w:val="20"/>
                <w:lang w:val="en-GB"/>
              </w:rPr>
            </w:pPr>
            <w:r w:rsidRPr="007C2866">
              <w:rPr>
                <w:sz w:val="20"/>
                <w:szCs w:val="20"/>
                <w:lang w:val="en-GB"/>
              </w:rPr>
              <w:t>Support TTIP</w:t>
            </w:r>
          </w:p>
        </w:tc>
        <w:tc>
          <w:tcPr>
            <w:tcW w:w="1065" w:type="dxa"/>
            <w:tcBorders>
              <w:top w:val="nil"/>
              <w:left w:val="nil"/>
              <w:bottom w:val="nil"/>
              <w:right w:val="nil"/>
            </w:tcBorders>
            <w:shd w:val="clear" w:color="auto" w:fill="auto"/>
            <w:noWrap/>
            <w:vAlign w:val="bottom"/>
            <w:hideMark/>
          </w:tcPr>
          <w:p w14:paraId="3634769C" w14:textId="77777777" w:rsidR="007C2866" w:rsidRPr="007C2866" w:rsidRDefault="007C2866" w:rsidP="007C2866">
            <w:pPr>
              <w:jc w:val="center"/>
              <w:rPr>
                <w:sz w:val="20"/>
                <w:szCs w:val="20"/>
                <w:lang w:val="en-GB"/>
              </w:rPr>
            </w:pPr>
            <w:r w:rsidRPr="007C2866">
              <w:rPr>
                <w:sz w:val="20"/>
                <w:szCs w:val="20"/>
                <w:lang w:val="en-GB"/>
              </w:rPr>
              <w:t>Support CETA</w:t>
            </w:r>
          </w:p>
        </w:tc>
        <w:tc>
          <w:tcPr>
            <w:tcW w:w="1094" w:type="dxa"/>
            <w:tcBorders>
              <w:top w:val="nil"/>
              <w:left w:val="nil"/>
              <w:bottom w:val="nil"/>
              <w:right w:val="nil"/>
            </w:tcBorders>
            <w:shd w:val="clear" w:color="auto" w:fill="auto"/>
            <w:noWrap/>
            <w:vAlign w:val="bottom"/>
            <w:hideMark/>
          </w:tcPr>
          <w:p w14:paraId="15B71884" w14:textId="77777777" w:rsidR="007C2866" w:rsidRPr="007C2866" w:rsidRDefault="007C2866" w:rsidP="007C2866">
            <w:pPr>
              <w:jc w:val="center"/>
              <w:rPr>
                <w:sz w:val="20"/>
                <w:szCs w:val="20"/>
                <w:lang w:val="en-GB"/>
              </w:rPr>
            </w:pPr>
            <w:r w:rsidRPr="007C2866">
              <w:rPr>
                <w:sz w:val="20"/>
                <w:szCs w:val="20"/>
                <w:lang w:val="en-GB"/>
              </w:rPr>
              <w:t>Support Japan</w:t>
            </w:r>
          </w:p>
        </w:tc>
        <w:tc>
          <w:tcPr>
            <w:tcW w:w="1385" w:type="dxa"/>
            <w:tcBorders>
              <w:top w:val="nil"/>
              <w:left w:val="nil"/>
              <w:bottom w:val="nil"/>
              <w:right w:val="nil"/>
            </w:tcBorders>
            <w:shd w:val="clear" w:color="auto" w:fill="auto"/>
            <w:noWrap/>
            <w:vAlign w:val="bottom"/>
            <w:hideMark/>
          </w:tcPr>
          <w:p w14:paraId="2C342B43" w14:textId="77777777" w:rsidR="007C2866" w:rsidRPr="007C2866" w:rsidRDefault="007C2866" w:rsidP="007C2866">
            <w:pPr>
              <w:jc w:val="center"/>
              <w:rPr>
                <w:sz w:val="20"/>
                <w:szCs w:val="20"/>
                <w:lang w:val="en-GB"/>
              </w:rPr>
            </w:pPr>
            <w:r w:rsidRPr="007C2866">
              <w:rPr>
                <w:sz w:val="20"/>
                <w:szCs w:val="20"/>
                <w:lang w:val="en-GB"/>
              </w:rPr>
              <w:t>Support Mercosur</w:t>
            </w:r>
          </w:p>
        </w:tc>
        <w:tc>
          <w:tcPr>
            <w:tcW w:w="1250" w:type="dxa"/>
            <w:tcBorders>
              <w:top w:val="nil"/>
              <w:left w:val="nil"/>
              <w:bottom w:val="nil"/>
              <w:right w:val="nil"/>
            </w:tcBorders>
            <w:shd w:val="clear" w:color="auto" w:fill="auto"/>
            <w:noWrap/>
            <w:vAlign w:val="bottom"/>
            <w:hideMark/>
          </w:tcPr>
          <w:p w14:paraId="686C82BA" w14:textId="77777777" w:rsidR="007C2866" w:rsidRPr="007C2866" w:rsidRDefault="007C2866" w:rsidP="007C2866">
            <w:pPr>
              <w:jc w:val="center"/>
              <w:rPr>
                <w:sz w:val="20"/>
                <w:szCs w:val="20"/>
                <w:lang w:val="en-GB"/>
              </w:rPr>
            </w:pPr>
            <w:r w:rsidRPr="007C2866">
              <w:rPr>
                <w:sz w:val="20"/>
                <w:szCs w:val="20"/>
                <w:lang w:val="en-GB"/>
              </w:rPr>
              <w:t>Support AUS/NZ</w:t>
            </w:r>
          </w:p>
        </w:tc>
        <w:tc>
          <w:tcPr>
            <w:tcW w:w="1579" w:type="dxa"/>
            <w:tcBorders>
              <w:top w:val="nil"/>
              <w:left w:val="nil"/>
              <w:bottom w:val="nil"/>
              <w:right w:val="nil"/>
            </w:tcBorders>
            <w:shd w:val="clear" w:color="auto" w:fill="auto"/>
            <w:noWrap/>
            <w:vAlign w:val="bottom"/>
            <w:hideMark/>
          </w:tcPr>
          <w:p w14:paraId="25E00E29" w14:textId="77777777" w:rsidR="007C2866" w:rsidRPr="007C2866" w:rsidRDefault="007C2866" w:rsidP="007C2866">
            <w:pPr>
              <w:jc w:val="center"/>
              <w:rPr>
                <w:sz w:val="20"/>
                <w:szCs w:val="20"/>
                <w:lang w:val="en-GB"/>
              </w:rPr>
            </w:pPr>
            <w:r w:rsidRPr="007C2866">
              <w:rPr>
                <w:sz w:val="20"/>
                <w:szCs w:val="20"/>
                <w:lang w:val="en-GB"/>
              </w:rPr>
              <w:t>Support South Korea</w:t>
            </w:r>
          </w:p>
        </w:tc>
      </w:tr>
      <w:tr w:rsidR="007C2866" w:rsidRPr="007C2866" w14:paraId="68528072" w14:textId="77777777" w:rsidTr="007C2866">
        <w:trPr>
          <w:trHeight w:val="296"/>
        </w:trPr>
        <w:tc>
          <w:tcPr>
            <w:tcW w:w="2223" w:type="dxa"/>
            <w:tcBorders>
              <w:top w:val="single" w:sz="4" w:space="0" w:color="000000"/>
              <w:left w:val="nil"/>
              <w:bottom w:val="nil"/>
              <w:right w:val="nil"/>
            </w:tcBorders>
            <w:shd w:val="clear" w:color="auto" w:fill="auto"/>
            <w:noWrap/>
            <w:vAlign w:val="bottom"/>
            <w:hideMark/>
          </w:tcPr>
          <w:p w14:paraId="59E7DA48" w14:textId="77777777" w:rsidR="007C2866" w:rsidRPr="007C2866" w:rsidRDefault="007C2866" w:rsidP="007C2866">
            <w:pPr>
              <w:rPr>
                <w:sz w:val="20"/>
                <w:szCs w:val="20"/>
                <w:lang w:val="en-GB"/>
              </w:rPr>
            </w:pPr>
            <w:r w:rsidRPr="007C2866">
              <w:rPr>
                <w:sz w:val="20"/>
                <w:szCs w:val="20"/>
                <w:lang w:val="en-GB"/>
              </w:rPr>
              <w:t> </w:t>
            </w:r>
          </w:p>
        </w:tc>
        <w:tc>
          <w:tcPr>
            <w:tcW w:w="1065" w:type="dxa"/>
            <w:tcBorders>
              <w:top w:val="single" w:sz="4" w:space="0" w:color="000000"/>
              <w:left w:val="nil"/>
              <w:bottom w:val="nil"/>
              <w:right w:val="nil"/>
            </w:tcBorders>
            <w:shd w:val="clear" w:color="auto" w:fill="auto"/>
            <w:noWrap/>
            <w:vAlign w:val="bottom"/>
            <w:hideMark/>
          </w:tcPr>
          <w:p w14:paraId="2EADDD0A" w14:textId="77777777" w:rsidR="007C2866" w:rsidRPr="007C2866" w:rsidRDefault="007C2866" w:rsidP="007C2866">
            <w:pPr>
              <w:jc w:val="center"/>
              <w:rPr>
                <w:sz w:val="20"/>
                <w:szCs w:val="20"/>
                <w:lang w:val="en-GB"/>
              </w:rPr>
            </w:pPr>
            <w:r w:rsidRPr="007C2866">
              <w:rPr>
                <w:sz w:val="20"/>
                <w:szCs w:val="20"/>
                <w:lang w:val="en-GB"/>
              </w:rPr>
              <w:t> </w:t>
            </w:r>
          </w:p>
        </w:tc>
        <w:tc>
          <w:tcPr>
            <w:tcW w:w="1065" w:type="dxa"/>
            <w:tcBorders>
              <w:top w:val="single" w:sz="4" w:space="0" w:color="000000"/>
              <w:left w:val="nil"/>
              <w:bottom w:val="nil"/>
              <w:right w:val="nil"/>
            </w:tcBorders>
            <w:shd w:val="clear" w:color="auto" w:fill="auto"/>
            <w:noWrap/>
            <w:vAlign w:val="bottom"/>
            <w:hideMark/>
          </w:tcPr>
          <w:p w14:paraId="5F059D26" w14:textId="77777777" w:rsidR="007C2866" w:rsidRPr="007C2866" w:rsidRDefault="007C2866" w:rsidP="007C2866">
            <w:pPr>
              <w:jc w:val="center"/>
              <w:rPr>
                <w:sz w:val="20"/>
                <w:szCs w:val="20"/>
                <w:lang w:val="en-GB"/>
              </w:rPr>
            </w:pPr>
            <w:r w:rsidRPr="007C2866">
              <w:rPr>
                <w:sz w:val="20"/>
                <w:szCs w:val="20"/>
                <w:lang w:val="en-GB"/>
              </w:rPr>
              <w:t> </w:t>
            </w:r>
          </w:p>
        </w:tc>
        <w:tc>
          <w:tcPr>
            <w:tcW w:w="1094" w:type="dxa"/>
            <w:tcBorders>
              <w:top w:val="single" w:sz="4" w:space="0" w:color="000000"/>
              <w:left w:val="nil"/>
              <w:bottom w:val="nil"/>
              <w:right w:val="nil"/>
            </w:tcBorders>
            <w:shd w:val="clear" w:color="auto" w:fill="auto"/>
            <w:noWrap/>
            <w:vAlign w:val="bottom"/>
            <w:hideMark/>
          </w:tcPr>
          <w:p w14:paraId="756AB6CF" w14:textId="77777777" w:rsidR="007C2866" w:rsidRPr="007C2866" w:rsidRDefault="007C2866" w:rsidP="007C2866">
            <w:pPr>
              <w:jc w:val="center"/>
              <w:rPr>
                <w:sz w:val="20"/>
                <w:szCs w:val="20"/>
                <w:lang w:val="en-GB"/>
              </w:rPr>
            </w:pPr>
            <w:r w:rsidRPr="007C2866">
              <w:rPr>
                <w:sz w:val="20"/>
                <w:szCs w:val="20"/>
                <w:lang w:val="en-GB"/>
              </w:rPr>
              <w:t> </w:t>
            </w:r>
          </w:p>
        </w:tc>
        <w:tc>
          <w:tcPr>
            <w:tcW w:w="1385" w:type="dxa"/>
            <w:tcBorders>
              <w:top w:val="single" w:sz="4" w:space="0" w:color="000000"/>
              <w:left w:val="nil"/>
              <w:bottom w:val="nil"/>
              <w:right w:val="nil"/>
            </w:tcBorders>
            <w:shd w:val="clear" w:color="auto" w:fill="auto"/>
            <w:noWrap/>
            <w:vAlign w:val="bottom"/>
            <w:hideMark/>
          </w:tcPr>
          <w:p w14:paraId="19F414A5" w14:textId="77777777" w:rsidR="007C2866" w:rsidRPr="007C2866" w:rsidRDefault="007C2866" w:rsidP="007C2866">
            <w:pPr>
              <w:jc w:val="center"/>
              <w:rPr>
                <w:sz w:val="20"/>
                <w:szCs w:val="20"/>
                <w:lang w:val="en-GB"/>
              </w:rPr>
            </w:pPr>
            <w:r w:rsidRPr="007C2866">
              <w:rPr>
                <w:sz w:val="20"/>
                <w:szCs w:val="20"/>
                <w:lang w:val="en-GB"/>
              </w:rPr>
              <w:t> </w:t>
            </w:r>
          </w:p>
        </w:tc>
        <w:tc>
          <w:tcPr>
            <w:tcW w:w="1250" w:type="dxa"/>
            <w:tcBorders>
              <w:top w:val="single" w:sz="4" w:space="0" w:color="000000"/>
              <w:left w:val="nil"/>
              <w:bottom w:val="nil"/>
              <w:right w:val="nil"/>
            </w:tcBorders>
            <w:shd w:val="clear" w:color="auto" w:fill="auto"/>
            <w:noWrap/>
            <w:vAlign w:val="bottom"/>
            <w:hideMark/>
          </w:tcPr>
          <w:p w14:paraId="43C8B1B8" w14:textId="77777777" w:rsidR="007C2866" w:rsidRPr="007C2866" w:rsidRDefault="007C2866" w:rsidP="007C2866">
            <w:pPr>
              <w:jc w:val="center"/>
              <w:rPr>
                <w:sz w:val="20"/>
                <w:szCs w:val="20"/>
                <w:lang w:val="en-GB"/>
              </w:rPr>
            </w:pPr>
            <w:r w:rsidRPr="007C2866">
              <w:rPr>
                <w:sz w:val="20"/>
                <w:szCs w:val="20"/>
                <w:lang w:val="en-GB"/>
              </w:rPr>
              <w:t> </w:t>
            </w:r>
          </w:p>
        </w:tc>
        <w:tc>
          <w:tcPr>
            <w:tcW w:w="1579" w:type="dxa"/>
            <w:tcBorders>
              <w:top w:val="single" w:sz="4" w:space="0" w:color="000000"/>
              <w:left w:val="nil"/>
              <w:bottom w:val="nil"/>
              <w:right w:val="nil"/>
            </w:tcBorders>
            <w:shd w:val="clear" w:color="auto" w:fill="auto"/>
            <w:noWrap/>
            <w:vAlign w:val="bottom"/>
            <w:hideMark/>
          </w:tcPr>
          <w:p w14:paraId="0556A708" w14:textId="77777777" w:rsidR="007C2866" w:rsidRPr="007C2866" w:rsidRDefault="007C2866" w:rsidP="007C2866">
            <w:pPr>
              <w:jc w:val="center"/>
              <w:rPr>
                <w:sz w:val="20"/>
                <w:szCs w:val="20"/>
                <w:lang w:val="en-GB"/>
              </w:rPr>
            </w:pPr>
            <w:r w:rsidRPr="007C2866">
              <w:rPr>
                <w:sz w:val="20"/>
                <w:szCs w:val="20"/>
                <w:lang w:val="en-GB"/>
              </w:rPr>
              <w:t> </w:t>
            </w:r>
          </w:p>
        </w:tc>
      </w:tr>
      <w:tr w:rsidR="007C2866" w:rsidRPr="007C2866" w14:paraId="1BB204C0" w14:textId="77777777" w:rsidTr="007C2866">
        <w:trPr>
          <w:trHeight w:val="296"/>
        </w:trPr>
        <w:tc>
          <w:tcPr>
            <w:tcW w:w="2223" w:type="dxa"/>
            <w:tcBorders>
              <w:top w:val="nil"/>
              <w:left w:val="nil"/>
              <w:bottom w:val="nil"/>
              <w:right w:val="nil"/>
            </w:tcBorders>
            <w:shd w:val="clear" w:color="auto" w:fill="auto"/>
            <w:noWrap/>
            <w:vAlign w:val="bottom"/>
            <w:hideMark/>
          </w:tcPr>
          <w:p w14:paraId="40168B80" w14:textId="77777777" w:rsidR="007C2866" w:rsidRPr="007C2866" w:rsidRDefault="007C2866" w:rsidP="007C2866">
            <w:pPr>
              <w:rPr>
                <w:sz w:val="20"/>
                <w:szCs w:val="20"/>
                <w:lang w:val="en-GB"/>
              </w:rPr>
            </w:pPr>
            <w:r w:rsidRPr="007C2866">
              <w:rPr>
                <w:sz w:val="20"/>
                <w:szCs w:val="20"/>
                <w:lang w:val="en-GB"/>
              </w:rPr>
              <w:t>Left-right position</w:t>
            </w:r>
          </w:p>
        </w:tc>
        <w:tc>
          <w:tcPr>
            <w:tcW w:w="1065" w:type="dxa"/>
            <w:tcBorders>
              <w:top w:val="nil"/>
              <w:left w:val="nil"/>
              <w:bottom w:val="nil"/>
              <w:right w:val="nil"/>
            </w:tcBorders>
            <w:shd w:val="clear" w:color="auto" w:fill="auto"/>
            <w:noWrap/>
            <w:vAlign w:val="bottom"/>
            <w:hideMark/>
          </w:tcPr>
          <w:p w14:paraId="3BF29188" w14:textId="77777777" w:rsidR="007C2866" w:rsidRPr="007C2866" w:rsidRDefault="007C2866" w:rsidP="007C2866">
            <w:pPr>
              <w:jc w:val="center"/>
              <w:rPr>
                <w:sz w:val="20"/>
                <w:szCs w:val="20"/>
                <w:lang w:val="en-GB"/>
              </w:rPr>
            </w:pPr>
            <w:r w:rsidRPr="007C2866">
              <w:rPr>
                <w:sz w:val="20"/>
                <w:szCs w:val="20"/>
                <w:lang w:val="en-GB"/>
              </w:rPr>
              <w:t>0.388***</w:t>
            </w:r>
          </w:p>
        </w:tc>
        <w:tc>
          <w:tcPr>
            <w:tcW w:w="1065" w:type="dxa"/>
            <w:tcBorders>
              <w:top w:val="nil"/>
              <w:left w:val="nil"/>
              <w:bottom w:val="nil"/>
              <w:right w:val="nil"/>
            </w:tcBorders>
            <w:shd w:val="clear" w:color="auto" w:fill="auto"/>
            <w:noWrap/>
            <w:vAlign w:val="bottom"/>
            <w:hideMark/>
          </w:tcPr>
          <w:p w14:paraId="63C5D4B0" w14:textId="77777777" w:rsidR="007C2866" w:rsidRPr="007C2866" w:rsidRDefault="007C2866" w:rsidP="007C2866">
            <w:pPr>
              <w:jc w:val="center"/>
              <w:rPr>
                <w:sz w:val="20"/>
                <w:szCs w:val="20"/>
                <w:lang w:val="en-GB"/>
              </w:rPr>
            </w:pPr>
            <w:r w:rsidRPr="007C2866">
              <w:rPr>
                <w:sz w:val="20"/>
                <w:szCs w:val="20"/>
                <w:lang w:val="en-GB"/>
              </w:rPr>
              <w:t>0.523***</w:t>
            </w:r>
          </w:p>
        </w:tc>
        <w:tc>
          <w:tcPr>
            <w:tcW w:w="1094" w:type="dxa"/>
            <w:tcBorders>
              <w:top w:val="nil"/>
              <w:left w:val="nil"/>
              <w:bottom w:val="nil"/>
              <w:right w:val="nil"/>
            </w:tcBorders>
            <w:shd w:val="clear" w:color="auto" w:fill="auto"/>
            <w:noWrap/>
            <w:vAlign w:val="bottom"/>
            <w:hideMark/>
          </w:tcPr>
          <w:p w14:paraId="377D4C50" w14:textId="77777777" w:rsidR="007C2866" w:rsidRPr="007C2866" w:rsidRDefault="007C2866" w:rsidP="007C2866">
            <w:pPr>
              <w:jc w:val="center"/>
              <w:rPr>
                <w:sz w:val="20"/>
                <w:szCs w:val="20"/>
                <w:lang w:val="en-GB"/>
              </w:rPr>
            </w:pPr>
            <w:r w:rsidRPr="007C2866">
              <w:rPr>
                <w:sz w:val="20"/>
                <w:szCs w:val="20"/>
                <w:lang w:val="en-GB"/>
              </w:rPr>
              <w:t>0.387***</w:t>
            </w:r>
          </w:p>
        </w:tc>
        <w:tc>
          <w:tcPr>
            <w:tcW w:w="1385" w:type="dxa"/>
            <w:tcBorders>
              <w:top w:val="nil"/>
              <w:left w:val="nil"/>
              <w:bottom w:val="nil"/>
              <w:right w:val="nil"/>
            </w:tcBorders>
            <w:shd w:val="clear" w:color="auto" w:fill="auto"/>
            <w:noWrap/>
            <w:vAlign w:val="bottom"/>
            <w:hideMark/>
          </w:tcPr>
          <w:p w14:paraId="5CE573E0" w14:textId="77777777" w:rsidR="007C2866" w:rsidRPr="007C2866" w:rsidRDefault="007C2866" w:rsidP="007C2866">
            <w:pPr>
              <w:jc w:val="center"/>
              <w:rPr>
                <w:sz w:val="20"/>
                <w:szCs w:val="20"/>
                <w:lang w:val="en-GB"/>
              </w:rPr>
            </w:pPr>
            <w:r w:rsidRPr="007C2866">
              <w:rPr>
                <w:sz w:val="20"/>
                <w:szCs w:val="20"/>
                <w:lang w:val="en-GB"/>
              </w:rPr>
              <w:t>0.159*</w:t>
            </w:r>
          </w:p>
        </w:tc>
        <w:tc>
          <w:tcPr>
            <w:tcW w:w="1250" w:type="dxa"/>
            <w:tcBorders>
              <w:top w:val="nil"/>
              <w:left w:val="nil"/>
              <w:bottom w:val="nil"/>
              <w:right w:val="nil"/>
            </w:tcBorders>
            <w:shd w:val="clear" w:color="auto" w:fill="auto"/>
            <w:noWrap/>
            <w:vAlign w:val="bottom"/>
            <w:hideMark/>
          </w:tcPr>
          <w:p w14:paraId="699B37E8" w14:textId="77777777" w:rsidR="007C2866" w:rsidRPr="007C2866" w:rsidRDefault="007C2866" w:rsidP="007C2866">
            <w:pPr>
              <w:jc w:val="center"/>
              <w:rPr>
                <w:sz w:val="20"/>
                <w:szCs w:val="20"/>
                <w:lang w:val="en-GB"/>
              </w:rPr>
            </w:pPr>
            <w:r w:rsidRPr="007C2866">
              <w:rPr>
                <w:sz w:val="20"/>
                <w:szCs w:val="20"/>
                <w:lang w:val="en-GB"/>
              </w:rPr>
              <w:t>0.408**</w:t>
            </w:r>
          </w:p>
        </w:tc>
        <w:tc>
          <w:tcPr>
            <w:tcW w:w="1579" w:type="dxa"/>
            <w:tcBorders>
              <w:top w:val="nil"/>
              <w:left w:val="nil"/>
              <w:bottom w:val="nil"/>
              <w:right w:val="nil"/>
            </w:tcBorders>
            <w:shd w:val="clear" w:color="auto" w:fill="auto"/>
            <w:noWrap/>
            <w:vAlign w:val="bottom"/>
            <w:hideMark/>
          </w:tcPr>
          <w:p w14:paraId="02BCAFD4" w14:textId="77777777" w:rsidR="007C2866" w:rsidRPr="007C2866" w:rsidRDefault="007C2866" w:rsidP="007C2866">
            <w:pPr>
              <w:jc w:val="center"/>
              <w:rPr>
                <w:sz w:val="20"/>
                <w:szCs w:val="20"/>
                <w:lang w:val="en-GB"/>
              </w:rPr>
            </w:pPr>
            <w:r w:rsidRPr="007C2866">
              <w:rPr>
                <w:sz w:val="20"/>
                <w:szCs w:val="20"/>
                <w:lang w:val="en-GB"/>
              </w:rPr>
              <w:t>0.298***</w:t>
            </w:r>
          </w:p>
        </w:tc>
      </w:tr>
      <w:tr w:rsidR="007C2866" w:rsidRPr="007C2866" w14:paraId="5CBDF447" w14:textId="77777777" w:rsidTr="007C2866">
        <w:trPr>
          <w:trHeight w:val="296"/>
        </w:trPr>
        <w:tc>
          <w:tcPr>
            <w:tcW w:w="2223" w:type="dxa"/>
            <w:tcBorders>
              <w:top w:val="nil"/>
              <w:left w:val="nil"/>
              <w:bottom w:val="nil"/>
              <w:right w:val="nil"/>
            </w:tcBorders>
            <w:shd w:val="clear" w:color="auto" w:fill="auto"/>
            <w:noWrap/>
            <w:vAlign w:val="bottom"/>
            <w:hideMark/>
          </w:tcPr>
          <w:p w14:paraId="176CFE17" w14:textId="77777777" w:rsidR="007C2866" w:rsidRPr="007C2866" w:rsidRDefault="007C2866" w:rsidP="007C2866">
            <w:pPr>
              <w:jc w:val="center"/>
              <w:rPr>
                <w:sz w:val="20"/>
                <w:szCs w:val="20"/>
                <w:lang w:val="en-GB"/>
              </w:rPr>
            </w:pPr>
          </w:p>
        </w:tc>
        <w:tc>
          <w:tcPr>
            <w:tcW w:w="1065" w:type="dxa"/>
            <w:tcBorders>
              <w:top w:val="nil"/>
              <w:left w:val="nil"/>
              <w:bottom w:val="nil"/>
              <w:right w:val="nil"/>
            </w:tcBorders>
            <w:shd w:val="clear" w:color="auto" w:fill="auto"/>
            <w:noWrap/>
            <w:vAlign w:val="bottom"/>
            <w:hideMark/>
          </w:tcPr>
          <w:p w14:paraId="4B5C75A5" w14:textId="77777777" w:rsidR="007C2866" w:rsidRPr="007C2866" w:rsidRDefault="007C2866" w:rsidP="007C2866">
            <w:pPr>
              <w:jc w:val="center"/>
              <w:rPr>
                <w:sz w:val="20"/>
                <w:szCs w:val="20"/>
                <w:lang w:val="en-GB"/>
              </w:rPr>
            </w:pPr>
            <w:r w:rsidRPr="007C2866">
              <w:rPr>
                <w:sz w:val="20"/>
                <w:szCs w:val="20"/>
                <w:lang w:val="en-GB"/>
              </w:rPr>
              <w:t>(0.052)</w:t>
            </w:r>
          </w:p>
        </w:tc>
        <w:tc>
          <w:tcPr>
            <w:tcW w:w="1065" w:type="dxa"/>
            <w:tcBorders>
              <w:top w:val="nil"/>
              <w:left w:val="nil"/>
              <w:bottom w:val="nil"/>
              <w:right w:val="nil"/>
            </w:tcBorders>
            <w:shd w:val="clear" w:color="auto" w:fill="auto"/>
            <w:noWrap/>
            <w:vAlign w:val="bottom"/>
            <w:hideMark/>
          </w:tcPr>
          <w:p w14:paraId="351A2B1C" w14:textId="77777777" w:rsidR="007C2866" w:rsidRPr="007C2866" w:rsidRDefault="007C2866" w:rsidP="007C2866">
            <w:pPr>
              <w:jc w:val="center"/>
              <w:rPr>
                <w:sz w:val="20"/>
                <w:szCs w:val="20"/>
                <w:lang w:val="en-GB"/>
              </w:rPr>
            </w:pPr>
            <w:r w:rsidRPr="007C2866">
              <w:rPr>
                <w:sz w:val="20"/>
                <w:szCs w:val="20"/>
                <w:lang w:val="en-GB"/>
              </w:rPr>
              <w:t>(0.082)</w:t>
            </w:r>
          </w:p>
        </w:tc>
        <w:tc>
          <w:tcPr>
            <w:tcW w:w="1094" w:type="dxa"/>
            <w:tcBorders>
              <w:top w:val="nil"/>
              <w:left w:val="nil"/>
              <w:bottom w:val="nil"/>
              <w:right w:val="nil"/>
            </w:tcBorders>
            <w:shd w:val="clear" w:color="auto" w:fill="auto"/>
            <w:noWrap/>
            <w:vAlign w:val="bottom"/>
            <w:hideMark/>
          </w:tcPr>
          <w:p w14:paraId="47F4A7CA" w14:textId="77777777" w:rsidR="007C2866" w:rsidRPr="007C2866" w:rsidRDefault="007C2866" w:rsidP="007C2866">
            <w:pPr>
              <w:jc w:val="center"/>
              <w:rPr>
                <w:sz w:val="20"/>
                <w:szCs w:val="20"/>
                <w:lang w:val="en-GB"/>
              </w:rPr>
            </w:pPr>
            <w:r w:rsidRPr="007C2866">
              <w:rPr>
                <w:sz w:val="20"/>
                <w:szCs w:val="20"/>
                <w:lang w:val="en-GB"/>
              </w:rPr>
              <w:t>(0.132)</w:t>
            </w:r>
          </w:p>
        </w:tc>
        <w:tc>
          <w:tcPr>
            <w:tcW w:w="1385" w:type="dxa"/>
            <w:tcBorders>
              <w:top w:val="nil"/>
              <w:left w:val="nil"/>
              <w:bottom w:val="nil"/>
              <w:right w:val="nil"/>
            </w:tcBorders>
            <w:shd w:val="clear" w:color="auto" w:fill="auto"/>
            <w:noWrap/>
            <w:vAlign w:val="bottom"/>
            <w:hideMark/>
          </w:tcPr>
          <w:p w14:paraId="0FD5C953" w14:textId="77777777" w:rsidR="007C2866" w:rsidRPr="007C2866" w:rsidRDefault="007C2866" w:rsidP="007C2866">
            <w:pPr>
              <w:jc w:val="center"/>
              <w:rPr>
                <w:sz w:val="20"/>
                <w:szCs w:val="20"/>
                <w:lang w:val="en-GB"/>
              </w:rPr>
            </w:pPr>
            <w:r w:rsidRPr="007C2866">
              <w:rPr>
                <w:sz w:val="20"/>
                <w:szCs w:val="20"/>
                <w:lang w:val="en-GB"/>
              </w:rPr>
              <w:t>(0.095)</w:t>
            </w:r>
          </w:p>
        </w:tc>
        <w:tc>
          <w:tcPr>
            <w:tcW w:w="1250" w:type="dxa"/>
            <w:tcBorders>
              <w:top w:val="nil"/>
              <w:left w:val="nil"/>
              <w:bottom w:val="nil"/>
              <w:right w:val="nil"/>
            </w:tcBorders>
            <w:shd w:val="clear" w:color="auto" w:fill="auto"/>
            <w:noWrap/>
            <w:vAlign w:val="bottom"/>
            <w:hideMark/>
          </w:tcPr>
          <w:p w14:paraId="17993FEF" w14:textId="77777777" w:rsidR="007C2866" w:rsidRPr="007C2866" w:rsidRDefault="007C2866" w:rsidP="007C2866">
            <w:pPr>
              <w:jc w:val="center"/>
              <w:rPr>
                <w:sz w:val="20"/>
                <w:szCs w:val="20"/>
                <w:lang w:val="en-GB"/>
              </w:rPr>
            </w:pPr>
            <w:r w:rsidRPr="007C2866">
              <w:rPr>
                <w:sz w:val="20"/>
                <w:szCs w:val="20"/>
                <w:lang w:val="en-GB"/>
              </w:rPr>
              <w:t>(0.157)</w:t>
            </w:r>
          </w:p>
        </w:tc>
        <w:tc>
          <w:tcPr>
            <w:tcW w:w="1579" w:type="dxa"/>
            <w:tcBorders>
              <w:top w:val="nil"/>
              <w:left w:val="nil"/>
              <w:bottom w:val="nil"/>
              <w:right w:val="nil"/>
            </w:tcBorders>
            <w:shd w:val="clear" w:color="auto" w:fill="auto"/>
            <w:noWrap/>
            <w:vAlign w:val="bottom"/>
            <w:hideMark/>
          </w:tcPr>
          <w:p w14:paraId="6D3671F0" w14:textId="77777777" w:rsidR="007C2866" w:rsidRPr="007C2866" w:rsidRDefault="007C2866" w:rsidP="007C2866">
            <w:pPr>
              <w:jc w:val="center"/>
              <w:rPr>
                <w:sz w:val="20"/>
                <w:szCs w:val="20"/>
                <w:lang w:val="en-GB"/>
              </w:rPr>
            </w:pPr>
            <w:r w:rsidRPr="007C2866">
              <w:rPr>
                <w:sz w:val="20"/>
                <w:szCs w:val="20"/>
                <w:lang w:val="en-GB"/>
              </w:rPr>
              <w:t>(0.090)</w:t>
            </w:r>
          </w:p>
        </w:tc>
      </w:tr>
      <w:tr w:rsidR="007C2866" w:rsidRPr="007C2866" w14:paraId="52CB6E98" w14:textId="77777777" w:rsidTr="007C2866">
        <w:trPr>
          <w:trHeight w:val="296"/>
        </w:trPr>
        <w:tc>
          <w:tcPr>
            <w:tcW w:w="2223" w:type="dxa"/>
            <w:tcBorders>
              <w:top w:val="nil"/>
              <w:left w:val="nil"/>
              <w:bottom w:val="nil"/>
              <w:right w:val="nil"/>
            </w:tcBorders>
            <w:shd w:val="clear" w:color="auto" w:fill="auto"/>
            <w:noWrap/>
            <w:vAlign w:val="bottom"/>
            <w:hideMark/>
          </w:tcPr>
          <w:p w14:paraId="7E513DCD" w14:textId="083407D5" w:rsidR="007C2866" w:rsidRPr="007C2866" w:rsidRDefault="007C2866" w:rsidP="007C2866">
            <w:pPr>
              <w:rPr>
                <w:sz w:val="20"/>
                <w:szCs w:val="20"/>
                <w:lang w:val="en-GB"/>
              </w:rPr>
            </w:pPr>
            <w:r w:rsidRPr="007C2866">
              <w:rPr>
                <w:sz w:val="20"/>
                <w:szCs w:val="20"/>
                <w:lang w:val="en-GB"/>
              </w:rPr>
              <w:t>E</w:t>
            </w:r>
            <w:r w:rsidR="005F388F">
              <w:rPr>
                <w:sz w:val="20"/>
                <w:szCs w:val="20"/>
                <w:lang w:val="en-GB"/>
              </w:rPr>
              <w:t>U</w:t>
            </w:r>
            <w:r w:rsidRPr="007C2866">
              <w:rPr>
                <w:sz w:val="20"/>
                <w:szCs w:val="20"/>
                <w:lang w:val="en-GB"/>
              </w:rPr>
              <w:t xml:space="preserve"> support</w:t>
            </w:r>
          </w:p>
        </w:tc>
        <w:tc>
          <w:tcPr>
            <w:tcW w:w="1065" w:type="dxa"/>
            <w:tcBorders>
              <w:top w:val="nil"/>
              <w:left w:val="nil"/>
              <w:bottom w:val="nil"/>
              <w:right w:val="nil"/>
            </w:tcBorders>
            <w:shd w:val="clear" w:color="auto" w:fill="auto"/>
            <w:noWrap/>
            <w:vAlign w:val="bottom"/>
            <w:hideMark/>
          </w:tcPr>
          <w:p w14:paraId="0DBCE4E6" w14:textId="77777777" w:rsidR="007C2866" w:rsidRPr="007C2866" w:rsidRDefault="007C2866" w:rsidP="007C2866">
            <w:pPr>
              <w:jc w:val="center"/>
              <w:rPr>
                <w:sz w:val="20"/>
                <w:szCs w:val="20"/>
                <w:lang w:val="en-GB"/>
              </w:rPr>
            </w:pPr>
            <w:r w:rsidRPr="007C2866">
              <w:rPr>
                <w:sz w:val="20"/>
                <w:szCs w:val="20"/>
                <w:lang w:val="en-GB"/>
              </w:rPr>
              <w:t>0.295***</w:t>
            </w:r>
          </w:p>
        </w:tc>
        <w:tc>
          <w:tcPr>
            <w:tcW w:w="1065" w:type="dxa"/>
            <w:tcBorders>
              <w:top w:val="nil"/>
              <w:left w:val="nil"/>
              <w:bottom w:val="nil"/>
              <w:right w:val="nil"/>
            </w:tcBorders>
            <w:shd w:val="clear" w:color="auto" w:fill="auto"/>
            <w:noWrap/>
            <w:vAlign w:val="bottom"/>
            <w:hideMark/>
          </w:tcPr>
          <w:p w14:paraId="22A6161C" w14:textId="77777777" w:rsidR="007C2866" w:rsidRPr="007C2866" w:rsidRDefault="007C2866" w:rsidP="007C2866">
            <w:pPr>
              <w:jc w:val="center"/>
              <w:rPr>
                <w:sz w:val="20"/>
                <w:szCs w:val="20"/>
                <w:lang w:val="en-GB"/>
              </w:rPr>
            </w:pPr>
            <w:r w:rsidRPr="007C2866">
              <w:rPr>
                <w:sz w:val="20"/>
                <w:szCs w:val="20"/>
                <w:lang w:val="en-GB"/>
              </w:rPr>
              <w:t>0.343***</w:t>
            </w:r>
          </w:p>
        </w:tc>
        <w:tc>
          <w:tcPr>
            <w:tcW w:w="1094" w:type="dxa"/>
            <w:tcBorders>
              <w:top w:val="nil"/>
              <w:left w:val="nil"/>
              <w:bottom w:val="nil"/>
              <w:right w:val="nil"/>
            </w:tcBorders>
            <w:shd w:val="clear" w:color="auto" w:fill="auto"/>
            <w:noWrap/>
            <w:vAlign w:val="bottom"/>
            <w:hideMark/>
          </w:tcPr>
          <w:p w14:paraId="58AAFFBF" w14:textId="77777777" w:rsidR="007C2866" w:rsidRPr="007C2866" w:rsidRDefault="007C2866" w:rsidP="007C2866">
            <w:pPr>
              <w:jc w:val="center"/>
              <w:rPr>
                <w:sz w:val="20"/>
                <w:szCs w:val="20"/>
                <w:lang w:val="en-GB"/>
              </w:rPr>
            </w:pPr>
            <w:r w:rsidRPr="007C2866">
              <w:rPr>
                <w:sz w:val="20"/>
                <w:szCs w:val="20"/>
                <w:lang w:val="en-GB"/>
              </w:rPr>
              <w:t>0.084</w:t>
            </w:r>
          </w:p>
        </w:tc>
        <w:tc>
          <w:tcPr>
            <w:tcW w:w="1385" w:type="dxa"/>
            <w:tcBorders>
              <w:top w:val="nil"/>
              <w:left w:val="nil"/>
              <w:bottom w:val="nil"/>
              <w:right w:val="nil"/>
            </w:tcBorders>
            <w:shd w:val="clear" w:color="auto" w:fill="auto"/>
            <w:noWrap/>
            <w:vAlign w:val="bottom"/>
            <w:hideMark/>
          </w:tcPr>
          <w:p w14:paraId="3322187B" w14:textId="77777777" w:rsidR="007C2866" w:rsidRPr="007C2866" w:rsidRDefault="007C2866" w:rsidP="007C2866">
            <w:pPr>
              <w:jc w:val="center"/>
              <w:rPr>
                <w:sz w:val="20"/>
                <w:szCs w:val="20"/>
                <w:lang w:val="en-GB"/>
              </w:rPr>
            </w:pPr>
            <w:r w:rsidRPr="007C2866">
              <w:rPr>
                <w:sz w:val="20"/>
                <w:szCs w:val="20"/>
                <w:lang w:val="en-GB"/>
              </w:rPr>
              <w:t>0.310***</w:t>
            </w:r>
          </w:p>
        </w:tc>
        <w:tc>
          <w:tcPr>
            <w:tcW w:w="1250" w:type="dxa"/>
            <w:tcBorders>
              <w:top w:val="nil"/>
              <w:left w:val="nil"/>
              <w:bottom w:val="nil"/>
              <w:right w:val="nil"/>
            </w:tcBorders>
            <w:shd w:val="clear" w:color="auto" w:fill="auto"/>
            <w:noWrap/>
            <w:vAlign w:val="bottom"/>
            <w:hideMark/>
          </w:tcPr>
          <w:p w14:paraId="3E11F535" w14:textId="77777777" w:rsidR="007C2866" w:rsidRPr="007C2866" w:rsidRDefault="007C2866" w:rsidP="007C2866">
            <w:pPr>
              <w:jc w:val="center"/>
              <w:rPr>
                <w:sz w:val="20"/>
                <w:szCs w:val="20"/>
                <w:lang w:val="en-GB"/>
              </w:rPr>
            </w:pPr>
            <w:r w:rsidRPr="007C2866">
              <w:rPr>
                <w:sz w:val="20"/>
                <w:szCs w:val="20"/>
                <w:lang w:val="en-GB"/>
              </w:rPr>
              <w:t>0.083</w:t>
            </w:r>
          </w:p>
        </w:tc>
        <w:tc>
          <w:tcPr>
            <w:tcW w:w="1579" w:type="dxa"/>
            <w:tcBorders>
              <w:top w:val="nil"/>
              <w:left w:val="nil"/>
              <w:bottom w:val="nil"/>
              <w:right w:val="nil"/>
            </w:tcBorders>
            <w:shd w:val="clear" w:color="auto" w:fill="auto"/>
            <w:noWrap/>
            <w:vAlign w:val="bottom"/>
            <w:hideMark/>
          </w:tcPr>
          <w:p w14:paraId="51F8D9E1" w14:textId="77777777" w:rsidR="007C2866" w:rsidRPr="007C2866" w:rsidRDefault="007C2866" w:rsidP="007C2866">
            <w:pPr>
              <w:jc w:val="center"/>
              <w:rPr>
                <w:sz w:val="20"/>
                <w:szCs w:val="20"/>
                <w:lang w:val="en-GB"/>
              </w:rPr>
            </w:pPr>
            <w:r w:rsidRPr="007C2866">
              <w:rPr>
                <w:sz w:val="20"/>
                <w:szCs w:val="20"/>
                <w:lang w:val="en-GB"/>
              </w:rPr>
              <w:t>0.196**</w:t>
            </w:r>
          </w:p>
        </w:tc>
      </w:tr>
      <w:tr w:rsidR="007C2866" w:rsidRPr="007C2866" w14:paraId="62CB33DE" w14:textId="77777777" w:rsidTr="007C2866">
        <w:trPr>
          <w:trHeight w:val="296"/>
        </w:trPr>
        <w:tc>
          <w:tcPr>
            <w:tcW w:w="2223" w:type="dxa"/>
            <w:tcBorders>
              <w:top w:val="nil"/>
              <w:left w:val="nil"/>
              <w:bottom w:val="nil"/>
              <w:right w:val="nil"/>
            </w:tcBorders>
            <w:shd w:val="clear" w:color="auto" w:fill="auto"/>
            <w:noWrap/>
            <w:vAlign w:val="bottom"/>
            <w:hideMark/>
          </w:tcPr>
          <w:p w14:paraId="615E9F99" w14:textId="77777777" w:rsidR="007C2866" w:rsidRPr="007C2866" w:rsidRDefault="007C2866" w:rsidP="007C2866">
            <w:pPr>
              <w:jc w:val="center"/>
              <w:rPr>
                <w:sz w:val="20"/>
                <w:szCs w:val="20"/>
                <w:lang w:val="en-GB"/>
              </w:rPr>
            </w:pPr>
          </w:p>
        </w:tc>
        <w:tc>
          <w:tcPr>
            <w:tcW w:w="1065" w:type="dxa"/>
            <w:tcBorders>
              <w:top w:val="nil"/>
              <w:left w:val="nil"/>
              <w:bottom w:val="nil"/>
              <w:right w:val="nil"/>
            </w:tcBorders>
            <w:shd w:val="clear" w:color="auto" w:fill="auto"/>
            <w:noWrap/>
            <w:vAlign w:val="bottom"/>
            <w:hideMark/>
          </w:tcPr>
          <w:p w14:paraId="061D9D62" w14:textId="77777777" w:rsidR="007C2866" w:rsidRPr="007C2866" w:rsidRDefault="007C2866" w:rsidP="007C2866">
            <w:pPr>
              <w:jc w:val="center"/>
              <w:rPr>
                <w:sz w:val="20"/>
                <w:szCs w:val="20"/>
                <w:lang w:val="en-GB"/>
              </w:rPr>
            </w:pPr>
            <w:r w:rsidRPr="007C2866">
              <w:rPr>
                <w:sz w:val="20"/>
                <w:szCs w:val="20"/>
                <w:lang w:val="en-GB"/>
              </w:rPr>
              <w:t>(0.038)</w:t>
            </w:r>
          </w:p>
        </w:tc>
        <w:tc>
          <w:tcPr>
            <w:tcW w:w="1065" w:type="dxa"/>
            <w:tcBorders>
              <w:top w:val="nil"/>
              <w:left w:val="nil"/>
              <w:bottom w:val="nil"/>
              <w:right w:val="nil"/>
            </w:tcBorders>
            <w:shd w:val="clear" w:color="auto" w:fill="auto"/>
            <w:noWrap/>
            <w:vAlign w:val="bottom"/>
            <w:hideMark/>
          </w:tcPr>
          <w:p w14:paraId="392B6230" w14:textId="77777777" w:rsidR="007C2866" w:rsidRPr="007C2866" w:rsidRDefault="007C2866" w:rsidP="007C2866">
            <w:pPr>
              <w:jc w:val="center"/>
              <w:rPr>
                <w:sz w:val="20"/>
                <w:szCs w:val="20"/>
                <w:lang w:val="en-GB"/>
              </w:rPr>
            </w:pPr>
            <w:r w:rsidRPr="007C2866">
              <w:rPr>
                <w:sz w:val="20"/>
                <w:szCs w:val="20"/>
                <w:lang w:val="en-GB"/>
              </w:rPr>
              <w:t>(0.066)</w:t>
            </w:r>
          </w:p>
        </w:tc>
        <w:tc>
          <w:tcPr>
            <w:tcW w:w="1094" w:type="dxa"/>
            <w:tcBorders>
              <w:top w:val="nil"/>
              <w:left w:val="nil"/>
              <w:bottom w:val="nil"/>
              <w:right w:val="nil"/>
            </w:tcBorders>
            <w:shd w:val="clear" w:color="auto" w:fill="auto"/>
            <w:noWrap/>
            <w:vAlign w:val="bottom"/>
            <w:hideMark/>
          </w:tcPr>
          <w:p w14:paraId="50629E02" w14:textId="77777777" w:rsidR="007C2866" w:rsidRPr="007C2866" w:rsidRDefault="007C2866" w:rsidP="007C2866">
            <w:pPr>
              <w:jc w:val="center"/>
              <w:rPr>
                <w:sz w:val="20"/>
                <w:szCs w:val="20"/>
                <w:lang w:val="en-GB"/>
              </w:rPr>
            </w:pPr>
            <w:r w:rsidRPr="007C2866">
              <w:rPr>
                <w:sz w:val="20"/>
                <w:szCs w:val="20"/>
                <w:lang w:val="en-GB"/>
              </w:rPr>
              <w:t>(0.088)</w:t>
            </w:r>
          </w:p>
        </w:tc>
        <w:tc>
          <w:tcPr>
            <w:tcW w:w="1385" w:type="dxa"/>
            <w:tcBorders>
              <w:top w:val="nil"/>
              <w:left w:val="nil"/>
              <w:bottom w:val="nil"/>
              <w:right w:val="nil"/>
            </w:tcBorders>
            <w:shd w:val="clear" w:color="auto" w:fill="auto"/>
            <w:noWrap/>
            <w:vAlign w:val="bottom"/>
            <w:hideMark/>
          </w:tcPr>
          <w:p w14:paraId="72549302" w14:textId="77777777" w:rsidR="007C2866" w:rsidRPr="007C2866" w:rsidRDefault="007C2866" w:rsidP="007C2866">
            <w:pPr>
              <w:jc w:val="center"/>
              <w:rPr>
                <w:sz w:val="20"/>
                <w:szCs w:val="20"/>
                <w:lang w:val="en-GB"/>
              </w:rPr>
            </w:pPr>
            <w:r w:rsidRPr="007C2866">
              <w:rPr>
                <w:sz w:val="20"/>
                <w:szCs w:val="20"/>
                <w:lang w:val="en-GB"/>
              </w:rPr>
              <w:t>(0.085)</w:t>
            </w:r>
          </w:p>
        </w:tc>
        <w:tc>
          <w:tcPr>
            <w:tcW w:w="1250" w:type="dxa"/>
            <w:tcBorders>
              <w:top w:val="nil"/>
              <w:left w:val="nil"/>
              <w:bottom w:val="nil"/>
              <w:right w:val="nil"/>
            </w:tcBorders>
            <w:shd w:val="clear" w:color="auto" w:fill="auto"/>
            <w:noWrap/>
            <w:vAlign w:val="bottom"/>
            <w:hideMark/>
          </w:tcPr>
          <w:p w14:paraId="31989D3A" w14:textId="77777777" w:rsidR="007C2866" w:rsidRPr="007C2866" w:rsidRDefault="007C2866" w:rsidP="007C2866">
            <w:pPr>
              <w:jc w:val="center"/>
              <w:rPr>
                <w:sz w:val="20"/>
                <w:szCs w:val="20"/>
                <w:lang w:val="en-GB"/>
              </w:rPr>
            </w:pPr>
            <w:r w:rsidRPr="007C2866">
              <w:rPr>
                <w:sz w:val="20"/>
                <w:szCs w:val="20"/>
                <w:lang w:val="en-GB"/>
              </w:rPr>
              <w:t>(0.098)</w:t>
            </w:r>
          </w:p>
        </w:tc>
        <w:tc>
          <w:tcPr>
            <w:tcW w:w="1579" w:type="dxa"/>
            <w:tcBorders>
              <w:top w:val="nil"/>
              <w:left w:val="nil"/>
              <w:bottom w:val="nil"/>
              <w:right w:val="nil"/>
            </w:tcBorders>
            <w:shd w:val="clear" w:color="auto" w:fill="auto"/>
            <w:noWrap/>
            <w:vAlign w:val="bottom"/>
            <w:hideMark/>
          </w:tcPr>
          <w:p w14:paraId="46D48A52" w14:textId="77777777" w:rsidR="007C2866" w:rsidRPr="007C2866" w:rsidRDefault="007C2866" w:rsidP="007C2866">
            <w:pPr>
              <w:jc w:val="center"/>
              <w:rPr>
                <w:sz w:val="20"/>
                <w:szCs w:val="20"/>
                <w:lang w:val="en-GB"/>
              </w:rPr>
            </w:pPr>
            <w:r w:rsidRPr="007C2866">
              <w:rPr>
                <w:sz w:val="20"/>
                <w:szCs w:val="20"/>
                <w:lang w:val="en-GB"/>
              </w:rPr>
              <w:t>(0.084)</w:t>
            </w:r>
          </w:p>
        </w:tc>
      </w:tr>
      <w:tr w:rsidR="007C2866" w:rsidRPr="007C2866" w14:paraId="4286D03D" w14:textId="77777777" w:rsidTr="007C2866">
        <w:trPr>
          <w:trHeight w:val="296"/>
        </w:trPr>
        <w:tc>
          <w:tcPr>
            <w:tcW w:w="2223" w:type="dxa"/>
            <w:tcBorders>
              <w:top w:val="nil"/>
              <w:left w:val="nil"/>
              <w:bottom w:val="nil"/>
              <w:right w:val="nil"/>
            </w:tcBorders>
            <w:shd w:val="clear" w:color="auto" w:fill="auto"/>
            <w:noWrap/>
            <w:vAlign w:val="bottom"/>
            <w:hideMark/>
          </w:tcPr>
          <w:p w14:paraId="2891C1D0" w14:textId="77777777" w:rsidR="007C2866" w:rsidRPr="007C2866" w:rsidRDefault="007C2866" w:rsidP="007C2866">
            <w:pPr>
              <w:rPr>
                <w:sz w:val="20"/>
                <w:szCs w:val="20"/>
                <w:lang w:val="en-GB"/>
              </w:rPr>
            </w:pPr>
            <w:r w:rsidRPr="007C2866">
              <w:rPr>
                <w:sz w:val="20"/>
                <w:szCs w:val="20"/>
                <w:lang w:val="en-GB"/>
              </w:rPr>
              <w:t>Group speaker</w:t>
            </w:r>
          </w:p>
        </w:tc>
        <w:tc>
          <w:tcPr>
            <w:tcW w:w="1065" w:type="dxa"/>
            <w:tcBorders>
              <w:top w:val="nil"/>
              <w:left w:val="nil"/>
              <w:bottom w:val="nil"/>
              <w:right w:val="nil"/>
            </w:tcBorders>
            <w:shd w:val="clear" w:color="auto" w:fill="auto"/>
            <w:noWrap/>
            <w:vAlign w:val="bottom"/>
            <w:hideMark/>
          </w:tcPr>
          <w:p w14:paraId="7AC50D32" w14:textId="77777777" w:rsidR="007C2866" w:rsidRPr="007C2866" w:rsidRDefault="007C2866" w:rsidP="007C2866">
            <w:pPr>
              <w:jc w:val="center"/>
              <w:rPr>
                <w:sz w:val="20"/>
                <w:szCs w:val="20"/>
                <w:lang w:val="en-GB"/>
              </w:rPr>
            </w:pPr>
            <w:r w:rsidRPr="007C2866">
              <w:rPr>
                <w:sz w:val="20"/>
                <w:szCs w:val="20"/>
                <w:lang w:val="en-GB"/>
              </w:rPr>
              <w:t>0.249</w:t>
            </w:r>
          </w:p>
        </w:tc>
        <w:tc>
          <w:tcPr>
            <w:tcW w:w="1065" w:type="dxa"/>
            <w:tcBorders>
              <w:top w:val="nil"/>
              <w:left w:val="nil"/>
              <w:bottom w:val="nil"/>
              <w:right w:val="nil"/>
            </w:tcBorders>
            <w:shd w:val="clear" w:color="auto" w:fill="auto"/>
            <w:noWrap/>
            <w:vAlign w:val="bottom"/>
            <w:hideMark/>
          </w:tcPr>
          <w:p w14:paraId="74981FB0" w14:textId="77777777" w:rsidR="007C2866" w:rsidRPr="007C2866" w:rsidRDefault="007C2866" w:rsidP="007C2866">
            <w:pPr>
              <w:jc w:val="center"/>
              <w:rPr>
                <w:sz w:val="20"/>
                <w:szCs w:val="20"/>
                <w:lang w:val="en-GB"/>
              </w:rPr>
            </w:pPr>
            <w:r w:rsidRPr="007C2866">
              <w:rPr>
                <w:sz w:val="20"/>
                <w:szCs w:val="20"/>
                <w:lang w:val="en-GB"/>
              </w:rPr>
              <w:t>0.050</w:t>
            </w:r>
          </w:p>
        </w:tc>
        <w:tc>
          <w:tcPr>
            <w:tcW w:w="1094" w:type="dxa"/>
            <w:tcBorders>
              <w:top w:val="nil"/>
              <w:left w:val="nil"/>
              <w:bottom w:val="nil"/>
              <w:right w:val="nil"/>
            </w:tcBorders>
            <w:shd w:val="clear" w:color="auto" w:fill="auto"/>
            <w:noWrap/>
            <w:vAlign w:val="bottom"/>
            <w:hideMark/>
          </w:tcPr>
          <w:p w14:paraId="0B048BC4" w14:textId="77777777" w:rsidR="007C2866" w:rsidRPr="007C2866" w:rsidRDefault="007C2866" w:rsidP="007C2866">
            <w:pPr>
              <w:jc w:val="center"/>
              <w:rPr>
                <w:sz w:val="20"/>
                <w:szCs w:val="20"/>
                <w:lang w:val="en-GB"/>
              </w:rPr>
            </w:pPr>
            <w:r w:rsidRPr="007C2866">
              <w:rPr>
                <w:sz w:val="20"/>
                <w:szCs w:val="20"/>
                <w:lang w:val="en-GB"/>
              </w:rPr>
              <w:t>-0.150</w:t>
            </w:r>
          </w:p>
        </w:tc>
        <w:tc>
          <w:tcPr>
            <w:tcW w:w="1385" w:type="dxa"/>
            <w:tcBorders>
              <w:top w:val="nil"/>
              <w:left w:val="nil"/>
              <w:bottom w:val="nil"/>
              <w:right w:val="nil"/>
            </w:tcBorders>
            <w:shd w:val="clear" w:color="auto" w:fill="auto"/>
            <w:noWrap/>
            <w:vAlign w:val="bottom"/>
            <w:hideMark/>
          </w:tcPr>
          <w:p w14:paraId="4872962D" w14:textId="77777777" w:rsidR="007C2866" w:rsidRPr="007C2866" w:rsidRDefault="007C2866" w:rsidP="007C2866">
            <w:pPr>
              <w:jc w:val="center"/>
              <w:rPr>
                <w:sz w:val="20"/>
                <w:szCs w:val="20"/>
                <w:lang w:val="en-GB"/>
              </w:rPr>
            </w:pPr>
            <w:r w:rsidRPr="007C2866">
              <w:rPr>
                <w:sz w:val="20"/>
                <w:szCs w:val="20"/>
                <w:lang w:val="en-GB"/>
              </w:rPr>
              <w:t>0.728</w:t>
            </w:r>
          </w:p>
        </w:tc>
        <w:tc>
          <w:tcPr>
            <w:tcW w:w="1250" w:type="dxa"/>
            <w:tcBorders>
              <w:top w:val="nil"/>
              <w:left w:val="nil"/>
              <w:bottom w:val="nil"/>
              <w:right w:val="nil"/>
            </w:tcBorders>
            <w:shd w:val="clear" w:color="auto" w:fill="auto"/>
            <w:noWrap/>
            <w:vAlign w:val="bottom"/>
            <w:hideMark/>
          </w:tcPr>
          <w:p w14:paraId="6EF80A1F" w14:textId="77777777" w:rsidR="007C2866" w:rsidRPr="007C2866" w:rsidRDefault="007C2866" w:rsidP="007C2866">
            <w:pPr>
              <w:jc w:val="center"/>
              <w:rPr>
                <w:sz w:val="20"/>
                <w:szCs w:val="20"/>
                <w:lang w:val="en-GB"/>
              </w:rPr>
            </w:pPr>
            <w:r w:rsidRPr="007C2866">
              <w:rPr>
                <w:sz w:val="20"/>
                <w:szCs w:val="20"/>
                <w:lang w:val="en-GB"/>
              </w:rPr>
              <w:t>-0.831</w:t>
            </w:r>
          </w:p>
        </w:tc>
        <w:tc>
          <w:tcPr>
            <w:tcW w:w="1579" w:type="dxa"/>
            <w:tcBorders>
              <w:top w:val="nil"/>
              <w:left w:val="nil"/>
              <w:bottom w:val="nil"/>
              <w:right w:val="nil"/>
            </w:tcBorders>
            <w:shd w:val="clear" w:color="auto" w:fill="auto"/>
            <w:noWrap/>
            <w:vAlign w:val="bottom"/>
            <w:hideMark/>
          </w:tcPr>
          <w:p w14:paraId="3CA935EE" w14:textId="77777777" w:rsidR="007C2866" w:rsidRPr="007C2866" w:rsidRDefault="007C2866" w:rsidP="007C2866">
            <w:pPr>
              <w:jc w:val="center"/>
              <w:rPr>
                <w:sz w:val="20"/>
                <w:szCs w:val="20"/>
                <w:lang w:val="en-GB"/>
              </w:rPr>
            </w:pPr>
            <w:r w:rsidRPr="007C2866">
              <w:rPr>
                <w:sz w:val="20"/>
                <w:szCs w:val="20"/>
                <w:lang w:val="en-GB"/>
              </w:rPr>
              <w:t>0.032</w:t>
            </w:r>
          </w:p>
        </w:tc>
      </w:tr>
      <w:tr w:rsidR="007C2866" w:rsidRPr="007C2866" w14:paraId="4B05E055" w14:textId="77777777" w:rsidTr="007C2866">
        <w:trPr>
          <w:trHeight w:val="296"/>
        </w:trPr>
        <w:tc>
          <w:tcPr>
            <w:tcW w:w="2223" w:type="dxa"/>
            <w:tcBorders>
              <w:top w:val="nil"/>
              <w:left w:val="nil"/>
              <w:bottom w:val="nil"/>
              <w:right w:val="nil"/>
            </w:tcBorders>
            <w:shd w:val="clear" w:color="auto" w:fill="auto"/>
            <w:noWrap/>
            <w:vAlign w:val="bottom"/>
            <w:hideMark/>
          </w:tcPr>
          <w:p w14:paraId="48EF99C3" w14:textId="77777777" w:rsidR="007C2866" w:rsidRPr="007C2866" w:rsidRDefault="007C2866" w:rsidP="007C2866">
            <w:pPr>
              <w:jc w:val="center"/>
              <w:rPr>
                <w:sz w:val="20"/>
                <w:szCs w:val="20"/>
                <w:lang w:val="en-GB"/>
              </w:rPr>
            </w:pPr>
          </w:p>
        </w:tc>
        <w:tc>
          <w:tcPr>
            <w:tcW w:w="1065" w:type="dxa"/>
            <w:tcBorders>
              <w:top w:val="nil"/>
              <w:left w:val="nil"/>
              <w:bottom w:val="nil"/>
              <w:right w:val="nil"/>
            </w:tcBorders>
            <w:shd w:val="clear" w:color="auto" w:fill="auto"/>
            <w:noWrap/>
            <w:vAlign w:val="bottom"/>
            <w:hideMark/>
          </w:tcPr>
          <w:p w14:paraId="2AEAB35F" w14:textId="77777777" w:rsidR="007C2866" w:rsidRPr="007C2866" w:rsidRDefault="007C2866" w:rsidP="007C2866">
            <w:pPr>
              <w:jc w:val="center"/>
              <w:rPr>
                <w:sz w:val="20"/>
                <w:szCs w:val="20"/>
                <w:lang w:val="en-GB"/>
              </w:rPr>
            </w:pPr>
            <w:r w:rsidRPr="007C2866">
              <w:rPr>
                <w:sz w:val="20"/>
                <w:szCs w:val="20"/>
                <w:lang w:val="en-GB"/>
              </w:rPr>
              <w:t>(0.399)</w:t>
            </w:r>
          </w:p>
        </w:tc>
        <w:tc>
          <w:tcPr>
            <w:tcW w:w="1065" w:type="dxa"/>
            <w:tcBorders>
              <w:top w:val="nil"/>
              <w:left w:val="nil"/>
              <w:bottom w:val="nil"/>
              <w:right w:val="nil"/>
            </w:tcBorders>
            <w:shd w:val="clear" w:color="auto" w:fill="auto"/>
            <w:noWrap/>
            <w:vAlign w:val="bottom"/>
            <w:hideMark/>
          </w:tcPr>
          <w:p w14:paraId="08EFFBB6" w14:textId="77777777" w:rsidR="007C2866" w:rsidRPr="007C2866" w:rsidRDefault="007C2866" w:rsidP="007C2866">
            <w:pPr>
              <w:jc w:val="center"/>
              <w:rPr>
                <w:sz w:val="20"/>
                <w:szCs w:val="20"/>
                <w:lang w:val="en-GB"/>
              </w:rPr>
            </w:pPr>
            <w:r w:rsidRPr="007C2866">
              <w:rPr>
                <w:sz w:val="20"/>
                <w:szCs w:val="20"/>
                <w:lang w:val="en-GB"/>
              </w:rPr>
              <w:t>(0.404)</w:t>
            </w:r>
          </w:p>
        </w:tc>
        <w:tc>
          <w:tcPr>
            <w:tcW w:w="1094" w:type="dxa"/>
            <w:tcBorders>
              <w:top w:val="nil"/>
              <w:left w:val="nil"/>
              <w:bottom w:val="nil"/>
              <w:right w:val="nil"/>
            </w:tcBorders>
            <w:shd w:val="clear" w:color="auto" w:fill="auto"/>
            <w:noWrap/>
            <w:vAlign w:val="bottom"/>
            <w:hideMark/>
          </w:tcPr>
          <w:p w14:paraId="7998316E" w14:textId="77777777" w:rsidR="007C2866" w:rsidRPr="007C2866" w:rsidRDefault="007C2866" w:rsidP="007C2866">
            <w:pPr>
              <w:jc w:val="center"/>
              <w:rPr>
                <w:sz w:val="20"/>
                <w:szCs w:val="20"/>
                <w:lang w:val="en-GB"/>
              </w:rPr>
            </w:pPr>
            <w:r w:rsidRPr="007C2866">
              <w:rPr>
                <w:sz w:val="20"/>
                <w:szCs w:val="20"/>
                <w:lang w:val="en-GB"/>
              </w:rPr>
              <w:t>(0.606)</w:t>
            </w:r>
          </w:p>
        </w:tc>
        <w:tc>
          <w:tcPr>
            <w:tcW w:w="1385" w:type="dxa"/>
            <w:tcBorders>
              <w:top w:val="nil"/>
              <w:left w:val="nil"/>
              <w:bottom w:val="nil"/>
              <w:right w:val="nil"/>
            </w:tcBorders>
            <w:shd w:val="clear" w:color="auto" w:fill="auto"/>
            <w:noWrap/>
            <w:vAlign w:val="bottom"/>
            <w:hideMark/>
          </w:tcPr>
          <w:p w14:paraId="5EAD51A1" w14:textId="77777777" w:rsidR="007C2866" w:rsidRPr="007C2866" w:rsidRDefault="007C2866" w:rsidP="007C2866">
            <w:pPr>
              <w:jc w:val="center"/>
              <w:rPr>
                <w:sz w:val="20"/>
                <w:szCs w:val="20"/>
                <w:lang w:val="en-GB"/>
              </w:rPr>
            </w:pPr>
            <w:r w:rsidRPr="007C2866">
              <w:rPr>
                <w:sz w:val="20"/>
                <w:szCs w:val="20"/>
                <w:lang w:val="en-GB"/>
              </w:rPr>
              <w:t>(0.678)</w:t>
            </w:r>
          </w:p>
        </w:tc>
        <w:tc>
          <w:tcPr>
            <w:tcW w:w="1250" w:type="dxa"/>
            <w:tcBorders>
              <w:top w:val="nil"/>
              <w:left w:val="nil"/>
              <w:bottom w:val="nil"/>
              <w:right w:val="nil"/>
            </w:tcBorders>
            <w:shd w:val="clear" w:color="auto" w:fill="auto"/>
            <w:noWrap/>
            <w:vAlign w:val="bottom"/>
            <w:hideMark/>
          </w:tcPr>
          <w:p w14:paraId="3A217351" w14:textId="77777777" w:rsidR="007C2866" w:rsidRPr="007C2866" w:rsidRDefault="007C2866" w:rsidP="007C2866">
            <w:pPr>
              <w:jc w:val="center"/>
              <w:rPr>
                <w:sz w:val="20"/>
                <w:szCs w:val="20"/>
                <w:lang w:val="en-GB"/>
              </w:rPr>
            </w:pPr>
            <w:r w:rsidRPr="007C2866">
              <w:rPr>
                <w:sz w:val="20"/>
                <w:szCs w:val="20"/>
                <w:lang w:val="en-GB"/>
              </w:rPr>
              <w:t>(0.748)</w:t>
            </w:r>
          </w:p>
        </w:tc>
        <w:tc>
          <w:tcPr>
            <w:tcW w:w="1579" w:type="dxa"/>
            <w:tcBorders>
              <w:top w:val="nil"/>
              <w:left w:val="nil"/>
              <w:bottom w:val="nil"/>
              <w:right w:val="nil"/>
            </w:tcBorders>
            <w:shd w:val="clear" w:color="auto" w:fill="auto"/>
            <w:noWrap/>
            <w:vAlign w:val="bottom"/>
            <w:hideMark/>
          </w:tcPr>
          <w:p w14:paraId="3051BE7F" w14:textId="77777777" w:rsidR="007C2866" w:rsidRPr="007C2866" w:rsidRDefault="007C2866" w:rsidP="007C2866">
            <w:pPr>
              <w:jc w:val="center"/>
              <w:rPr>
                <w:sz w:val="20"/>
                <w:szCs w:val="20"/>
                <w:lang w:val="en-GB"/>
              </w:rPr>
            </w:pPr>
            <w:r w:rsidRPr="007C2866">
              <w:rPr>
                <w:sz w:val="20"/>
                <w:szCs w:val="20"/>
                <w:lang w:val="en-GB"/>
              </w:rPr>
              <w:t>(0.447)</w:t>
            </w:r>
          </w:p>
        </w:tc>
      </w:tr>
      <w:tr w:rsidR="007C2866" w:rsidRPr="007C2866" w14:paraId="4F65E938" w14:textId="77777777" w:rsidTr="007C2866">
        <w:trPr>
          <w:trHeight w:val="296"/>
        </w:trPr>
        <w:tc>
          <w:tcPr>
            <w:tcW w:w="2223" w:type="dxa"/>
            <w:tcBorders>
              <w:top w:val="nil"/>
              <w:left w:val="nil"/>
              <w:bottom w:val="nil"/>
              <w:right w:val="nil"/>
            </w:tcBorders>
            <w:shd w:val="clear" w:color="auto" w:fill="auto"/>
            <w:noWrap/>
            <w:vAlign w:val="bottom"/>
            <w:hideMark/>
          </w:tcPr>
          <w:p w14:paraId="3B7C00AF" w14:textId="77777777" w:rsidR="007C2866" w:rsidRPr="007C2866" w:rsidRDefault="007C2866" w:rsidP="007C2866">
            <w:pPr>
              <w:rPr>
                <w:sz w:val="20"/>
                <w:szCs w:val="20"/>
                <w:lang w:val="en-GB"/>
              </w:rPr>
            </w:pPr>
            <w:r w:rsidRPr="007C2866">
              <w:rPr>
                <w:sz w:val="20"/>
                <w:szCs w:val="20"/>
                <w:lang w:val="en-GB"/>
              </w:rPr>
              <w:t>Northern country</w:t>
            </w:r>
          </w:p>
        </w:tc>
        <w:tc>
          <w:tcPr>
            <w:tcW w:w="1065" w:type="dxa"/>
            <w:tcBorders>
              <w:top w:val="nil"/>
              <w:left w:val="nil"/>
              <w:bottom w:val="nil"/>
              <w:right w:val="nil"/>
            </w:tcBorders>
            <w:shd w:val="clear" w:color="auto" w:fill="auto"/>
            <w:noWrap/>
            <w:vAlign w:val="bottom"/>
            <w:hideMark/>
          </w:tcPr>
          <w:p w14:paraId="1F331151" w14:textId="77777777" w:rsidR="007C2866" w:rsidRPr="007C2866" w:rsidRDefault="007C2866" w:rsidP="007C2866">
            <w:pPr>
              <w:jc w:val="center"/>
              <w:rPr>
                <w:sz w:val="20"/>
                <w:szCs w:val="20"/>
                <w:lang w:val="en-GB"/>
              </w:rPr>
            </w:pPr>
            <w:r w:rsidRPr="007C2866">
              <w:rPr>
                <w:sz w:val="20"/>
                <w:szCs w:val="20"/>
                <w:lang w:val="en-GB"/>
              </w:rPr>
              <w:t>0.050</w:t>
            </w:r>
          </w:p>
        </w:tc>
        <w:tc>
          <w:tcPr>
            <w:tcW w:w="1065" w:type="dxa"/>
            <w:tcBorders>
              <w:top w:val="nil"/>
              <w:left w:val="nil"/>
              <w:bottom w:val="nil"/>
              <w:right w:val="nil"/>
            </w:tcBorders>
            <w:shd w:val="clear" w:color="auto" w:fill="auto"/>
            <w:noWrap/>
            <w:vAlign w:val="bottom"/>
            <w:hideMark/>
          </w:tcPr>
          <w:p w14:paraId="052C1ECE" w14:textId="77777777" w:rsidR="007C2866" w:rsidRPr="007C2866" w:rsidRDefault="007C2866" w:rsidP="007C2866">
            <w:pPr>
              <w:jc w:val="center"/>
              <w:rPr>
                <w:sz w:val="20"/>
                <w:szCs w:val="20"/>
                <w:lang w:val="en-GB"/>
              </w:rPr>
            </w:pPr>
            <w:r w:rsidRPr="007C2866">
              <w:rPr>
                <w:sz w:val="20"/>
                <w:szCs w:val="20"/>
                <w:lang w:val="en-GB"/>
              </w:rPr>
              <w:t>0.468</w:t>
            </w:r>
          </w:p>
        </w:tc>
        <w:tc>
          <w:tcPr>
            <w:tcW w:w="1094" w:type="dxa"/>
            <w:tcBorders>
              <w:top w:val="nil"/>
              <w:left w:val="nil"/>
              <w:bottom w:val="nil"/>
              <w:right w:val="nil"/>
            </w:tcBorders>
            <w:shd w:val="clear" w:color="auto" w:fill="auto"/>
            <w:noWrap/>
            <w:vAlign w:val="bottom"/>
            <w:hideMark/>
          </w:tcPr>
          <w:p w14:paraId="08A6782A" w14:textId="77777777" w:rsidR="007C2866" w:rsidRPr="007C2866" w:rsidRDefault="007C2866" w:rsidP="007C2866">
            <w:pPr>
              <w:jc w:val="center"/>
              <w:rPr>
                <w:sz w:val="20"/>
                <w:szCs w:val="20"/>
                <w:lang w:val="en-GB"/>
              </w:rPr>
            </w:pPr>
            <w:r w:rsidRPr="007C2866">
              <w:rPr>
                <w:sz w:val="20"/>
                <w:szCs w:val="20"/>
                <w:lang w:val="en-GB"/>
              </w:rPr>
              <w:t>1.750***</w:t>
            </w:r>
          </w:p>
        </w:tc>
        <w:tc>
          <w:tcPr>
            <w:tcW w:w="1385" w:type="dxa"/>
            <w:tcBorders>
              <w:top w:val="nil"/>
              <w:left w:val="nil"/>
              <w:bottom w:val="nil"/>
              <w:right w:val="nil"/>
            </w:tcBorders>
            <w:shd w:val="clear" w:color="auto" w:fill="auto"/>
            <w:noWrap/>
            <w:vAlign w:val="bottom"/>
            <w:hideMark/>
          </w:tcPr>
          <w:p w14:paraId="755CA6FD" w14:textId="77777777" w:rsidR="007C2866" w:rsidRPr="007C2866" w:rsidRDefault="007C2866" w:rsidP="007C2866">
            <w:pPr>
              <w:jc w:val="center"/>
              <w:rPr>
                <w:sz w:val="20"/>
                <w:szCs w:val="20"/>
                <w:lang w:val="en-GB"/>
              </w:rPr>
            </w:pPr>
            <w:r w:rsidRPr="007C2866">
              <w:rPr>
                <w:sz w:val="20"/>
                <w:szCs w:val="20"/>
                <w:lang w:val="en-GB"/>
              </w:rPr>
              <w:t>-0.192</w:t>
            </w:r>
          </w:p>
        </w:tc>
        <w:tc>
          <w:tcPr>
            <w:tcW w:w="1250" w:type="dxa"/>
            <w:tcBorders>
              <w:top w:val="nil"/>
              <w:left w:val="nil"/>
              <w:bottom w:val="nil"/>
              <w:right w:val="nil"/>
            </w:tcBorders>
            <w:shd w:val="clear" w:color="auto" w:fill="auto"/>
            <w:noWrap/>
            <w:vAlign w:val="bottom"/>
            <w:hideMark/>
          </w:tcPr>
          <w:p w14:paraId="7E7F3FE7" w14:textId="77777777" w:rsidR="007C2866" w:rsidRPr="007C2866" w:rsidRDefault="007C2866" w:rsidP="007C2866">
            <w:pPr>
              <w:jc w:val="center"/>
              <w:rPr>
                <w:sz w:val="20"/>
                <w:szCs w:val="20"/>
                <w:lang w:val="en-GB"/>
              </w:rPr>
            </w:pPr>
            <w:r w:rsidRPr="007C2866">
              <w:rPr>
                <w:sz w:val="20"/>
                <w:szCs w:val="20"/>
                <w:lang w:val="en-GB"/>
              </w:rPr>
              <w:t>1.449*</w:t>
            </w:r>
          </w:p>
        </w:tc>
        <w:tc>
          <w:tcPr>
            <w:tcW w:w="1579" w:type="dxa"/>
            <w:tcBorders>
              <w:top w:val="nil"/>
              <w:left w:val="nil"/>
              <w:bottom w:val="nil"/>
              <w:right w:val="nil"/>
            </w:tcBorders>
            <w:shd w:val="clear" w:color="auto" w:fill="auto"/>
            <w:noWrap/>
            <w:vAlign w:val="bottom"/>
            <w:hideMark/>
          </w:tcPr>
          <w:p w14:paraId="72C374D4" w14:textId="77777777" w:rsidR="007C2866" w:rsidRPr="007C2866" w:rsidRDefault="007C2866" w:rsidP="007C2866">
            <w:pPr>
              <w:jc w:val="center"/>
              <w:rPr>
                <w:sz w:val="20"/>
                <w:szCs w:val="20"/>
                <w:lang w:val="en-GB"/>
              </w:rPr>
            </w:pPr>
            <w:r w:rsidRPr="007C2866">
              <w:rPr>
                <w:sz w:val="20"/>
                <w:szCs w:val="20"/>
                <w:lang w:val="en-GB"/>
              </w:rPr>
              <w:t>1.629***</w:t>
            </w:r>
          </w:p>
        </w:tc>
      </w:tr>
      <w:tr w:rsidR="007C2866" w:rsidRPr="007C2866" w14:paraId="52853F77" w14:textId="77777777" w:rsidTr="007C2866">
        <w:trPr>
          <w:trHeight w:val="296"/>
        </w:trPr>
        <w:tc>
          <w:tcPr>
            <w:tcW w:w="2223" w:type="dxa"/>
            <w:tcBorders>
              <w:top w:val="nil"/>
              <w:left w:val="nil"/>
              <w:bottom w:val="nil"/>
              <w:right w:val="nil"/>
            </w:tcBorders>
            <w:shd w:val="clear" w:color="auto" w:fill="auto"/>
            <w:noWrap/>
            <w:vAlign w:val="bottom"/>
            <w:hideMark/>
          </w:tcPr>
          <w:p w14:paraId="13B0DB18" w14:textId="77777777" w:rsidR="007C2866" w:rsidRPr="007C2866" w:rsidRDefault="007C2866" w:rsidP="007C2866">
            <w:pPr>
              <w:jc w:val="center"/>
              <w:rPr>
                <w:sz w:val="20"/>
                <w:szCs w:val="20"/>
                <w:lang w:val="en-GB"/>
              </w:rPr>
            </w:pPr>
          </w:p>
        </w:tc>
        <w:tc>
          <w:tcPr>
            <w:tcW w:w="1065" w:type="dxa"/>
            <w:tcBorders>
              <w:top w:val="nil"/>
              <w:left w:val="nil"/>
              <w:bottom w:val="nil"/>
              <w:right w:val="nil"/>
            </w:tcBorders>
            <w:shd w:val="clear" w:color="auto" w:fill="auto"/>
            <w:noWrap/>
            <w:vAlign w:val="bottom"/>
            <w:hideMark/>
          </w:tcPr>
          <w:p w14:paraId="02D1E1B8" w14:textId="77777777" w:rsidR="007C2866" w:rsidRPr="007C2866" w:rsidRDefault="007C2866" w:rsidP="007C2866">
            <w:pPr>
              <w:jc w:val="center"/>
              <w:rPr>
                <w:sz w:val="20"/>
                <w:szCs w:val="20"/>
                <w:lang w:val="en-GB"/>
              </w:rPr>
            </w:pPr>
            <w:r w:rsidRPr="007C2866">
              <w:rPr>
                <w:sz w:val="20"/>
                <w:szCs w:val="20"/>
                <w:lang w:val="en-GB"/>
              </w:rPr>
              <w:t>(0.269)</w:t>
            </w:r>
          </w:p>
        </w:tc>
        <w:tc>
          <w:tcPr>
            <w:tcW w:w="1065" w:type="dxa"/>
            <w:tcBorders>
              <w:top w:val="nil"/>
              <w:left w:val="nil"/>
              <w:bottom w:val="nil"/>
              <w:right w:val="nil"/>
            </w:tcBorders>
            <w:shd w:val="clear" w:color="auto" w:fill="auto"/>
            <w:noWrap/>
            <w:vAlign w:val="bottom"/>
            <w:hideMark/>
          </w:tcPr>
          <w:p w14:paraId="48CCF396" w14:textId="77777777" w:rsidR="007C2866" w:rsidRPr="007C2866" w:rsidRDefault="007C2866" w:rsidP="007C2866">
            <w:pPr>
              <w:jc w:val="center"/>
              <w:rPr>
                <w:sz w:val="20"/>
                <w:szCs w:val="20"/>
                <w:lang w:val="en-GB"/>
              </w:rPr>
            </w:pPr>
            <w:r w:rsidRPr="007C2866">
              <w:rPr>
                <w:sz w:val="20"/>
                <w:szCs w:val="20"/>
                <w:lang w:val="en-GB"/>
              </w:rPr>
              <w:t>(0.405)</w:t>
            </w:r>
          </w:p>
        </w:tc>
        <w:tc>
          <w:tcPr>
            <w:tcW w:w="1094" w:type="dxa"/>
            <w:tcBorders>
              <w:top w:val="nil"/>
              <w:left w:val="nil"/>
              <w:bottom w:val="nil"/>
              <w:right w:val="nil"/>
            </w:tcBorders>
            <w:shd w:val="clear" w:color="auto" w:fill="auto"/>
            <w:noWrap/>
            <w:vAlign w:val="bottom"/>
            <w:hideMark/>
          </w:tcPr>
          <w:p w14:paraId="79A98D9E" w14:textId="77777777" w:rsidR="007C2866" w:rsidRPr="007C2866" w:rsidRDefault="007C2866" w:rsidP="007C2866">
            <w:pPr>
              <w:jc w:val="center"/>
              <w:rPr>
                <w:sz w:val="20"/>
                <w:szCs w:val="20"/>
                <w:lang w:val="en-GB"/>
              </w:rPr>
            </w:pPr>
            <w:r w:rsidRPr="007C2866">
              <w:rPr>
                <w:sz w:val="20"/>
                <w:szCs w:val="20"/>
                <w:lang w:val="en-GB"/>
              </w:rPr>
              <w:t>(0.651)</w:t>
            </w:r>
          </w:p>
        </w:tc>
        <w:tc>
          <w:tcPr>
            <w:tcW w:w="1385" w:type="dxa"/>
            <w:tcBorders>
              <w:top w:val="nil"/>
              <w:left w:val="nil"/>
              <w:bottom w:val="nil"/>
              <w:right w:val="nil"/>
            </w:tcBorders>
            <w:shd w:val="clear" w:color="auto" w:fill="auto"/>
            <w:noWrap/>
            <w:vAlign w:val="bottom"/>
            <w:hideMark/>
          </w:tcPr>
          <w:p w14:paraId="78AAEC38" w14:textId="77777777" w:rsidR="007C2866" w:rsidRPr="007C2866" w:rsidRDefault="007C2866" w:rsidP="007C2866">
            <w:pPr>
              <w:jc w:val="center"/>
              <w:rPr>
                <w:sz w:val="20"/>
                <w:szCs w:val="20"/>
                <w:lang w:val="en-GB"/>
              </w:rPr>
            </w:pPr>
            <w:r w:rsidRPr="007C2866">
              <w:rPr>
                <w:sz w:val="20"/>
                <w:szCs w:val="20"/>
                <w:lang w:val="en-GB"/>
              </w:rPr>
              <w:t>(0.634)</w:t>
            </w:r>
          </w:p>
        </w:tc>
        <w:tc>
          <w:tcPr>
            <w:tcW w:w="1250" w:type="dxa"/>
            <w:tcBorders>
              <w:top w:val="nil"/>
              <w:left w:val="nil"/>
              <w:bottom w:val="nil"/>
              <w:right w:val="nil"/>
            </w:tcBorders>
            <w:shd w:val="clear" w:color="auto" w:fill="auto"/>
            <w:noWrap/>
            <w:vAlign w:val="bottom"/>
            <w:hideMark/>
          </w:tcPr>
          <w:p w14:paraId="50350A11" w14:textId="77777777" w:rsidR="007C2866" w:rsidRPr="007C2866" w:rsidRDefault="007C2866" w:rsidP="007C2866">
            <w:pPr>
              <w:jc w:val="center"/>
              <w:rPr>
                <w:sz w:val="20"/>
                <w:szCs w:val="20"/>
                <w:lang w:val="en-GB"/>
              </w:rPr>
            </w:pPr>
            <w:r w:rsidRPr="007C2866">
              <w:rPr>
                <w:sz w:val="20"/>
                <w:szCs w:val="20"/>
                <w:lang w:val="en-GB"/>
              </w:rPr>
              <w:t>(0.828)</w:t>
            </w:r>
          </w:p>
        </w:tc>
        <w:tc>
          <w:tcPr>
            <w:tcW w:w="1579" w:type="dxa"/>
            <w:tcBorders>
              <w:top w:val="nil"/>
              <w:left w:val="nil"/>
              <w:bottom w:val="nil"/>
              <w:right w:val="nil"/>
            </w:tcBorders>
            <w:shd w:val="clear" w:color="auto" w:fill="auto"/>
            <w:noWrap/>
            <w:vAlign w:val="bottom"/>
            <w:hideMark/>
          </w:tcPr>
          <w:p w14:paraId="1DD01368" w14:textId="77777777" w:rsidR="007C2866" w:rsidRPr="007C2866" w:rsidRDefault="007C2866" w:rsidP="007C2866">
            <w:pPr>
              <w:jc w:val="center"/>
              <w:rPr>
                <w:sz w:val="20"/>
                <w:szCs w:val="20"/>
                <w:lang w:val="en-GB"/>
              </w:rPr>
            </w:pPr>
            <w:r w:rsidRPr="007C2866">
              <w:rPr>
                <w:sz w:val="20"/>
                <w:szCs w:val="20"/>
                <w:lang w:val="en-GB"/>
              </w:rPr>
              <w:t>(0.519)</w:t>
            </w:r>
          </w:p>
        </w:tc>
      </w:tr>
      <w:tr w:rsidR="007C2866" w:rsidRPr="007C2866" w14:paraId="51BAA74C" w14:textId="77777777" w:rsidTr="007C2866">
        <w:trPr>
          <w:trHeight w:val="296"/>
        </w:trPr>
        <w:tc>
          <w:tcPr>
            <w:tcW w:w="2223" w:type="dxa"/>
            <w:tcBorders>
              <w:top w:val="nil"/>
              <w:left w:val="nil"/>
              <w:bottom w:val="nil"/>
              <w:right w:val="nil"/>
            </w:tcBorders>
            <w:shd w:val="clear" w:color="auto" w:fill="auto"/>
            <w:noWrap/>
            <w:vAlign w:val="bottom"/>
            <w:hideMark/>
          </w:tcPr>
          <w:p w14:paraId="5CE0AB65" w14:textId="77777777" w:rsidR="007C2866" w:rsidRPr="007C2866" w:rsidRDefault="007C2866" w:rsidP="007C2866">
            <w:pPr>
              <w:rPr>
                <w:sz w:val="20"/>
                <w:szCs w:val="20"/>
                <w:lang w:val="en-GB"/>
              </w:rPr>
            </w:pPr>
            <w:r w:rsidRPr="007C2866">
              <w:rPr>
                <w:sz w:val="20"/>
                <w:szCs w:val="20"/>
                <w:lang w:val="en-GB"/>
              </w:rPr>
              <w:t>Eastern country</w:t>
            </w:r>
          </w:p>
        </w:tc>
        <w:tc>
          <w:tcPr>
            <w:tcW w:w="1065" w:type="dxa"/>
            <w:tcBorders>
              <w:top w:val="nil"/>
              <w:left w:val="nil"/>
              <w:bottom w:val="nil"/>
              <w:right w:val="nil"/>
            </w:tcBorders>
            <w:shd w:val="clear" w:color="auto" w:fill="auto"/>
            <w:noWrap/>
            <w:vAlign w:val="bottom"/>
            <w:hideMark/>
          </w:tcPr>
          <w:p w14:paraId="321C2280" w14:textId="77777777" w:rsidR="007C2866" w:rsidRPr="007C2866" w:rsidRDefault="007C2866" w:rsidP="007C2866">
            <w:pPr>
              <w:jc w:val="center"/>
              <w:rPr>
                <w:sz w:val="20"/>
                <w:szCs w:val="20"/>
                <w:lang w:val="en-GB"/>
              </w:rPr>
            </w:pPr>
            <w:r w:rsidRPr="007C2866">
              <w:rPr>
                <w:sz w:val="20"/>
                <w:szCs w:val="20"/>
                <w:lang w:val="en-GB"/>
              </w:rPr>
              <w:t>1.366***</w:t>
            </w:r>
          </w:p>
        </w:tc>
        <w:tc>
          <w:tcPr>
            <w:tcW w:w="1065" w:type="dxa"/>
            <w:tcBorders>
              <w:top w:val="nil"/>
              <w:left w:val="nil"/>
              <w:bottom w:val="nil"/>
              <w:right w:val="nil"/>
            </w:tcBorders>
            <w:shd w:val="clear" w:color="auto" w:fill="auto"/>
            <w:noWrap/>
            <w:vAlign w:val="bottom"/>
            <w:hideMark/>
          </w:tcPr>
          <w:p w14:paraId="7C64560C" w14:textId="77777777" w:rsidR="007C2866" w:rsidRPr="007C2866" w:rsidRDefault="007C2866" w:rsidP="007C2866">
            <w:pPr>
              <w:jc w:val="center"/>
              <w:rPr>
                <w:sz w:val="20"/>
                <w:szCs w:val="20"/>
                <w:lang w:val="en-GB"/>
              </w:rPr>
            </w:pPr>
            <w:r w:rsidRPr="007C2866">
              <w:rPr>
                <w:sz w:val="20"/>
                <w:szCs w:val="20"/>
                <w:lang w:val="en-GB"/>
              </w:rPr>
              <w:t>2.104***</w:t>
            </w:r>
          </w:p>
        </w:tc>
        <w:tc>
          <w:tcPr>
            <w:tcW w:w="1094" w:type="dxa"/>
            <w:tcBorders>
              <w:top w:val="nil"/>
              <w:left w:val="nil"/>
              <w:bottom w:val="nil"/>
              <w:right w:val="nil"/>
            </w:tcBorders>
            <w:shd w:val="clear" w:color="auto" w:fill="auto"/>
            <w:noWrap/>
            <w:vAlign w:val="bottom"/>
            <w:hideMark/>
          </w:tcPr>
          <w:p w14:paraId="30460A7D" w14:textId="77777777" w:rsidR="007C2866" w:rsidRPr="007C2866" w:rsidRDefault="007C2866" w:rsidP="007C2866">
            <w:pPr>
              <w:jc w:val="center"/>
              <w:rPr>
                <w:sz w:val="20"/>
                <w:szCs w:val="20"/>
                <w:lang w:val="en-GB"/>
              </w:rPr>
            </w:pPr>
            <w:r w:rsidRPr="007C2866">
              <w:rPr>
                <w:sz w:val="20"/>
                <w:szCs w:val="20"/>
                <w:lang w:val="en-GB"/>
              </w:rPr>
              <w:t>2.478***</w:t>
            </w:r>
          </w:p>
        </w:tc>
        <w:tc>
          <w:tcPr>
            <w:tcW w:w="1385" w:type="dxa"/>
            <w:tcBorders>
              <w:top w:val="nil"/>
              <w:left w:val="nil"/>
              <w:bottom w:val="nil"/>
              <w:right w:val="nil"/>
            </w:tcBorders>
            <w:shd w:val="clear" w:color="auto" w:fill="auto"/>
            <w:noWrap/>
            <w:vAlign w:val="bottom"/>
            <w:hideMark/>
          </w:tcPr>
          <w:p w14:paraId="0A0D2844" w14:textId="77777777" w:rsidR="007C2866" w:rsidRPr="007C2866" w:rsidRDefault="007C2866" w:rsidP="007C2866">
            <w:pPr>
              <w:jc w:val="center"/>
              <w:rPr>
                <w:sz w:val="20"/>
                <w:szCs w:val="20"/>
                <w:lang w:val="en-GB"/>
              </w:rPr>
            </w:pPr>
            <w:r w:rsidRPr="007C2866">
              <w:rPr>
                <w:sz w:val="20"/>
                <w:szCs w:val="20"/>
                <w:lang w:val="en-GB"/>
              </w:rPr>
              <w:t>1.137</w:t>
            </w:r>
          </w:p>
        </w:tc>
        <w:tc>
          <w:tcPr>
            <w:tcW w:w="1250" w:type="dxa"/>
            <w:tcBorders>
              <w:top w:val="nil"/>
              <w:left w:val="nil"/>
              <w:bottom w:val="nil"/>
              <w:right w:val="nil"/>
            </w:tcBorders>
            <w:shd w:val="clear" w:color="auto" w:fill="auto"/>
            <w:noWrap/>
            <w:vAlign w:val="bottom"/>
            <w:hideMark/>
          </w:tcPr>
          <w:p w14:paraId="35CE7DCA" w14:textId="77777777" w:rsidR="007C2866" w:rsidRPr="007C2866" w:rsidRDefault="007C2866" w:rsidP="007C2866">
            <w:pPr>
              <w:jc w:val="center"/>
              <w:rPr>
                <w:sz w:val="20"/>
                <w:szCs w:val="20"/>
                <w:lang w:val="en-GB"/>
              </w:rPr>
            </w:pPr>
            <w:r w:rsidRPr="007C2866">
              <w:rPr>
                <w:sz w:val="20"/>
                <w:szCs w:val="20"/>
                <w:lang w:val="en-GB"/>
              </w:rPr>
              <w:t>1.637*</w:t>
            </w:r>
          </w:p>
        </w:tc>
        <w:tc>
          <w:tcPr>
            <w:tcW w:w="1579" w:type="dxa"/>
            <w:tcBorders>
              <w:top w:val="nil"/>
              <w:left w:val="nil"/>
              <w:bottom w:val="nil"/>
              <w:right w:val="nil"/>
            </w:tcBorders>
            <w:shd w:val="clear" w:color="auto" w:fill="auto"/>
            <w:noWrap/>
            <w:vAlign w:val="bottom"/>
            <w:hideMark/>
          </w:tcPr>
          <w:p w14:paraId="4DBC73FE" w14:textId="77777777" w:rsidR="007C2866" w:rsidRPr="007C2866" w:rsidRDefault="007C2866" w:rsidP="007C2866">
            <w:pPr>
              <w:jc w:val="center"/>
              <w:rPr>
                <w:sz w:val="20"/>
                <w:szCs w:val="20"/>
                <w:lang w:val="en-GB"/>
              </w:rPr>
            </w:pPr>
            <w:r w:rsidRPr="007C2866">
              <w:rPr>
                <w:sz w:val="20"/>
                <w:szCs w:val="20"/>
                <w:lang w:val="en-GB"/>
              </w:rPr>
              <w:t>0.444</w:t>
            </w:r>
          </w:p>
        </w:tc>
      </w:tr>
      <w:tr w:rsidR="007C2866" w:rsidRPr="007C2866" w14:paraId="21CDBD48" w14:textId="77777777" w:rsidTr="007C2866">
        <w:trPr>
          <w:trHeight w:val="296"/>
        </w:trPr>
        <w:tc>
          <w:tcPr>
            <w:tcW w:w="2223" w:type="dxa"/>
            <w:tcBorders>
              <w:top w:val="nil"/>
              <w:left w:val="nil"/>
              <w:bottom w:val="nil"/>
              <w:right w:val="nil"/>
            </w:tcBorders>
            <w:shd w:val="clear" w:color="auto" w:fill="auto"/>
            <w:noWrap/>
            <w:vAlign w:val="bottom"/>
            <w:hideMark/>
          </w:tcPr>
          <w:p w14:paraId="00B0E827" w14:textId="77777777" w:rsidR="007C2866" w:rsidRPr="007C2866" w:rsidRDefault="007C2866" w:rsidP="007C2866">
            <w:pPr>
              <w:jc w:val="center"/>
              <w:rPr>
                <w:sz w:val="20"/>
                <w:szCs w:val="20"/>
                <w:lang w:val="en-GB"/>
              </w:rPr>
            </w:pPr>
          </w:p>
        </w:tc>
        <w:tc>
          <w:tcPr>
            <w:tcW w:w="1065" w:type="dxa"/>
            <w:tcBorders>
              <w:top w:val="nil"/>
              <w:left w:val="nil"/>
              <w:bottom w:val="nil"/>
              <w:right w:val="nil"/>
            </w:tcBorders>
            <w:shd w:val="clear" w:color="auto" w:fill="auto"/>
            <w:noWrap/>
            <w:vAlign w:val="bottom"/>
            <w:hideMark/>
          </w:tcPr>
          <w:p w14:paraId="1DC6D5F8" w14:textId="77777777" w:rsidR="007C2866" w:rsidRPr="007C2866" w:rsidRDefault="007C2866" w:rsidP="007C2866">
            <w:pPr>
              <w:jc w:val="center"/>
              <w:rPr>
                <w:sz w:val="20"/>
                <w:szCs w:val="20"/>
                <w:lang w:val="en-GB"/>
              </w:rPr>
            </w:pPr>
            <w:r w:rsidRPr="007C2866">
              <w:rPr>
                <w:sz w:val="20"/>
                <w:szCs w:val="20"/>
                <w:lang w:val="en-GB"/>
              </w:rPr>
              <w:t>(0.354)</w:t>
            </w:r>
          </w:p>
        </w:tc>
        <w:tc>
          <w:tcPr>
            <w:tcW w:w="1065" w:type="dxa"/>
            <w:tcBorders>
              <w:top w:val="nil"/>
              <w:left w:val="nil"/>
              <w:bottom w:val="nil"/>
              <w:right w:val="nil"/>
            </w:tcBorders>
            <w:shd w:val="clear" w:color="auto" w:fill="auto"/>
            <w:noWrap/>
            <w:vAlign w:val="bottom"/>
            <w:hideMark/>
          </w:tcPr>
          <w:p w14:paraId="700B4E9A" w14:textId="77777777" w:rsidR="007C2866" w:rsidRPr="007C2866" w:rsidRDefault="007C2866" w:rsidP="007C2866">
            <w:pPr>
              <w:jc w:val="center"/>
              <w:rPr>
                <w:sz w:val="20"/>
                <w:szCs w:val="20"/>
                <w:lang w:val="en-GB"/>
              </w:rPr>
            </w:pPr>
            <w:r w:rsidRPr="007C2866">
              <w:rPr>
                <w:sz w:val="20"/>
                <w:szCs w:val="20"/>
                <w:lang w:val="en-GB"/>
              </w:rPr>
              <w:t>(0.585)</w:t>
            </w:r>
          </w:p>
        </w:tc>
        <w:tc>
          <w:tcPr>
            <w:tcW w:w="1094" w:type="dxa"/>
            <w:tcBorders>
              <w:top w:val="nil"/>
              <w:left w:val="nil"/>
              <w:bottom w:val="nil"/>
              <w:right w:val="nil"/>
            </w:tcBorders>
            <w:shd w:val="clear" w:color="auto" w:fill="auto"/>
            <w:noWrap/>
            <w:vAlign w:val="bottom"/>
            <w:hideMark/>
          </w:tcPr>
          <w:p w14:paraId="7CD36889" w14:textId="77777777" w:rsidR="007C2866" w:rsidRPr="007C2866" w:rsidRDefault="007C2866" w:rsidP="007C2866">
            <w:pPr>
              <w:jc w:val="center"/>
              <w:rPr>
                <w:sz w:val="20"/>
                <w:szCs w:val="20"/>
                <w:lang w:val="en-GB"/>
              </w:rPr>
            </w:pPr>
            <w:r w:rsidRPr="007C2866">
              <w:rPr>
                <w:sz w:val="20"/>
                <w:szCs w:val="20"/>
                <w:lang w:val="en-GB"/>
              </w:rPr>
              <w:t>(0.636)</w:t>
            </w:r>
          </w:p>
        </w:tc>
        <w:tc>
          <w:tcPr>
            <w:tcW w:w="1385" w:type="dxa"/>
            <w:tcBorders>
              <w:top w:val="nil"/>
              <w:left w:val="nil"/>
              <w:bottom w:val="nil"/>
              <w:right w:val="nil"/>
            </w:tcBorders>
            <w:shd w:val="clear" w:color="auto" w:fill="auto"/>
            <w:noWrap/>
            <w:vAlign w:val="bottom"/>
            <w:hideMark/>
          </w:tcPr>
          <w:p w14:paraId="555E384B" w14:textId="77777777" w:rsidR="007C2866" w:rsidRPr="007C2866" w:rsidRDefault="007C2866" w:rsidP="007C2866">
            <w:pPr>
              <w:jc w:val="center"/>
              <w:rPr>
                <w:sz w:val="20"/>
                <w:szCs w:val="20"/>
                <w:lang w:val="en-GB"/>
              </w:rPr>
            </w:pPr>
            <w:r w:rsidRPr="007C2866">
              <w:rPr>
                <w:sz w:val="20"/>
                <w:szCs w:val="20"/>
                <w:lang w:val="en-GB"/>
              </w:rPr>
              <w:t>(0.809)</w:t>
            </w:r>
          </w:p>
        </w:tc>
        <w:tc>
          <w:tcPr>
            <w:tcW w:w="1250" w:type="dxa"/>
            <w:tcBorders>
              <w:top w:val="nil"/>
              <w:left w:val="nil"/>
              <w:bottom w:val="nil"/>
              <w:right w:val="nil"/>
            </w:tcBorders>
            <w:shd w:val="clear" w:color="auto" w:fill="auto"/>
            <w:noWrap/>
            <w:vAlign w:val="bottom"/>
            <w:hideMark/>
          </w:tcPr>
          <w:p w14:paraId="1AA27E13" w14:textId="77777777" w:rsidR="007C2866" w:rsidRPr="007C2866" w:rsidRDefault="007C2866" w:rsidP="007C2866">
            <w:pPr>
              <w:jc w:val="center"/>
              <w:rPr>
                <w:sz w:val="20"/>
                <w:szCs w:val="20"/>
                <w:lang w:val="en-GB"/>
              </w:rPr>
            </w:pPr>
            <w:r w:rsidRPr="007C2866">
              <w:rPr>
                <w:sz w:val="20"/>
                <w:szCs w:val="20"/>
                <w:lang w:val="en-GB"/>
              </w:rPr>
              <w:t>(0.946)</w:t>
            </w:r>
          </w:p>
        </w:tc>
        <w:tc>
          <w:tcPr>
            <w:tcW w:w="1579" w:type="dxa"/>
            <w:tcBorders>
              <w:top w:val="nil"/>
              <w:left w:val="nil"/>
              <w:bottom w:val="nil"/>
              <w:right w:val="nil"/>
            </w:tcBorders>
            <w:shd w:val="clear" w:color="auto" w:fill="auto"/>
            <w:noWrap/>
            <w:vAlign w:val="bottom"/>
            <w:hideMark/>
          </w:tcPr>
          <w:p w14:paraId="66CB56CC" w14:textId="77777777" w:rsidR="007C2866" w:rsidRPr="007C2866" w:rsidRDefault="007C2866" w:rsidP="007C2866">
            <w:pPr>
              <w:jc w:val="center"/>
              <w:rPr>
                <w:sz w:val="20"/>
                <w:szCs w:val="20"/>
                <w:lang w:val="en-GB"/>
              </w:rPr>
            </w:pPr>
            <w:r w:rsidRPr="007C2866">
              <w:rPr>
                <w:sz w:val="20"/>
                <w:szCs w:val="20"/>
                <w:lang w:val="en-GB"/>
              </w:rPr>
              <w:t>(0.636)</w:t>
            </w:r>
          </w:p>
        </w:tc>
      </w:tr>
      <w:tr w:rsidR="007C2866" w:rsidRPr="007C2866" w14:paraId="16E12967" w14:textId="77777777" w:rsidTr="007C2866">
        <w:trPr>
          <w:trHeight w:val="296"/>
        </w:trPr>
        <w:tc>
          <w:tcPr>
            <w:tcW w:w="2223" w:type="dxa"/>
            <w:tcBorders>
              <w:top w:val="nil"/>
              <w:left w:val="nil"/>
              <w:bottom w:val="nil"/>
              <w:right w:val="nil"/>
            </w:tcBorders>
            <w:shd w:val="clear" w:color="auto" w:fill="auto"/>
            <w:noWrap/>
            <w:vAlign w:val="bottom"/>
            <w:hideMark/>
          </w:tcPr>
          <w:p w14:paraId="6CE33F95" w14:textId="77777777" w:rsidR="007C2866" w:rsidRPr="007C2866" w:rsidRDefault="007C2866" w:rsidP="007C2866">
            <w:pPr>
              <w:rPr>
                <w:sz w:val="20"/>
                <w:szCs w:val="20"/>
                <w:lang w:val="en-GB"/>
              </w:rPr>
            </w:pPr>
            <w:r w:rsidRPr="007C2866">
              <w:rPr>
                <w:sz w:val="20"/>
                <w:szCs w:val="20"/>
                <w:lang w:val="en-GB"/>
              </w:rPr>
              <w:t>INTA member</w:t>
            </w:r>
          </w:p>
        </w:tc>
        <w:tc>
          <w:tcPr>
            <w:tcW w:w="1065" w:type="dxa"/>
            <w:tcBorders>
              <w:top w:val="nil"/>
              <w:left w:val="nil"/>
              <w:bottom w:val="nil"/>
              <w:right w:val="nil"/>
            </w:tcBorders>
            <w:shd w:val="clear" w:color="auto" w:fill="auto"/>
            <w:noWrap/>
            <w:vAlign w:val="bottom"/>
            <w:hideMark/>
          </w:tcPr>
          <w:p w14:paraId="650B1B75" w14:textId="77777777" w:rsidR="007C2866" w:rsidRPr="007C2866" w:rsidRDefault="007C2866" w:rsidP="007C2866">
            <w:pPr>
              <w:jc w:val="center"/>
              <w:rPr>
                <w:sz w:val="20"/>
                <w:szCs w:val="20"/>
                <w:lang w:val="en-GB"/>
              </w:rPr>
            </w:pPr>
            <w:r w:rsidRPr="007C2866">
              <w:rPr>
                <w:sz w:val="20"/>
                <w:szCs w:val="20"/>
                <w:lang w:val="en-GB"/>
              </w:rPr>
              <w:t>-0.063</w:t>
            </w:r>
          </w:p>
        </w:tc>
        <w:tc>
          <w:tcPr>
            <w:tcW w:w="1065" w:type="dxa"/>
            <w:tcBorders>
              <w:top w:val="nil"/>
              <w:left w:val="nil"/>
              <w:bottom w:val="nil"/>
              <w:right w:val="nil"/>
            </w:tcBorders>
            <w:shd w:val="clear" w:color="auto" w:fill="auto"/>
            <w:noWrap/>
            <w:vAlign w:val="bottom"/>
            <w:hideMark/>
          </w:tcPr>
          <w:p w14:paraId="762939BB" w14:textId="77777777" w:rsidR="007C2866" w:rsidRPr="007C2866" w:rsidRDefault="007C2866" w:rsidP="007C2866">
            <w:pPr>
              <w:jc w:val="center"/>
              <w:rPr>
                <w:sz w:val="20"/>
                <w:szCs w:val="20"/>
                <w:lang w:val="en-GB"/>
              </w:rPr>
            </w:pPr>
            <w:r w:rsidRPr="007C2866">
              <w:rPr>
                <w:sz w:val="20"/>
                <w:szCs w:val="20"/>
                <w:lang w:val="en-GB"/>
              </w:rPr>
              <w:t>-0.263</w:t>
            </w:r>
          </w:p>
        </w:tc>
        <w:tc>
          <w:tcPr>
            <w:tcW w:w="1094" w:type="dxa"/>
            <w:tcBorders>
              <w:top w:val="nil"/>
              <w:left w:val="nil"/>
              <w:bottom w:val="nil"/>
              <w:right w:val="nil"/>
            </w:tcBorders>
            <w:shd w:val="clear" w:color="auto" w:fill="auto"/>
            <w:noWrap/>
            <w:vAlign w:val="bottom"/>
            <w:hideMark/>
          </w:tcPr>
          <w:p w14:paraId="2698C028" w14:textId="77777777" w:rsidR="007C2866" w:rsidRPr="007C2866" w:rsidRDefault="007C2866" w:rsidP="007C2866">
            <w:pPr>
              <w:jc w:val="center"/>
              <w:rPr>
                <w:sz w:val="20"/>
                <w:szCs w:val="20"/>
                <w:lang w:val="en-GB"/>
              </w:rPr>
            </w:pPr>
            <w:r w:rsidRPr="007C2866">
              <w:rPr>
                <w:sz w:val="20"/>
                <w:szCs w:val="20"/>
                <w:lang w:val="en-GB"/>
              </w:rPr>
              <w:t>0.028</w:t>
            </w:r>
          </w:p>
        </w:tc>
        <w:tc>
          <w:tcPr>
            <w:tcW w:w="1385" w:type="dxa"/>
            <w:tcBorders>
              <w:top w:val="nil"/>
              <w:left w:val="nil"/>
              <w:bottom w:val="nil"/>
              <w:right w:val="nil"/>
            </w:tcBorders>
            <w:shd w:val="clear" w:color="auto" w:fill="auto"/>
            <w:noWrap/>
            <w:vAlign w:val="bottom"/>
            <w:hideMark/>
          </w:tcPr>
          <w:p w14:paraId="4D1096DF" w14:textId="77777777" w:rsidR="007C2866" w:rsidRPr="007C2866" w:rsidRDefault="007C2866" w:rsidP="007C2866">
            <w:pPr>
              <w:jc w:val="center"/>
              <w:rPr>
                <w:sz w:val="20"/>
                <w:szCs w:val="20"/>
                <w:lang w:val="en-GB"/>
              </w:rPr>
            </w:pPr>
            <w:r w:rsidRPr="007C2866">
              <w:rPr>
                <w:sz w:val="20"/>
                <w:szCs w:val="20"/>
                <w:lang w:val="en-GB"/>
              </w:rPr>
              <w:t>0.445</w:t>
            </w:r>
          </w:p>
        </w:tc>
        <w:tc>
          <w:tcPr>
            <w:tcW w:w="1250" w:type="dxa"/>
            <w:tcBorders>
              <w:top w:val="nil"/>
              <w:left w:val="nil"/>
              <w:bottom w:val="nil"/>
              <w:right w:val="nil"/>
            </w:tcBorders>
            <w:shd w:val="clear" w:color="auto" w:fill="auto"/>
            <w:noWrap/>
            <w:vAlign w:val="bottom"/>
            <w:hideMark/>
          </w:tcPr>
          <w:p w14:paraId="1078C8C6" w14:textId="77777777" w:rsidR="007C2866" w:rsidRPr="007C2866" w:rsidRDefault="007C2866" w:rsidP="007C2866">
            <w:pPr>
              <w:jc w:val="center"/>
              <w:rPr>
                <w:sz w:val="20"/>
                <w:szCs w:val="20"/>
                <w:lang w:val="en-GB"/>
              </w:rPr>
            </w:pPr>
            <w:r w:rsidRPr="007C2866">
              <w:rPr>
                <w:sz w:val="20"/>
                <w:szCs w:val="20"/>
                <w:lang w:val="en-GB"/>
              </w:rPr>
              <w:t>0.262</w:t>
            </w:r>
          </w:p>
        </w:tc>
        <w:tc>
          <w:tcPr>
            <w:tcW w:w="1579" w:type="dxa"/>
            <w:tcBorders>
              <w:top w:val="nil"/>
              <w:left w:val="nil"/>
              <w:bottom w:val="nil"/>
              <w:right w:val="nil"/>
            </w:tcBorders>
            <w:shd w:val="clear" w:color="auto" w:fill="auto"/>
            <w:noWrap/>
            <w:vAlign w:val="bottom"/>
            <w:hideMark/>
          </w:tcPr>
          <w:p w14:paraId="04BB0CA8" w14:textId="77777777" w:rsidR="007C2866" w:rsidRPr="007C2866" w:rsidRDefault="007C2866" w:rsidP="007C2866">
            <w:pPr>
              <w:jc w:val="center"/>
              <w:rPr>
                <w:sz w:val="20"/>
                <w:szCs w:val="20"/>
                <w:lang w:val="en-GB"/>
              </w:rPr>
            </w:pPr>
            <w:r w:rsidRPr="007C2866">
              <w:rPr>
                <w:sz w:val="20"/>
                <w:szCs w:val="20"/>
                <w:lang w:val="en-GB"/>
              </w:rPr>
              <w:t>-0.056</w:t>
            </w:r>
          </w:p>
        </w:tc>
      </w:tr>
      <w:tr w:rsidR="007C2866" w:rsidRPr="007C2866" w14:paraId="6955C34E" w14:textId="77777777" w:rsidTr="007C2866">
        <w:trPr>
          <w:trHeight w:val="296"/>
        </w:trPr>
        <w:tc>
          <w:tcPr>
            <w:tcW w:w="2223" w:type="dxa"/>
            <w:tcBorders>
              <w:top w:val="nil"/>
              <w:left w:val="nil"/>
              <w:bottom w:val="nil"/>
              <w:right w:val="nil"/>
            </w:tcBorders>
            <w:shd w:val="clear" w:color="auto" w:fill="auto"/>
            <w:noWrap/>
            <w:vAlign w:val="bottom"/>
            <w:hideMark/>
          </w:tcPr>
          <w:p w14:paraId="56FE19E0" w14:textId="77777777" w:rsidR="007C2866" w:rsidRPr="007C2866" w:rsidRDefault="007C2866" w:rsidP="007C2866">
            <w:pPr>
              <w:jc w:val="center"/>
              <w:rPr>
                <w:sz w:val="20"/>
                <w:szCs w:val="20"/>
                <w:lang w:val="en-GB"/>
              </w:rPr>
            </w:pPr>
          </w:p>
        </w:tc>
        <w:tc>
          <w:tcPr>
            <w:tcW w:w="1065" w:type="dxa"/>
            <w:tcBorders>
              <w:top w:val="nil"/>
              <w:left w:val="nil"/>
              <w:bottom w:val="nil"/>
              <w:right w:val="nil"/>
            </w:tcBorders>
            <w:shd w:val="clear" w:color="auto" w:fill="auto"/>
            <w:noWrap/>
            <w:vAlign w:val="bottom"/>
            <w:hideMark/>
          </w:tcPr>
          <w:p w14:paraId="6D338ED3" w14:textId="77777777" w:rsidR="007C2866" w:rsidRPr="007C2866" w:rsidRDefault="007C2866" w:rsidP="007C2866">
            <w:pPr>
              <w:jc w:val="center"/>
              <w:rPr>
                <w:sz w:val="20"/>
                <w:szCs w:val="20"/>
                <w:lang w:val="en-GB"/>
              </w:rPr>
            </w:pPr>
            <w:r w:rsidRPr="007C2866">
              <w:rPr>
                <w:sz w:val="20"/>
                <w:szCs w:val="20"/>
                <w:lang w:val="en-GB"/>
              </w:rPr>
              <w:t>(0.270)</w:t>
            </w:r>
          </w:p>
        </w:tc>
        <w:tc>
          <w:tcPr>
            <w:tcW w:w="1065" w:type="dxa"/>
            <w:tcBorders>
              <w:top w:val="nil"/>
              <w:left w:val="nil"/>
              <w:bottom w:val="nil"/>
              <w:right w:val="nil"/>
            </w:tcBorders>
            <w:shd w:val="clear" w:color="auto" w:fill="auto"/>
            <w:noWrap/>
            <w:vAlign w:val="bottom"/>
            <w:hideMark/>
          </w:tcPr>
          <w:p w14:paraId="6DFB166E" w14:textId="77777777" w:rsidR="007C2866" w:rsidRPr="007C2866" w:rsidRDefault="007C2866" w:rsidP="007C2866">
            <w:pPr>
              <w:jc w:val="center"/>
              <w:rPr>
                <w:sz w:val="20"/>
                <w:szCs w:val="20"/>
                <w:lang w:val="en-GB"/>
              </w:rPr>
            </w:pPr>
            <w:r w:rsidRPr="007C2866">
              <w:rPr>
                <w:sz w:val="20"/>
                <w:szCs w:val="20"/>
                <w:lang w:val="en-GB"/>
              </w:rPr>
              <w:t>(0.373)</w:t>
            </w:r>
          </w:p>
        </w:tc>
        <w:tc>
          <w:tcPr>
            <w:tcW w:w="1094" w:type="dxa"/>
            <w:tcBorders>
              <w:top w:val="nil"/>
              <w:left w:val="nil"/>
              <w:bottom w:val="nil"/>
              <w:right w:val="nil"/>
            </w:tcBorders>
            <w:shd w:val="clear" w:color="auto" w:fill="auto"/>
            <w:noWrap/>
            <w:vAlign w:val="bottom"/>
            <w:hideMark/>
          </w:tcPr>
          <w:p w14:paraId="54987BD0" w14:textId="77777777" w:rsidR="007C2866" w:rsidRPr="007C2866" w:rsidRDefault="007C2866" w:rsidP="007C2866">
            <w:pPr>
              <w:jc w:val="center"/>
              <w:rPr>
                <w:sz w:val="20"/>
                <w:szCs w:val="20"/>
                <w:lang w:val="en-GB"/>
              </w:rPr>
            </w:pPr>
            <w:r w:rsidRPr="007C2866">
              <w:rPr>
                <w:sz w:val="20"/>
                <w:szCs w:val="20"/>
                <w:lang w:val="en-GB"/>
              </w:rPr>
              <w:t>(0.510)</w:t>
            </w:r>
          </w:p>
        </w:tc>
        <w:tc>
          <w:tcPr>
            <w:tcW w:w="1385" w:type="dxa"/>
            <w:tcBorders>
              <w:top w:val="nil"/>
              <w:left w:val="nil"/>
              <w:bottom w:val="nil"/>
              <w:right w:val="nil"/>
            </w:tcBorders>
            <w:shd w:val="clear" w:color="auto" w:fill="auto"/>
            <w:noWrap/>
            <w:vAlign w:val="bottom"/>
            <w:hideMark/>
          </w:tcPr>
          <w:p w14:paraId="78D2AC28" w14:textId="77777777" w:rsidR="007C2866" w:rsidRPr="007C2866" w:rsidRDefault="007C2866" w:rsidP="007C2866">
            <w:pPr>
              <w:jc w:val="center"/>
              <w:rPr>
                <w:sz w:val="20"/>
                <w:szCs w:val="20"/>
                <w:lang w:val="en-GB"/>
              </w:rPr>
            </w:pPr>
            <w:r w:rsidRPr="007C2866">
              <w:rPr>
                <w:sz w:val="20"/>
                <w:szCs w:val="20"/>
                <w:lang w:val="en-GB"/>
              </w:rPr>
              <w:t>(0.731)</w:t>
            </w:r>
          </w:p>
        </w:tc>
        <w:tc>
          <w:tcPr>
            <w:tcW w:w="1250" w:type="dxa"/>
            <w:tcBorders>
              <w:top w:val="nil"/>
              <w:left w:val="nil"/>
              <w:bottom w:val="nil"/>
              <w:right w:val="nil"/>
            </w:tcBorders>
            <w:shd w:val="clear" w:color="auto" w:fill="auto"/>
            <w:noWrap/>
            <w:vAlign w:val="bottom"/>
            <w:hideMark/>
          </w:tcPr>
          <w:p w14:paraId="45237351" w14:textId="77777777" w:rsidR="007C2866" w:rsidRPr="007C2866" w:rsidRDefault="007C2866" w:rsidP="007C2866">
            <w:pPr>
              <w:jc w:val="center"/>
              <w:rPr>
                <w:sz w:val="20"/>
                <w:szCs w:val="20"/>
                <w:lang w:val="en-GB"/>
              </w:rPr>
            </w:pPr>
            <w:r w:rsidRPr="007C2866">
              <w:rPr>
                <w:sz w:val="20"/>
                <w:szCs w:val="20"/>
                <w:lang w:val="en-GB"/>
              </w:rPr>
              <w:t>(0.653)</w:t>
            </w:r>
          </w:p>
        </w:tc>
        <w:tc>
          <w:tcPr>
            <w:tcW w:w="1579" w:type="dxa"/>
            <w:tcBorders>
              <w:top w:val="nil"/>
              <w:left w:val="nil"/>
              <w:bottom w:val="nil"/>
              <w:right w:val="nil"/>
            </w:tcBorders>
            <w:shd w:val="clear" w:color="auto" w:fill="auto"/>
            <w:noWrap/>
            <w:vAlign w:val="bottom"/>
            <w:hideMark/>
          </w:tcPr>
          <w:p w14:paraId="7C0BBCC5" w14:textId="77777777" w:rsidR="007C2866" w:rsidRPr="007C2866" w:rsidRDefault="007C2866" w:rsidP="007C2866">
            <w:pPr>
              <w:jc w:val="center"/>
              <w:rPr>
                <w:sz w:val="20"/>
                <w:szCs w:val="20"/>
                <w:lang w:val="en-GB"/>
              </w:rPr>
            </w:pPr>
            <w:r w:rsidRPr="007C2866">
              <w:rPr>
                <w:sz w:val="20"/>
                <w:szCs w:val="20"/>
                <w:lang w:val="en-GB"/>
              </w:rPr>
              <w:t>(0.439)</w:t>
            </w:r>
          </w:p>
        </w:tc>
      </w:tr>
      <w:tr w:rsidR="007C2866" w:rsidRPr="007C2866" w14:paraId="169AC401" w14:textId="77777777" w:rsidTr="007C2866">
        <w:trPr>
          <w:trHeight w:val="296"/>
        </w:trPr>
        <w:tc>
          <w:tcPr>
            <w:tcW w:w="2223" w:type="dxa"/>
            <w:tcBorders>
              <w:top w:val="nil"/>
              <w:left w:val="nil"/>
              <w:bottom w:val="nil"/>
              <w:right w:val="nil"/>
            </w:tcBorders>
            <w:shd w:val="clear" w:color="auto" w:fill="auto"/>
            <w:noWrap/>
            <w:vAlign w:val="bottom"/>
            <w:hideMark/>
          </w:tcPr>
          <w:p w14:paraId="1A327D5A" w14:textId="77777777" w:rsidR="007C2866" w:rsidRPr="007C2866" w:rsidRDefault="007C2866" w:rsidP="007C2866">
            <w:pPr>
              <w:rPr>
                <w:sz w:val="20"/>
                <w:szCs w:val="20"/>
                <w:lang w:val="en-GB"/>
              </w:rPr>
            </w:pPr>
            <w:r w:rsidRPr="007C2866">
              <w:rPr>
                <w:sz w:val="20"/>
                <w:szCs w:val="20"/>
                <w:lang w:val="en-GB"/>
              </w:rPr>
              <w:t>Delegation member</w:t>
            </w:r>
          </w:p>
        </w:tc>
        <w:tc>
          <w:tcPr>
            <w:tcW w:w="1065" w:type="dxa"/>
            <w:tcBorders>
              <w:top w:val="nil"/>
              <w:left w:val="nil"/>
              <w:bottom w:val="nil"/>
              <w:right w:val="nil"/>
            </w:tcBorders>
            <w:shd w:val="clear" w:color="auto" w:fill="auto"/>
            <w:noWrap/>
            <w:vAlign w:val="bottom"/>
            <w:hideMark/>
          </w:tcPr>
          <w:p w14:paraId="1DFF9C65" w14:textId="77777777" w:rsidR="007C2866" w:rsidRPr="007C2866" w:rsidRDefault="007C2866" w:rsidP="007C2866">
            <w:pPr>
              <w:jc w:val="center"/>
              <w:rPr>
                <w:sz w:val="20"/>
                <w:szCs w:val="20"/>
                <w:lang w:val="en-GB"/>
              </w:rPr>
            </w:pPr>
            <w:r w:rsidRPr="007C2866">
              <w:rPr>
                <w:sz w:val="20"/>
                <w:szCs w:val="20"/>
                <w:lang w:val="en-GB"/>
              </w:rPr>
              <w:t>1.134***</w:t>
            </w:r>
          </w:p>
        </w:tc>
        <w:tc>
          <w:tcPr>
            <w:tcW w:w="1065" w:type="dxa"/>
            <w:tcBorders>
              <w:top w:val="nil"/>
              <w:left w:val="nil"/>
              <w:bottom w:val="nil"/>
              <w:right w:val="nil"/>
            </w:tcBorders>
            <w:shd w:val="clear" w:color="auto" w:fill="auto"/>
            <w:noWrap/>
            <w:vAlign w:val="bottom"/>
            <w:hideMark/>
          </w:tcPr>
          <w:p w14:paraId="721F9918" w14:textId="77777777" w:rsidR="007C2866" w:rsidRPr="007C2866" w:rsidRDefault="007C2866" w:rsidP="007C2866">
            <w:pPr>
              <w:jc w:val="center"/>
              <w:rPr>
                <w:sz w:val="20"/>
                <w:szCs w:val="20"/>
                <w:lang w:val="en-GB"/>
              </w:rPr>
            </w:pPr>
            <w:r w:rsidRPr="007C2866">
              <w:rPr>
                <w:sz w:val="20"/>
                <w:szCs w:val="20"/>
                <w:lang w:val="en-GB"/>
              </w:rPr>
              <w:t>0.529</w:t>
            </w:r>
          </w:p>
        </w:tc>
        <w:tc>
          <w:tcPr>
            <w:tcW w:w="1094" w:type="dxa"/>
            <w:tcBorders>
              <w:top w:val="nil"/>
              <w:left w:val="nil"/>
              <w:bottom w:val="nil"/>
              <w:right w:val="nil"/>
            </w:tcBorders>
            <w:shd w:val="clear" w:color="auto" w:fill="auto"/>
            <w:noWrap/>
            <w:vAlign w:val="bottom"/>
            <w:hideMark/>
          </w:tcPr>
          <w:p w14:paraId="414115B8" w14:textId="77777777" w:rsidR="007C2866" w:rsidRPr="007C2866" w:rsidRDefault="007C2866" w:rsidP="007C2866">
            <w:pPr>
              <w:jc w:val="center"/>
              <w:rPr>
                <w:sz w:val="20"/>
                <w:szCs w:val="20"/>
                <w:lang w:val="en-GB"/>
              </w:rPr>
            </w:pPr>
            <w:r w:rsidRPr="007C2866">
              <w:rPr>
                <w:sz w:val="20"/>
                <w:szCs w:val="20"/>
                <w:lang w:val="en-GB"/>
              </w:rPr>
              <w:t>-0.564</w:t>
            </w:r>
          </w:p>
        </w:tc>
        <w:tc>
          <w:tcPr>
            <w:tcW w:w="1385" w:type="dxa"/>
            <w:tcBorders>
              <w:top w:val="nil"/>
              <w:left w:val="nil"/>
              <w:bottom w:val="nil"/>
              <w:right w:val="nil"/>
            </w:tcBorders>
            <w:shd w:val="clear" w:color="auto" w:fill="auto"/>
            <w:noWrap/>
            <w:vAlign w:val="bottom"/>
            <w:hideMark/>
          </w:tcPr>
          <w:p w14:paraId="78EB122D" w14:textId="77777777" w:rsidR="007C2866" w:rsidRPr="007C2866" w:rsidRDefault="007C2866" w:rsidP="007C2866">
            <w:pPr>
              <w:jc w:val="center"/>
              <w:rPr>
                <w:sz w:val="20"/>
                <w:szCs w:val="20"/>
                <w:lang w:val="en-GB"/>
              </w:rPr>
            </w:pPr>
            <w:r w:rsidRPr="007C2866">
              <w:rPr>
                <w:sz w:val="20"/>
                <w:szCs w:val="20"/>
                <w:lang w:val="en-GB"/>
              </w:rPr>
              <w:t>0.956*</w:t>
            </w:r>
          </w:p>
        </w:tc>
        <w:tc>
          <w:tcPr>
            <w:tcW w:w="1250" w:type="dxa"/>
            <w:tcBorders>
              <w:top w:val="nil"/>
              <w:left w:val="nil"/>
              <w:bottom w:val="nil"/>
              <w:right w:val="nil"/>
            </w:tcBorders>
            <w:shd w:val="clear" w:color="auto" w:fill="auto"/>
            <w:noWrap/>
            <w:vAlign w:val="bottom"/>
            <w:hideMark/>
          </w:tcPr>
          <w:p w14:paraId="6D253C7C" w14:textId="77777777" w:rsidR="007C2866" w:rsidRPr="007C2866" w:rsidRDefault="007C2866" w:rsidP="007C2866">
            <w:pPr>
              <w:jc w:val="center"/>
              <w:rPr>
                <w:sz w:val="20"/>
                <w:szCs w:val="20"/>
                <w:lang w:val="en-GB"/>
              </w:rPr>
            </w:pPr>
            <w:r w:rsidRPr="007C2866">
              <w:rPr>
                <w:sz w:val="20"/>
                <w:szCs w:val="20"/>
                <w:lang w:val="en-GB"/>
              </w:rPr>
              <w:t>0.132</w:t>
            </w:r>
          </w:p>
        </w:tc>
        <w:tc>
          <w:tcPr>
            <w:tcW w:w="1579" w:type="dxa"/>
            <w:tcBorders>
              <w:top w:val="nil"/>
              <w:left w:val="nil"/>
              <w:bottom w:val="nil"/>
              <w:right w:val="nil"/>
            </w:tcBorders>
            <w:shd w:val="clear" w:color="auto" w:fill="auto"/>
            <w:noWrap/>
            <w:vAlign w:val="bottom"/>
            <w:hideMark/>
          </w:tcPr>
          <w:p w14:paraId="488E4FDE" w14:textId="77777777" w:rsidR="007C2866" w:rsidRPr="007C2866" w:rsidRDefault="007C2866" w:rsidP="007C2866">
            <w:pPr>
              <w:jc w:val="center"/>
              <w:rPr>
                <w:sz w:val="20"/>
                <w:szCs w:val="20"/>
                <w:lang w:val="en-GB"/>
              </w:rPr>
            </w:pPr>
            <w:r w:rsidRPr="007C2866">
              <w:rPr>
                <w:sz w:val="20"/>
                <w:szCs w:val="20"/>
                <w:lang w:val="en-GB"/>
              </w:rPr>
              <w:t>0.897</w:t>
            </w:r>
          </w:p>
        </w:tc>
      </w:tr>
      <w:tr w:rsidR="007C2866" w:rsidRPr="007C2866" w14:paraId="1F99B8A2" w14:textId="77777777" w:rsidTr="007C2866">
        <w:trPr>
          <w:trHeight w:val="296"/>
        </w:trPr>
        <w:tc>
          <w:tcPr>
            <w:tcW w:w="2223" w:type="dxa"/>
            <w:tcBorders>
              <w:top w:val="nil"/>
              <w:left w:val="nil"/>
              <w:bottom w:val="nil"/>
              <w:right w:val="nil"/>
            </w:tcBorders>
            <w:shd w:val="clear" w:color="auto" w:fill="auto"/>
            <w:noWrap/>
            <w:vAlign w:val="bottom"/>
            <w:hideMark/>
          </w:tcPr>
          <w:p w14:paraId="4A5E115C" w14:textId="77777777" w:rsidR="007C2866" w:rsidRPr="007C2866" w:rsidRDefault="007C2866" w:rsidP="007C2866">
            <w:pPr>
              <w:jc w:val="center"/>
              <w:rPr>
                <w:sz w:val="20"/>
                <w:szCs w:val="20"/>
                <w:lang w:val="en-GB"/>
              </w:rPr>
            </w:pPr>
          </w:p>
        </w:tc>
        <w:tc>
          <w:tcPr>
            <w:tcW w:w="1065" w:type="dxa"/>
            <w:tcBorders>
              <w:top w:val="nil"/>
              <w:left w:val="nil"/>
              <w:bottom w:val="nil"/>
              <w:right w:val="nil"/>
            </w:tcBorders>
            <w:shd w:val="clear" w:color="auto" w:fill="auto"/>
            <w:noWrap/>
            <w:vAlign w:val="bottom"/>
            <w:hideMark/>
          </w:tcPr>
          <w:p w14:paraId="15CCDCB4" w14:textId="77777777" w:rsidR="007C2866" w:rsidRPr="007C2866" w:rsidRDefault="007C2866" w:rsidP="007C2866">
            <w:pPr>
              <w:jc w:val="center"/>
              <w:rPr>
                <w:sz w:val="20"/>
                <w:szCs w:val="20"/>
                <w:lang w:val="en-GB"/>
              </w:rPr>
            </w:pPr>
            <w:r w:rsidRPr="007C2866">
              <w:rPr>
                <w:sz w:val="20"/>
                <w:szCs w:val="20"/>
                <w:lang w:val="en-GB"/>
              </w:rPr>
              <w:t>(0.274)</w:t>
            </w:r>
          </w:p>
        </w:tc>
        <w:tc>
          <w:tcPr>
            <w:tcW w:w="1065" w:type="dxa"/>
            <w:tcBorders>
              <w:top w:val="nil"/>
              <w:left w:val="nil"/>
              <w:bottom w:val="nil"/>
              <w:right w:val="nil"/>
            </w:tcBorders>
            <w:shd w:val="clear" w:color="auto" w:fill="auto"/>
            <w:noWrap/>
            <w:vAlign w:val="bottom"/>
            <w:hideMark/>
          </w:tcPr>
          <w:p w14:paraId="6F3B968B" w14:textId="77777777" w:rsidR="007C2866" w:rsidRPr="007C2866" w:rsidRDefault="007C2866" w:rsidP="007C2866">
            <w:pPr>
              <w:jc w:val="center"/>
              <w:rPr>
                <w:sz w:val="20"/>
                <w:szCs w:val="20"/>
                <w:lang w:val="en-GB"/>
              </w:rPr>
            </w:pPr>
            <w:r w:rsidRPr="007C2866">
              <w:rPr>
                <w:sz w:val="20"/>
                <w:szCs w:val="20"/>
                <w:lang w:val="en-GB"/>
              </w:rPr>
              <w:t>(0.531)</w:t>
            </w:r>
          </w:p>
        </w:tc>
        <w:tc>
          <w:tcPr>
            <w:tcW w:w="1094" w:type="dxa"/>
            <w:tcBorders>
              <w:top w:val="nil"/>
              <w:left w:val="nil"/>
              <w:bottom w:val="nil"/>
              <w:right w:val="nil"/>
            </w:tcBorders>
            <w:shd w:val="clear" w:color="auto" w:fill="auto"/>
            <w:noWrap/>
            <w:vAlign w:val="bottom"/>
            <w:hideMark/>
          </w:tcPr>
          <w:p w14:paraId="5C0B3254" w14:textId="77777777" w:rsidR="007C2866" w:rsidRPr="007C2866" w:rsidRDefault="007C2866" w:rsidP="007C2866">
            <w:pPr>
              <w:jc w:val="center"/>
              <w:rPr>
                <w:sz w:val="20"/>
                <w:szCs w:val="20"/>
                <w:lang w:val="en-GB"/>
              </w:rPr>
            </w:pPr>
            <w:r w:rsidRPr="007C2866">
              <w:rPr>
                <w:sz w:val="20"/>
                <w:szCs w:val="20"/>
                <w:lang w:val="en-GB"/>
              </w:rPr>
              <w:t>(0.639)</w:t>
            </w:r>
          </w:p>
        </w:tc>
        <w:tc>
          <w:tcPr>
            <w:tcW w:w="1385" w:type="dxa"/>
            <w:tcBorders>
              <w:top w:val="nil"/>
              <w:left w:val="nil"/>
              <w:bottom w:val="nil"/>
              <w:right w:val="nil"/>
            </w:tcBorders>
            <w:shd w:val="clear" w:color="auto" w:fill="auto"/>
            <w:noWrap/>
            <w:vAlign w:val="bottom"/>
            <w:hideMark/>
          </w:tcPr>
          <w:p w14:paraId="3496A6A5" w14:textId="77777777" w:rsidR="007C2866" w:rsidRPr="007C2866" w:rsidRDefault="007C2866" w:rsidP="007C2866">
            <w:pPr>
              <w:jc w:val="center"/>
              <w:rPr>
                <w:sz w:val="20"/>
                <w:szCs w:val="20"/>
                <w:lang w:val="en-GB"/>
              </w:rPr>
            </w:pPr>
            <w:r w:rsidRPr="007C2866">
              <w:rPr>
                <w:sz w:val="20"/>
                <w:szCs w:val="20"/>
                <w:lang w:val="en-GB"/>
              </w:rPr>
              <w:t>(0.568)</w:t>
            </w:r>
          </w:p>
        </w:tc>
        <w:tc>
          <w:tcPr>
            <w:tcW w:w="1250" w:type="dxa"/>
            <w:tcBorders>
              <w:top w:val="nil"/>
              <w:left w:val="nil"/>
              <w:bottom w:val="nil"/>
              <w:right w:val="nil"/>
            </w:tcBorders>
            <w:shd w:val="clear" w:color="auto" w:fill="auto"/>
            <w:noWrap/>
            <w:vAlign w:val="bottom"/>
            <w:hideMark/>
          </w:tcPr>
          <w:p w14:paraId="1283D186" w14:textId="77777777" w:rsidR="007C2866" w:rsidRPr="007C2866" w:rsidRDefault="007C2866" w:rsidP="007C2866">
            <w:pPr>
              <w:jc w:val="center"/>
              <w:rPr>
                <w:sz w:val="20"/>
                <w:szCs w:val="20"/>
                <w:lang w:val="en-GB"/>
              </w:rPr>
            </w:pPr>
            <w:r w:rsidRPr="007C2866">
              <w:rPr>
                <w:sz w:val="20"/>
                <w:szCs w:val="20"/>
                <w:lang w:val="en-GB"/>
              </w:rPr>
              <w:t>(1.466)</w:t>
            </w:r>
          </w:p>
        </w:tc>
        <w:tc>
          <w:tcPr>
            <w:tcW w:w="1579" w:type="dxa"/>
            <w:tcBorders>
              <w:top w:val="nil"/>
              <w:left w:val="nil"/>
              <w:bottom w:val="nil"/>
              <w:right w:val="nil"/>
            </w:tcBorders>
            <w:shd w:val="clear" w:color="auto" w:fill="auto"/>
            <w:noWrap/>
            <w:vAlign w:val="bottom"/>
            <w:hideMark/>
          </w:tcPr>
          <w:p w14:paraId="6609C364" w14:textId="77777777" w:rsidR="007C2866" w:rsidRPr="007C2866" w:rsidRDefault="007C2866" w:rsidP="007C2866">
            <w:pPr>
              <w:jc w:val="center"/>
              <w:rPr>
                <w:sz w:val="20"/>
                <w:szCs w:val="20"/>
                <w:lang w:val="en-GB"/>
              </w:rPr>
            </w:pPr>
            <w:r w:rsidRPr="007C2866">
              <w:rPr>
                <w:sz w:val="20"/>
                <w:szCs w:val="20"/>
                <w:lang w:val="en-GB"/>
              </w:rPr>
              <w:t>(0.674)</w:t>
            </w:r>
          </w:p>
        </w:tc>
      </w:tr>
      <w:tr w:rsidR="007C2866" w:rsidRPr="007C2866" w14:paraId="5E8BB56D" w14:textId="77777777" w:rsidTr="007C2866">
        <w:trPr>
          <w:trHeight w:val="296"/>
        </w:trPr>
        <w:tc>
          <w:tcPr>
            <w:tcW w:w="2223" w:type="dxa"/>
            <w:tcBorders>
              <w:top w:val="nil"/>
              <w:left w:val="nil"/>
              <w:bottom w:val="nil"/>
              <w:right w:val="nil"/>
            </w:tcBorders>
            <w:shd w:val="clear" w:color="auto" w:fill="auto"/>
            <w:noWrap/>
            <w:vAlign w:val="bottom"/>
            <w:hideMark/>
          </w:tcPr>
          <w:p w14:paraId="674CE881" w14:textId="77777777" w:rsidR="007C2866" w:rsidRPr="007C2866" w:rsidRDefault="007C2866" w:rsidP="007C2866">
            <w:pPr>
              <w:rPr>
                <w:sz w:val="20"/>
                <w:szCs w:val="20"/>
                <w:lang w:val="en-GB"/>
              </w:rPr>
            </w:pPr>
            <w:r w:rsidRPr="007C2866">
              <w:rPr>
                <w:sz w:val="20"/>
                <w:szCs w:val="20"/>
                <w:lang w:val="en-GB"/>
              </w:rPr>
              <w:t>Constant</w:t>
            </w:r>
          </w:p>
        </w:tc>
        <w:tc>
          <w:tcPr>
            <w:tcW w:w="1065" w:type="dxa"/>
            <w:tcBorders>
              <w:top w:val="nil"/>
              <w:left w:val="nil"/>
              <w:bottom w:val="nil"/>
              <w:right w:val="nil"/>
            </w:tcBorders>
            <w:shd w:val="clear" w:color="auto" w:fill="auto"/>
            <w:noWrap/>
            <w:vAlign w:val="bottom"/>
            <w:hideMark/>
          </w:tcPr>
          <w:p w14:paraId="0C808BE9" w14:textId="77777777" w:rsidR="007C2866" w:rsidRPr="007C2866" w:rsidRDefault="007C2866" w:rsidP="007C2866">
            <w:pPr>
              <w:jc w:val="center"/>
              <w:rPr>
                <w:sz w:val="20"/>
                <w:szCs w:val="20"/>
                <w:lang w:val="en-GB"/>
              </w:rPr>
            </w:pPr>
            <w:r w:rsidRPr="007C2866">
              <w:rPr>
                <w:sz w:val="20"/>
                <w:szCs w:val="20"/>
                <w:lang w:val="en-GB"/>
              </w:rPr>
              <w:t>-5.321***</w:t>
            </w:r>
          </w:p>
        </w:tc>
        <w:tc>
          <w:tcPr>
            <w:tcW w:w="1065" w:type="dxa"/>
            <w:tcBorders>
              <w:top w:val="nil"/>
              <w:left w:val="nil"/>
              <w:bottom w:val="nil"/>
              <w:right w:val="nil"/>
            </w:tcBorders>
            <w:shd w:val="clear" w:color="auto" w:fill="auto"/>
            <w:noWrap/>
            <w:vAlign w:val="bottom"/>
            <w:hideMark/>
          </w:tcPr>
          <w:p w14:paraId="3A842477" w14:textId="77777777" w:rsidR="007C2866" w:rsidRPr="007C2866" w:rsidRDefault="007C2866" w:rsidP="007C2866">
            <w:pPr>
              <w:jc w:val="center"/>
              <w:rPr>
                <w:sz w:val="20"/>
                <w:szCs w:val="20"/>
                <w:lang w:val="en-GB"/>
              </w:rPr>
            </w:pPr>
            <w:r w:rsidRPr="007C2866">
              <w:rPr>
                <w:sz w:val="20"/>
                <w:szCs w:val="20"/>
                <w:lang w:val="en-GB"/>
              </w:rPr>
              <w:t>-5.762***</w:t>
            </w:r>
          </w:p>
        </w:tc>
        <w:tc>
          <w:tcPr>
            <w:tcW w:w="1094" w:type="dxa"/>
            <w:tcBorders>
              <w:top w:val="nil"/>
              <w:left w:val="nil"/>
              <w:bottom w:val="nil"/>
              <w:right w:val="nil"/>
            </w:tcBorders>
            <w:shd w:val="clear" w:color="auto" w:fill="auto"/>
            <w:noWrap/>
            <w:vAlign w:val="bottom"/>
            <w:hideMark/>
          </w:tcPr>
          <w:p w14:paraId="7A77B342" w14:textId="77777777" w:rsidR="007C2866" w:rsidRPr="007C2866" w:rsidRDefault="007C2866" w:rsidP="007C2866">
            <w:pPr>
              <w:jc w:val="center"/>
              <w:rPr>
                <w:sz w:val="20"/>
                <w:szCs w:val="20"/>
                <w:lang w:val="en-GB"/>
              </w:rPr>
            </w:pPr>
            <w:r w:rsidRPr="007C2866">
              <w:rPr>
                <w:sz w:val="20"/>
                <w:szCs w:val="20"/>
                <w:lang w:val="en-GB"/>
              </w:rPr>
              <w:t>-2.864**</w:t>
            </w:r>
          </w:p>
        </w:tc>
        <w:tc>
          <w:tcPr>
            <w:tcW w:w="1385" w:type="dxa"/>
            <w:tcBorders>
              <w:top w:val="nil"/>
              <w:left w:val="nil"/>
              <w:bottom w:val="nil"/>
              <w:right w:val="nil"/>
            </w:tcBorders>
            <w:shd w:val="clear" w:color="auto" w:fill="auto"/>
            <w:noWrap/>
            <w:vAlign w:val="bottom"/>
            <w:hideMark/>
          </w:tcPr>
          <w:p w14:paraId="5D24D67F" w14:textId="77777777" w:rsidR="007C2866" w:rsidRPr="007C2866" w:rsidRDefault="007C2866" w:rsidP="007C2866">
            <w:pPr>
              <w:jc w:val="center"/>
              <w:rPr>
                <w:sz w:val="20"/>
                <w:szCs w:val="20"/>
                <w:lang w:val="en-GB"/>
              </w:rPr>
            </w:pPr>
            <w:r w:rsidRPr="007C2866">
              <w:rPr>
                <w:sz w:val="20"/>
                <w:szCs w:val="20"/>
                <w:lang w:val="en-GB"/>
              </w:rPr>
              <w:t>-4.165***</w:t>
            </w:r>
          </w:p>
        </w:tc>
        <w:tc>
          <w:tcPr>
            <w:tcW w:w="1250" w:type="dxa"/>
            <w:tcBorders>
              <w:top w:val="nil"/>
              <w:left w:val="nil"/>
              <w:bottom w:val="nil"/>
              <w:right w:val="nil"/>
            </w:tcBorders>
            <w:shd w:val="clear" w:color="auto" w:fill="auto"/>
            <w:noWrap/>
            <w:vAlign w:val="bottom"/>
            <w:hideMark/>
          </w:tcPr>
          <w:p w14:paraId="6945B926" w14:textId="77777777" w:rsidR="007C2866" w:rsidRPr="007C2866" w:rsidRDefault="007C2866" w:rsidP="007C2866">
            <w:pPr>
              <w:jc w:val="center"/>
              <w:rPr>
                <w:sz w:val="20"/>
                <w:szCs w:val="20"/>
                <w:lang w:val="en-GB"/>
              </w:rPr>
            </w:pPr>
            <w:r w:rsidRPr="007C2866">
              <w:rPr>
                <w:sz w:val="20"/>
                <w:szCs w:val="20"/>
                <w:lang w:val="en-GB"/>
              </w:rPr>
              <w:t>-3.103***</w:t>
            </w:r>
          </w:p>
        </w:tc>
        <w:tc>
          <w:tcPr>
            <w:tcW w:w="1579" w:type="dxa"/>
            <w:tcBorders>
              <w:top w:val="nil"/>
              <w:left w:val="nil"/>
              <w:bottom w:val="nil"/>
              <w:right w:val="nil"/>
            </w:tcBorders>
            <w:shd w:val="clear" w:color="auto" w:fill="auto"/>
            <w:noWrap/>
            <w:vAlign w:val="bottom"/>
            <w:hideMark/>
          </w:tcPr>
          <w:p w14:paraId="32DCE00A" w14:textId="77777777" w:rsidR="007C2866" w:rsidRPr="007C2866" w:rsidRDefault="007C2866" w:rsidP="007C2866">
            <w:pPr>
              <w:jc w:val="center"/>
              <w:rPr>
                <w:sz w:val="20"/>
                <w:szCs w:val="20"/>
                <w:lang w:val="en-GB"/>
              </w:rPr>
            </w:pPr>
            <w:r w:rsidRPr="007C2866">
              <w:rPr>
                <w:sz w:val="20"/>
                <w:szCs w:val="20"/>
                <w:lang w:val="en-GB"/>
              </w:rPr>
              <w:t>-4.157***</w:t>
            </w:r>
          </w:p>
        </w:tc>
      </w:tr>
      <w:tr w:rsidR="007C2866" w:rsidRPr="007C2866" w14:paraId="46E10870" w14:textId="77777777" w:rsidTr="007C2866">
        <w:trPr>
          <w:trHeight w:val="296"/>
        </w:trPr>
        <w:tc>
          <w:tcPr>
            <w:tcW w:w="2223" w:type="dxa"/>
            <w:tcBorders>
              <w:top w:val="nil"/>
              <w:left w:val="nil"/>
              <w:bottom w:val="nil"/>
              <w:right w:val="nil"/>
            </w:tcBorders>
            <w:shd w:val="clear" w:color="auto" w:fill="auto"/>
            <w:noWrap/>
            <w:vAlign w:val="bottom"/>
            <w:hideMark/>
          </w:tcPr>
          <w:p w14:paraId="30BBEF9D" w14:textId="77777777" w:rsidR="007C2866" w:rsidRPr="007C2866" w:rsidRDefault="007C2866" w:rsidP="007C2866">
            <w:pPr>
              <w:jc w:val="center"/>
              <w:rPr>
                <w:sz w:val="20"/>
                <w:szCs w:val="20"/>
                <w:lang w:val="en-GB"/>
              </w:rPr>
            </w:pPr>
          </w:p>
        </w:tc>
        <w:tc>
          <w:tcPr>
            <w:tcW w:w="1065" w:type="dxa"/>
            <w:tcBorders>
              <w:top w:val="nil"/>
              <w:left w:val="nil"/>
              <w:bottom w:val="nil"/>
              <w:right w:val="nil"/>
            </w:tcBorders>
            <w:shd w:val="clear" w:color="auto" w:fill="auto"/>
            <w:noWrap/>
            <w:vAlign w:val="bottom"/>
            <w:hideMark/>
          </w:tcPr>
          <w:p w14:paraId="34E42BC8" w14:textId="77777777" w:rsidR="007C2866" w:rsidRPr="007C2866" w:rsidRDefault="007C2866" w:rsidP="007C2866">
            <w:pPr>
              <w:jc w:val="center"/>
              <w:rPr>
                <w:sz w:val="20"/>
                <w:szCs w:val="20"/>
                <w:lang w:val="en-GB"/>
              </w:rPr>
            </w:pPr>
            <w:r w:rsidRPr="007C2866">
              <w:rPr>
                <w:sz w:val="20"/>
                <w:szCs w:val="20"/>
                <w:lang w:val="en-GB"/>
              </w:rPr>
              <w:t>(0.397)</w:t>
            </w:r>
          </w:p>
        </w:tc>
        <w:tc>
          <w:tcPr>
            <w:tcW w:w="1065" w:type="dxa"/>
            <w:tcBorders>
              <w:top w:val="nil"/>
              <w:left w:val="nil"/>
              <w:bottom w:val="nil"/>
              <w:right w:val="nil"/>
            </w:tcBorders>
            <w:shd w:val="clear" w:color="auto" w:fill="auto"/>
            <w:noWrap/>
            <w:vAlign w:val="bottom"/>
            <w:hideMark/>
          </w:tcPr>
          <w:p w14:paraId="30707804" w14:textId="77777777" w:rsidR="007C2866" w:rsidRPr="007C2866" w:rsidRDefault="007C2866" w:rsidP="007C2866">
            <w:pPr>
              <w:jc w:val="center"/>
              <w:rPr>
                <w:sz w:val="20"/>
                <w:szCs w:val="20"/>
                <w:lang w:val="en-GB"/>
              </w:rPr>
            </w:pPr>
            <w:r w:rsidRPr="007C2866">
              <w:rPr>
                <w:sz w:val="20"/>
                <w:szCs w:val="20"/>
                <w:lang w:val="en-GB"/>
              </w:rPr>
              <w:t>(0.638)</w:t>
            </w:r>
          </w:p>
        </w:tc>
        <w:tc>
          <w:tcPr>
            <w:tcW w:w="1094" w:type="dxa"/>
            <w:tcBorders>
              <w:top w:val="nil"/>
              <w:left w:val="nil"/>
              <w:bottom w:val="nil"/>
              <w:right w:val="nil"/>
            </w:tcBorders>
            <w:shd w:val="clear" w:color="auto" w:fill="auto"/>
            <w:noWrap/>
            <w:vAlign w:val="bottom"/>
            <w:hideMark/>
          </w:tcPr>
          <w:p w14:paraId="65B8FB8E" w14:textId="77777777" w:rsidR="007C2866" w:rsidRPr="007C2866" w:rsidRDefault="007C2866" w:rsidP="007C2866">
            <w:pPr>
              <w:jc w:val="center"/>
              <w:rPr>
                <w:sz w:val="20"/>
                <w:szCs w:val="20"/>
                <w:lang w:val="en-GB"/>
              </w:rPr>
            </w:pPr>
            <w:r w:rsidRPr="007C2866">
              <w:rPr>
                <w:sz w:val="20"/>
                <w:szCs w:val="20"/>
                <w:lang w:val="en-GB"/>
              </w:rPr>
              <w:t>(1.103)</w:t>
            </w:r>
          </w:p>
        </w:tc>
        <w:tc>
          <w:tcPr>
            <w:tcW w:w="1385" w:type="dxa"/>
            <w:tcBorders>
              <w:top w:val="nil"/>
              <w:left w:val="nil"/>
              <w:bottom w:val="nil"/>
              <w:right w:val="nil"/>
            </w:tcBorders>
            <w:shd w:val="clear" w:color="auto" w:fill="auto"/>
            <w:noWrap/>
            <w:vAlign w:val="bottom"/>
            <w:hideMark/>
          </w:tcPr>
          <w:p w14:paraId="04976915" w14:textId="77777777" w:rsidR="007C2866" w:rsidRPr="007C2866" w:rsidRDefault="007C2866" w:rsidP="007C2866">
            <w:pPr>
              <w:jc w:val="center"/>
              <w:rPr>
                <w:sz w:val="20"/>
                <w:szCs w:val="20"/>
                <w:lang w:val="en-GB"/>
              </w:rPr>
            </w:pPr>
            <w:r w:rsidRPr="007C2866">
              <w:rPr>
                <w:sz w:val="20"/>
                <w:szCs w:val="20"/>
                <w:lang w:val="en-GB"/>
              </w:rPr>
              <w:t>(0.685)</w:t>
            </w:r>
          </w:p>
        </w:tc>
        <w:tc>
          <w:tcPr>
            <w:tcW w:w="1250" w:type="dxa"/>
            <w:tcBorders>
              <w:top w:val="nil"/>
              <w:left w:val="nil"/>
              <w:bottom w:val="nil"/>
              <w:right w:val="nil"/>
            </w:tcBorders>
            <w:shd w:val="clear" w:color="auto" w:fill="auto"/>
            <w:noWrap/>
            <w:vAlign w:val="bottom"/>
            <w:hideMark/>
          </w:tcPr>
          <w:p w14:paraId="3FA6ECB9" w14:textId="77777777" w:rsidR="007C2866" w:rsidRPr="007C2866" w:rsidRDefault="007C2866" w:rsidP="007C2866">
            <w:pPr>
              <w:jc w:val="center"/>
              <w:rPr>
                <w:sz w:val="20"/>
                <w:szCs w:val="20"/>
                <w:lang w:val="en-GB"/>
              </w:rPr>
            </w:pPr>
            <w:r w:rsidRPr="007C2866">
              <w:rPr>
                <w:sz w:val="20"/>
                <w:szCs w:val="20"/>
                <w:lang w:val="en-GB"/>
              </w:rPr>
              <w:t>(0.948)</w:t>
            </w:r>
          </w:p>
        </w:tc>
        <w:tc>
          <w:tcPr>
            <w:tcW w:w="1579" w:type="dxa"/>
            <w:tcBorders>
              <w:top w:val="nil"/>
              <w:left w:val="nil"/>
              <w:bottom w:val="nil"/>
              <w:right w:val="nil"/>
            </w:tcBorders>
            <w:shd w:val="clear" w:color="auto" w:fill="auto"/>
            <w:noWrap/>
            <w:vAlign w:val="bottom"/>
            <w:hideMark/>
          </w:tcPr>
          <w:p w14:paraId="01D4417D" w14:textId="77777777" w:rsidR="007C2866" w:rsidRPr="007C2866" w:rsidRDefault="007C2866" w:rsidP="007C2866">
            <w:pPr>
              <w:jc w:val="center"/>
              <w:rPr>
                <w:sz w:val="20"/>
                <w:szCs w:val="20"/>
                <w:lang w:val="en-GB"/>
              </w:rPr>
            </w:pPr>
            <w:r w:rsidRPr="007C2866">
              <w:rPr>
                <w:sz w:val="20"/>
                <w:szCs w:val="20"/>
                <w:lang w:val="en-GB"/>
              </w:rPr>
              <w:t>(0.864)</w:t>
            </w:r>
          </w:p>
        </w:tc>
      </w:tr>
      <w:tr w:rsidR="007C2866" w:rsidRPr="007C2866" w14:paraId="3BB6EAE8" w14:textId="77777777" w:rsidTr="007C2866">
        <w:trPr>
          <w:trHeight w:val="296"/>
        </w:trPr>
        <w:tc>
          <w:tcPr>
            <w:tcW w:w="2223" w:type="dxa"/>
            <w:tcBorders>
              <w:top w:val="nil"/>
              <w:left w:val="nil"/>
              <w:bottom w:val="nil"/>
              <w:right w:val="nil"/>
            </w:tcBorders>
            <w:shd w:val="clear" w:color="auto" w:fill="auto"/>
            <w:noWrap/>
            <w:vAlign w:val="bottom"/>
            <w:hideMark/>
          </w:tcPr>
          <w:p w14:paraId="420D9B17" w14:textId="77777777" w:rsidR="007C2866" w:rsidRPr="007C2866" w:rsidRDefault="007C2866" w:rsidP="007C2866">
            <w:pPr>
              <w:jc w:val="center"/>
              <w:rPr>
                <w:sz w:val="20"/>
                <w:szCs w:val="20"/>
                <w:lang w:val="en-GB"/>
              </w:rPr>
            </w:pPr>
          </w:p>
        </w:tc>
        <w:tc>
          <w:tcPr>
            <w:tcW w:w="1065" w:type="dxa"/>
            <w:tcBorders>
              <w:top w:val="nil"/>
              <w:left w:val="nil"/>
              <w:bottom w:val="nil"/>
              <w:right w:val="nil"/>
            </w:tcBorders>
            <w:shd w:val="clear" w:color="auto" w:fill="auto"/>
            <w:noWrap/>
            <w:vAlign w:val="bottom"/>
            <w:hideMark/>
          </w:tcPr>
          <w:p w14:paraId="1F038924" w14:textId="77777777" w:rsidR="007C2866" w:rsidRPr="007C2866" w:rsidRDefault="007C2866" w:rsidP="007C2866">
            <w:pPr>
              <w:rPr>
                <w:sz w:val="20"/>
                <w:szCs w:val="20"/>
                <w:lang w:val="en-GB"/>
              </w:rPr>
            </w:pPr>
          </w:p>
        </w:tc>
        <w:tc>
          <w:tcPr>
            <w:tcW w:w="1065" w:type="dxa"/>
            <w:tcBorders>
              <w:top w:val="nil"/>
              <w:left w:val="nil"/>
              <w:bottom w:val="nil"/>
              <w:right w:val="nil"/>
            </w:tcBorders>
            <w:shd w:val="clear" w:color="auto" w:fill="auto"/>
            <w:noWrap/>
            <w:vAlign w:val="bottom"/>
            <w:hideMark/>
          </w:tcPr>
          <w:p w14:paraId="65B0DE00" w14:textId="77777777" w:rsidR="007C2866" w:rsidRPr="007C2866" w:rsidRDefault="007C2866" w:rsidP="007C2866">
            <w:pPr>
              <w:jc w:val="center"/>
              <w:rPr>
                <w:sz w:val="20"/>
                <w:szCs w:val="20"/>
                <w:lang w:val="en-GB"/>
              </w:rPr>
            </w:pPr>
          </w:p>
        </w:tc>
        <w:tc>
          <w:tcPr>
            <w:tcW w:w="1094" w:type="dxa"/>
            <w:tcBorders>
              <w:top w:val="nil"/>
              <w:left w:val="nil"/>
              <w:bottom w:val="nil"/>
              <w:right w:val="nil"/>
            </w:tcBorders>
            <w:shd w:val="clear" w:color="auto" w:fill="auto"/>
            <w:noWrap/>
            <w:vAlign w:val="bottom"/>
            <w:hideMark/>
          </w:tcPr>
          <w:p w14:paraId="4D41A17B" w14:textId="77777777" w:rsidR="007C2866" w:rsidRPr="007C2866" w:rsidRDefault="007C2866" w:rsidP="007C2866">
            <w:pPr>
              <w:jc w:val="center"/>
              <w:rPr>
                <w:sz w:val="20"/>
                <w:szCs w:val="20"/>
                <w:lang w:val="en-GB"/>
              </w:rPr>
            </w:pPr>
          </w:p>
        </w:tc>
        <w:tc>
          <w:tcPr>
            <w:tcW w:w="1385" w:type="dxa"/>
            <w:tcBorders>
              <w:top w:val="nil"/>
              <w:left w:val="nil"/>
              <w:bottom w:val="nil"/>
              <w:right w:val="nil"/>
            </w:tcBorders>
            <w:shd w:val="clear" w:color="auto" w:fill="auto"/>
            <w:noWrap/>
            <w:vAlign w:val="bottom"/>
            <w:hideMark/>
          </w:tcPr>
          <w:p w14:paraId="69DCD2B5" w14:textId="77777777" w:rsidR="007C2866" w:rsidRPr="007C2866" w:rsidRDefault="007C2866" w:rsidP="007C2866">
            <w:pPr>
              <w:jc w:val="center"/>
              <w:rPr>
                <w:sz w:val="20"/>
                <w:szCs w:val="20"/>
                <w:lang w:val="en-GB"/>
              </w:rPr>
            </w:pPr>
          </w:p>
        </w:tc>
        <w:tc>
          <w:tcPr>
            <w:tcW w:w="1250" w:type="dxa"/>
            <w:tcBorders>
              <w:top w:val="nil"/>
              <w:left w:val="nil"/>
              <w:bottom w:val="nil"/>
              <w:right w:val="nil"/>
            </w:tcBorders>
            <w:shd w:val="clear" w:color="auto" w:fill="auto"/>
            <w:noWrap/>
            <w:vAlign w:val="bottom"/>
            <w:hideMark/>
          </w:tcPr>
          <w:p w14:paraId="578C6097" w14:textId="77777777" w:rsidR="007C2866" w:rsidRPr="007C2866" w:rsidRDefault="007C2866" w:rsidP="007C2866">
            <w:pPr>
              <w:jc w:val="center"/>
              <w:rPr>
                <w:sz w:val="20"/>
                <w:szCs w:val="20"/>
                <w:lang w:val="en-GB"/>
              </w:rPr>
            </w:pPr>
          </w:p>
        </w:tc>
        <w:tc>
          <w:tcPr>
            <w:tcW w:w="1579" w:type="dxa"/>
            <w:tcBorders>
              <w:top w:val="nil"/>
              <w:left w:val="nil"/>
              <w:bottom w:val="nil"/>
              <w:right w:val="nil"/>
            </w:tcBorders>
            <w:shd w:val="clear" w:color="auto" w:fill="auto"/>
            <w:noWrap/>
            <w:vAlign w:val="bottom"/>
            <w:hideMark/>
          </w:tcPr>
          <w:p w14:paraId="3F625DD8" w14:textId="77777777" w:rsidR="007C2866" w:rsidRPr="007C2866" w:rsidRDefault="007C2866" w:rsidP="007C2866">
            <w:pPr>
              <w:jc w:val="center"/>
              <w:rPr>
                <w:sz w:val="20"/>
                <w:szCs w:val="20"/>
                <w:lang w:val="en-GB"/>
              </w:rPr>
            </w:pPr>
          </w:p>
        </w:tc>
      </w:tr>
      <w:tr w:rsidR="007C2866" w:rsidRPr="007C2866" w14:paraId="7546C942" w14:textId="77777777" w:rsidTr="007C2866">
        <w:trPr>
          <w:trHeight w:val="296"/>
        </w:trPr>
        <w:tc>
          <w:tcPr>
            <w:tcW w:w="2223" w:type="dxa"/>
            <w:tcBorders>
              <w:top w:val="nil"/>
              <w:left w:val="nil"/>
              <w:bottom w:val="nil"/>
              <w:right w:val="nil"/>
            </w:tcBorders>
            <w:shd w:val="clear" w:color="auto" w:fill="auto"/>
            <w:noWrap/>
            <w:vAlign w:val="bottom"/>
            <w:hideMark/>
          </w:tcPr>
          <w:p w14:paraId="735E8C09" w14:textId="77777777" w:rsidR="007C2866" w:rsidRPr="007C2866" w:rsidRDefault="007C2866" w:rsidP="007C2866">
            <w:pPr>
              <w:rPr>
                <w:sz w:val="20"/>
                <w:szCs w:val="20"/>
                <w:lang w:val="en-GB"/>
              </w:rPr>
            </w:pPr>
            <w:r w:rsidRPr="007C2866">
              <w:rPr>
                <w:sz w:val="20"/>
                <w:szCs w:val="20"/>
                <w:lang w:val="en-GB"/>
              </w:rPr>
              <w:t>Observations</w:t>
            </w:r>
          </w:p>
        </w:tc>
        <w:tc>
          <w:tcPr>
            <w:tcW w:w="1065" w:type="dxa"/>
            <w:tcBorders>
              <w:top w:val="nil"/>
              <w:left w:val="nil"/>
              <w:bottom w:val="nil"/>
              <w:right w:val="nil"/>
            </w:tcBorders>
            <w:shd w:val="clear" w:color="auto" w:fill="auto"/>
            <w:noWrap/>
            <w:vAlign w:val="bottom"/>
            <w:hideMark/>
          </w:tcPr>
          <w:p w14:paraId="0D2F3999" w14:textId="77777777" w:rsidR="007C2866" w:rsidRPr="007C2866" w:rsidRDefault="007C2866" w:rsidP="007C2866">
            <w:pPr>
              <w:jc w:val="center"/>
              <w:rPr>
                <w:sz w:val="20"/>
                <w:szCs w:val="20"/>
                <w:lang w:val="en-GB"/>
              </w:rPr>
            </w:pPr>
            <w:r w:rsidRPr="007C2866">
              <w:rPr>
                <w:sz w:val="20"/>
                <w:szCs w:val="20"/>
                <w:lang w:val="en-GB"/>
              </w:rPr>
              <w:t>236</w:t>
            </w:r>
          </w:p>
        </w:tc>
        <w:tc>
          <w:tcPr>
            <w:tcW w:w="1065" w:type="dxa"/>
            <w:tcBorders>
              <w:top w:val="nil"/>
              <w:left w:val="nil"/>
              <w:bottom w:val="nil"/>
              <w:right w:val="nil"/>
            </w:tcBorders>
            <w:shd w:val="clear" w:color="auto" w:fill="auto"/>
            <w:noWrap/>
            <w:vAlign w:val="bottom"/>
            <w:hideMark/>
          </w:tcPr>
          <w:p w14:paraId="67C14DAA" w14:textId="77777777" w:rsidR="007C2866" w:rsidRPr="007C2866" w:rsidRDefault="007C2866" w:rsidP="007C2866">
            <w:pPr>
              <w:jc w:val="center"/>
              <w:rPr>
                <w:sz w:val="20"/>
                <w:szCs w:val="20"/>
                <w:lang w:val="en-GB"/>
              </w:rPr>
            </w:pPr>
            <w:r w:rsidRPr="007C2866">
              <w:rPr>
                <w:sz w:val="20"/>
                <w:szCs w:val="20"/>
                <w:lang w:val="en-GB"/>
              </w:rPr>
              <w:t>151</w:t>
            </w:r>
          </w:p>
        </w:tc>
        <w:tc>
          <w:tcPr>
            <w:tcW w:w="1094" w:type="dxa"/>
            <w:tcBorders>
              <w:top w:val="nil"/>
              <w:left w:val="nil"/>
              <w:bottom w:val="nil"/>
              <w:right w:val="nil"/>
            </w:tcBorders>
            <w:shd w:val="clear" w:color="auto" w:fill="auto"/>
            <w:noWrap/>
            <w:vAlign w:val="bottom"/>
            <w:hideMark/>
          </w:tcPr>
          <w:p w14:paraId="7DCD5D9A" w14:textId="77777777" w:rsidR="007C2866" w:rsidRPr="007C2866" w:rsidRDefault="007C2866" w:rsidP="007C2866">
            <w:pPr>
              <w:jc w:val="center"/>
              <w:rPr>
                <w:sz w:val="20"/>
                <w:szCs w:val="20"/>
                <w:lang w:val="en-GB"/>
              </w:rPr>
            </w:pPr>
            <w:r w:rsidRPr="007C2866">
              <w:rPr>
                <w:sz w:val="20"/>
                <w:szCs w:val="20"/>
                <w:lang w:val="en-GB"/>
              </w:rPr>
              <w:t>90</w:t>
            </w:r>
          </w:p>
        </w:tc>
        <w:tc>
          <w:tcPr>
            <w:tcW w:w="1385" w:type="dxa"/>
            <w:tcBorders>
              <w:top w:val="nil"/>
              <w:left w:val="nil"/>
              <w:bottom w:val="nil"/>
              <w:right w:val="nil"/>
            </w:tcBorders>
            <w:shd w:val="clear" w:color="auto" w:fill="auto"/>
            <w:noWrap/>
            <w:vAlign w:val="bottom"/>
            <w:hideMark/>
          </w:tcPr>
          <w:p w14:paraId="4A8CDDE6" w14:textId="77777777" w:rsidR="007C2866" w:rsidRPr="007C2866" w:rsidRDefault="007C2866" w:rsidP="007C2866">
            <w:pPr>
              <w:jc w:val="center"/>
              <w:rPr>
                <w:sz w:val="20"/>
                <w:szCs w:val="20"/>
                <w:lang w:val="en-GB"/>
              </w:rPr>
            </w:pPr>
            <w:r w:rsidRPr="007C2866">
              <w:rPr>
                <w:sz w:val="20"/>
                <w:szCs w:val="20"/>
                <w:lang w:val="en-GB"/>
              </w:rPr>
              <w:t>82</w:t>
            </w:r>
          </w:p>
        </w:tc>
        <w:tc>
          <w:tcPr>
            <w:tcW w:w="1250" w:type="dxa"/>
            <w:tcBorders>
              <w:top w:val="nil"/>
              <w:left w:val="nil"/>
              <w:bottom w:val="nil"/>
              <w:right w:val="nil"/>
            </w:tcBorders>
            <w:shd w:val="clear" w:color="auto" w:fill="auto"/>
            <w:noWrap/>
            <w:vAlign w:val="bottom"/>
            <w:hideMark/>
          </w:tcPr>
          <w:p w14:paraId="19298B43" w14:textId="77777777" w:rsidR="007C2866" w:rsidRPr="007C2866" w:rsidRDefault="007C2866" w:rsidP="007C2866">
            <w:pPr>
              <w:jc w:val="center"/>
              <w:rPr>
                <w:sz w:val="20"/>
                <w:szCs w:val="20"/>
                <w:lang w:val="en-GB"/>
              </w:rPr>
            </w:pPr>
            <w:r w:rsidRPr="007C2866">
              <w:rPr>
                <w:sz w:val="20"/>
                <w:szCs w:val="20"/>
                <w:lang w:val="en-GB"/>
              </w:rPr>
              <w:t>47</w:t>
            </w:r>
          </w:p>
        </w:tc>
        <w:tc>
          <w:tcPr>
            <w:tcW w:w="1579" w:type="dxa"/>
            <w:tcBorders>
              <w:top w:val="nil"/>
              <w:left w:val="nil"/>
              <w:bottom w:val="nil"/>
              <w:right w:val="nil"/>
            </w:tcBorders>
            <w:shd w:val="clear" w:color="auto" w:fill="auto"/>
            <w:noWrap/>
            <w:vAlign w:val="bottom"/>
            <w:hideMark/>
          </w:tcPr>
          <w:p w14:paraId="69D0407C" w14:textId="77777777" w:rsidR="007C2866" w:rsidRPr="007C2866" w:rsidRDefault="007C2866" w:rsidP="007C2866">
            <w:pPr>
              <w:jc w:val="center"/>
              <w:rPr>
                <w:sz w:val="20"/>
                <w:szCs w:val="20"/>
                <w:lang w:val="en-GB"/>
              </w:rPr>
            </w:pPr>
            <w:r w:rsidRPr="007C2866">
              <w:rPr>
                <w:sz w:val="20"/>
                <w:szCs w:val="20"/>
                <w:lang w:val="en-GB"/>
              </w:rPr>
              <w:t>47</w:t>
            </w:r>
          </w:p>
        </w:tc>
      </w:tr>
      <w:tr w:rsidR="007C2866" w:rsidRPr="007C2866" w14:paraId="12E1A234" w14:textId="77777777" w:rsidTr="007C2866">
        <w:trPr>
          <w:trHeight w:val="296"/>
        </w:trPr>
        <w:tc>
          <w:tcPr>
            <w:tcW w:w="2223" w:type="dxa"/>
            <w:tcBorders>
              <w:top w:val="nil"/>
              <w:left w:val="nil"/>
              <w:bottom w:val="single" w:sz="4" w:space="0" w:color="000000"/>
              <w:right w:val="nil"/>
            </w:tcBorders>
            <w:shd w:val="clear" w:color="auto" w:fill="auto"/>
            <w:noWrap/>
            <w:vAlign w:val="bottom"/>
            <w:hideMark/>
          </w:tcPr>
          <w:p w14:paraId="37A3DE9D" w14:textId="77777777" w:rsidR="007C2866" w:rsidRPr="007C2866" w:rsidRDefault="007C2866" w:rsidP="007C2866">
            <w:pPr>
              <w:rPr>
                <w:sz w:val="20"/>
                <w:szCs w:val="20"/>
                <w:lang w:val="en-GB"/>
              </w:rPr>
            </w:pPr>
            <w:r w:rsidRPr="007C2866">
              <w:rPr>
                <w:sz w:val="20"/>
                <w:szCs w:val="20"/>
                <w:lang w:val="en-GB"/>
              </w:rPr>
              <w:t>R-squared</w:t>
            </w:r>
          </w:p>
        </w:tc>
        <w:tc>
          <w:tcPr>
            <w:tcW w:w="1065" w:type="dxa"/>
            <w:tcBorders>
              <w:top w:val="nil"/>
              <w:left w:val="nil"/>
              <w:bottom w:val="single" w:sz="4" w:space="0" w:color="000000"/>
              <w:right w:val="nil"/>
            </w:tcBorders>
            <w:shd w:val="clear" w:color="auto" w:fill="auto"/>
            <w:noWrap/>
            <w:vAlign w:val="bottom"/>
            <w:hideMark/>
          </w:tcPr>
          <w:p w14:paraId="24A00DC5" w14:textId="77777777" w:rsidR="007C2866" w:rsidRPr="007C2866" w:rsidRDefault="007C2866" w:rsidP="007C2866">
            <w:pPr>
              <w:jc w:val="center"/>
              <w:rPr>
                <w:sz w:val="20"/>
                <w:szCs w:val="20"/>
                <w:lang w:val="en-GB"/>
              </w:rPr>
            </w:pPr>
            <w:r w:rsidRPr="007C2866">
              <w:rPr>
                <w:sz w:val="20"/>
                <w:szCs w:val="20"/>
                <w:lang w:val="en-GB"/>
              </w:rPr>
              <w:t>0.417</w:t>
            </w:r>
          </w:p>
        </w:tc>
        <w:tc>
          <w:tcPr>
            <w:tcW w:w="1065" w:type="dxa"/>
            <w:tcBorders>
              <w:top w:val="nil"/>
              <w:left w:val="nil"/>
              <w:bottom w:val="single" w:sz="4" w:space="0" w:color="000000"/>
              <w:right w:val="nil"/>
            </w:tcBorders>
            <w:shd w:val="clear" w:color="auto" w:fill="auto"/>
            <w:noWrap/>
            <w:vAlign w:val="bottom"/>
            <w:hideMark/>
          </w:tcPr>
          <w:p w14:paraId="2B3D0527" w14:textId="77777777" w:rsidR="007C2866" w:rsidRPr="007C2866" w:rsidRDefault="007C2866" w:rsidP="007C2866">
            <w:pPr>
              <w:jc w:val="center"/>
              <w:rPr>
                <w:sz w:val="20"/>
                <w:szCs w:val="20"/>
                <w:lang w:val="en-GB"/>
              </w:rPr>
            </w:pPr>
            <w:r w:rsidRPr="007C2866">
              <w:rPr>
                <w:sz w:val="20"/>
                <w:szCs w:val="20"/>
                <w:lang w:val="en-GB"/>
              </w:rPr>
              <w:t>0.407</w:t>
            </w:r>
          </w:p>
        </w:tc>
        <w:tc>
          <w:tcPr>
            <w:tcW w:w="1094" w:type="dxa"/>
            <w:tcBorders>
              <w:top w:val="nil"/>
              <w:left w:val="nil"/>
              <w:bottom w:val="single" w:sz="4" w:space="0" w:color="000000"/>
              <w:right w:val="nil"/>
            </w:tcBorders>
            <w:shd w:val="clear" w:color="auto" w:fill="auto"/>
            <w:noWrap/>
            <w:vAlign w:val="bottom"/>
            <w:hideMark/>
          </w:tcPr>
          <w:p w14:paraId="5EFB60B0" w14:textId="77777777" w:rsidR="007C2866" w:rsidRPr="007C2866" w:rsidRDefault="007C2866" w:rsidP="007C2866">
            <w:pPr>
              <w:jc w:val="center"/>
              <w:rPr>
                <w:sz w:val="20"/>
                <w:szCs w:val="20"/>
                <w:lang w:val="en-GB"/>
              </w:rPr>
            </w:pPr>
            <w:r w:rsidRPr="007C2866">
              <w:rPr>
                <w:sz w:val="20"/>
                <w:szCs w:val="20"/>
                <w:lang w:val="en-GB"/>
              </w:rPr>
              <w:t>0.215</w:t>
            </w:r>
          </w:p>
        </w:tc>
        <w:tc>
          <w:tcPr>
            <w:tcW w:w="1385" w:type="dxa"/>
            <w:tcBorders>
              <w:top w:val="nil"/>
              <w:left w:val="nil"/>
              <w:bottom w:val="single" w:sz="4" w:space="0" w:color="000000"/>
              <w:right w:val="nil"/>
            </w:tcBorders>
            <w:shd w:val="clear" w:color="auto" w:fill="auto"/>
            <w:noWrap/>
            <w:vAlign w:val="bottom"/>
            <w:hideMark/>
          </w:tcPr>
          <w:p w14:paraId="6CB930A1" w14:textId="77777777" w:rsidR="007C2866" w:rsidRPr="007C2866" w:rsidRDefault="007C2866" w:rsidP="007C2866">
            <w:pPr>
              <w:jc w:val="center"/>
              <w:rPr>
                <w:sz w:val="20"/>
                <w:szCs w:val="20"/>
                <w:lang w:val="en-GB"/>
              </w:rPr>
            </w:pPr>
            <w:r w:rsidRPr="007C2866">
              <w:rPr>
                <w:sz w:val="20"/>
                <w:szCs w:val="20"/>
                <w:lang w:val="en-GB"/>
              </w:rPr>
              <w:t>0.209</w:t>
            </w:r>
          </w:p>
        </w:tc>
        <w:tc>
          <w:tcPr>
            <w:tcW w:w="1250" w:type="dxa"/>
            <w:tcBorders>
              <w:top w:val="nil"/>
              <w:left w:val="nil"/>
              <w:bottom w:val="single" w:sz="4" w:space="0" w:color="000000"/>
              <w:right w:val="nil"/>
            </w:tcBorders>
            <w:shd w:val="clear" w:color="auto" w:fill="auto"/>
            <w:noWrap/>
            <w:vAlign w:val="bottom"/>
            <w:hideMark/>
          </w:tcPr>
          <w:p w14:paraId="178B7186" w14:textId="77777777" w:rsidR="007C2866" w:rsidRPr="007C2866" w:rsidRDefault="007C2866" w:rsidP="007C2866">
            <w:pPr>
              <w:jc w:val="center"/>
              <w:rPr>
                <w:sz w:val="20"/>
                <w:szCs w:val="20"/>
                <w:lang w:val="en-GB"/>
              </w:rPr>
            </w:pPr>
            <w:r w:rsidRPr="007C2866">
              <w:rPr>
                <w:sz w:val="20"/>
                <w:szCs w:val="20"/>
                <w:lang w:val="en-GB"/>
              </w:rPr>
              <w:t>0.312</w:t>
            </w:r>
          </w:p>
        </w:tc>
        <w:tc>
          <w:tcPr>
            <w:tcW w:w="1579" w:type="dxa"/>
            <w:tcBorders>
              <w:top w:val="nil"/>
              <w:left w:val="nil"/>
              <w:bottom w:val="single" w:sz="4" w:space="0" w:color="000000"/>
              <w:right w:val="nil"/>
            </w:tcBorders>
            <w:shd w:val="clear" w:color="auto" w:fill="auto"/>
            <w:noWrap/>
            <w:vAlign w:val="bottom"/>
            <w:hideMark/>
          </w:tcPr>
          <w:p w14:paraId="5B8EDDD9" w14:textId="77777777" w:rsidR="007C2866" w:rsidRPr="007C2866" w:rsidRDefault="007C2866" w:rsidP="007C2866">
            <w:pPr>
              <w:jc w:val="center"/>
              <w:rPr>
                <w:sz w:val="20"/>
                <w:szCs w:val="20"/>
                <w:lang w:val="en-GB"/>
              </w:rPr>
            </w:pPr>
            <w:r w:rsidRPr="007C2866">
              <w:rPr>
                <w:sz w:val="20"/>
                <w:szCs w:val="20"/>
                <w:lang w:val="en-GB"/>
              </w:rPr>
              <w:t>0.429</w:t>
            </w:r>
          </w:p>
        </w:tc>
      </w:tr>
      <w:tr w:rsidR="007C2866" w:rsidRPr="00291A2D" w14:paraId="03B8B322" w14:textId="77777777" w:rsidTr="007C2866">
        <w:trPr>
          <w:trHeight w:val="296"/>
        </w:trPr>
        <w:tc>
          <w:tcPr>
            <w:tcW w:w="3288" w:type="dxa"/>
            <w:gridSpan w:val="2"/>
            <w:tcBorders>
              <w:top w:val="nil"/>
              <w:left w:val="nil"/>
              <w:bottom w:val="nil"/>
              <w:right w:val="nil"/>
            </w:tcBorders>
            <w:shd w:val="clear" w:color="auto" w:fill="auto"/>
            <w:noWrap/>
            <w:vAlign w:val="bottom"/>
            <w:hideMark/>
          </w:tcPr>
          <w:p w14:paraId="75186C98" w14:textId="77777777" w:rsidR="007C2866" w:rsidRPr="007C2866" w:rsidRDefault="007C2866" w:rsidP="007C2866">
            <w:pPr>
              <w:rPr>
                <w:sz w:val="20"/>
                <w:szCs w:val="20"/>
                <w:lang w:val="en-GB"/>
              </w:rPr>
            </w:pPr>
            <w:r w:rsidRPr="007C2866">
              <w:rPr>
                <w:sz w:val="20"/>
                <w:szCs w:val="20"/>
                <w:lang w:val="en-GB"/>
              </w:rPr>
              <w:t>Robust standard errors in parentheses</w:t>
            </w:r>
          </w:p>
        </w:tc>
        <w:tc>
          <w:tcPr>
            <w:tcW w:w="1065" w:type="dxa"/>
            <w:tcBorders>
              <w:top w:val="nil"/>
              <w:left w:val="nil"/>
              <w:bottom w:val="nil"/>
              <w:right w:val="nil"/>
            </w:tcBorders>
            <w:shd w:val="clear" w:color="auto" w:fill="auto"/>
            <w:noWrap/>
            <w:vAlign w:val="bottom"/>
            <w:hideMark/>
          </w:tcPr>
          <w:p w14:paraId="450AFCE7" w14:textId="77777777" w:rsidR="007C2866" w:rsidRPr="007C2866" w:rsidRDefault="007C2866" w:rsidP="007C2866">
            <w:pPr>
              <w:rPr>
                <w:sz w:val="20"/>
                <w:szCs w:val="20"/>
                <w:lang w:val="en-GB"/>
              </w:rPr>
            </w:pPr>
          </w:p>
        </w:tc>
        <w:tc>
          <w:tcPr>
            <w:tcW w:w="1094" w:type="dxa"/>
            <w:tcBorders>
              <w:top w:val="nil"/>
              <w:left w:val="nil"/>
              <w:bottom w:val="nil"/>
              <w:right w:val="nil"/>
            </w:tcBorders>
            <w:shd w:val="clear" w:color="auto" w:fill="auto"/>
            <w:noWrap/>
            <w:vAlign w:val="bottom"/>
            <w:hideMark/>
          </w:tcPr>
          <w:p w14:paraId="51950328" w14:textId="77777777" w:rsidR="007C2866" w:rsidRPr="007C2866" w:rsidRDefault="007C2866" w:rsidP="007C2866">
            <w:pPr>
              <w:rPr>
                <w:sz w:val="20"/>
                <w:szCs w:val="20"/>
                <w:lang w:val="en-GB"/>
              </w:rPr>
            </w:pPr>
          </w:p>
        </w:tc>
        <w:tc>
          <w:tcPr>
            <w:tcW w:w="1385" w:type="dxa"/>
            <w:tcBorders>
              <w:top w:val="nil"/>
              <w:left w:val="nil"/>
              <w:bottom w:val="nil"/>
              <w:right w:val="nil"/>
            </w:tcBorders>
            <w:shd w:val="clear" w:color="auto" w:fill="auto"/>
            <w:noWrap/>
            <w:vAlign w:val="bottom"/>
            <w:hideMark/>
          </w:tcPr>
          <w:p w14:paraId="5CA6FC2E" w14:textId="77777777" w:rsidR="007C2866" w:rsidRPr="007C2866" w:rsidRDefault="007C2866" w:rsidP="007C2866">
            <w:pPr>
              <w:rPr>
                <w:sz w:val="20"/>
                <w:szCs w:val="20"/>
                <w:lang w:val="en-GB"/>
              </w:rPr>
            </w:pPr>
          </w:p>
        </w:tc>
        <w:tc>
          <w:tcPr>
            <w:tcW w:w="1250" w:type="dxa"/>
            <w:tcBorders>
              <w:top w:val="nil"/>
              <w:left w:val="nil"/>
              <w:bottom w:val="nil"/>
              <w:right w:val="nil"/>
            </w:tcBorders>
            <w:shd w:val="clear" w:color="auto" w:fill="auto"/>
            <w:noWrap/>
            <w:vAlign w:val="bottom"/>
            <w:hideMark/>
          </w:tcPr>
          <w:p w14:paraId="0D256B12" w14:textId="77777777" w:rsidR="007C2866" w:rsidRPr="007C2866" w:rsidRDefault="007C2866" w:rsidP="007C2866">
            <w:pPr>
              <w:rPr>
                <w:sz w:val="20"/>
                <w:szCs w:val="20"/>
                <w:lang w:val="en-GB"/>
              </w:rPr>
            </w:pPr>
          </w:p>
        </w:tc>
        <w:tc>
          <w:tcPr>
            <w:tcW w:w="1579" w:type="dxa"/>
            <w:tcBorders>
              <w:top w:val="nil"/>
              <w:left w:val="nil"/>
              <w:bottom w:val="nil"/>
              <w:right w:val="nil"/>
            </w:tcBorders>
            <w:shd w:val="clear" w:color="auto" w:fill="auto"/>
            <w:noWrap/>
            <w:vAlign w:val="bottom"/>
            <w:hideMark/>
          </w:tcPr>
          <w:p w14:paraId="6F895CC4" w14:textId="77777777" w:rsidR="007C2866" w:rsidRPr="007C2866" w:rsidRDefault="007C2866" w:rsidP="007C2866">
            <w:pPr>
              <w:rPr>
                <w:sz w:val="20"/>
                <w:szCs w:val="20"/>
                <w:lang w:val="en-GB"/>
              </w:rPr>
            </w:pPr>
          </w:p>
        </w:tc>
      </w:tr>
      <w:tr w:rsidR="007C2866" w:rsidRPr="007C2866" w14:paraId="061BDA03" w14:textId="77777777" w:rsidTr="007C2866">
        <w:trPr>
          <w:trHeight w:val="296"/>
        </w:trPr>
        <w:tc>
          <w:tcPr>
            <w:tcW w:w="3288" w:type="dxa"/>
            <w:gridSpan w:val="2"/>
            <w:tcBorders>
              <w:top w:val="nil"/>
              <w:left w:val="nil"/>
              <w:bottom w:val="nil"/>
              <w:right w:val="nil"/>
            </w:tcBorders>
            <w:shd w:val="clear" w:color="auto" w:fill="auto"/>
            <w:noWrap/>
            <w:vAlign w:val="bottom"/>
            <w:hideMark/>
          </w:tcPr>
          <w:p w14:paraId="5FBCD06E" w14:textId="77777777" w:rsidR="007C2866" w:rsidRPr="007C2866" w:rsidRDefault="007C2866" w:rsidP="007C2866">
            <w:pPr>
              <w:rPr>
                <w:sz w:val="20"/>
                <w:szCs w:val="20"/>
                <w:lang w:val="en-GB"/>
              </w:rPr>
            </w:pPr>
            <w:r w:rsidRPr="007C2866">
              <w:rPr>
                <w:sz w:val="20"/>
                <w:szCs w:val="20"/>
                <w:lang w:val="en-GB"/>
              </w:rPr>
              <w:t>*** p&lt;0.01, ** p&lt;0.05, * p&lt;0.1</w:t>
            </w:r>
          </w:p>
        </w:tc>
        <w:tc>
          <w:tcPr>
            <w:tcW w:w="1065" w:type="dxa"/>
            <w:tcBorders>
              <w:top w:val="nil"/>
              <w:left w:val="nil"/>
              <w:bottom w:val="nil"/>
              <w:right w:val="nil"/>
            </w:tcBorders>
            <w:shd w:val="clear" w:color="auto" w:fill="auto"/>
            <w:noWrap/>
            <w:vAlign w:val="bottom"/>
            <w:hideMark/>
          </w:tcPr>
          <w:p w14:paraId="6994E4D3" w14:textId="77777777" w:rsidR="007C2866" w:rsidRPr="007C2866" w:rsidRDefault="007C2866" w:rsidP="007C2866">
            <w:pPr>
              <w:rPr>
                <w:sz w:val="20"/>
                <w:szCs w:val="20"/>
                <w:lang w:val="en-GB"/>
              </w:rPr>
            </w:pPr>
          </w:p>
        </w:tc>
        <w:tc>
          <w:tcPr>
            <w:tcW w:w="1094" w:type="dxa"/>
            <w:tcBorders>
              <w:top w:val="nil"/>
              <w:left w:val="nil"/>
              <w:bottom w:val="nil"/>
              <w:right w:val="nil"/>
            </w:tcBorders>
            <w:shd w:val="clear" w:color="auto" w:fill="auto"/>
            <w:noWrap/>
            <w:vAlign w:val="bottom"/>
            <w:hideMark/>
          </w:tcPr>
          <w:p w14:paraId="101B5CD4" w14:textId="77777777" w:rsidR="007C2866" w:rsidRPr="007C2866" w:rsidRDefault="007C2866" w:rsidP="007C2866">
            <w:pPr>
              <w:rPr>
                <w:sz w:val="20"/>
                <w:szCs w:val="20"/>
                <w:lang w:val="en-GB"/>
              </w:rPr>
            </w:pPr>
          </w:p>
        </w:tc>
        <w:tc>
          <w:tcPr>
            <w:tcW w:w="1385" w:type="dxa"/>
            <w:tcBorders>
              <w:top w:val="nil"/>
              <w:left w:val="nil"/>
              <w:bottom w:val="nil"/>
              <w:right w:val="nil"/>
            </w:tcBorders>
            <w:shd w:val="clear" w:color="auto" w:fill="auto"/>
            <w:noWrap/>
            <w:vAlign w:val="bottom"/>
            <w:hideMark/>
          </w:tcPr>
          <w:p w14:paraId="04C4F342" w14:textId="77777777" w:rsidR="007C2866" w:rsidRPr="007C2866" w:rsidRDefault="007C2866" w:rsidP="007C2866">
            <w:pPr>
              <w:rPr>
                <w:sz w:val="20"/>
                <w:szCs w:val="20"/>
                <w:lang w:val="en-GB"/>
              </w:rPr>
            </w:pPr>
          </w:p>
        </w:tc>
        <w:tc>
          <w:tcPr>
            <w:tcW w:w="1250" w:type="dxa"/>
            <w:tcBorders>
              <w:top w:val="nil"/>
              <w:left w:val="nil"/>
              <w:bottom w:val="nil"/>
              <w:right w:val="nil"/>
            </w:tcBorders>
            <w:shd w:val="clear" w:color="auto" w:fill="auto"/>
            <w:noWrap/>
            <w:vAlign w:val="bottom"/>
            <w:hideMark/>
          </w:tcPr>
          <w:p w14:paraId="12B4CDF9" w14:textId="77777777" w:rsidR="007C2866" w:rsidRPr="007C2866" w:rsidRDefault="007C2866" w:rsidP="007C2866">
            <w:pPr>
              <w:rPr>
                <w:sz w:val="20"/>
                <w:szCs w:val="20"/>
                <w:lang w:val="en-GB"/>
              </w:rPr>
            </w:pPr>
          </w:p>
        </w:tc>
        <w:tc>
          <w:tcPr>
            <w:tcW w:w="1579" w:type="dxa"/>
            <w:tcBorders>
              <w:top w:val="nil"/>
              <w:left w:val="nil"/>
              <w:bottom w:val="nil"/>
              <w:right w:val="nil"/>
            </w:tcBorders>
            <w:shd w:val="clear" w:color="auto" w:fill="auto"/>
            <w:noWrap/>
            <w:vAlign w:val="bottom"/>
            <w:hideMark/>
          </w:tcPr>
          <w:p w14:paraId="3D4E7644" w14:textId="77777777" w:rsidR="007C2866" w:rsidRPr="007C2866" w:rsidRDefault="007C2866" w:rsidP="007C2866">
            <w:pPr>
              <w:rPr>
                <w:sz w:val="20"/>
                <w:szCs w:val="20"/>
                <w:lang w:val="en-GB"/>
              </w:rPr>
            </w:pPr>
          </w:p>
        </w:tc>
      </w:tr>
    </w:tbl>
    <w:p w14:paraId="15CA48E1" w14:textId="77777777" w:rsidR="0028546B" w:rsidRPr="001E6857" w:rsidRDefault="0028546B">
      <w:pPr>
        <w:rPr>
          <w:lang w:val="en-GB"/>
        </w:rPr>
      </w:pPr>
    </w:p>
    <w:sectPr w:rsidR="0028546B" w:rsidRPr="001E6857">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66B"/>
    <w:rsid w:val="00027F1B"/>
    <w:rsid w:val="0010766B"/>
    <w:rsid w:val="0016395A"/>
    <w:rsid w:val="001E6857"/>
    <w:rsid w:val="00261682"/>
    <w:rsid w:val="0028546B"/>
    <w:rsid w:val="00291A2D"/>
    <w:rsid w:val="002B2EE3"/>
    <w:rsid w:val="002E4640"/>
    <w:rsid w:val="00310877"/>
    <w:rsid w:val="00381F02"/>
    <w:rsid w:val="003E779F"/>
    <w:rsid w:val="003F3210"/>
    <w:rsid w:val="00432F07"/>
    <w:rsid w:val="004A704C"/>
    <w:rsid w:val="004C17E4"/>
    <w:rsid w:val="005F388F"/>
    <w:rsid w:val="00663F6A"/>
    <w:rsid w:val="006B2D23"/>
    <w:rsid w:val="00723E77"/>
    <w:rsid w:val="00734ED7"/>
    <w:rsid w:val="007C2866"/>
    <w:rsid w:val="008A6978"/>
    <w:rsid w:val="008D3684"/>
    <w:rsid w:val="008E6453"/>
    <w:rsid w:val="00906FA3"/>
    <w:rsid w:val="00931EE6"/>
    <w:rsid w:val="00A351D4"/>
    <w:rsid w:val="00A36292"/>
    <w:rsid w:val="00A552E9"/>
    <w:rsid w:val="00A57112"/>
    <w:rsid w:val="00A6773F"/>
    <w:rsid w:val="00A76969"/>
    <w:rsid w:val="00A86B61"/>
    <w:rsid w:val="00AD5821"/>
    <w:rsid w:val="00AE1FCA"/>
    <w:rsid w:val="00B6438D"/>
    <w:rsid w:val="00BE5D1E"/>
    <w:rsid w:val="00C55917"/>
    <w:rsid w:val="00C741F7"/>
    <w:rsid w:val="00CE3F93"/>
    <w:rsid w:val="00CE4D73"/>
    <w:rsid w:val="00D03EEF"/>
    <w:rsid w:val="00D074F8"/>
    <w:rsid w:val="00D5597C"/>
    <w:rsid w:val="00DD70F0"/>
    <w:rsid w:val="00E032ED"/>
    <w:rsid w:val="00E22C52"/>
    <w:rsid w:val="00E31D81"/>
    <w:rsid w:val="00E67BBC"/>
    <w:rsid w:val="00E91E38"/>
    <w:rsid w:val="00FB4F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61636"/>
  <w15:chartTrackingRefBased/>
  <w15:docId w15:val="{F4844965-A36B-4F7D-998E-335D5840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8546B"/>
    <w:pPr>
      <w:spacing w:after="0" w:line="240" w:lineRule="auto"/>
    </w:pPr>
    <w:rPr>
      <w:rFonts w:ascii="Times New Roman" w:eastAsia="Times New Roman" w:hAnsi="Times New Roman" w:cs="Times New Roman"/>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10766B"/>
    <w:rPr>
      <w:sz w:val="16"/>
      <w:szCs w:val="16"/>
    </w:rPr>
  </w:style>
  <w:style w:type="paragraph" w:styleId="Testocommento">
    <w:name w:val="annotation text"/>
    <w:basedOn w:val="Normale"/>
    <w:link w:val="TestocommentoCarattere"/>
    <w:uiPriority w:val="99"/>
    <w:semiHidden/>
    <w:unhideWhenUsed/>
    <w:rsid w:val="0010766B"/>
    <w:rPr>
      <w:rFonts w:asciiTheme="minorHAnsi" w:eastAsiaTheme="minorHAnsi" w:hAnsiTheme="minorHAnsi" w:cstheme="minorBidi"/>
      <w:sz w:val="20"/>
      <w:szCs w:val="20"/>
      <w:lang w:eastAsia="en-US"/>
    </w:rPr>
  </w:style>
  <w:style w:type="character" w:customStyle="1" w:styleId="TestocommentoCarattere">
    <w:name w:val="Testo commento Carattere"/>
    <w:basedOn w:val="Carpredefinitoparagrafo"/>
    <w:link w:val="Testocommento"/>
    <w:uiPriority w:val="99"/>
    <w:semiHidden/>
    <w:rsid w:val="0010766B"/>
    <w:rPr>
      <w:sz w:val="20"/>
      <w:szCs w:val="20"/>
      <w:lang w:val="it-IT"/>
    </w:rPr>
  </w:style>
  <w:style w:type="paragraph" w:styleId="Testofumetto">
    <w:name w:val="Balloon Text"/>
    <w:basedOn w:val="Normale"/>
    <w:link w:val="TestofumettoCarattere"/>
    <w:uiPriority w:val="99"/>
    <w:semiHidden/>
    <w:unhideWhenUsed/>
    <w:rsid w:val="0010766B"/>
    <w:rPr>
      <w:rFonts w:ascii="Segoe UI" w:eastAsiaTheme="minorHAnsi" w:hAnsi="Segoe UI" w:cs="Segoe UI"/>
      <w:sz w:val="18"/>
      <w:szCs w:val="18"/>
      <w:lang w:val="de-DE" w:eastAsia="en-US"/>
    </w:rPr>
  </w:style>
  <w:style w:type="character" w:customStyle="1" w:styleId="TestofumettoCarattere">
    <w:name w:val="Testo fumetto Carattere"/>
    <w:basedOn w:val="Carpredefinitoparagrafo"/>
    <w:link w:val="Testofumetto"/>
    <w:uiPriority w:val="99"/>
    <w:semiHidden/>
    <w:rsid w:val="0010766B"/>
    <w:rPr>
      <w:rFonts w:ascii="Segoe UI" w:hAnsi="Segoe UI" w:cs="Segoe UI"/>
      <w:sz w:val="18"/>
      <w:szCs w:val="18"/>
    </w:rPr>
  </w:style>
  <w:style w:type="table" w:styleId="Grigliatabella">
    <w:name w:val="Table Grid"/>
    <w:basedOn w:val="Tabellanormale"/>
    <w:uiPriority w:val="39"/>
    <w:rsid w:val="00663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93250">
      <w:bodyDiv w:val="1"/>
      <w:marLeft w:val="0"/>
      <w:marRight w:val="0"/>
      <w:marTop w:val="0"/>
      <w:marBottom w:val="0"/>
      <w:divBdr>
        <w:top w:val="none" w:sz="0" w:space="0" w:color="auto"/>
        <w:left w:val="none" w:sz="0" w:space="0" w:color="auto"/>
        <w:bottom w:val="none" w:sz="0" w:space="0" w:color="auto"/>
        <w:right w:val="none" w:sz="0" w:space="0" w:color="auto"/>
      </w:divBdr>
    </w:div>
    <w:div w:id="197552500">
      <w:bodyDiv w:val="1"/>
      <w:marLeft w:val="0"/>
      <w:marRight w:val="0"/>
      <w:marTop w:val="0"/>
      <w:marBottom w:val="0"/>
      <w:divBdr>
        <w:top w:val="none" w:sz="0" w:space="0" w:color="auto"/>
        <w:left w:val="none" w:sz="0" w:space="0" w:color="auto"/>
        <w:bottom w:val="none" w:sz="0" w:space="0" w:color="auto"/>
        <w:right w:val="none" w:sz="0" w:space="0" w:color="auto"/>
      </w:divBdr>
    </w:div>
    <w:div w:id="606809617">
      <w:bodyDiv w:val="1"/>
      <w:marLeft w:val="0"/>
      <w:marRight w:val="0"/>
      <w:marTop w:val="0"/>
      <w:marBottom w:val="0"/>
      <w:divBdr>
        <w:top w:val="none" w:sz="0" w:space="0" w:color="auto"/>
        <w:left w:val="none" w:sz="0" w:space="0" w:color="auto"/>
        <w:bottom w:val="none" w:sz="0" w:space="0" w:color="auto"/>
        <w:right w:val="none" w:sz="0" w:space="0" w:color="auto"/>
      </w:divBdr>
    </w:div>
    <w:div w:id="675617976">
      <w:bodyDiv w:val="1"/>
      <w:marLeft w:val="0"/>
      <w:marRight w:val="0"/>
      <w:marTop w:val="0"/>
      <w:marBottom w:val="0"/>
      <w:divBdr>
        <w:top w:val="none" w:sz="0" w:space="0" w:color="auto"/>
        <w:left w:val="none" w:sz="0" w:space="0" w:color="auto"/>
        <w:bottom w:val="none" w:sz="0" w:space="0" w:color="auto"/>
        <w:right w:val="none" w:sz="0" w:space="0" w:color="auto"/>
      </w:divBdr>
    </w:div>
    <w:div w:id="800925900">
      <w:bodyDiv w:val="1"/>
      <w:marLeft w:val="0"/>
      <w:marRight w:val="0"/>
      <w:marTop w:val="0"/>
      <w:marBottom w:val="0"/>
      <w:divBdr>
        <w:top w:val="none" w:sz="0" w:space="0" w:color="auto"/>
        <w:left w:val="none" w:sz="0" w:space="0" w:color="auto"/>
        <w:bottom w:val="none" w:sz="0" w:space="0" w:color="auto"/>
        <w:right w:val="none" w:sz="0" w:space="0" w:color="auto"/>
      </w:divBdr>
    </w:div>
    <w:div w:id="1020592853">
      <w:bodyDiv w:val="1"/>
      <w:marLeft w:val="0"/>
      <w:marRight w:val="0"/>
      <w:marTop w:val="0"/>
      <w:marBottom w:val="0"/>
      <w:divBdr>
        <w:top w:val="none" w:sz="0" w:space="0" w:color="auto"/>
        <w:left w:val="none" w:sz="0" w:space="0" w:color="auto"/>
        <w:bottom w:val="none" w:sz="0" w:space="0" w:color="auto"/>
        <w:right w:val="none" w:sz="0" w:space="0" w:color="auto"/>
      </w:divBdr>
    </w:div>
    <w:div w:id="1354765753">
      <w:bodyDiv w:val="1"/>
      <w:marLeft w:val="0"/>
      <w:marRight w:val="0"/>
      <w:marTop w:val="0"/>
      <w:marBottom w:val="0"/>
      <w:divBdr>
        <w:top w:val="none" w:sz="0" w:space="0" w:color="auto"/>
        <w:left w:val="none" w:sz="0" w:space="0" w:color="auto"/>
        <w:bottom w:val="none" w:sz="0" w:space="0" w:color="auto"/>
        <w:right w:val="none" w:sz="0" w:space="0" w:color="auto"/>
      </w:divBdr>
    </w:div>
    <w:div w:id="1559899736">
      <w:bodyDiv w:val="1"/>
      <w:marLeft w:val="0"/>
      <w:marRight w:val="0"/>
      <w:marTop w:val="0"/>
      <w:marBottom w:val="0"/>
      <w:divBdr>
        <w:top w:val="none" w:sz="0" w:space="0" w:color="auto"/>
        <w:left w:val="none" w:sz="0" w:space="0" w:color="auto"/>
        <w:bottom w:val="none" w:sz="0" w:space="0" w:color="auto"/>
        <w:right w:val="none" w:sz="0" w:space="0" w:color="auto"/>
      </w:divBdr>
    </w:div>
    <w:div w:id="1572691863">
      <w:bodyDiv w:val="1"/>
      <w:marLeft w:val="0"/>
      <w:marRight w:val="0"/>
      <w:marTop w:val="0"/>
      <w:marBottom w:val="0"/>
      <w:divBdr>
        <w:top w:val="none" w:sz="0" w:space="0" w:color="auto"/>
        <w:left w:val="none" w:sz="0" w:space="0" w:color="auto"/>
        <w:bottom w:val="none" w:sz="0" w:space="0" w:color="auto"/>
        <w:right w:val="none" w:sz="0" w:space="0" w:color="auto"/>
      </w:divBdr>
    </w:div>
    <w:div w:id="1673681842">
      <w:bodyDiv w:val="1"/>
      <w:marLeft w:val="0"/>
      <w:marRight w:val="0"/>
      <w:marTop w:val="0"/>
      <w:marBottom w:val="0"/>
      <w:divBdr>
        <w:top w:val="none" w:sz="0" w:space="0" w:color="auto"/>
        <w:left w:val="none" w:sz="0" w:space="0" w:color="auto"/>
        <w:bottom w:val="none" w:sz="0" w:space="0" w:color="auto"/>
        <w:right w:val="none" w:sz="0" w:space="0" w:color="auto"/>
      </w:divBdr>
    </w:div>
    <w:div w:id="1718122207">
      <w:bodyDiv w:val="1"/>
      <w:marLeft w:val="0"/>
      <w:marRight w:val="0"/>
      <w:marTop w:val="0"/>
      <w:marBottom w:val="0"/>
      <w:divBdr>
        <w:top w:val="none" w:sz="0" w:space="0" w:color="auto"/>
        <w:left w:val="none" w:sz="0" w:space="0" w:color="auto"/>
        <w:bottom w:val="none" w:sz="0" w:space="0" w:color="auto"/>
        <w:right w:val="none" w:sz="0" w:space="0" w:color="auto"/>
      </w:divBdr>
    </w:div>
    <w:div w:id="1805736058">
      <w:bodyDiv w:val="1"/>
      <w:marLeft w:val="0"/>
      <w:marRight w:val="0"/>
      <w:marTop w:val="0"/>
      <w:marBottom w:val="0"/>
      <w:divBdr>
        <w:top w:val="none" w:sz="0" w:space="0" w:color="auto"/>
        <w:left w:val="none" w:sz="0" w:space="0" w:color="auto"/>
        <w:bottom w:val="none" w:sz="0" w:space="0" w:color="auto"/>
        <w:right w:val="none" w:sz="0" w:space="0" w:color="auto"/>
      </w:divBdr>
    </w:div>
    <w:div w:id="1901751426">
      <w:bodyDiv w:val="1"/>
      <w:marLeft w:val="0"/>
      <w:marRight w:val="0"/>
      <w:marTop w:val="0"/>
      <w:marBottom w:val="0"/>
      <w:divBdr>
        <w:top w:val="none" w:sz="0" w:space="0" w:color="auto"/>
        <w:left w:val="none" w:sz="0" w:space="0" w:color="auto"/>
        <w:bottom w:val="none" w:sz="0" w:space="0" w:color="auto"/>
        <w:right w:val="none" w:sz="0" w:space="0" w:color="auto"/>
      </w:divBdr>
    </w:div>
    <w:div w:id="2064794055">
      <w:bodyDiv w:val="1"/>
      <w:marLeft w:val="0"/>
      <w:marRight w:val="0"/>
      <w:marTop w:val="0"/>
      <w:marBottom w:val="0"/>
      <w:divBdr>
        <w:top w:val="none" w:sz="0" w:space="0" w:color="auto"/>
        <w:left w:val="none" w:sz="0" w:space="0" w:color="auto"/>
        <w:bottom w:val="none" w:sz="0" w:space="0" w:color="auto"/>
        <w:right w:val="none" w:sz="0" w:space="0" w:color="auto"/>
      </w:divBdr>
    </w:div>
    <w:div w:id="210410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DE55D-0ED8-4DA9-9C06-D5BC5CDDA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1707</Words>
  <Characters>9736</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Hertie School of Governance</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Migliorati</dc:creator>
  <cp:keywords/>
  <dc:description/>
  <cp:lastModifiedBy>Valerio Vignoli</cp:lastModifiedBy>
  <cp:revision>40</cp:revision>
  <dcterms:created xsi:type="dcterms:W3CDTF">2020-08-07T09:11:00Z</dcterms:created>
  <dcterms:modified xsi:type="dcterms:W3CDTF">2021-06-03T13:58:00Z</dcterms:modified>
</cp:coreProperties>
</file>