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7D8" w:rsidRDefault="002B6D95" w:rsidP="00A83A9B">
      <w:pPr>
        <w:pStyle w:val="Titolo2"/>
      </w:pPr>
      <w:r>
        <w:t>Supplementary material</w:t>
      </w:r>
      <w:r w:rsidR="00392490">
        <w:t xml:space="preserve"> for</w:t>
      </w:r>
    </w:p>
    <w:p w:rsidR="00392490" w:rsidRPr="00392490" w:rsidRDefault="00392490" w:rsidP="00392490">
      <w:pPr>
        <w:pStyle w:val="Titolo2"/>
        <w:rPr>
          <w:i/>
        </w:rPr>
      </w:pPr>
      <w:r w:rsidRPr="00392490">
        <w:rPr>
          <w:i/>
        </w:rPr>
        <w:t>Retrospective voting in the Italian 2013 election. A sub-national perspective</w:t>
      </w:r>
    </w:p>
    <w:p w:rsidR="00392490" w:rsidRPr="00392490" w:rsidRDefault="00392490" w:rsidP="00392490">
      <w:bookmarkStart w:id="0" w:name="_GoBack"/>
      <w:bookmarkEnd w:id="0"/>
    </w:p>
    <w:p w:rsidR="002B6D95" w:rsidRDefault="002B6D95" w:rsidP="002B6D95"/>
    <w:p w:rsidR="00F557FD" w:rsidRPr="0019118D" w:rsidRDefault="00F557FD" w:rsidP="00F557FD">
      <w:pPr>
        <w:ind w:firstLine="0"/>
      </w:pPr>
      <w:r>
        <w:t>Tab. 1 Parties, degree of incumbency, and the number of provinces in which they had candidates</w:t>
      </w:r>
    </w:p>
    <w:tbl>
      <w:tblPr>
        <w:tblStyle w:val="Grigliatabella"/>
        <w:tblW w:w="9776" w:type="dxa"/>
        <w:tblBorders>
          <w:left w:val="none" w:sz="0" w:space="0" w:color="auto"/>
          <w:right w:val="none" w:sz="0" w:space="0" w:color="auto"/>
          <w:insideV w:val="none" w:sz="0" w:space="0" w:color="auto"/>
        </w:tblBorders>
        <w:tblLook w:val="04A0" w:firstRow="1" w:lastRow="0" w:firstColumn="1" w:lastColumn="0" w:noHBand="0" w:noVBand="1"/>
      </w:tblPr>
      <w:tblGrid>
        <w:gridCol w:w="1270"/>
        <w:gridCol w:w="3605"/>
        <w:gridCol w:w="618"/>
        <w:gridCol w:w="3665"/>
        <w:gridCol w:w="618"/>
      </w:tblGrid>
      <w:tr w:rsidR="00F557FD" w:rsidRPr="00F557FD" w:rsidTr="00CC237A">
        <w:trPr>
          <w:trHeight w:val="423"/>
        </w:trPr>
        <w:tc>
          <w:tcPr>
            <w:tcW w:w="1271" w:type="dxa"/>
          </w:tcPr>
          <w:p w:rsidR="00F557FD" w:rsidRPr="00F557FD" w:rsidRDefault="00F557FD" w:rsidP="00F557FD">
            <w:pPr>
              <w:spacing w:before="60" w:after="60" w:line="240" w:lineRule="auto"/>
              <w:ind w:firstLine="0"/>
              <w:rPr>
                <w:rFonts w:eastAsia="Times New Roman" w:cs="Times New Roman"/>
                <w:sz w:val="22"/>
                <w:szCs w:val="22"/>
                <w:lang w:eastAsia="it-IT"/>
              </w:rPr>
            </w:pPr>
          </w:p>
        </w:tc>
        <w:tc>
          <w:tcPr>
            <w:tcW w:w="3686" w:type="dxa"/>
          </w:tcPr>
          <w:p w:rsidR="00F557FD" w:rsidRPr="00F557FD" w:rsidRDefault="00F557FD" w:rsidP="00F557FD">
            <w:pPr>
              <w:spacing w:before="60" w:after="60" w:line="240" w:lineRule="auto"/>
              <w:ind w:firstLine="0"/>
              <w:jc w:val="center"/>
              <w:rPr>
                <w:rFonts w:eastAsia="Times New Roman" w:cs="Times New Roman"/>
                <w:sz w:val="22"/>
                <w:szCs w:val="22"/>
                <w:lang w:eastAsia="it-IT"/>
              </w:rPr>
            </w:pPr>
            <w:r w:rsidRPr="00F557FD">
              <w:rPr>
                <w:rFonts w:eastAsia="Times New Roman" w:cs="Times New Roman"/>
                <w:sz w:val="22"/>
                <w:szCs w:val="22"/>
                <w:lang w:eastAsia="it-IT"/>
              </w:rPr>
              <w:t>2013</w:t>
            </w:r>
          </w:p>
        </w:tc>
        <w:tc>
          <w:tcPr>
            <w:tcW w:w="504" w:type="dxa"/>
          </w:tcPr>
          <w:p w:rsidR="00F557FD" w:rsidRPr="00F557FD" w:rsidRDefault="00CC237A" w:rsidP="00F557FD">
            <w:pPr>
              <w:spacing w:before="60" w:after="60" w:line="240" w:lineRule="auto"/>
              <w:ind w:firstLine="0"/>
              <w:jc w:val="center"/>
              <w:rPr>
                <w:rFonts w:eastAsia="Times New Roman" w:cs="Times New Roman"/>
                <w:sz w:val="22"/>
                <w:szCs w:val="22"/>
                <w:lang w:eastAsia="it-IT"/>
              </w:rPr>
            </w:pPr>
            <w:proofErr w:type="spellStart"/>
            <w:r>
              <w:rPr>
                <w:rFonts w:eastAsia="Times New Roman" w:cs="Times New Roman"/>
                <w:sz w:val="22"/>
                <w:szCs w:val="22"/>
                <w:lang w:eastAsia="it-IT"/>
              </w:rPr>
              <w:t>prov</w:t>
            </w:r>
            <w:proofErr w:type="spellEnd"/>
          </w:p>
        </w:tc>
        <w:tc>
          <w:tcPr>
            <w:tcW w:w="3748" w:type="dxa"/>
          </w:tcPr>
          <w:p w:rsidR="00F557FD" w:rsidRPr="00F557FD" w:rsidRDefault="00F557FD" w:rsidP="00F557FD">
            <w:pPr>
              <w:spacing w:before="60" w:after="60" w:line="240" w:lineRule="auto"/>
              <w:ind w:firstLine="0"/>
              <w:jc w:val="center"/>
              <w:rPr>
                <w:rFonts w:eastAsia="Times New Roman" w:cs="Times New Roman"/>
                <w:sz w:val="22"/>
                <w:szCs w:val="22"/>
                <w:lang w:eastAsia="it-IT"/>
              </w:rPr>
            </w:pPr>
            <w:r w:rsidRPr="00F557FD">
              <w:rPr>
                <w:rFonts w:eastAsia="Times New Roman" w:cs="Times New Roman"/>
                <w:sz w:val="22"/>
                <w:szCs w:val="22"/>
                <w:lang w:eastAsia="it-IT"/>
              </w:rPr>
              <w:t>2008</w:t>
            </w:r>
          </w:p>
        </w:tc>
        <w:tc>
          <w:tcPr>
            <w:tcW w:w="567" w:type="dxa"/>
          </w:tcPr>
          <w:p w:rsidR="00F557FD" w:rsidRPr="00F557FD" w:rsidRDefault="00CC237A" w:rsidP="00F557FD">
            <w:pPr>
              <w:spacing w:before="60" w:after="60" w:line="240" w:lineRule="auto"/>
              <w:ind w:firstLine="0"/>
              <w:jc w:val="center"/>
              <w:rPr>
                <w:rFonts w:eastAsia="Times New Roman" w:cs="Times New Roman"/>
                <w:sz w:val="22"/>
                <w:szCs w:val="22"/>
                <w:lang w:eastAsia="it-IT"/>
              </w:rPr>
            </w:pPr>
            <w:proofErr w:type="spellStart"/>
            <w:r>
              <w:rPr>
                <w:rFonts w:eastAsia="Times New Roman" w:cs="Times New Roman"/>
                <w:sz w:val="22"/>
                <w:szCs w:val="22"/>
                <w:lang w:eastAsia="it-IT"/>
              </w:rPr>
              <w:t>prov</w:t>
            </w:r>
            <w:proofErr w:type="spellEnd"/>
          </w:p>
        </w:tc>
      </w:tr>
      <w:tr w:rsidR="00F557FD" w:rsidRPr="00F557FD" w:rsidTr="00CC237A">
        <w:trPr>
          <w:trHeight w:val="437"/>
        </w:trPr>
        <w:tc>
          <w:tcPr>
            <w:tcW w:w="1271" w:type="dxa"/>
          </w:tcPr>
          <w:p w:rsidR="00F557FD" w:rsidRDefault="00A34F8D" w:rsidP="00F557FD">
            <w:pPr>
              <w:spacing w:before="60" w:after="60" w:line="240" w:lineRule="auto"/>
              <w:ind w:firstLine="0"/>
              <w:rPr>
                <w:rFonts w:eastAsia="Times New Roman" w:cs="Times New Roman"/>
                <w:sz w:val="22"/>
                <w:szCs w:val="22"/>
                <w:lang w:eastAsia="it-IT"/>
              </w:rPr>
            </w:pPr>
            <w:r>
              <w:rPr>
                <w:rFonts w:eastAsia="Times New Roman" w:cs="Times New Roman"/>
                <w:sz w:val="22"/>
                <w:szCs w:val="22"/>
                <w:lang w:eastAsia="it-IT"/>
              </w:rPr>
              <w:t>Incumbents</w:t>
            </w:r>
          </w:p>
          <w:p w:rsidR="00F557FD" w:rsidRPr="00F557FD" w:rsidRDefault="00F557FD" w:rsidP="00F557FD">
            <w:pPr>
              <w:spacing w:before="60" w:after="60" w:line="240" w:lineRule="auto"/>
              <w:ind w:firstLine="0"/>
              <w:rPr>
                <w:rFonts w:eastAsia="Times New Roman" w:cs="Times New Roman"/>
                <w:sz w:val="22"/>
                <w:szCs w:val="22"/>
                <w:lang w:eastAsia="it-IT"/>
              </w:rPr>
            </w:pPr>
            <w:r>
              <w:rPr>
                <w:rFonts w:eastAsia="Times New Roman" w:cs="Times New Roman"/>
                <w:sz w:val="22"/>
                <w:szCs w:val="22"/>
                <w:lang w:eastAsia="it-IT"/>
              </w:rPr>
              <w:t>1</w:t>
            </w:r>
          </w:p>
        </w:tc>
        <w:tc>
          <w:tcPr>
            <w:tcW w:w="3686" w:type="dxa"/>
          </w:tcPr>
          <w:p w:rsidR="00F557FD" w:rsidRPr="00F557FD" w:rsidRDefault="00486FE3" w:rsidP="00F557FD">
            <w:pPr>
              <w:spacing w:before="60" w:after="60" w:line="240" w:lineRule="auto"/>
              <w:ind w:firstLine="0"/>
              <w:rPr>
                <w:rFonts w:eastAsia="Times New Roman" w:cs="Times New Roman"/>
                <w:sz w:val="22"/>
                <w:szCs w:val="22"/>
                <w:lang w:eastAsia="it-IT"/>
              </w:rPr>
            </w:pPr>
            <w:proofErr w:type="spellStart"/>
            <w:r>
              <w:rPr>
                <w:rFonts w:eastAsia="Times New Roman" w:cs="Times New Roman"/>
                <w:sz w:val="22"/>
                <w:szCs w:val="22"/>
                <w:lang w:eastAsia="it-IT"/>
              </w:rPr>
              <w:t>Autonomie</w:t>
            </w:r>
            <w:proofErr w:type="spellEnd"/>
            <w:r>
              <w:rPr>
                <w:rFonts w:eastAsia="Times New Roman" w:cs="Times New Roman"/>
                <w:sz w:val="22"/>
                <w:szCs w:val="22"/>
                <w:lang w:eastAsia="it-IT"/>
              </w:rPr>
              <w:t xml:space="preserve"> </w:t>
            </w:r>
            <w:proofErr w:type="spellStart"/>
            <w:r>
              <w:rPr>
                <w:rFonts w:eastAsia="Times New Roman" w:cs="Times New Roman"/>
                <w:sz w:val="22"/>
                <w:szCs w:val="22"/>
                <w:lang w:eastAsia="it-IT"/>
              </w:rPr>
              <w:t>Liberté</w:t>
            </w:r>
            <w:proofErr w:type="spellEnd"/>
            <w:r>
              <w:rPr>
                <w:rFonts w:eastAsia="Times New Roman" w:cs="Times New Roman"/>
                <w:sz w:val="22"/>
                <w:szCs w:val="22"/>
                <w:lang w:eastAsia="it-IT"/>
              </w:rPr>
              <w:t xml:space="preserve"> </w:t>
            </w:r>
            <w:proofErr w:type="spellStart"/>
            <w:r>
              <w:rPr>
                <w:rFonts w:eastAsia="Times New Roman" w:cs="Times New Roman"/>
                <w:sz w:val="22"/>
                <w:szCs w:val="22"/>
                <w:lang w:eastAsia="it-IT"/>
              </w:rPr>
              <w:t>Démocratie</w:t>
            </w:r>
            <w:proofErr w:type="spellEnd"/>
            <w:r w:rsidR="00F557FD" w:rsidRPr="00F557FD">
              <w:rPr>
                <w:rFonts w:eastAsia="Times New Roman" w:cs="Times New Roman"/>
                <w:sz w:val="22"/>
                <w:szCs w:val="22"/>
                <w:lang w:eastAsia="it-IT"/>
              </w:rPr>
              <w:t xml:space="preserve"> (ALD)</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Civic choice (SC)</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Democratic Centre (CD)</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Democratic Party (PD)</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Future and Freedom (FLI)</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Union of the Centre (</w:t>
            </w:r>
            <w:proofErr w:type="spellStart"/>
            <w:r w:rsidRPr="00F557FD">
              <w:rPr>
                <w:rFonts w:eastAsia="Times New Roman" w:cs="Times New Roman"/>
                <w:sz w:val="22"/>
                <w:szCs w:val="22"/>
                <w:lang w:eastAsia="it-IT"/>
              </w:rPr>
              <w:t>UdC</w:t>
            </w:r>
            <w:proofErr w:type="spellEnd"/>
            <w:r w:rsidRPr="00F557FD">
              <w:rPr>
                <w:rFonts w:eastAsia="Times New Roman" w:cs="Times New Roman"/>
                <w:sz w:val="22"/>
                <w:szCs w:val="22"/>
                <w:lang w:eastAsia="it-IT"/>
              </w:rPr>
              <w:t xml:space="preserve">) </w:t>
            </w:r>
          </w:p>
          <w:p w:rsidR="00F557FD" w:rsidRPr="00F557FD" w:rsidRDefault="00F557FD" w:rsidP="00F557FD">
            <w:pPr>
              <w:spacing w:before="60" w:after="60" w:line="240" w:lineRule="auto"/>
              <w:ind w:firstLine="0"/>
              <w:jc w:val="left"/>
              <w:rPr>
                <w:rFonts w:eastAsia="Times New Roman" w:cs="Times New Roman"/>
                <w:sz w:val="22"/>
                <w:szCs w:val="22"/>
                <w:lang w:eastAsia="it-IT"/>
              </w:rPr>
            </w:pPr>
            <w:r w:rsidRPr="00F557FD">
              <w:rPr>
                <w:rFonts w:eastAsia="Times New Roman" w:cs="Times New Roman"/>
                <w:sz w:val="22"/>
                <w:szCs w:val="22"/>
                <w:lang w:eastAsia="it-IT"/>
              </w:rPr>
              <w:t xml:space="preserve">Union </w:t>
            </w:r>
            <w:proofErr w:type="spellStart"/>
            <w:r w:rsidRPr="00F557FD">
              <w:rPr>
                <w:rFonts w:eastAsia="Times New Roman" w:cs="Times New Roman"/>
                <w:sz w:val="22"/>
                <w:szCs w:val="22"/>
                <w:lang w:eastAsia="it-IT"/>
              </w:rPr>
              <w:t>Valdôtaine</w:t>
            </w:r>
            <w:proofErr w:type="spellEnd"/>
            <w:r w:rsidRPr="00F557FD">
              <w:rPr>
                <w:rFonts w:eastAsia="Times New Roman" w:cs="Times New Roman"/>
                <w:sz w:val="22"/>
                <w:szCs w:val="22"/>
                <w:lang w:eastAsia="it-IT"/>
              </w:rPr>
              <w:t xml:space="preserve"> </w:t>
            </w:r>
            <w:proofErr w:type="spellStart"/>
            <w:r w:rsidRPr="00F557FD">
              <w:rPr>
                <w:rFonts w:eastAsia="Times New Roman" w:cs="Times New Roman"/>
                <w:sz w:val="22"/>
                <w:szCs w:val="22"/>
                <w:lang w:eastAsia="it-IT"/>
              </w:rPr>
              <w:t>Progressiste</w:t>
            </w:r>
            <w:proofErr w:type="spellEnd"/>
            <w:r w:rsidRPr="00F557FD">
              <w:rPr>
                <w:rFonts w:eastAsia="Times New Roman" w:cs="Times New Roman"/>
                <w:sz w:val="22"/>
                <w:szCs w:val="22"/>
                <w:lang w:eastAsia="it-IT"/>
              </w:rPr>
              <w:t xml:space="preserve"> (UVP)</w:t>
            </w:r>
          </w:p>
          <w:p w:rsidR="00F557FD" w:rsidRPr="00F557FD" w:rsidRDefault="00F557FD" w:rsidP="00F557FD">
            <w:pPr>
              <w:spacing w:before="60" w:after="60" w:line="240" w:lineRule="auto"/>
              <w:ind w:firstLine="0"/>
              <w:rPr>
                <w:rFonts w:eastAsia="Times New Roman" w:cs="Times New Roman"/>
                <w:sz w:val="22"/>
                <w:szCs w:val="22"/>
                <w:lang w:eastAsia="it-IT"/>
              </w:rPr>
            </w:pPr>
          </w:p>
        </w:tc>
        <w:tc>
          <w:tcPr>
            <w:tcW w:w="504" w:type="dxa"/>
          </w:tcPr>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1</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109</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107</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109</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107</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110</w:t>
            </w:r>
          </w:p>
          <w:p w:rsidR="00F557FD" w:rsidRPr="00F557FD" w:rsidRDefault="00F557FD" w:rsidP="00F557FD">
            <w:pPr>
              <w:spacing w:before="60" w:after="60" w:line="240" w:lineRule="auto"/>
              <w:ind w:firstLine="0"/>
              <w:jc w:val="left"/>
              <w:rPr>
                <w:rFonts w:eastAsia="Times New Roman" w:cs="Times New Roman"/>
                <w:sz w:val="22"/>
                <w:szCs w:val="22"/>
                <w:lang w:eastAsia="it-IT"/>
              </w:rPr>
            </w:pPr>
            <w:r w:rsidRPr="00F557FD">
              <w:rPr>
                <w:rFonts w:eastAsia="Times New Roman" w:cs="Times New Roman"/>
                <w:sz w:val="22"/>
                <w:szCs w:val="22"/>
                <w:lang w:eastAsia="it-IT"/>
              </w:rPr>
              <w:t>1</w:t>
            </w:r>
          </w:p>
        </w:tc>
        <w:tc>
          <w:tcPr>
            <w:tcW w:w="3748" w:type="dxa"/>
          </w:tcPr>
          <w:p w:rsidR="00F557FD" w:rsidRPr="00F557FD" w:rsidRDefault="00486FE3" w:rsidP="00F557FD">
            <w:pPr>
              <w:spacing w:before="60" w:after="60" w:line="240" w:lineRule="auto"/>
              <w:ind w:firstLine="0"/>
              <w:rPr>
                <w:rFonts w:eastAsia="Times New Roman" w:cs="Times New Roman"/>
                <w:sz w:val="22"/>
                <w:szCs w:val="22"/>
                <w:lang w:eastAsia="it-IT"/>
              </w:rPr>
            </w:pPr>
            <w:proofErr w:type="spellStart"/>
            <w:r>
              <w:rPr>
                <w:rFonts w:eastAsia="Times New Roman" w:cs="Times New Roman"/>
                <w:sz w:val="22"/>
                <w:szCs w:val="22"/>
                <w:lang w:eastAsia="it-IT"/>
              </w:rPr>
              <w:t>Autonomie</w:t>
            </w:r>
            <w:proofErr w:type="spellEnd"/>
            <w:r>
              <w:rPr>
                <w:rFonts w:eastAsia="Times New Roman" w:cs="Times New Roman"/>
                <w:sz w:val="22"/>
                <w:szCs w:val="22"/>
                <w:lang w:eastAsia="it-IT"/>
              </w:rPr>
              <w:t xml:space="preserve"> </w:t>
            </w:r>
            <w:proofErr w:type="spellStart"/>
            <w:r>
              <w:rPr>
                <w:rFonts w:eastAsia="Times New Roman" w:cs="Times New Roman"/>
                <w:sz w:val="22"/>
                <w:szCs w:val="22"/>
                <w:lang w:eastAsia="it-IT"/>
              </w:rPr>
              <w:t>Liberté</w:t>
            </w:r>
            <w:proofErr w:type="spellEnd"/>
            <w:r>
              <w:rPr>
                <w:rFonts w:eastAsia="Times New Roman" w:cs="Times New Roman"/>
                <w:sz w:val="22"/>
                <w:szCs w:val="22"/>
                <w:lang w:eastAsia="it-IT"/>
              </w:rPr>
              <w:t xml:space="preserve"> </w:t>
            </w:r>
            <w:proofErr w:type="spellStart"/>
            <w:r>
              <w:rPr>
                <w:rFonts w:eastAsia="Times New Roman" w:cs="Times New Roman"/>
                <w:sz w:val="22"/>
                <w:szCs w:val="22"/>
                <w:lang w:eastAsia="it-IT"/>
              </w:rPr>
              <w:t>Démocratie</w:t>
            </w:r>
            <w:proofErr w:type="spellEnd"/>
            <w:r w:rsidR="00F557FD" w:rsidRPr="00F557FD">
              <w:rPr>
                <w:rFonts w:eastAsia="Times New Roman" w:cs="Times New Roman"/>
                <w:sz w:val="22"/>
                <w:szCs w:val="22"/>
                <w:lang w:eastAsia="it-IT"/>
              </w:rPr>
              <w:t xml:space="preserve"> (ALD)</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Democratic Party (PD)</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Socialist Party (PS)</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Union of the Centre (</w:t>
            </w:r>
            <w:proofErr w:type="spellStart"/>
            <w:r w:rsidRPr="00F557FD">
              <w:rPr>
                <w:rFonts w:eastAsia="Times New Roman" w:cs="Times New Roman"/>
                <w:sz w:val="22"/>
                <w:szCs w:val="22"/>
                <w:lang w:eastAsia="it-IT"/>
              </w:rPr>
              <w:t>UdC</w:t>
            </w:r>
            <w:proofErr w:type="spellEnd"/>
            <w:r w:rsidRPr="00F557FD">
              <w:rPr>
                <w:rFonts w:eastAsia="Times New Roman" w:cs="Times New Roman"/>
                <w:sz w:val="22"/>
                <w:szCs w:val="22"/>
                <w:lang w:eastAsia="it-IT"/>
              </w:rPr>
              <w:t xml:space="preserve">) </w:t>
            </w:r>
          </w:p>
          <w:p w:rsidR="00F557FD" w:rsidRPr="00F557FD" w:rsidRDefault="00F557FD" w:rsidP="00F557FD">
            <w:pPr>
              <w:spacing w:before="60" w:after="60" w:line="240" w:lineRule="auto"/>
              <w:ind w:firstLine="0"/>
              <w:rPr>
                <w:rFonts w:eastAsia="Times New Roman" w:cs="Times New Roman"/>
                <w:sz w:val="22"/>
                <w:szCs w:val="22"/>
                <w:lang w:eastAsia="it-IT"/>
              </w:rPr>
            </w:pPr>
          </w:p>
        </w:tc>
        <w:tc>
          <w:tcPr>
            <w:tcW w:w="567" w:type="dxa"/>
          </w:tcPr>
          <w:p w:rsidR="00F557FD" w:rsidRPr="00F557FD" w:rsidRDefault="00F557FD" w:rsidP="00F557FD">
            <w:pPr>
              <w:spacing w:before="60" w:after="60" w:line="240" w:lineRule="auto"/>
              <w:ind w:firstLine="0"/>
              <w:jc w:val="right"/>
              <w:rPr>
                <w:rFonts w:eastAsia="Times New Roman" w:cs="Times New Roman"/>
                <w:sz w:val="22"/>
                <w:szCs w:val="22"/>
                <w:lang w:eastAsia="it-IT"/>
              </w:rPr>
            </w:pPr>
            <w:r w:rsidRPr="00F557FD">
              <w:rPr>
                <w:rFonts w:eastAsia="Times New Roman" w:cs="Times New Roman"/>
                <w:sz w:val="22"/>
                <w:szCs w:val="22"/>
                <w:lang w:eastAsia="it-IT"/>
              </w:rPr>
              <w:t>1</w:t>
            </w:r>
          </w:p>
          <w:p w:rsidR="00F557FD" w:rsidRPr="00F557FD" w:rsidRDefault="00F557FD" w:rsidP="00F557FD">
            <w:pPr>
              <w:spacing w:before="60" w:after="60" w:line="240" w:lineRule="auto"/>
              <w:ind w:firstLine="0"/>
              <w:jc w:val="right"/>
              <w:rPr>
                <w:rFonts w:eastAsia="Times New Roman" w:cs="Times New Roman"/>
                <w:sz w:val="22"/>
                <w:szCs w:val="22"/>
                <w:lang w:eastAsia="it-IT"/>
              </w:rPr>
            </w:pPr>
            <w:r w:rsidRPr="00F557FD">
              <w:rPr>
                <w:rFonts w:eastAsia="Times New Roman" w:cs="Times New Roman"/>
                <w:sz w:val="22"/>
                <w:szCs w:val="22"/>
                <w:lang w:eastAsia="it-IT"/>
              </w:rPr>
              <w:t>109</w:t>
            </w:r>
          </w:p>
          <w:p w:rsidR="00F557FD" w:rsidRPr="00F557FD" w:rsidRDefault="00F557FD" w:rsidP="00F557FD">
            <w:pPr>
              <w:spacing w:before="60" w:after="60" w:line="240" w:lineRule="auto"/>
              <w:ind w:firstLine="0"/>
              <w:jc w:val="right"/>
              <w:rPr>
                <w:rFonts w:eastAsia="Times New Roman" w:cs="Times New Roman"/>
                <w:sz w:val="22"/>
                <w:szCs w:val="22"/>
                <w:lang w:eastAsia="it-IT"/>
              </w:rPr>
            </w:pPr>
            <w:r w:rsidRPr="00F557FD">
              <w:rPr>
                <w:rFonts w:eastAsia="Times New Roman" w:cs="Times New Roman"/>
                <w:sz w:val="22"/>
                <w:szCs w:val="22"/>
                <w:lang w:eastAsia="it-IT"/>
              </w:rPr>
              <w:t>109</w:t>
            </w:r>
          </w:p>
          <w:p w:rsidR="00F557FD" w:rsidRPr="00F557FD" w:rsidRDefault="00F557FD" w:rsidP="00F557FD">
            <w:pPr>
              <w:spacing w:before="60" w:after="60" w:line="240" w:lineRule="auto"/>
              <w:ind w:firstLine="0"/>
              <w:jc w:val="right"/>
              <w:rPr>
                <w:rFonts w:eastAsia="Times New Roman" w:cs="Times New Roman"/>
                <w:sz w:val="22"/>
                <w:szCs w:val="22"/>
                <w:lang w:eastAsia="it-IT"/>
              </w:rPr>
            </w:pPr>
            <w:r w:rsidRPr="00F557FD">
              <w:rPr>
                <w:rFonts w:eastAsia="Times New Roman" w:cs="Times New Roman"/>
                <w:sz w:val="22"/>
                <w:szCs w:val="22"/>
                <w:lang w:eastAsia="it-IT"/>
              </w:rPr>
              <w:t>109</w:t>
            </w:r>
          </w:p>
        </w:tc>
      </w:tr>
      <w:tr w:rsidR="00F557FD" w:rsidRPr="00F557FD" w:rsidTr="00CC237A">
        <w:trPr>
          <w:trHeight w:val="437"/>
        </w:trPr>
        <w:tc>
          <w:tcPr>
            <w:tcW w:w="1271" w:type="dxa"/>
          </w:tcPr>
          <w:p w:rsidR="00F557FD" w:rsidRDefault="00F557FD" w:rsidP="00F557FD">
            <w:pPr>
              <w:spacing w:before="60" w:after="60" w:line="240" w:lineRule="auto"/>
              <w:ind w:firstLine="0"/>
              <w:rPr>
                <w:rFonts w:eastAsia="Times New Roman" w:cs="Times New Roman"/>
                <w:sz w:val="22"/>
                <w:szCs w:val="22"/>
                <w:lang w:eastAsia="it-IT"/>
              </w:rPr>
            </w:pPr>
            <w:r>
              <w:rPr>
                <w:rFonts w:eastAsia="Times New Roman" w:cs="Times New Roman"/>
                <w:sz w:val="22"/>
                <w:szCs w:val="22"/>
                <w:lang w:eastAsia="it-IT"/>
              </w:rPr>
              <w:t>Partially</w:t>
            </w:r>
          </w:p>
          <w:p w:rsidR="00F557FD" w:rsidRPr="00F557FD" w:rsidRDefault="00F557FD" w:rsidP="00F557FD">
            <w:pPr>
              <w:spacing w:before="60" w:after="60" w:line="240" w:lineRule="auto"/>
              <w:ind w:firstLine="0"/>
              <w:rPr>
                <w:rFonts w:eastAsia="Times New Roman" w:cs="Times New Roman"/>
                <w:sz w:val="22"/>
                <w:szCs w:val="22"/>
                <w:lang w:eastAsia="it-IT"/>
              </w:rPr>
            </w:pPr>
            <w:r>
              <w:rPr>
                <w:rFonts w:eastAsia="Times New Roman" w:cs="Times New Roman"/>
                <w:sz w:val="22"/>
                <w:szCs w:val="22"/>
                <w:lang w:eastAsia="it-IT"/>
              </w:rPr>
              <w:t>0.5</w:t>
            </w:r>
          </w:p>
        </w:tc>
        <w:tc>
          <w:tcPr>
            <w:tcW w:w="3686" w:type="dxa"/>
          </w:tcPr>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Great South (</w:t>
            </w:r>
            <w:proofErr w:type="spellStart"/>
            <w:r w:rsidRPr="00F557FD">
              <w:rPr>
                <w:rFonts w:eastAsia="Times New Roman" w:cs="Times New Roman"/>
                <w:sz w:val="22"/>
                <w:szCs w:val="22"/>
                <w:lang w:eastAsia="it-IT"/>
              </w:rPr>
              <w:t>GSud</w:t>
            </w:r>
            <w:proofErr w:type="spellEnd"/>
            <w:r w:rsidRPr="00F557FD">
              <w:rPr>
                <w:rFonts w:eastAsia="Times New Roman" w:cs="Times New Roman"/>
                <w:sz w:val="22"/>
                <w:szCs w:val="22"/>
                <w:lang w:eastAsia="it-IT"/>
              </w:rPr>
              <w:t>)</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The People of Freedom (</w:t>
            </w:r>
            <w:proofErr w:type="spellStart"/>
            <w:r w:rsidRPr="00F557FD">
              <w:rPr>
                <w:rFonts w:eastAsia="Times New Roman" w:cs="Times New Roman"/>
                <w:sz w:val="22"/>
                <w:szCs w:val="22"/>
                <w:lang w:eastAsia="it-IT"/>
              </w:rPr>
              <w:t>PdL</w:t>
            </w:r>
            <w:proofErr w:type="spellEnd"/>
            <w:r w:rsidRPr="00F557FD">
              <w:rPr>
                <w:rFonts w:eastAsia="Times New Roman" w:cs="Times New Roman"/>
                <w:sz w:val="22"/>
                <w:szCs w:val="22"/>
                <w:lang w:eastAsia="it-IT"/>
              </w:rPr>
              <w:t>)</w:t>
            </w:r>
          </w:p>
          <w:p w:rsidR="00F557FD" w:rsidRPr="00F557FD" w:rsidRDefault="00F557FD" w:rsidP="00F557FD">
            <w:pPr>
              <w:spacing w:before="60" w:after="60" w:line="240" w:lineRule="auto"/>
              <w:ind w:firstLine="0"/>
              <w:rPr>
                <w:rFonts w:eastAsia="Times New Roman" w:cs="Times New Roman"/>
                <w:sz w:val="22"/>
                <w:szCs w:val="22"/>
                <w:lang w:val="it-IT" w:eastAsia="it-IT"/>
              </w:rPr>
            </w:pPr>
            <w:proofErr w:type="spellStart"/>
            <w:r w:rsidRPr="00F557FD">
              <w:rPr>
                <w:rFonts w:eastAsia="Times New Roman" w:cs="Times New Roman"/>
                <w:sz w:val="22"/>
                <w:szCs w:val="22"/>
                <w:lang w:val="it-IT" w:eastAsia="it-IT"/>
              </w:rPr>
              <w:t>Vallée</w:t>
            </w:r>
            <w:proofErr w:type="spellEnd"/>
            <w:r w:rsidRPr="00F557FD">
              <w:rPr>
                <w:rFonts w:eastAsia="Times New Roman" w:cs="Times New Roman"/>
                <w:sz w:val="22"/>
                <w:szCs w:val="22"/>
                <w:lang w:val="it-IT" w:eastAsia="it-IT"/>
              </w:rPr>
              <w:t xml:space="preserve"> d’</w:t>
            </w:r>
            <w:proofErr w:type="spellStart"/>
            <w:r w:rsidRPr="00F557FD">
              <w:rPr>
                <w:rFonts w:eastAsia="Times New Roman" w:cs="Times New Roman"/>
                <w:sz w:val="22"/>
                <w:szCs w:val="22"/>
                <w:lang w:val="it-IT" w:eastAsia="it-IT"/>
              </w:rPr>
              <w:t>Aoste</w:t>
            </w:r>
            <w:proofErr w:type="spellEnd"/>
            <w:r w:rsidRPr="00F557FD">
              <w:rPr>
                <w:rFonts w:eastAsia="Times New Roman" w:cs="Times New Roman"/>
                <w:sz w:val="22"/>
                <w:szCs w:val="22"/>
                <w:lang w:val="it-IT" w:eastAsia="it-IT"/>
              </w:rPr>
              <w:t xml:space="preserve"> (</w:t>
            </w:r>
            <w:proofErr w:type="spellStart"/>
            <w:r w:rsidRPr="00F557FD">
              <w:rPr>
                <w:rFonts w:eastAsia="Times New Roman" w:cs="Times New Roman"/>
                <w:sz w:val="22"/>
                <w:szCs w:val="22"/>
                <w:lang w:val="it-IT" w:eastAsia="it-IT"/>
              </w:rPr>
              <w:t>VdA</w:t>
            </w:r>
            <w:proofErr w:type="spellEnd"/>
            <w:r w:rsidRPr="00F557FD">
              <w:rPr>
                <w:rFonts w:eastAsia="Times New Roman" w:cs="Times New Roman"/>
                <w:sz w:val="22"/>
                <w:szCs w:val="22"/>
                <w:lang w:val="it-IT" w:eastAsia="it-IT"/>
              </w:rPr>
              <w:t>)</w:t>
            </w:r>
          </w:p>
          <w:p w:rsidR="00F557FD" w:rsidRPr="00F557FD" w:rsidRDefault="00F557FD" w:rsidP="00F557FD">
            <w:pPr>
              <w:spacing w:before="60" w:after="60" w:line="240" w:lineRule="auto"/>
              <w:ind w:firstLine="0"/>
              <w:rPr>
                <w:rFonts w:eastAsia="Times New Roman" w:cs="Times New Roman"/>
                <w:sz w:val="22"/>
                <w:szCs w:val="22"/>
                <w:lang w:val="it-IT" w:eastAsia="it-IT"/>
              </w:rPr>
            </w:pPr>
            <w:proofErr w:type="spellStart"/>
            <w:r w:rsidRPr="00F557FD">
              <w:rPr>
                <w:rFonts w:eastAsia="Times New Roman" w:cs="Times New Roman"/>
                <w:sz w:val="22"/>
                <w:szCs w:val="22"/>
                <w:lang w:val="it-IT" w:eastAsia="it-IT"/>
              </w:rPr>
              <w:t>Südtiroler</w:t>
            </w:r>
            <w:proofErr w:type="spellEnd"/>
            <w:r w:rsidRPr="00F557FD">
              <w:rPr>
                <w:rFonts w:eastAsia="Times New Roman" w:cs="Times New Roman"/>
                <w:sz w:val="22"/>
                <w:szCs w:val="22"/>
                <w:lang w:val="it-IT" w:eastAsia="it-IT"/>
              </w:rPr>
              <w:t xml:space="preserve"> </w:t>
            </w:r>
            <w:proofErr w:type="spellStart"/>
            <w:r w:rsidRPr="00F557FD">
              <w:rPr>
                <w:rFonts w:eastAsia="Times New Roman" w:cs="Times New Roman"/>
                <w:sz w:val="22"/>
                <w:szCs w:val="22"/>
                <w:lang w:val="it-IT" w:eastAsia="it-IT"/>
              </w:rPr>
              <w:t>Volkspartei</w:t>
            </w:r>
            <w:proofErr w:type="spellEnd"/>
            <w:r w:rsidRPr="00F557FD">
              <w:rPr>
                <w:rFonts w:eastAsia="Times New Roman" w:cs="Times New Roman"/>
                <w:sz w:val="22"/>
                <w:szCs w:val="22"/>
                <w:lang w:val="it-IT" w:eastAsia="it-IT"/>
              </w:rPr>
              <w:t xml:space="preserve"> (SVP)</w:t>
            </w:r>
          </w:p>
          <w:p w:rsidR="00F557FD" w:rsidRPr="00F557FD" w:rsidRDefault="00F557FD" w:rsidP="00F557FD">
            <w:pPr>
              <w:spacing w:before="60" w:after="60" w:line="240" w:lineRule="auto"/>
              <w:ind w:firstLine="0"/>
              <w:rPr>
                <w:rFonts w:eastAsia="Times New Roman" w:cs="Times New Roman"/>
                <w:sz w:val="22"/>
                <w:szCs w:val="22"/>
                <w:lang w:val="it-IT" w:eastAsia="it-IT"/>
              </w:rPr>
            </w:pPr>
          </w:p>
        </w:tc>
        <w:tc>
          <w:tcPr>
            <w:tcW w:w="504" w:type="dxa"/>
          </w:tcPr>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59</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109</w:t>
            </w:r>
          </w:p>
          <w:p w:rsid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1</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2</w:t>
            </w:r>
          </w:p>
          <w:p w:rsidR="00F557FD" w:rsidRPr="00F557FD" w:rsidRDefault="00F557FD" w:rsidP="00F557FD">
            <w:pPr>
              <w:spacing w:before="60" w:after="60" w:line="240" w:lineRule="auto"/>
              <w:ind w:firstLine="0"/>
              <w:rPr>
                <w:rFonts w:eastAsia="Times New Roman" w:cs="Times New Roman"/>
                <w:sz w:val="22"/>
                <w:szCs w:val="22"/>
                <w:lang w:eastAsia="it-IT"/>
              </w:rPr>
            </w:pPr>
          </w:p>
        </w:tc>
        <w:tc>
          <w:tcPr>
            <w:tcW w:w="3748" w:type="dxa"/>
          </w:tcPr>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Italy of Values (</w:t>
            </w:r>
            <w:proofErr w:type="spellStart"/>
            <w:r w:rsidRPr="00F557FD">
              <w:rPr>
                <w:rFonts w:eastAsia="Times New Roman" w:cs="Times New Roman"/>
                <w:sz w:val="22"/>
                <w:szCs w:val="22"/>
                <w:lang w:eastAsia="it-IT"/>
              </w:rPr>
              <w:t>IdV</w:t>
            </w:r>
            <w:proofErr w:type="spellEnd"/>
            <w:r w:rsidRPr="00F557FD">
              <w:rPr>
                <w:rFonts w:eastAsia="Times New Roman" w:cs="Times New Roman"/>
                <w:sz w:val="22"/>
                <w:szCs w:val="22"/>
                <w:lang w:eastAsia="it-IT"/>
              </w:rPr>
              <w:t>)</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Movement for Autonomy (</w:t>
            </w:r>
            <w:proofErr w:type="spellStart"/>
            <w:r w:rsidRPr="00F557FD">
              <w:rPr>
                <w:rFonts w:eastAsia="Times New Roman" w:cs="Times New Roman"/>
                <w:sz w:val="22"/>
                <w:szCs w:val="22"/>
                <w:lang w:eastAsia="it-IT"/>
              </w:rPr>
              <w:t>MpA</w:t>
            </w:r>
            <w:proofErr w:type="spellEnd"/>
            <w:r w:rsidRPr="00F557FD">
              <w:rPr>
                <w:rFonts w:eastAsia="Times New Roman" w:cs="Times New Roman"/>
                <w:sz w:val="22"/>
                <w:szCs w:val="22"/>
                <w:lang w:eastAsia="it-IT"/>
              </w:rPr>
              <w:t>)</w:t>
            </w:r>
          </w:p>
          <w:p w:rsidR="00F557FD" w:rsidRPr="00F557FD" w:rsidRDefault="00F557FD" w:rsidP="00F557FD">
            <w:pPr>
              <w:spacing w:before="60" w:after="60" w:line="240" w:lineRule="auto"/>
              <w:ind w:firstLine="0"/>
              <w:rPr>
                <w:rFonts w:eastAsia="Times New Roman" w:cs="Times New Roman"/>
                <w:sz w:val="22"/>
                <w:szCs w:val="22"/>
                <w:lang w:eastAsia="it-IT"/>
              </w:rPr>
            </w:pPr>
            <w:proofErr w:type="spellStart"/>
            <w:r w:rsidRPr="00F557FD">
              <w:rPr>
                <w:rFonts w:eastAsia="Times New Roman" w:cs="Times New Roman"/>
                <w:sz w:val="22"/>
                <w:szCs w:val="22"/>
                <w:lang w:eastAsia="it-IT"/>
              </w:rPr>
              <w:t>Südtiroler</w:t>
            </w:r>
            <w:proofErr w:type="spellEnd"/>
            <w:r w:rsidRPr="00F557FD">
              <w:rPr>
                <w:rFonts w:eastAsia="Times New Roman" w:cs="Times New Roman"/>
                <w:sz w:val="22"/>
                <w:szCs w:val="22"/>
                <w:lang w:eastAsia="it-IT"/>
              </w:rPr>
              <w:t xml:space="preserve"> </w:t>
            </w:r>
            <w:proofErr w:type="spellStart"/>
            <w:r w:rsidRPr="00F557FD">
              <w:rPr>
                <w:rFonts w:eastAsia="Times New Roman" w:cs="Times New Roman"/>
                <w:sz w:val="22"/>
                <w:szCs w:val="22"/>
                <w:lang w:eastAsia="it-IT"/>
              </w:rPr>
              <w:t>Volkspartei</w:t>
            </w:r>
            <w:proofErr w:type="spellEnd"/>
            <w:r w:rsidRPr="00F557FD">
              <w:rPr>
                <w:rFonts w:eastAsia="Times New Roman" w:cs="Times New Roman"/>
                <w:sz w:val="22"/>
                <w:szCs w:val="22"/>
                <w:lang w:eastAsia="it-IT"/>
              </w:rPr>
              <w:t xml:space="preserve"> (SVP)</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The People of Freedom (</w:t>
            </w:r>
            <w:proofErr w:type="spellStart"/>
            <w:r w:rsidRPr="00F557FD">
              <w:rPr>
                <w:rFonts w:eastAsia="Times New Roman" w:cs="Times New Roman"/>
                <w:sz w:val="22"/>
                <w:szCs w:val="22"/>
                <w:lang w:eastAsia="it-IT"/>
              </w:rPr>
              <w:t>PdL</w:t>
            </w:r>
            <w:proofErr w:type="spellEnd"/>
            <w:r w:rsidRPr="00F557FD">
              <w:rPr>
                <w:rFonts w:eastAsia="Times New Roman" w:cs="Times New Roman"/>
                <w:sz w:val="22"/>
                <w:szCs w:val="22"/>
                <w:lang w:eastAsia="it-IT"/>
              </w:rPr>
              <w:t>)</w:t>
            </w:r>
          </w:p>
          <w:p w:rsidR="00F557FD" w:rsidRPr="00F557FD" w:rsidRDefault="00F557FD" w:rsidP="00F557FD">
            <w:pPr>
              <w:spacing w:before="60" w:after="60" w:line="240" w:lineRule="auto"/>
              <w:ind w:firstLine="0"/>
              <w:rPr>
                <w:rFonts w:eastAsia="Times New Roman" w:cs="Times New Roman"/>
                <w:sz w:val="22"/>
                <w:szCs w:val="22"/>
                <w:lang w:val="it-IT" w:eastAsia="it-IT"/>
              </w:rPr>
            </w:pPr>
            <w:proofErr w:type="spellStart"/>
            <w:r w:rsidRPr="00F557FD">
              <w:rPr>
                <w:rFonts w:eastAsia="Times New Roman" w:cs="Times New Roman"/>
                <w:sz w:val="22"/>
                <w:szCs w:val="22"/>
                <w:lang w:val="it-IT" w:eastAsia="it-IT"/>
              </w:rPr>
              <w:t>Vallée</w:t>
            </w:r>
            <w:proofErr w:type="spellEnd"/>
            <w:r w:rsidRPr="00F557FD">
              <w:rPr>
                <w:rFonts w:eastAsia="Times New Roman" w:cs="Times New Roman"/>
                <w:sz w:val="22"/>
                <w:szCs w:val="22"/>
                <w:lang w:val="it-IT" w:eastAsia="it-IT"/>
              </w:rPr>
              <w:t xml:space="preserve"> d’</w:t>
            </w:r>
            <w:proofErr w:type="spellStart"/>
            <w:r w:rsidRPr="00F557FD">
              <w:rPr>
                <w:rFonts w:eastAsia="Times New Roman" w:cs="Times New Roman"/>
                <w:sz w:val="22"/>
                <w:szCs w:val="22"/>
                <w:lang w:val="it-IT" w:eastAsia="it-IT"/>
              </w:rPr>
              <w:t>Aoste</w:t>
            </w:r>
            <w:proofErr w:type="spellEnd"/>
            <w:r w:rsidRPr="00F557FD">
              <w:rPr>
                <w:rFonts w:eastAsia="Times New Roman" w:cs="Times New Roman"/>
                <w:sz w:val="22"/>
                <w:szCs w:val="22"/>
                <w:lang w:val="it-IT" w:eastAsia="it-IT"/>
              </w:rPr>
              <w:t xml:space="preserve"> (</w:t>
            </w:r>
            <w:proofErr w:type="spellStart"/>
            <w:r w:rsidRPr="00F557FD">
              <w:rPr>
                <w:rFonts w:eastAsia="Times New Roman" w:cs="Times New Roman"/>
                <w:sz w:val="22"/>
                <w:szCs w:val="22"/>
                <w:lang w:val="it-IT" w:eastAsia="it-IT"/>
              </w:rPr>
              <w:t>VdA</w:t>
            </w:r>
            <w:proofErr w:type="spellEnd"/>
            <w:r w:rsidRPr="00F557FD">
              <w:rPr>
                <w:rFonts w:eastAsia="Times New Roman" w:cs="Times New Roman"/>
                <w:sz w:val="22"/>
                <w:szCs w:val="22"/>
                <w:lang w:val="it-IT" w:eastAsia="it-IT"/>
              </w:rPr>
              <w:t>)</w:t>
            </w:r>
          </w:p>
          <w:p w:rsidR="00F557FD" w:rsidRPr="00F557FD" w:rsidRDefault="00F557FD" w:rsidP="00F557FD">
            <w:pPr>
              <w:spacing w:before="60" w:after="60" w:line="240" w:lineRule="auto"/>
              <w:ind w:firstLine="0"/>
              <w:rPr>
                <w:rFonts w:eastAsia="Times New Roman" w:cs="Times New Roman"/>
                <w:sz w:val="22"/>
                <w:szCs w:val="22"/>
                <w:lang w:eastAsia="it-IT"/>
              </w:rPr>
            </w:pPr>
          </w:p>
        </w:tc>
        <w:tc>
          <w:tcPr>
            <w:tcW w:w="567" w:type="dxa"/>
          </w:tcPr>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109</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46</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2</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110</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1</w:t>
            </w:r>
          </w:p>
        </w:tc>
      </w:tr>
      <w:tr w:rsidR="00F557FD" w:rsidRPr="00F557FD" w:rsidTr="00CC237A">
        <w:trPr>
          <w:trHeight w:val="437"/>
        </w:trPr>
        <w:tc>
          <w:tcPr>
            <w:tcW w:w="1271" w:type="dxa"/>
          </w:tcPr>
          <w:p w:rsid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Non incumbents</w:t>
            </w:r>
          </w:p>
          <w:p w:rsidR="00F557FD" w:rsidRPr="00F557FD" w:rsidRDefault="00F557FD" w:rsidP="00F557FD">
            <w:pPr>
              <w:spacing w:before="60" w:after="60" w:line="240" w:lineRule="auto"/>
              <w:ind w:firstLine="0"/>
              <w:rPr>
                <w:rFonts w:eastAsia="Times New Roman" w:cs="Times New Roman"/>
                <w:sz w:val="22"/>
                <w:szCs w:val="22"/>
                <w:lang w:eastAsia="it-IT"/>
              </w:rPr>
            </w:pPr>
            <w:r>
              <w:rPr>
                <w:rFonts w:eastAsia="Times New Roman" w:cs="Times New Roman"/>
                <w:sz w:val="22"/>
                <w:szCs w:val="22"/>
                <w:lang w:eastAsia="it-IT"/>
              </w:rPr>
              <w:t>0</w:t>
            </w:r>
          </w:p>
        </w:tc>
        <w:tc>
          <w:tcPr>
            <w:tcW w:w="3686" w:type="dxa"/>
          </w:tcPr>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Amnesty Justice Freedom (AGL)</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Brothers of Italy (</w:t>
            </w:r>
            <w:proofErr w:type="spellStart"/>
            <w:r w:rsidRPr="00F557FD">
              <w:rPr>
                <w:rFonts w:eastAsia="Times New Roman" w:cs="Times New Roman"/>
                <w:sz w:val="22"/>
                <w:szCs w:val="22"/>
                <w:lang w:eastAsia="it-IT"/>
              </w:rPr>
              <w:t>FdI</w:t>
            </w:r>
            <w:proofErr w:type="spellEnd"/>
            <w:r w:rsidRPr="00F557FD">
              <w:rPr>
                <w:rFonts w:eastAsia="Times New Roman" w:cs="Times New Roman"/>
                <w:sz w:val="22"/>
                <w:szCs w:val="22"/>
                <w:lang w:eastAsia="it-IT"/>
              </w:rPr>
              <w:t>)</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 xml:space="preserve">Civic Revolution (RC) </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Five Star Movement (M5S)</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Left Ecology Freedom (SEL)</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Northern League (LN)</w:t>
            </w:r>
          </w:p>
          <w:p w:rsidR="00F557FD" w:rsidRPr="00FD3245" w:rsidRDefault="00F557FD" w:rsidP="00F557FD">
            <w:pPr>
              <w:spacing w:before="60" w:after="60" w:line="240" w:lineRule="auto"/>
              <w:ind w:firstLine="0"/>
              <w:rPr>
                <w:rFonts w:eastAsia="Times New Roman" w:cs="Times New Roman"/>
                <w:sz w:val="22"/>
                <w:szCs w:val="22"/>
                <w:lang w:eastAsia="it-IT"/>
              </w:rPr>
            </w:pPr>
          </w:p>
        </w:tc>
        <w:tc>
          <w:tcPr>
            <w:tcW w:w="504" w:type="dxa"/>
          </w:tcPr>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59</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108</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109</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110</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109</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110</w:t>
            </w:r>
          </w:p>
          <w:p w:rsidR="00F557FD" w:rsidRPr="00F557FD" w:rsidRDefault="00F557FD" w:rsidP="00F557FD">
            <w:pPr>
              <w:spacing w:before="60" w:after="60" w:line="240" w:lineRule="auto"/>
              <w:ind w:firstLine="0"/>
              <w:rPr>
                <w:rFonts w:eastAsia="Times New Roman" w:cs="Times New Roman"/>
                <w:sz w:val="22"/>
                <w:szCs w:val="22"/>
                <w:lang w:val="it-IT" w:eastAsia="it-IT"/>
              </w:rPr>
            </w:pPr>
          </w:p>
        </w:tc>
        <w:tc>
          <w:tcPr>
            <w:tcW w:w="3748" w:type="dxa"/>
          </w:tcPr>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League Autonomy and Pensioners (LA)</w:t>
            </w:r>
          </w:p>
          <w:p w:rsidR="00F557FD" w:rsidRPr="00F557FD" w:rsidRDefault="00A34F8D" w:rsidP="00F557FD">
            <w:pPr>
              <w:spacing w:before="60" w:after="60" w:line="240" w:lineRule="auto"/>
              <w:ind w:firstLine="0"/>
              <w:rPr>
                <w:rFonts w:eastAsia="Times New Roman" w:cs="Times New Roman"/>
                <w:sz w:val="22"/>
                <w:szCs w:val="22"/>
                <w:lang w:eastAsia="it-IT"/>
              </w:rPr>
            </w:pPr>
            <w:r>
              <w:rPr>
                <w:rFonts w:eastAsia="Times New Roman" w:cs="Times New Roman"/>
                <w:sz w:val="22"/>
                <w:szCs w:val="22"/>
                <w:lang w:eastAsia="it-IT"/>
              </w:rPr>
              <w:t>North</w:t>
            </w:r>
            <w:r w:rsidR="00E21373">
              <w:rPr>
                <w:rFonts w:eastAsia="Times New Roman" w:cs="Times New Roman"/>
                <w:sz w:val="22"/>
                <w:szCs w:val="22"/>
                <w:lang w:eastAsia="it-IT"/>
              </w:rPr>
              <w:t>ern</w:t>
            </w:r>
            <w:r w:rsidR="00F557FD" w:rsidRPr="00F557FD">
              <w:rPr>
                <w:rFonts w:eastAsia="Times New Roman" w:cs="Times New Roman"/>
                <w:sz w:val="22"/>
                <w:szCs w:val="22"/>
                <w:lang w:eastAsia="it-IT"/>
              </w:rPr>
              <w:t xml:space="preserve"> League (LN)</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The Left – The Rainbow (SA)</w:t>
            </w:r>
          </w:p>
          <w:p w:rsidR="00F557FD" w:rsidRPr="00F557FD" w:rsidRDefault="00F557FD" w:rsidP="00F557FD">
            <w:pPr>
              <w:spacing w:before="60" w:after="60" w:line="240" w:lineRule="auto"/>
              <w:ind w:firstLine="0"/>
              <w:rPr>
                <w:rFonts w:eastAsia="Times New Roman" w:cs="Times New Roman"/>
                <w:sz w:val="22"/>
                <w:szCs w:val="22"/>
                <w:lang w:eastAsia="it-IT"/>
              </w:rPr>
            </w:pPr>
          </w:p>
        </w:tc>
        <w:tc>
          <w:tcPr>
            <w:tcW w:w="567" w:type="dxa"/>
          </w:tcPr>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6</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64</w:t>
            </w:r>
          </w:p>
          <w:p w:rsidR="00F557FD" w:rsidRPr="00F557FD" w:rsidRDefault="00F557FD" w:rsidP="00F557FD">
            <w:pPr>
              <w:spacing w:before="60" w:after="60" w:line="240" w:lineRule="auto"/>
              <w:ind w:firstLine="0"/>
              <w:rPr>
                <w:rFonts w:eastAsia="Times New Roman" w:cs="Times New Roman"/>
                <w:sz w:val="22"/>
                <w:szCs w:val="22"/>
                <w:lang w:eastAsia="it-IT"/>
              </w:rPr>
            </w:pPr>
            <w:r w:rsidRPr="00F557FD">
              <w:rPr>
                <w:rFonts w:eastAsia="Times New Roman" w:cs="Times New Roman"/>
                <w:sz w:val="22"/>
                <w:szCs w:val="22"/>
                <w:lang w:eastAsia="it-IT"/>
              </w:rPr>
              <w:t>109</w:t>
            </w:r>
          </w:p>
          <w:p w:rsidR="00F557FD" w:rsidRPr="00F557FD" w:rsidRDefault="00F557FD" w:rsidP="00F557FD">
            <w:pPr>
              <w:spacing w:before="60" w:after="60" w:line="240" w:lineRule="auto"/>
              <w:ind w:firstLine="0"/>
              <w:rPr>
                <w:rFonts w:eastAsia="Times New Roman" w:cs="Times New Roman"/>
                <w:sz w:val="22"/>
                <w:szCs w:val="22"/>
                <w:lang w:val="it-IT" w:eastAsia="it-IT"/>
              </w:rPr>
            </w:pPr>
          </w:p>
        </w:tc>
      </w:tr>
    </w:tbl>
    <w:p w:rsidR="00F557FD" w:rsidRDefault="00F557FD">
      <w:pPr>
        <w:spacing w:after="160" w:line="259" w:lineRule="auto"/>
        <w:ind w:firstLine="0"/>
        <w:jc w:val="left"/>
      </w:pPr>
    </w:p>
    <w:p w:rsidR="00F557FD" w:rsidRDefault="00F557FD">
      <w:pPr>
        <w:spacing w:after="160" w:line="259" w:lineRule="auto"/>
        <w:ind w:firstLine="0"/>
        <w:jc w:val="left"/>
      </w:pPr>
    </w:p>
    <w:p w:rsidR="00F557FD" w:rsidRDefault="00F557FD">
      <w:pPr>
        <w:spacing w:after="160" w:line="259" w:lineRule="auto"/>
        <w:ind w:firstLine="0"/>
        <w:jc w:val="left"/>
      </w:pPr>
    </w:p>
    <w:p w:rsidR="00CA37B3" w:rsidRPr="0019118D" w:rsidRDefault="00CA37B3" w:rsidP="00CA37B3">
      <w:pPr>
        <w:ind w:firstLine="0"/>
      </w:pPr>
      <w:r>
        <w:t>Tab. A.</w:t>
      </w:r>
      <w:r w:rsidR="00F557FD">
        <w:t>2</w:t>
      </w:r>
      <w:r>
        <w:t xml:space="preserve"> Descripti</w:t>
      </w:r>
      <w:r w:rsidRPr="0019118D">
        <w:t xml:space="preserve">ve statistics of the </w:t>
      </w:r>
      <w:r w:rsidR="00255AE0">
        <w:t>additional</w:t>
      </w:r>
      <w:r w:rsidRPr="0019118D">
        <w:t xml:space="preserve"> variables</w:t>
      </w:r>
    </w:p>
    <w:tbl>
      <w:tblPr>
        <w:tblStyle w:val="Grigliatabel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12"/>
        <w:gridCol w:w="1604"/>
        <w:gridCol w:w="1604"/>
        <w:gridCol w:w="1604"/>
        <w:gridCol w:w="1604"/>
      </w:tblGrid>
      <w:tr w:rsidR="00CA37B3" w:rsidRPr="00CA37B3" w:rsidTr="0000054A">
        <w:tc>
          <w:tcPr>
            <w:tcW w:w="2410" w:type="dxa"/>
            <w:tcBorders>
              <w:top w:val="single" w:sz="4" w:space="0" w:color="auto"/>
              <w:bottom w:val="single" w:sz="4" w:space="0" w:color="auto"/>
            </w:tcBorders>
          </w:tcPr>
          <w:p w:rsidR="00CA37B3" w:rsidRPr="00CA37B3" w:rsidRDefault="00CA37B3" w:rsidP="00CA37B3">
            <w:pPr>
              <w:spacing w:before="60" w:after="60" w:line="240" w:lineRule="auto"/>
              <w:ind w:firstLine="0"/>
              <w:rPr>
                <w:rFonts w:eastAsia="Times New Roman" w:cs="Times New Roman"/>
                <w:sz w:val="22"/>
                <w:szCs w:val="22"/>
                <w:lang w:eastAsia="it-IT"/>
              </w:rPr>
            </w:pPr>
          </w:p>
        </w:tc>
        <w:tc>
          <w:tcPr>
            <w:tcW w:w="812" w:type="dxa"/>
            <w:tcBorders>
              <w:top w:val="single" w:sz="4" w:space="0" w:color="auto"/>
              <w:bottom w:val="single" w:sz="4" w:space="0" w:color="auto"/>
            </w:tcBorders>
          </w:tcPr>
          <w:p w:rsidR="00CA37B3" w:rsidRPr="00CA37B3" w:rsidRDefault="00CA37B3" w:rsidP="00CA37B3">
            <w:pPr>
              <w:spacing w:before="60" w:after="60" w:line="240" w:lineRule="auto"/>
              <w:ind w:firstLine="0"/>
              <w:jc w:val="right"/>
              <w:rPr>
                <w:rFonts w:eastAsia="Times New Roman" w:cs="Times New Roman"/>
                <w:sz w:val="22"/>
                <w:szCs w:val="22"/>
                <w:lang w:eastAsia="it-IT"/>
              </w:rPr>
            </w:pPr>
            <w:r w:rsidRPr="00CA37B3">
              <w:rPr>
                <w:rFonts w:eastAsia="Times New Roman" w:cs="Times New Roman"/>
                <w:sz w:val="22"/>
                <w:szCs w:val="22"/>
                <w:lang w:eastAsia="it-IT"/>
              </w:rPr>
              <w:t>N</w:t>
            </w:r>
          </w:p>
        </w:tc>
        <w:tc>
          <w:tcPr>
            <w:tcW w:w="1604" w:type="dxa"/>
            <w:tcBorders>
              <w:top w:val="single" w:sz="4" w:space="0" w:color="auto"/>
              <w:bottom w:val="single" w:sz="4" w:space="0" w:color="auto"/>
            </w:tcBorders>
          </w:tcPr>
          <w:p w:rsidR="00CA37B3" w:rsidRPr="00CA37B3" w:rsidRDefault="00CA37B3" w:rsidP="00CA37B3">
            <w:pPr>
              <w:spacing w:before="60" w:after="60" w:line="240" w:lineRule="auto"/>
              <w:ind w:firstLine="0"/>
              <w:jc w:val="right"/>
              <w:rPr>
                <w:rFonts w:eastAsia="Times New Roman" w:cs="Times New Roman"/>
                <w:sz w:val="22"/>
                <w:szCs w:val="22"/>
                <w:lang w:eastAsia="it-IT"/>
              </w:rPr>
            </w:pPr>
            <w:r w:rsidRPr="00CA37B3">
              <w:rPr>
                <w:rFonts w:eastAsia="Times New Roman" w:cs="Times New Roman"/>
                <w:sz w:val="22"/>
                <w:szCs w:val="22"/>
                <w:lang w:eastAsia="it-IT"/>
              </w:rPr>
              <w:t>Mean</w:t>
            </w:r>
          </w:p>
        </w:tc>
        <w:tc>
          <w:tcPr>
            <w:tcW w:w="1604" w:type="dxa"/>
            <w:tcBorders>
              <w:top w:val="single" w:sz="4" w:space="0" w:color="auto"/>
              <w:bottom w:val="single" w:sz="4" w:space="0" w:color="auto"/>
            </w:tcBorders>
          </w:tcPr>
          <w:p w:rsidR="00CA37B3" w:rsidRPr="00CA37B3" w:rsidRDefault="00CA37B3" w:rsidP="00CA37B3">
            <w:pPr>
              <w:spacing w:before="60" w:after="60" w:line="240" w:lineRule="auto"/>
              <w:ind w:firstLine="0"/>
              <w:jc w:val="right"/>
              <w:rPr>
                <w:rFonts w:eastAsia="Times New Roman" w:cs="Times New Roman"/>
                <w:sz w:val="22"/>
                <w:szCs w:val="22"/>
                <w:lang w:eastAsia="it-IT"/>
              </w:rPr>
            </w:pPr>
            <w:r w:rsidRPr="00CA37B3">
              <w:rPr>
                <w:rFonts w:eastAsia="Times New Roman" w:cs="Times New Roman"/>
                <w:sz w:val="22"/>
                <w:szCs w:val="22"/>
                <w:lang w:eastAsia="it-IT"/>
              </w:rPr>
              <w:t>Std. Dev.</w:t>
            </w:r>
          </w:p>
        </w:tc>
        <w:tc>
          <w:tcPr>
            <w:tcW w:w="1604" w:type="dxa"/>
            <w:tcBorders>
              <w:top w:val="single" w:sz="4" w:space="0" w:color="auto"/>
              <w:bottom w:val="single" w:sz="4" w:space="0" w:color="auto"/>
            </w:tcBorders>
          </w:tcPr>
          <w:p w:rsidR="00CA37B3" w:rsidRPr="00CA37B3" w:rsidRDefault="00CA37B3" w:rsidP="00CA37B3">
            <w:pPr>
              <w:spacing w:before="60" w:after="60" w:line="240" w:lineRule="auto"/>
              <w:ind w:firstLine="0"/>
              <w:jc w:val="right"/>
              <w:rPr>
                <w:rFonts w:eastAsia="Times New Roman" w:cs="Times New Roman"/>
                <w:sz w:val="22"/>
                <w:szCs w:val="22"/>
                <w:lang w:eastAsia="it-IT"/>
              </w:rPr>
            </w:pPr>
            <w:r w:rsidRPr="00CA37B3">
              <w:rPr>
                <w:rFonts w:eastAsia="Times New Roman" w:cs="Times New Roman"/>
                <w:sz w:val="22"/>
                <w:szCs w:val="22"/>
                <w:lang w:eastAsia="it-IT"/>
              </w:rPr>
              <w:t>Min</w:t>
            </w:r>
          </w:p>
        </w:tc>
        <w:tc>
          <w:tcPr>
            <w:tcW w:w="1604" w:type="dxa"/>
            <w:tcBorders>
              <w:top w:val="single" w:sz="4" w:space="0" w:color="auto"/>
              <w:bottom w:val="single" w:sz="4" w:space="0" w:color="auto"/>
            </w:tcBorders>
          </w:tcPr>
          <w:p w:rsidR="00CA37B3" w:rsidRPr="00CA37B3" w:rsidRDefault="00CA37B3" w:rsidP="00CA37B3">
            <w:pPr>
              <w:spacing w:before="60" w:after="60" w:line="240" w:lineRule="auto"/>
              <w:ind w:firstLine="0"/>
              <w:jc w:val="right"/>
              <w:rPr>
                <w:rFonts w:eastAsia="Times New Roman" w:cs="Times New Roman"/>
                <w:sz w:val="22"/>
                <w:szCs w:val="22"/>
                <w:lang w:eastAsia="it-IT"/>
              </w:rPr>
            </w:pPr>
            <w:r w:rsidRPr="00CA37B3">
              <w:rPr>
                <w:rFonts w:eastAsia="Times New Roman" w:cs="Times New Roman"/>
                <w:sz w:val="22"/>
                <w:szCs w:val="22"/>
                <w:lang w:eastAsia="it-IT"/>
              </w:rPr>
              <w:t>Max</w:t>
            </w:r>
          </w:p>
        </w:tc>
      </w:tr>
      <w:tr w:rsidR="00CA37B3" w:rsidRPr="00CA37B3" w:rsidTr="0000054A">
        <w:tc>
          <w:tcPr>
            <w:tcW w:w="2410" w:type="dxa"/>
          </w:tcPr>
          <w:p w:rsidR="00CA37B3" w:rsidRPr="00CA37B3" w:rsidRDefault="00FD3245" w:rsidP="00CA37B3">
            <w:pPr>
              <w:spacing w:before="60" w:after="60" w:line="240" w:lineRule="auto"/>
              <w:ind w:firstLine="0"/>
              <w:rPr>
                <w:rFonts w:eastAsia="Times New Roman" w:cs="Times New Roman"/>
                <w:sz w:val="22"/>
                <w:szCs w:val="22"/>
                <w:lang w:eastAsia="it-IT"/>
              </w:rPr>
            </w:pPr>
            <w:r>
              <w:rPr>
                <w:rFonts w:eastAsia="Times New Roman" w:cs="Times New Roman"/>
                <w:sz w:val="22"/>
                <w:szCs w:val="22"/>
                <w:lang w:eastAsia="it-IT"/>
              </w:rPr>
              <w:t>Log population</w:t>
            </w:r>
          </w:p>
        </w:tc>
        <w:tc>
          <w:tcPr>
            <w:tcW w:w="812" w:type="dxa"/>
          </w:tcPr>
          <w:p w:rsidR="00CA37B3" w:rsidRPr="00CA37B3" w:rsidRDefault="00CA37B3" w:rsidP="00CA37B3">
            <w:pPr>
              <w:spacing w:before="60" w:after="60" w:line="240" w:lineRule="auto"/>
              <w:ind w:firstLine="0"/>
              <w:jc w:val="right"/>
              <w:rPr>
                <w:rFonts w:eastAsia="Times New Roman" w:cs="Times New Roman"/>
                <w:sz w:val="22"/>
                <w:szCs w:val="22"/>
                <w:lang w:eastAsia="it-IT"/>
              </w:rPr>
            </w:pPr>
            <w:r w:rsidRPr="00CA37B3">
              <w:rPr>
                <w:rFonts w:eastAsia="Times New Roman" w:cs="Times New Roman"/>
                <w:sz w:val="22"/>
                <w:szCs w:val="22"/>
                <w:lang w:eastAsia="it-IT"/>
              </w:rPr>
              <w:t>110</w:t>
            </w:r>
          </w:p>
        </w:tc>
        <w:tc>
          <w:tcPr>
            <w:tcW w:w="1604" w:type="dxa"/>
          </w:tcPr>
          <w:p w:rsidR="00CA37B3" w:rsidRPr="00CA37B3" w:rsidRDefault="00255AE0" w:rsidP="00255AE0">
            <w:pPr>
              <w:spacing w:before="60" w:after="60" w:line="240" w:lineRule="auto"/>
              <w:ind w:firstLine="0"/>
              <w:jc w:val="right"/>
              <w:rPr>
                <w:rFonts w:eastAsia="Times New Roman" w:cs="Times New Roman"/>
                <w:sz w:val="22"/>
                <w:szCs w:val="22"/>
                <w:lang w:eastAsia="it-IT"/>
              </w:rPr>
            </w:pPr>
            <w:r>
              <w:rPr>
                <w:rFonts w:eastAsia="Times New Roman" w:cs="Times New Roman"/>
                <w:sz w:val="22"/>
                <w:szCs w:val="22"/>
                <w:lang w:eastAsia="it-IT"/>
              </w:rPr>
              <w:t>12.88</w:t>
            </w:r>
          </w:p>
        </w:tc>
        <w:tc>
          <w:tcPr>
            <w:tcW w:w="1604" w:type="dxa"/>
          </w:tcPr>
          <w:p w:rsidR="00CA37B3" w:rsidRPr="00CA37B3" w:rsidRDefault="00255AE0" w:rsidP="00CA37B3">
            <w:pPr>
              <w:spacing w:before="60" w:after="60" w:line="240" w:lineRule="auto"/>
              <w:ind w:firstLine="0"/>
              <w:jc w:val="right"/>
              <w:rPr>
                <w:rFonts w:eastAsia="Times New Roman" w:cs="Times New Roman"/>
                <w:sz w:val="22"/>
                <w:szCs w:val="22"/>
                <w:lang w:eastAsia="it-IT"/>
              </w:rPr>
            </w:pPr>
            <w:r>
              <w:rPr>
                <w:rFonts w:eastAsia="Times New Roman" w:cs="Times New Roman"/>
                <w:sz w:val="22"/>
                <w:szCs w:val="22"/>
                <w:lang w:eastAsia="it-IT"/>
              </w:rPr>
              <w:t>0.75</w:t>
            </w:r>
          </w:p>
        </w:tc>
        <w:tc>
          <w:tcPr>
            <w:tcW w:w="1604" w:type="dxa"/>
          </w:tcPr>
          <w:p w:rsidR="00CA37B3" w:rsidRPr="00CA37B3" w:rsidRDefault="00255AE0" w:rsidP="00CA37B3">
            <w:pPr>
              <w:spacing w:before="60" w:after="60" w:line="240" w:lineRule="auto"/>
              <w:ind w:firstLine="0"/>
              <w:jc w:val="right"/>
              <w:rPr>
                <w:rFonts w:eastAsia="Times New Roman" w:cs="Times New Roman"/>
                <w:sz w:val="22"/>
                <w:szCs w:val="22"/>
                <w:lang w:eastAsia="it-IT"/>
              </w:rPr>
            </w:pPr>
            <w:r>
              <w:rPr>
                <w:rFonts w:eastAsia="Times New Roman" w:cs="Times New Roman"/>
                <w:sz w:val="22"/>
                <w:szCs w:val="22"/>
                <w:lang w:eastAsia="it-IT"/>
              </w:rPr>
              <w:t>10.96</w:t>
            </w:r>
          </w:p>
        </w:tc>
        <w:tc>
          <w:tcPr>
            <w:tcW w:w="1604" w:type="dxa"/>
          </w:tcPr>
          <w:p w:rsidR="00CA37B3" w:rsidRPr="00CA37B3" w:rsidRDefault="00255AE0" w:rsidP="00CA37B3">
            <w:pPr>
              <w:spacing w:before="60" w:after="60" w:line="240" w:lineRule="auto"/>
              <w:ind w:firstLine="0"/>
              <w:jc w:val="right"/>
              <w:rPr>
                <w:rFonts w:eastAsia="Times New Roman" w:cs="Times New Roman"/>
                <w:sz w:val="22"/>
                <w:szCs w:val="22"/>
                <w:lang w:eastAsia="it-IT"/>
              </w:rPr>
            </w:pPr>
            <w:r>
              <w:rPr>
                <w:rFonts w:eastAsia="Times New Roman" w:cs="Times New Roman"/>
                <w:sz w:val="22"/>
                <w:szCs w:val="22"/>
                <w:lang w:eastAsia="it-IT"/>
              </w:rPr>
              <w:t>15.20</w:t>
            </w:r>
          </w:p>
        </w:tc>
      </w:tr>
      <w:tr w:rsidR="00CA37B3" w:rsidRPr="00CA37B3" w:rsidTr="0000054A">
        <w:tc>
          <w:tcPr>
            <w:tcW w:w="2410" w:type="dxa"/>
          </w:tcPr>
          <w:p w:rsidR="00CA37B3" w:rsidRPr="00CA37B3" w:rsidRDefault="00FD3245" w:rsidP="00FD3245">
            <w:pPr>
              <w:spacing w:before="60" w:after="60" w:line="240" w:lineRule="auto"/>
              <w:ind w:firstLine="0"/>
              <w:rPr>
                <w:rFonts w:eastAsia="Times New Roman" w:cs="Times New Roman"/>
                <w:sz w:val="22"/>
                <w:szCs w:val="22"/>
                <w:lang w:eastAsia="it-IT"/>
              </w:rPr>
            </w:pPr>
            <w:r>
              <w:rPr>
                <w:rFonts w:eastAsia="Times New Roman" w:cs="Times New Roman"/>
                <w:sz w:val="22"/>
                <w:szCs w:val="22"/>
                <w:lang w:eastAsia="it-IT"/>
              </w:rPr>
              <w:t xml:space="preserve">Log contiguous </w:t>
            </w:r>
            <w:proofErr w:type="spellStart"/>
            <w:r>
              <w:rPr>
                <w:rFonts w:eastAsia="Times New Roman" w:cs="Times New Roman"/>
                <w:sz w:val="22"/>
                <w:szCs w:val="22"/>
                <w:lang w:eastAsia="it-IT"/>
              </w:rPr>
              <w:t>popul</w:t>
            </w:r>
            <w:proofErr w:type="spellEnd"/>
            <w:r>
              <w:rPr>
                <w:rFonts w:eastAsia="Times New Roman" w:cs="Times New Roman"/>
                <w:sz w:val="22"/>
                <w:szCs w:val="22"/>
                <w:lang w:eastAsia="it-IT"/>
              </w:rPr>
              <w:t>.</w:t>
            </w:r>
          </w:p>
        </w:tc>
        <w:tc>
          <w:tcPr>
            <w:tcW w:w="812" w:type="dxa"/>
          </w:tcPr>
          <w:p w:rsidR="00CA37B3" w:rsidRPr="00CA37B3" w:rsidRDefault="00CA37B3" w:rsidP="00CA37B3">
            <w:pPr>
              <w:spacing w:before="60" w:after="60" w:line="240" w:lineRule="auto"/>
              <w:ind w:firstLine="0"/>
              <w:jc w:val="right"/>
              <w:rPr>
                <w:rFonts w:eastAsia="Times New Roman" w:cs="Times New Roman"/>
                <w:sz w:val="22"/>
                <w:szCs w:val="22"/>
                <w:lang w:eastAsia="it-IT"/>
              </w:rPr>
            </w:pPr>
            <w:r w:rsidRPr="00CA37B3">
              <w:rPr>
                <w:rFonts w:eastAsia="Times New Roman" w:cs="Times New Roman"/>
                <w:sz w:val="22"/>
                <w:szCs w:val="22"/>
                <w:lang w:eastAsia="it-IT"/>
              </w:rPr>
              <w:t>110</w:t>
            </w:r>
          </w:p>
        </w:tc>
        <w:tc>
          <w:tcPr>
            <w:tcW w:w="1604" w:type="dxa"/>
          </w:tcPr>
          <w:p w:rsidR="00CA37B3" w:rsidRPr="00CA37B3" w:rsidRDefault="00255AE0" w:rsidP="00CA37B3">
            <w:pPr>
              <w:spacing w:before="60" w:after="60" w:line="240" w:lineRule="auto"/>
              <w:ind w:firstLine="0"/>
              <w:jc w:val="right"/>
              <w:rPr>
                <w:rFonts w:eastAsia="Times New Roman" w:cs="Times New Roman"/>
                <w:sz w:val="22"/>
                <w:szCs w:val="22"/>
                <w:lang w:eastAsia="it-IT"/>
              </w:rPr>
            </w:pPr>
            <w:r>
              <w:rPr>
                <w:rFonts w:eastAsia="Times New Roman" w:cs="Times New Roman"/>
                <w:sz w:val="22"/>
                <w:szCs w:val="22"/>
                <w:lang w:eastAsia="it-IT"/>
              </w:rPr>
              <w:t>12.95</w:t>
            </w:r>
          </w:p>
        </w:tc>
        <w:tc>
          <w:tcPr>
            <w:tcW w:w="1604" w:type="dxa"/>
          </w:tcPr>
          <w:p w:rsidR="00CA37B3" w:rsidRPr="00CA37B3" w:rsidRDefault="00255AE0" w:rsidP="00CA37B3">
            <w:pPr>
              <w:spacing w:before="60" w:after="60" w:line="240" w:lineRule="auto"/>
              <w:ind w:firstLine="0"/>
              <w:jc w:val="right"/>
              <w:rPr>
                <w:rFonts w:eastAsia="Times New Roman" w:cs="Times New Roman"/>
                <w:sz w:val="22"/>
                <w:szCs w:val="22"/>
                <w:lang w:eastAsia="it-IT"/>
              </w:rPr>
            </w:pPr>
            <w:r>
              <w:rPr>
                <w:rFonts w:eastAsia="Times New Roman" w:cs="Times New Roman"/>
                <w:sz w:val="22"/>
                <w:szCs w:val="22"/>
                <w:lang w:eastAsia="it-IT"/>
              </w:rPr>
              <w:t>0.40</w:t>
            </w:r>
          </w:p>
        </w:tc>
        <w:tc>
          <w:tcPr>
            <w:tcW w:w="1604" w:type="dxa"/>
          </w:tcPr>
          <w:p w:rsidR="00CA37B3" w:rsidRPr="00CA37B3" w:rsidRDefault="00255AE0" w:rsidP="00CA37B3">
            <w:pPr>
              <w:spacing w:before="60" w:after="60" w:line="240" w:lineRule="auto"/>
              <w:ind w:firstLine="0"/>
              <w:jc w:val="right"/>
              <w:rPr>
                <w:rFonts w:eastAsia="Times New Roman" w:cs="Times New Roman"/>
                <w:sz w:val="22"/>
                <w:szCs w:val="22"/>
                <w:lang w:eastAsia="it-IT"/>
              </w:rPr>
            </w:pPr>
            <w:r>
              <w:rPr>
                <w:rFonts w:eastAsia="Times New Roman" w:cs="Times New Roman"/>
                <w:sz w:val="22"/>
                <w:szCs w:val="22"/>
                <w:lang w:eastAsia="it-IT"/>
              </w:rPr>
              <w:t>11.65</w:t>
            </w:r>
          </w:p>
        </w:tc>
        <w:tc>
          <w:tcPr>
            <w:tcW w:w="1604" w:type="dxa"/>
          </w:tcPr>
          <w:p w:rsidR="00CA37B3" w:rsidRPr="00CA37B3" w:rsidRDefault="00255AE0" w:rsidP="00CA37B3">
            <w:pPr>
              <w:spacing w:before="60" w:after="60" w:line="240" w:lineRule="auto"/>
              <w:ind w:firstLine="0"/>
              <w:jc w:val="right"/>
              <w:rPr>
                <w:rFonts w:eastAsia="Times New Roman" w:cs="Times New Roman"/>
                <w:sz w:val="22"/>
                <w:szCs w:val="22"/>
                <w:lang w:eastAsia="it-IT"/>
              </w:rPr>
            </w:pPr>
            <w:r>
              <w:rPr>
                <w:rFonts w:eastAsia="Times New Roman" w:cs="Times New Roman"/>
                <w:sz w:val="22"/>
                <w:szCs w:val="22"/>
                <w:lang w:eastAsia="it-IT"/>
              </w:rPr>
              <w:t>14.01</w:t>
            </w:r>
          </w:p>
        </w:tc>
      </w:tr>
      <w:tr w:rsidR="00CA37B3" w:rsidRPr="00CA37B3" w:rsidTr="0000054A">
        <w:tc>
          <w:tcPr>
            <w:tcW w:w="2410" w:type="dxa"/>
          </w:tcPr>
          <w:p w:rsidR="00CA37B3" w:rsidRPr="00CA37B3" w:rsidRDefault="00047B4D" w:rsidP="00FD3245">
            <w:pPr>
              <w:spacing w:before="60" w:after="60" w:line="240" w:lineRule="auto"/>
              <w:ind w:firstLine="0"/>
              <w:rPr>
                <w:rFonts w:eastAsia="Times New Roman" w:cs="Times New Roman"/>
                <w:sz w:val="22"/>
                <w:szCs w:val="22"/>
                <w:lang w:eastAsia="it-IT"/>
              </w:rPr>
            </w:pPr>
            <w:r>
              <w:rPr>
                <w:rFonts w:eastAsia="Times New Roman" w:cs="Times New Roman"/>
                <w:sz w:val="22"/>
                <w:szCs w:val="22"/>
                <w:lang w:eastAsia="it-IT"/>
              </w:rPr>
              <w:t>I</w:t>
            </w:r>
            <w:r w:rsidR="00FD3245">
              <w:rPr>
                <w:rFonts w:eastAsia="Times New Roman" w:cs="Times New Roman"/>
                <w:sz w:val="22"/>
                <w:szCs w:val="22"/>
                <w:lang w:eastAsia="it-IT"/>
              </w:rPr>
              <w:t xml:space="preserve">ncumbent </w:t>
            </w:r>
            <w:r>
              <w:rPr>
                <w:rFonts w:eastAsia="Times New Roman" w:cs="Times New Roman"/>
                <w:sz w:val="22"/>
                <w:szCs w:val="22"/>
                <w:lang w:eastAsia="it-IT"/>
              </w:rPr>
              <w:t xml:space="preserve">index </w:t>
            </w:r>
            <w:r w:rsidR="00FD3245">
              <w:rPr>
                <w:rFonts w:eastAsia="Times New Roman" w:cs="Times New Roman"/>
                <w:sz w:val="22"/>
                <w:szCs w:val="22"/>
                <w:lang w:eastAsia="it-IT"/>
              </w:rPr>
              <w:t>2008</w:t>
            </w:r>
          </w:p>
        </w:tc>
        <w:tc>
          <w:tcPr>
            <w:tcW w:w="812" w:type="dxa"/>
          </w:tcPr>
          <w:p w:rsidR="00CA37B3" w:rsidRPr="00CA37B3" w:rsidRDefault="00CA37B3" w:rsidP="00CA37B3">
            <w:pPr>
              <w:spacing w:before="60" w:after="60" w:line="240" w:lineRule="auto"/>
              <w:ind w:firstLine="0"/>
              <w:jc w:val="right"/>
              <w:rPr>
                <w:rFonts w:eastAsia="Times New Roman" w:cs="Times New Roman"/>
                <w:sz w:val="22"/>
                <w:szCs w:val="22"/>
                <w:lang w:eastAsia="it-IT"/>
              </w:rPr>
            </w:pPr>
            <w:r w:rsidRPr="00CA37B3">
              <w:rPr>
                <w:rFonts w:eastAsia="Times New Roman" w:cs="Times New Roman"/>
                <w:sz w:val="22"/>
                <w:szCs w:val="22"/>
                <w:lang w:eastAsia="it-IT"/>
              </w:rPr>
              <w:t>110</w:t>
            </w:r>
          </w:p>
        </w:tc>
        <w:tc>
          <w:tcPr>
            <w:tcW w:w="1604" w:type="dxa"/>
          </w:tcPr>
          <w:p w:rsidR="00CA37B3" w:rsidRPr="00CA37B3" w:rsidRDefault="00255AE0" w:rsidP="00255AE0">
            <w:pPr>
              <w:spacing w:before="60" w:after="60" w:line="240" w:lineRule="auto"/>
              <w:ind w:firstLine="0"/>
              <w:jc w:val="right"/>
              <w:rPr>
                <w:rFonts w:eastAsia="Times New Roman" w:cs="Times New Roman"/>
                <w:sz w:val="22"/>
                <w:szCs w:val="22"/>
                <w:lang w:eastAsia="it-IT"/>
              </w:rPr>
            </w:pPr>
            <w:r>
              <w:rPr>
                <w:rFonts w:eastAsia="Times New Roman" w:cs="Times New Roman"/>
                <w:sz w:val="22"/>
                <w:szCs w:val="22"/>
                <w:lang w:eastAsia="it-IT"/>
              </w:rPr>
              <w:t>65.14</w:t>
            </w:r>
          </w:p>
        </w:tc>
        <w:tc>
          <w:tcPr>
            <w:tcW w:w="1604" w:type="dxa"/>
          </w:tcPr>
          <w:p w:rsidR="00CA37B3" w:rsidRPr="00CA37B3" w:rsidRDefault="00255AE0" w:rsidP="00CA37B3">
            <w:pPr>
              <w:spacing w:before="60" w:after="60" w:line="240" w:lineRule="auto"/>
              <w:ind w:firstLine="0"/>
              <w:jc w:val="right"/>
              <w:rPr>
                <w:rFonts w:eastAsia="Times New Roman" w:cs="Times New Roman"/>
                <w:sz w:val="22"/>
                <w:szCs w:val="22"/>
                <w:lang w:eastAsia="it-IT"/>
              </w:rPr>
            </w:pPr>
            <w:r>
              <w:rPr>
                <w:rFonts w:eastAsia="Times New Roman" w:cs="Times New Roman"/>
                <w:sz w:val="22"/>
                <w:szCs w:val="22"/>
                <w:lang w:eastAsia="it-IT"/>
              </w:rPr>
              <w:t>7.45</w:t>
            </w:r>
          </w:p>
        </w:tc>
        <w:tc>
          <w:tcPr>
            <w:tcW w:w="1604" w:type="dxa"/>
          </w:tcPr>
          <w:p w:rsidR="00CA37B3" w:rsidRPr="00CA37B3" w:rsidRDefault="00255AE0" w:rsidP="00CA37B3">
            <w:pPr>
              <w:spacing w:before="60" w:after="60" w:line="240" w:lineRule="auto"/>
              <w:ind w:firstLine="0"/>
              <w:jc w:val="right"/>
              <w:rPr>
                <w:rFonts w:eastAsia="Times New Roman" w:cs="Times New Roman"/>
                <w:sz w:val="22"/>
                <w:szCs w:val="22"/>
                <w:lang w:eastAsia="it-IT"/>
              </w:rPr>
            </w:pPr>
            <w:r>
              <w:rPr>
                <w:rFonts w:eastAsia="Times New Roman" w:cs="Times New Roman"/>
                <w:sz w:val="22"/>
                <w:szCs w:val="22"/>
                <w:lang w:eastAsia="it-IT"/>
              </w:rPr>
              <w:t>44.02</w:t>
            </w:r>
          </w:p>
        </w:tc>
        <w:tc>
          <w:tcPr>
            <w:tcW w:w="1604" w:type="dxa"/>
          </w:tcPr>
          <w:p w:rsidR="00CA37B3" w:rsidRPr="00CA37B3" w:rsidRDefault="00255AE0" w:rsidP="00CA37B3">
            <w:pPr>
              <w:spacing w:before="60" w:after="60" w:line="240" w:lineRule="auto"/>
              <w:ind w:firstLine="0"/>
              <w:jc w:val="right"/>
              <w:rPr>
                <w:rFonts w:eastAsia="Times New Roman" w:cs="Times New Roman"/>
                <w:sz w:val="22"/>
                <w:szCs w:val="22"/>
                <w:lang w:eastAsia="it-IT"/>
              </w:rPr>
            </w:pPr>
            <w:r>
              <w:rPr>
                <w:rFonts w:eastAsia="Times New Roman" w:cs="Times New Roman"/>
                <w:sz w:val="22"/>
                <w:szCs w:val="22"/>
                <w:lang w:eastAsia="it-IT"/>
              </w:rPr>
              <w:t>76.22</w:t>
            </w:r>
          </w:p>
        </w:tc>
      </w:tr>
      <w:tr w:rsidR="00CA37B3" w:rsidRPr="00CA37B3" w:rsidTr="0000054A">
        <w:tc>
          <w:tcPr>
            <w:tcW w:w="2410" w:type="dxa"/>
          </w:tcPr>
          <w:p w:rsidR="00CA37B3" w:rsidRPr="00CA37B3" w:rsidRDefault="00047B4D" w:rsidP="00CA37B3">
            <w:pPr>
              <w:spacing w:before="60" w:after="60" w:line="240" w:lineRule="auto"/>
              <w:ind w:firstLine="0"/>
              <w:rPr>
                <w:rFonts w:eastAsia="Times New Roman" w:cs="Times New Roman"/>
                <w:sz w:val="22"/>
                <w:szCs w:val="22"/>
                <w:lang w:eastAsia="it-IT"/>
              </w:rPr>
            </w:pPr>
            <w:r>
              <w:rPr>
                <w:rFonts w:eastAsia="Times New Roman" w:cs="Times New Roman"/>
                <w:sz w:val="22"/>
                <w:szCs w:val="22"/>
                <w:lang w:eastAsia="it-IT"/>
              </w:rPr>
              <w:t>I</w:t>
            </w:r>
            <w:r w:rsidR="00FD3245">
              <w:rPr>
                <w:rFonts w:eastAsia="Times New Roman" w:cs="Times New Roman"/>
                <w:sz w:val="22"/>
                <w:szCs w:val="22"/>
                <w:lang w:eastAsia="it-IT"/>
              </w:rPr>
              <w:t xml:space="preserve">ncumbent </w:t>
            </w:r>
            <w:r>
              <w:rPr>
                <w:rFonts w:eastAsia="Times New Roman" w:cs="Times New Roman"/>
                <w:sz w:val="22"/>
                <w:szCs w:val="22"/>
                <w:lang w:eastAsia="it-IT"/>
              </w:rPr>
              <w:t xml:space="preserve">index </w:t>
            </w:r>
            <w:r w:rsidR="00FD3245">
              <w:rPr>
                <w:rFonts w:eastAsia="Times New Roman" w:cs="Times New Roman"/>
                <w:sz w:val="22"/>
                <w:szCs w:val="22"/>
                <w:lang w:eastAsia="it-IT"/>
              </w:rPr>
              <w:t>2013</w:t>
            </w:r>
          </w:p>
        </w:tc>
        <w:tc>
          <w:tcPr>
            <w:tcW w:w="812" w:type="dxa"/>
          </w:tcPr>
          <w:p w:rsidR="00CA37B3" w:rsidRPr="00CA37B3" w:rsidRDefault="00CA37B3" w:rsidP="00CA37B3">
            <w:pPr>
              <w:spacing w:before="60" w:after="60" w:line="240" w:lineRule="auto"/>
              <w:ind w:firstLine="0"/>
              <w:jc w:val="right"/>
              <w:rPr>
                <w:rFonts w:eastAsia="Times New Roman" w:cs="Times New Roman"/>
                <w:sz w:val="22"/>
                <w:szCs w:val="22"/>
                <w:lang w:eastAsia="it-IT"/>
              </w:rPr>
            </w:pPr>
            <w:r w:rsidRPr="00CA37B3">
              <w:rPr>
                <w:rFonts w:eastAsia="Times New Roman" w:cs="Times New Roman"/>
                <w:sz w:val="22"/>
                <w:szCs w:val="22"/>
                <w:lang w:eastAsia="it-IT"/>
              </w:rPr>
              <w:t>110</w:t>
            </w:r>
          </w:p>
        </w:tc>
        <w:tc>
          <w:tcPr>
            <w:tcW w:w="1604" w:type="dxa"/>
          </w:tcPr>
          <w:p w:rsidR="00CA37B3" w:rsidRPr="00CA37B3" w:rsidRDefault="00255AE0" w:rsidP="00255AE0">
            <w:pPr>
              <w:spacing w:before="60" w:after="60" w:line="240" w:lineRule="auto"/>
              <w:ind w:firstLine="0"/>
              <w:jc w:val="right"/>
              <w:rPr>
                <w:rFonts w:eastAsia="Times New Roman" w:cs="Times New Roman"/>
                <w:sz w:val="22"/>
                <w:szCs w:val="22"/>
                <w:lang w:eastAsia="it-IT"/>
              </w:rPr>
            </w:pPr>
            <w:r>
              <w:rPr>
                <w:rFonts w:eastAsia="Times New Roman" w:cs="Times New Roman"/>
                <w:sz w:val="22"/>
                <w:szCs w:val="22"/>
                <w:lang w:eastAsia="it-IT"/>
              </w:rPr>
              <w:t>49.70</w:t>
            </w:r>
          </w:p>
        </w:tc>
        <w:tc>
          <w:tcPr>
            <w:tcW w:w="1604" w:type="dxa"/>
          </w:tcPr>
          <w:p w:rsidR="00CA37B3" w:rsidRPr="00CA37B3" w:rsidRDefault="00CA37B3" w:rsidP="00CA37B3">
            <w:pPr>
              <w:spacing w:before="60" w:after="60" w:line="240" w:lineRule="auto"/>
              <w:ind w:firstLine="0"/>
              <w:jc w:val="right"/>
              <w:rPr>
                <w:rFonts w:eastAsia="Times New Roman" w:cs="Times New Roman"/>
                <w:sz w:val="22"/>
                <w:szCs w:val="22"/>
                <w:lang w:eastAsia="it-IT"/>
              </w:rPr>
            </w:pPr>
            <w:r w:rsidRPr="00CA37B3">
              <w:rPr>
                <w:rFonts w:eastAsia="Times New Roman" w:cs="Times New Roman"/>
                <w:sz w:val="22"/>
                <w:szCs w:val="22"/>
                <w:lang w:eastAsia="it-IT"/>
              </w:rPr>
              <w:t>4</w:t>
            </w:r>
            <w:r w:rsidR="00255AE0">
              <w:rPr>
                <w:rFonts w:eastAsia="Times New Roman" w:cs="Times New Roman"/>
                <w:sz w:val="22"/>
                <w:szCs w:val="22"/>
                <w:lang w:eastAsia="it-IT"/>
              </w:rPr>
              <w:t>.48</w:t>
            </w:r>
          </w:p>
        </w:tc>
        <w:tc>
          <w:tcPr>
            <w:tcW w:w="1604" w:type="dxa"/>
          </w:tcPr>
          <w:p w:rsidR="00CA37B3" w:rsidRPr="00CA37B3" w:rsidRDefault="00255AE0" w:rsidP="00CA37B3">
            <w:pPr>
              <w:spacing w:before="60" w:after="60" w:line="240" w:lineRule="auto"/>
              <w:ind w:firstLine="0"/>
              <w:jc w:val="right"/>
              <w:rPr>
                <w:rFonts w:eastAsia="Times New Roman" w:cs="Times New Roman"/>
                <w:sz w:val="22"/>
                <w:szCs w:val="22"/>
                <w:lang w:eastAsia="it-IT"/>
              </w:rPr>
            </w:pPr>
            <w:r>
              <w:rPr>
                <w:rFonts w:eastAsia="Times New Roman" w:cs="Times New Roman"/>
                <w:sz w:val="22"/>
                <w:szCs w:val="22"/>
                <w:lang w:eastAsia="it-IT"/>
              </w:rPr>
              <w:t>38.29</w:t>
            </w:r>
          </w:p>
        </w:tc>
        <w:tc>
          <w:tcPr>
            <w:tcW w:w="1604" w:type="dxa"/>
          </w:tcPr>
          <w:p w:rsidR="00CA37B3" w:rsidRPr="00CA37B3" w:rsidRDefault="00255AE0" w:rsidP="00CA37B3">
            <w:pPr>
              <w:spacing w:before="60" w:after="60" w:line="240" w:lineRule="auto"/>
              <w:ind w:firstLine="0"/>
              <w:jc w:val="right"/>
              <w:rPr>
                <w:rFonts w:eastAsia="Times New Roman" w:cs="Times New Roman"/>
                <w:sz w:val="22"/>
                <w:szCs w:val="22"/>
                <w:lang w:eastAsia="it-IT"/>
              </w:rPr>
            </w:pPr>
            <w:r>
              <w:rPr>
                <w:rFonts w:eastAsia="Times New Roman" w:cs="Times New Roman"/>
                <w:sz w:val="22"/>
                <w:szCs w:val="22"/>
                <w:lang w:eastAsia="it-IT"/>
              </w:rPr>
              <w:t>61.71</w:t>
            </w:r>
          </w:p>
        </w:tc>
      </w:tr>
    </w:tbl>
    <w:p w:rsidR="00943A5E" w:rsidRDefault="00943A5E">
      <w:pPr>
        <w:spacing w:after="160" w:line="259" w:lineRule="auto"/>
        <w:ind w:firstLine="0"/>
        <w:jc w:val="left"/>
      </w:pPr>
      <w:r>
        <w:br w:type="page"/>
      </w:r>
    </w:p>
    <w:p w:rsidR="00943A5E" w:rsidRDefault="00943A5E" w:rsidP="005112B1">
      <w:pPr>
        <w:widowControl w:val="0"/>
        <w:autoSpaceDE w:val="0"/>
        <w:autoSpaceDN w:val="0"/>
        <w:adjustRightInd w:val="0"/>
        <w:spacing w:line="240" w:lineRule="auto"/>
        <w:ind w:firstLine="0"/>
      </w:pPr>
      <w:r w:rsidRPr="00CF6755">
        <w:lastRenderedPageBreak/>
        <w:t xml:space="preserve">Tab. </w:t>
      </w:r>
      <w:r>
        <w:t>A.</w:t>
      </w:r>
      <w:r w:rsidR="00F557FD">
        <w:t>3</w:t>
      </w:r>
      <w:r w:rsidRPr="00CF6755">
        <w:t xml:space="preserve"> Determinants of </w:t>
      </w:r>
      <w:r>
        <w:t>the incumbent index 2013</w:t>
      </w:r>
    </w:p>
    <w:p w:rsidR="00943A5E" w:rsidRPr="00CF6755" w:rsidRDefault="00943A5E" w:rsidP="00943A5E">
      <w:pPr>
        <w:widowControl w:val="0"/>
        <w:autoSpaceDE w:val="0"/>
        <w:autoSpaceDN w:val="0"/>
        <w:adjustRightInd w:val="0"/>
        <w:spacing w:line="240" w:lineRule="auto"/>
      </w:pPr>
    </w:p>
    <w:tbl>
      <w:tblPr>
        <w:tblW w:w="9529" w:type="dxa"/>
        <w:jc w:val="center"/>
        <w:tblLayout w:type="fixed"/>
        <w:tblCellMar>
          <w:left w:w="75" w:type="dxa"/>
          <w:right w:w="75" w:type="dxa"/>
        </w:tblCellMar>
        <w:tblLook w:val="0000" w:firstRow="0" w:lastRow="0" w:firstColumn="0" w:lastColumn="0" w:noHBand="0" w:noVBand="0"/>
      </w:tblPr>
      <w:tblGrid>
        <w:gridCol w:w="2169"/>
        <w:gridCol w:w="918"/>
        <w:gridCol w:w="922"/>
        <w:gridCol w:w="920"/>
        <w:gridCol w:w="920"/>
        <w:gridCol w:w="920"/>
        <w:gridCol w:w="920"/>
        <w:gridCol w:w="920"/>
        <w:gridCol w:w="920"/>
      </w:tblGrid>
      <w:tr w:rsidR="00943A5E" w:rsidRPr="00943A5E" w:rsidTr="00943A5E">
        <w:trPr>
          <w:trHeight w:val="295"/>
          <w:jc w:val="center"/>
        </w:trPr>
        <w:tc>
          <w:tcPr>
            <w:tcW w:w="2169" w:type="dxa"/>
            <w:tcBorders>
              <w:top w:val="single" w:sz="6" w:space="0" w:color="auto"/>
              <w:left w:val="nil"/>
              <w:bottom w:val="nil"/>
              <w:right w:val="nil"/>
            </w:tcBorders>
          </w:tcPr>
          <w:p w:rsidR="00943A5E" w:rsidRPr="00943A5E" w:rsidRDefault="00943A5E" w:rsidP="00943A5E">
            <w:pPr>
              <w:widowControl w:val="0"/>
              <w:autoSpaceDE w:val="0"/>
              <w:autoSpaceDN w:val="0"/>
              <w:adjustRightInd w:val="0"/>
              <w:spacing w:line="240" w:lineRule="auto"/>
              <w:ind w:firstLine="0"/>
              <w:rPr>
                <w:sz w:val="22"/>
                <w:szCs w:val="22"/>
              </w:rPr>
            </w:pPr>
          </w:p>
        </w:tc>
        <w:tc>
          <w:tcPr>
            <w:tcW w:w="1840" w:type="dxa"/>
            <w:gridSpan w:val="2"/>
            <w:tcBorders>
              <w:top w:val="single" w:sz="6" w:space="0" w:color="auto"/>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r w:rsidRPr="00943A5E">
              <w:rPr>
                <w:sz w:val="22"/>
                <w:szCs w:val="22"/>
              </w:rPr>
              <w:t>(1)</w:t>
            </w:r>
          </w:p>
        </w:tc>
        <w:tc>
          <w:tcPr>
            <w:tcW w:w="1840" w:type="dxa"/>
            <w:gridSpan w:val="2"/>
            <w:tcBorders>
              <w:top w:val="single" w:sz="6" w:space="0" w:color="auto"/>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r w:rsidRPr="00943A5E">
              <w:rPr>
                <w:sz w:val="22"/>
                <w:szCs w:val="22"/>
              </w:rPr>
              <w:t>(2)</w:t>
            </w:r>
          </w:p>
        </w:tc>
        <w:tc>
          <w:tcPr>
            <w:tcW w:w="1840" w:type="dxa"/>
            <w:gridSpan w:val="2"/>
            <w:tcBorders>
              <w:top w:val="single" w:sz="6" w:space="0" w:color="auto"/>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r w:rsidRPr="00943A5E">
              <w:rPr>
                <w:sz w:val="22"/>
                <w:szCs w:val="22"/>
              </w:rPr>
              <w:t>(3)</w:t>
            </w:r>
          </w:p>
        </w:tc>
        <w:tc>
          <w:tcPr>
            <w:tcW w:w="1840" w:type="dxa"/>
            <w:gridSpan w:val="2"/>
            <w:tcBorders>
              <w:top w:val="single" w:sz="6" w:space="0" w:color="auto"/>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r w:rsidRPr="00943A5E">
              <w:rPr>
                <w:sz w:val="22"/>
                <w:szCs w:val="22"/>
              </w:rPr>
              <w:t>(4)</w:t>
            </w:r>
          </w:p>
        </w:tc>
      </w:tr>
      <w:tr w:rsidR="00943A5E" w:rsidRPr="00943A5E" w:rsidTr="00943A5E">
        <w:trPr>
          <w:trHeight w:val="365"/>
          <w:jc w:val="center"/>
        </w:trPr>
        <w:tc>
          <w:tcPr>
            <w:tcW w:w="2169" w:type="dxa"/>
            <w:tcBorders>
              <w:top w:val="nil"/>
              <w:left w:val="nil"/>
              <w:bottom w:val="single" w:sz="6" w:space="0" w:color="auto"/>
              <w:right w:val="nil"/>
            </w:tcBorders>
          </w:tcPr>
          <w:p w:rsidR="00943A5E" w:rsidRPr="00943A5E" w:rsidRDefault="00943A5E" w:rsidP="00943A5E">
            <w:pPr>
              <w:widowControl w:val="0"/>
              <w:autoSpaceDE w:val="0"/>
              <w:autoSpaceDN w:val="0"/>
              <w:adjustRightInd w:val="0"/>
              <w:spacing w:line="240" w:lineRule="auto"/>
              <w:ind w:firstLine="0"/>
              <w:rPr>
                <w:sz w:val="22"/>
                <w:szCs w:val="22"/>
              </w:rPr>
            </w:pPr>
          </w:p>
        </w:tc>
        <w:tc>
          <w:tcPr>
            <w:tcW w:w="918" w:type="dxa"/>
            <w:tcBorders>
              <w:top w:val="nil"/>
              <w:left w:val="nil"/>
              <w:bottom w:val="single" w:sz="6" w:space="0" w:color="auto"/>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roofErr w:type="spellStart"/>
            <w:r w:rsidRPr="00943A5E">
              <w:rPr>
                <w:sz w:val="22"/>
                <w:szCs w:val="22"/>
              </w:rPr>
              <w:t>coef</w:t>
            </w:r>
            <w:proofErr w:type="spellEnd"/>
          </w:p>
        </w:tc>
        <w:tc>
          <w:tcPr>
            <w:tcW w:w="922" w:type="dxa"/>
            <w:tcBorders>
              <w:top w:val="nil"/>
              <w:left w:val="nil"/>
              <w:bottom w:val="single" w:sz="6" w:space="0" w:color="auto"/>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r w:rsidRPr="00943A5E">
              <w:rPr>
                <w:sz w:val="22"/>
                <w:szCs w:val="22"/>
              </w:rPr>
              <w:t>se</w:t>
            </w:r>
          </w:p>
        </w:tc>
        <w:tc>
          <w:tcPr>
            <w:tcW w:w="920" w:type="dxa"/>
            <w:tcBorders>
              <w:top w:val="nil"/>
              <w:left w:val="nil"/>
              <w:bottom w:val="single" w:sz="6" w:space="0" w:color="auto"/>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roofErr w:type="spellStart"/>
            <w:r w:rsidRPr="00943A5E">
              <w:rPr>
                <w:sz w:val="22"/>
                <w:szCs w:val="22"/>
              </w:rPr>
              <w:t>coef</w:t>
            </w:r>
            <w:proofErr w:type="spellEnd"/>
          </w:p>
        </w:tc>
        <w:tc>
          <w:tcPr>
            <w:tcW w:w="920" w:type="dxa"/>
            <w:tcBorders>
              <w:top w:val="nil"/>
              <w:left w:val="nil"/>
              <w:bottom w:val="single" w:sz="6" w:space="0" w:color="auto"/>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r w:rsidRPr="00943A5E">
              <w:rPr>
                <w:sz w:val="22"/>
                <w:szCs w:val="22"/>
              </w:rPr>
              <w:t>se</w:t>
            </w:r>
          </w:p>
        </w:tc>
        <w:tc>
          <w:tcPr>
            <w:tcW w:w="920" w:type="dxa"/>
            <w:tcBorders>
              <w:top w:val="nil"/>
              <w:left w:val="nil"/>
              <w:bottom w:val="single" w:sz="6" w:space="0" w:color="auto"/>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roofErr w:type="spellStart"/>
            <w:r w:rsidRPr="00943A5E">
              <w:rPr>
                <w:sz w:val="22"/>
                <w:szCs w:val="22"/>
              </w:rPr>
              <w:t>coef</w:t>
            </w:r>
            <w:proofErr w:type="spellEnd"/>
          </w:p>
        </w:tc>
        <w:tc>
          <w:tcPr>
            <w:tcW w:w="920" w:type="dxa"/>
            <w:tcBorders>
              <w:top w:val="nil"/>
              <w:left w:val="nil"/>
              <w:bottom w:val="single" w:sz="6" w:space="0" w:color="auto"/>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r w:rsidRPr="00943A5E">
              <w:rPr>
                <w:sz w:val="22"/>
                <w:szCs w:val="22"/>
              </w:rPr>
              <w:t>se</w:t>
            </w:r>
          </w:p>
        </w:tc>
        <w:tc>
          <w:tcPr>
            <w:tcW w:w="920" w:type="dxa"/>
            <w:tcBorders>
              <w:top w:val="nil"/>
              <w:left w:val="nil"/>
              <w:bottom w:val="single" w:sz="6" w:space="0" w:color="auto"/>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roofErr w:type="spellStart"/>
            <w:r w:rsidRPr="00943A5E">
              <w:rPr>
                <w:sz w:val="22"/>
                <w:szCs w:val="22"/>
              </w:rPr>
              <w:t>coef</w:t>
            </w:r>
            <w:proofErr w:type="spellEnd"/>
          </w:p>
        </w:tc>
        <w:tc>
          <w:tcPr>
            <w:tcW w:w="920" w:type="dxa"/>
            <w:tcBorders>
              <w:top w:val="nil"/>
              <w:left w:val="nil"/>
              <w:bottom w:val="single" w:sz="6" w:space="0" w:color="auto"/>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r w:rsidRPr="00943A5E">
              <w:rPr>
                <w:sz w:val="22"/>
                <w:szCs w:val="22"/>
              </w:rPr>
              <w:t>se</w:t>
            </w:r>
          </w:p>
        </w:tc>
      </w:tr>
      <w:tr w:rsidR="00943A5E" w:rsidRPr="00943A5E" w:rsidTr="00943A5E">
        <w:trPr>
          <w:trHeight w:val="351"/>
          <w:jc w:val="center"/>
        </w:trPr>
        <w:tc>
          <w:tcPr>
            <w:tcW w:w="2169"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rPr>
                <w:sz w:val="22"/>
                <w:szCs w:val="22"/>
              </w:rPr>
            </w:pPr>
            <w:r>
              <w:rPr>
                <w:sz w:val="22"/>
                <w:szCs w:val="22"/>
              </w:rPr>
              <w:t xml:space="preserve">Incumbent index </w:t>
            </w:r>
            <w:r w:rsidRPr="00943A5E">
              <w:rPr>
                <w:sz w:val="22"/>
                <w:szCs w:val="22"/>
              </w:rPr>
              <w:t>2008</w:t>
            </w:r>
          </w:p>
        </w:tc>
        <w:tc>
          <w:tcPr>
            <w:tcW w:w="918" w:type="dxa"/>
            <w:tcBorders>
              <w:top w:val="nil"/>
              <w:left w:val="nil"/>
              <w:bottom w:val="nil"/>
              <w:right w:val="nil"/>
            </w:tcBorders>
          </w:tcPr>
          <w:p w:rsidR="00943A5E" w:rsidRPr="00943A5E" w:rsidRDefault="00475C7F" w:rsidP="00344FC7">
            <w:pPr>
              <w:widowControl w:val="0"/>
              <w:autoSpaceDE w:val="0"/>
              <w:autoSpaceDN w:val="0"/>
              <w:adjustRightInd w:val="0"/>
              <w:spacing w:line="240" w:lineRule="auto"/>
              <w:ind w:firstLine="0"/>
              <w:jc w:val="center"/>
              <w:rPr>
                <w:sz w:val="22"/>
                <w:szCs w:val="22"/>
              </w:rPr>
            </w:pPr>
            <w:r>
              <w:rPr>
                <w:sz w:val="22"/>
                <w:szCs w:val="22"/>
              </w:rPr>
              <w:t>0.94</w:t>
            </w:r>
            <w:r w:rsidR="00943A5E" w:rsidRPr="00943A5E">
              <w:rPr>
                <w:sz w:val="22"/>
                <w:szCs w:val="22"/>
              </w:rPr>
              <w:t>**</w:t>
            </w:r>
          </w:p>
        </w:tc>
        <w:tc>
          <w:tcPr>
            <w:tcW w:w="922" w:type="dxa"/>
            <w:tcBorders>
              <w:top w:val="nil"/>
              <w:left w:val="nil"/>
              <w:bottom w:val="nil"/>
              <w:right w:val="nil"/>
            </w:tcBorders>
          </w:tcPr>
          <w:p w:rsidR="00943A5E" w:rsidRPr="00943A5E" w:rsidRDefault="00943A5E" w:rsidP="00344FC7">
            <w:pPr>
              <w:widowControl w:val="0"/>
              <w:autoSpaceDE w:val="0"/>
              <w:autoSpaceDN w:val="0"/>
              <w:adjustRightInd w:val="0"/>
              <w:spacing w:line="240" w:lineRule="auto"/>
              <w:ind w:firstLine="0"/>
              <w:jc w:val="center"/>
              <w:rPr>
                <w:sz w:val="22"/>
                <w:szCs w:val="22"/>
              </w:rPr>
            </w:pPr>
            <w:r w:rsidRPr="00943A5E">
              <w:rPr>
                <w:sz w:val="22"/>
                <w:szCs w:val="22"/>
              </w:rPr>
              <w:t>(0.</w:t>
            </w:r>
            <w:r w:rsidR="00344FC7">
              <w:rPr>
                <w:sz w:val="22"/>
                <w:szCs w:val="22"/>
              </w:rPr>
              <w:t>34</w:t>
            </w:r>
            <w:r w:rsidRPr="00943A5E">
              <w:rPr>
                <w:sz w:val="22"/>
                <w:szCs w:val="22"/>
              </w:rPr>
              <w:t>)</w:t>
            </w:r>
          </w:p>
        </w:tc>
        <w:tc>
          <w:tcPr>
            <w:tcW w:w="920" w:type="dxa"/>
            <w:tcBorders>
              <w:top w:val="nil"/>
              <w:left w:val="nil"/>
              <w:bottom w:val="nil"/>
              <w:right w:val="nil"/>
            </w:tcBorders>
          </w:tcPr>
          <w:p w:rsidR="00943A5E" w:rsidRPr="00943A5E" w:rsidRDefault="00D44636" w:rsidP="00137E24">
            <w:pPr>
              <w:widowControl w:val="0"/>
              <w:autoSpaceDE w:val="0"/>
              <w:autoSpaceDN w:val="0"/>
              <w:adjustRightInd w:val="0"/>
              <w:spacing w:line="240" w:lineRule="auto"/>
              <w:ind w:firstLine="0"/>
              <w:jc w:val="center"/>
              <w:rPr>
                <w:sz w:val="22"/>
                <w:szCs w:val="22"/>
              </w:rPr>
            </w:pPr>
            <w:r>
              <w:rPr>
                <w:sz w:val="22"/>
                <w:szCs w:val="22"/>
              </w:rPr>
              <w:t>1.49</w:t>
            </w:r>
            <w:r w:rsidR="00943A5E" w:rsidRPr="00943A5E">
              <w:rPr>
                <w:sz w:val="22"/>
                <w:szCs w:val="22"/>
              </w:rPr>
              <w:t>**</w:t>
            </w:r>
          </w:p>
        </w:tc>
        <w:tc>
          <w:tcPr>
            <w:tcW w:w="920" w:type="dxa"/>
            <w:tcBorders>
              <w:top w:val="nil"/>
              <w:left w:val="nil"/>
              <w:bottom w:val="nil"/>
              <w:right w:val="nil"/>
            </w:tcBorders>
          </w:tcPr>
          <w:p w:rsidR="00943A5E" w:rsidRPr="00943A5E" w:rsidRDefault="00943A5E" w:rsidP="00D44636">
            <w:pPr>
              <w:widowControl w:val="0"/>
              <w:autoSpaceDE w:val="0"/>
              <w:autoSpaceDN w:val="0"/>
              <w:adjustRightInd w:val="0"/>
              <w:spacing w:line="240" w:lineRule="auto"/>
              <w:ind w:firstLine="0"/>
              <w:jc w:val="center"/>
              <w:rPr>
                <w:sz w:val="22"/>
                <w:szCs w:val="22"/>
              </w:rPr>
            </w:pPr>
            <w:r w:rsidRPr="00943A5E">
              <w:rPr>
                <w:sz w:val="22"/>
                <w:szCs w:val="22"/>
              </w:rPr>
              <w:t>(0.</w:t>
            </w:r>
            <w:r w:rsidR="00D44636">
              <w:rPr>
                <w:sz w:val="22"/>
                <w:szCs w:val="22"/>
              </w:rPr>
              <w:t>29</w:t>
            </w:r>
            <w:r w:rsidRPr="00943A5E">
              <w:rPr>
                <w:sz w:val="22"/>
                <w:szCs w:val="22"/>
              </w:rPr>
              <w:t>)</w:t>
            </w:r>
          </w:p>
        </w:tc>
        <w:tc>
          <w:tcPr>
            <w:tcW w:w="920" w:type="dxa"/>
            <w:tcBorders>
              <w:top w:val="nil"/>
              <w:left w:val="nil"/>
              <w:bottom w:val="nil"/>
              <w:right w:val="nil"/>
            </w:tcBorders>
          </w:tcPr>
          <w:p w:rsidR="00943A5E" w:rsidRPr="00943A5E" w:rsidRDefault="00211D75" w:rsidP="00A97704">
            <w:pPr>
              <w:widowControl w:val="0"/>
              <w:autoSpaceDE w:val="0"/>
              <w:autoSpaceDN w:val="0"/>
              <w:adjustRightInd w:val="0"/>
              <w:spacing w:line="240" w:lineRule="auto"/>
              <w:ind w:firstLine="0"/>
              <w:jc w:val="center"/>
              <w:rPr>
                <w:sz w:val="22"/>
                <w:szCs w:val="22"/>
              </w:rPr>
            </w:pPr>
            <w:r>
              <w:rPr>
                <w:sz w:val="22"/>
                <w:szCs w:val="22"/>
              </w:rPr>
              <w:t>1.5</w:t>
            </w:r>
            <w:r w:rsidR="00A97704">
              <w:rPr>
                <w:sz w:val="22"/>
                <w:szCs w:val="22"/>
              </w:rPr>
              <w:t>7</w:t>
            </w:r>
            <w:r w:rsidR="00943A5E" w:rsidRPr="00943A5E">
              <w:rPr>
                <w:sz w:val="22"/>
                <w:szCs w:val="22"/>
              </w:rPr>
              <w:t>**</w:t>
            </w: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r w:rsidRPr="00943A5E">
              <w:rPr>
                <w:sz w:val="22"/>
                <w:szCs w:val="22"/>
              </w:rPr>
              <w:t>(0.</w:t>
            </w:r>
            <w:r w:rsidR="00A97704">
              <w:rPr>
                <w:sz w:val="22"/>
                <w:szCs w:val="22"/>
              </w:rPr>
              <w:t>26</w:t>
            </w:r>
            <w:r w:rsidRPr="00943A5E">
              <w:rPr>
                <w:sz w:val="22"/>
                <w:szCs w:val="22"/>
              </w:rPr>
              <w:t>)</w:t>
            </w:r>
          </w:p>
        </w:tc>
        <w:tc>
          <w:tcPr>
            <w:tcW w:w="920" w:type="dxa"/>
            <w:tcBorders>
              <w:top w:val="nil"/>
              <w:left w:val="nil"/>
              <w:bottom w:val="nil"/>
              <w:right w:val="nil"/>
            </w:tcBorders>
          </w:tcPr>
          <w:p w:rsidR="00943A5E" w:rsidRPr="00943A5E" w:rsidRDefault="00CA29B7" w:rsidP="00CA29B7">
            <w:pPr>
              <w:widowControl w:val="0"/>
              <w:autoSpaceDE w:val="0"/>
              <w:autoSpaceDN w:val="0"/>
              <w:adjustRightInd w:val="0"/>
              <w:spacing w:line="240" w:lineRule="auto"/>
              <w:ind w:firstLine="0"/>
              <w:jc w:val="center"/>
              <w:rPr>
                <w:sz w:val="22"/>
                <w:szCs w:val="22"/>
              </w:rPr>
            </w:pPr>
            <w:r>
              <w:rPr>
                <w:sz w:val="22"/>
                <w:szCs w:val="22"/>
              </w:rPr>
              <w:t>1.61</w:t>
            </w:r>
            <w:r w:rsidR="00943A5E" w:rsidRPr="00943A5E">
              <w:rPr>
                <w:sz w:val="22"/>
                <w:szCs w:val="22"/>
              </w:rPr>
              <w:t>**</w:t>
            </w:r>
          </w:p>
        </w:tc>
        <w:tc>
          <w:tcPr>
            <w:tcW w:w="920" w:type="dxa"/>
            <w:tcBorders>
              <w:top w:val="nil"/>
              <w:left w:val="nil"/>
              <w:bottom w:val="nil"/>
              <w:right w:val="nil"/>
            </w:tcBorders>
          </w:tcPr>
          <w:p w:rsidR="00943A5E" w:rsidRPr="00943A5E" w:rsidRDefault="00A97704" w:rsidP="00943A5E">
            <w:pPr>
              <w:widowControl w:val="0"/>
              <w:autoSpaceDE w:val="0"/>
              <w:autoSpaceDN w:val="0"/>
              <w:adjustRightInd w:val="0"/>
              <w:spacing w:line="240" w:lineRule="auto"/>
              <w:ind w:firstLine="0"/>
              <w:jc w:val="center"/>
              <w:rPr>
                <w:sz w:val="22"/>
                <w:szCs w:val="22"/>
              </w:rPr>
            </w:pPr>
            <w:r>
              <w:rPr>
                <w:sz w:val="22"/>
                <w:szCs w:val="22"/>
              </w:rPr>
              <w:t>(0.26</w:t>
            </w:r>
            <w:r w:rsidR="00943A5E" w:rsidRPr="00943A5E">
              <w:rPr>
                <w:sz w:val="22"/>
                <w:szCs w:val="22"/>
              </w:rPr>
              <w:t>)</w:t>
            </w:r>
          </w:p>
        </w:tc>
      </w:tr>
      <w:tr w:rsidR="00943A5E" w:rsidRPr="00943A5E" w:rsidTr="00943A5E">
        <w:trPr>
          <w:trHeight w:val="295"/>
          <w:jc w:val="center"/>
        </w:trPr>
        <w:tc>
          <w:tcPr>
            <w:tcW w:w="2169"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rPr>
                <w:sz w:val="22"/>
                <w:szCs w:val="22"/>
              </w:rPr>
            </w:pPr>
            <w:r w:rsidRPr="00943A5E">
              <w:rPr>
                <w:sz w:val="22"/>
                <w:szCs w:val="22"/>
              </w:rPr>
              <w:t>Monti’s responsibility</w:t>
            </w:r>
          </w:p>
        </w:tc>
        <w:tc>
          <w:tcPr>
            <w:tcW w:w="918"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r w:rsidRPr="00943A5E">
              <w:rPr>
                <w:sz w:val="22"/>
                <w:szCs w:val="22"/>
              </w:rPr>
              <w:t>-0.0</w:t>
            </w:r>
            <w:r w:rsidR="00344FC7">
              <w:rPr>
                <w:sz w:val="22"/>
                <w:szCs w:val="22"/>
              </w:rPr>
              <w:t>6*</w:t>
            </w:r>
          </w:p>
        </w:tc>
        <w:tc>
          <w:tcPr>
            <w:tcW w:w="922" w:type="dxa"/>
            <w:tcBorders>
              <w:top w:val="nil"/>
              <w:left w:val="nil"/>
              <w:bottom w:val="nil"/>
              <w:right w:val="nil"/>
            </w:tcBorders>
          </w:tcPr>
          <w:p w:rsidR="00943A5E" w:rsidRPr="00943A5E" w:rsidRDefault="00943A5E" w:rsidP="00344FC7">
            <w:pPr>
              <w:widowControl w:val="0"/>
              <w:autoSpaceDE w:val="0"/>
              <w:autoSpaceDN w:val="0"/>
              <w:adjustRightInd w:val="0"/>
              <w:spacing w:line="240" w:lineRule="auto"/>
              <w:ind w:firstLine="0"/>
              <w:jc w:val="center"/>
              <w:rPr>
                <w:sz w:val="22"/>
                <w:szCs w:val="22"/>
              </w:rPr>
            </w:pPr>
            <w:r w:rsidRPr="00943A5E">
              <w:rPr>
                <w:sz w:val="22"/>
                <w:szCs w:val="22"/>
              </w:rPr>
              <w:t>(0.</w:t>
            </w:r>
            <w:r w:rsidR="00344FC7">
              <w:rPr>
                <w:sz w:val="22"/>
                <w:szCs w:val="22"/>
              </w:rPr>
              <w:t>02</w:t>
            </w:r>
            <w:r w:rsidRPr="00943A5E">
              <w:rPr>
                <w:sz w:val="22"/>
                <w:szCs w:val="22"/>
              </w:rPr>
              <w:t>)</w:t>
            </w: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
        </w:tc>
      </w:tr>
      <w:tr w:rsidR="00943A5E" w:rsidRPr="00943A5E" w:rsidTr="00943A5E">
        <w:trPr>
          <w:trHeight w:val="295"/>
          <w:jc w:val="center"/>
        </w:trPr>
        <w:tc>
          <w:tcPr>
            <w:tcW w:w="2169"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rPr>
                <w:sz w:val="22"/>
                <w:szCs w:val="22"/>
              </w:rPr>
            </w:pPr>
            <w:r w:rsidRPr="00943A5E">
              <w:rPr>
                <w:sz w:val="22"/>
                <w:szCs w:val="22"/>
              </w:rPr>
              <w:t>Unemployment</w:t>
            </w:r>
          </w:p>
        </w:tc>
        <w:tc>
          <w:tcPr>
            <w:tcW w:w="918"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
        </w:tc>
        <w:tc>
          <w:tcPr>
            <w:tcW w:w="922"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r w:rsidRPr="00943A5E">
              <w:rPr>
                <w:sz w:val="22"/>
                <w:szCs w:val="22"/>
              </w:rPr>
              <w:t>-0.0</w:t>
            </w:r>
            <w:r w:rsidR="00137E24">
              <w:rPr>
                <w:sz w:val="22"/>
                <w:szCs w:val="22"/>
              </w:rPr>
              <w:t>2</w:t>
            </w:r>
            <w:r w:rsidRPr="00943A5E">
              <w:rPr>
                <w:sz w:val="22"/>
                <w:szCs w:val="22"/>
              </w:rPr>
              <w:t>**</w:t>
            </w: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r w:rsidRPr="00943A5E">
              <w:rPr>
                <w:sz w:val="22"/>
                <w:szCs w:val="22"/>
              </w:rPr>
              <w:t>(0.01)</w:t>
            </w: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r w:rsidRPr="00943A5E">
              <w:rPr>
                <w:sz w:val="22"/>
                <w:szCs w:val="22"/>
              </w:rPr>
              <w:t>-0.</w:t>
            </w:r>
            <w:r w:rsidR="00CA29B7">
              <w:rPr>
                <w:sz w:val="22"/>
                <w:szCs w:val="22"/>
              </w:rPr>
              <w:t>01</w:t>
            </w: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r w:rsidRPr="00943A5E">
              <w:rPr>
                <w:sz w:val="22"/>
                <w:szCs w:val="22"/>
              </w:rPr>
              <w:t>(0.01)</w:t>
            </w:r>
          </w:p>
        </w:tc>
      </w:tr>
      <w:tr w:rsidR="00943A5E" w:rsidRPr="00943A5E" w:rsidTr="00943A5E">
        <w:trPr>
          <w:trHeight w:val="281"/>
          <w:jc w:val="center"/>
        </w:trPr>
        <w:tc>
          <w:tcPr>
            <w:tcW w:w="2169"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rPr>
                <w:sz w:val="22"/>
                <w:szCs w:val="22"/>
              </w:rPr>
            </w:pPr>
            <w:r w:rsidRPr="00943A5E">
              <w:rPr>
                <w:sz w:val="22"/>
                <w:szCs w:val="22"/>
              </w:rPr>
              <w:t xml:space="preserve">Contiguous </w:t>
            </w:r>
            <w:proofErr w:type="spellStart"/>
            <w:r w:rsidRPr="00943A5E">
              <w:rPr>
                <w:sz w:val="22"/>
                <w:szCs w:val="22"/>
              </w:rPr>
              <w:t>unempl</w:t>
            </w:r>
            <w:proofErr w:type="spellEnd"/>
            <w:r w:rsidRPr="00943A5E">
              <w:rPr>
                <w:sz w:val="22"/>
                <w:szCs w:val="22"/>
              </w:rPr>
              <w:t>.</w:t>
            </w:r>
          </w:p>
        </w:tc>
        <w:tc>
          <w:tcPr>
            <w:tcW w:w="918"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
        </w:tc>
        <w:tc>
          <w:tcPr>
            <w:tcW w:w="922"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r w:rsidRPr="00943A5E">
              <w:rPr>
                <w:sz w:val="22"/>
                <w:szCs w:val="22"/>
              </w:rPr>
              <w:t>-0.03**</w:t>
            </w: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r w:rsidRPr="00943A5E">
              <w:rPr>
                <w:sz w:val="22"/>
                <w:szCs w:val="22"/>
              </w:rPr>
              <w:t>(0.01)</w:t>
            </w: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r w:rsidRPr="00943A5E">
              <w:rPr>
                <w:sz w:val="22"/>
                <w:szCs w:val="22"/>
              </w:rPr>
              <w:t>-0.02**</w:t>
            </w: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r w:rsidRPr="00943A5E">
              <w:rPr>
                <w:sz w:val="22"/>
                <w:szCs w:val="22"/>
              </w:rPr>
              <w:t>(0.01)</w:t>
            </w:r>
          </w:p>
        </w:tc>
      </w:tr>
      <w:tr w:rsidR="00943A5E" w:rsidRPr="00943A5E" w:rsidTr="00943A5E">
        <w:trPr>
          <w:trHeight w:val="295"/>
          <w:jc w:val="center"/>
        </w:trPr>
        <w:tc>
          <w:tcPr>
            <w:tcW w:w="2169"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rPr>
                <w:sz w:val="22"/>
                <w:szCs w:val="22"/>
              </w:rPr>
            </w:pPr>
            <w:r w:rsidRPr="00943A5E">
              <w:rPr>
                <w:sz w:val="22"/>
                <w:szCs w:val="22"/>
              </w:rPr>
              <w:t>Difference in turnout</w:t>
            </w:r>
          </w:p>
        </w:tc>
        <w:tc>
          <w:tcPr>
            <w:tcW w:w="918" w:type="dxa"/>
            <w:tcBorders>
              <w:top w:val="nil"/>
              <w:left w:val="nil"/>
              <w:bottom w:val="nil"/>
              <w:right w:val="nil"/>
            </w:tcBorders>
          </w:tcPr>
          <w:p w:rsidR="00943A5E" w:rsidRPr="00943A5E" w:rsidRDefault="00344FC7" w:rsidP="00475C7F">
            <w:pPr>
              <w:widowControl w:val="0"/>
              <w:autoSpaceDE w:val="0"/>
              <w:autoSpaceDN w:val="0"/>
              <w:adjustRightInd w:val="0"/>
              <w:spacing w:line="240" w:lineRule="auto"/>
              <w:ind w:firstLine="0"/>
              <w:jc w:val="center"/>
              <w:rPr>
                <w:sz w:val="22"/>
                <w:szCs w:val="22"/>
              </w:rPr>
            </w:pPr>
            <w:r>
              <w:rPr>
                <w:sz w:val="22"/>
                <w:szCs w:val="22"/>
              </w:rPr>
              <w:t>0.</w:t>
            </w:r>
            <w:r w:rsidR="00475C7F">
              <w:rPr>
                <w:sz w:val="22"/>
                <w:szCs w:val="22"/>
              </w:rPr>
              <w:t>67</w:t>
            </w:r>
          </w:p>
        </w:tc>
        <w:tc>
          <w:tcPr>
            <w:tcW w:w="922"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r w:rsidRPr="00943A5E">
              <w:rPr>
                <w:sz w:val="22"/>
                <w:szCs w:val="22"/>
              </w:rPr>
              <w:t>(</w:t>
            </w:r>
            <w:r w:rsidR="00475C7F">
              <w:rPr>
                <w:sz w:val="22"/>
                <w:szCs w:val="22"/>
              </w:rPr>
              <w:t>1.17</w:t>
            </w:r>
            <w:r w:rsidRPr="00943A5E">
              <w:rPr>
                <w:sz w:val="22"/>
                <w:szCs w:val="22"/>
              </w:rPr>
              <w:t>)</w:t>
            </w:r>
          </w:p>
        </w:tc>
        <w:tc>
          <w:tcPr>
            <w:tcW w:w="920" w:type="dxa"/>
            <w:tcBorders>
              <w:top w:val="nil"/>
              <w:left w:val="nil"/>
              <w:bottom w:val="nil"/>
              <w:right w:val="nil"/>
            </w:tcBorders>
          </w:tcPr>
          <w:p w:rsidR="00943A5E" w:rsidRPr="00943A5E" w:rsidRDefault="00D44636" w:rsidP="00D44636">
            <w:pPr>
              <w:widowControl w:val="0"/>
              <w:autoSpaceDE w:val="0"/>
              <w:autoSpaceDN w:val="0"/>
              <w:adjustRightInd w:val="0"/>
              <w:spacing w:line="240" w:lineRule="auto"/>
              <w:ind w:firstLine="0"/>
              <w:jc w:val="center"/>
              <w:rPr>
                <w:sz w:val="22"/>
                <w:szCs w:val="22"/>
              </w:rPr>
            </w:pPr>
            <w:r>
              <w:rPr>
                <w:sz w:val="22"/>
                <w:szCs w:val="22"/>
              </w:rPr>
              <w:t>-1.06</w:t>
            </w:r>
          </w:p>
        </w:tc>
        <w:tc>
          <w:tcPr>
            <w:tcW w:w="920" w:type="dxa"/>
            <w:tcBorders>
              <w:top w:val="nil"/>
              <w:left w:val="nil"/>
              <w:bottom w:val="nil"/>
              <w:right w:val="nil"/>
            </w:tcBorders>
          </w:tcPr>
          <w:p w:rsidR="00943A5E" w:rsidRPr="00943A5E" w:rsidRDefault="00943A5E" w:rsidP="00D44636">
            <w:pPr>
              <w:widowControl w:val="0"/>
              <w:autoSpaceDE w:val="0"/>
              <w:autoSpaceDN w:val="0"/>
              <w:adjustRightInd w:val="0"/>
              <w:spacing w:line="240" w:lineRule="auto"/>
              <w:ind w:firstLine="0"/>
              <w:jc w:val="center"/>
              <w:rPr>
                <w:sz w:val="22"/>
                <w:szCs w:val="22"/>
              </w:rPr>
            </w:pPr>
            <w:r w:rsidRPr="00943A5E">
              <w:rPr>
                <w:sz w:val="22"/>
                <w:szCs w:val="22"/>
              </w:rPr>
              <w:t>(0.</w:t>
            </w:r>
            <w:r w:rsidR="00D44636">
              <w:rPr>
                <w:sz w:val="22"/>
                <w:szCs w:val="22"/>
              </w:rPr>
              <w:t>70</w:t>
            </w:r>
            <w:r w:rsidRPr="00943A5E">
              <w:rPr>
                <w:sz w:val="22"/>
                <w:szCs w:val="22"/>
              </w:rPr>
              <w:t>)</w:t>
            </w:r>
          </w:p>
        </w:tc>
        <w:tc>
          <w:tcPr>
            <w:tcW w:w="920" w:type="dxa"/>
            <w:tcBorders>
              <w:top w:val="nil"/>
              <w:left w:val="nil"/>
              <w:bottom w:val="nil"/>
              <w:right w:val="nil"/>
            </w:tcBorders>
          </w:tcPr>
          <w:p w:rsidR="00943A5E" w:rsidRPr="00943A5E" w:rsidRDefault="00211D75" w:rsidP="00A97704">
            <w:pPr>
              <w:widowControl w:val="0"/>
              <w:autoSpaceDE w:val="0"/>
              <w:autoSpaceDN w:val="0"/>
              <w:adjustRightInd w:val="0"/>
              <w:spacing w:line="240" w:lineRule="auto"/>
              <w:ind w:firstLine="0"/>
              <w:jc w:val="center"/>
              <w:rPr>
                <w:sz w:val="22"/>
                <w:szCs w:val="22"/>
              </w:rPr>
            </w:pPr>
            <w:r>
              <w:rPr>
                <w:sz w:val="22"/>
                <w:szCs w:val="22"/>
              </w:rPr>
              <w:t>-1</w:t>
            </w:r>
            <w:r w:rsidR="00943A5E" w:rsidRPr="00943A5E">
              <w:rPr>
                <w:sz w:val="22"/>
                <w:szCs w:val="22"/>
              </w:rPr>
              <w:t>.</w:t>
            </w:r>
            <w:r w:rsidR="00A97704">
              <w:rPr>
                <w:sz w:val="22"/>
                <w:szCs w:val="22"/>
              </w:rPr>
              <w:t>50*</w:t>
            </w:r>
          </w:p>
        </w:tc>
        <w:tc>
          <w:tcPr>
            <w:tcW w:w="920" w:type="dxa"/>
            <w:tcBorders>
              <w:top w:val="nil"/>
              <w:left w:val="nil"/>
              <w:bottom w:val="nil"/>
              <w:right w:val="nil"/>
            </w:tcBorders>
          </w:tcPr>
          <w:p w:rsidR="00943A5E" w:rsidRPr="00943A5E" w:rsidRDefault="00943A5E" w:rsidP="00A97704">
            <w:pPr>
              <w:widowControl w:val="0"/>
              <w:autoSpaceDE w:val="0"/>
              <w:autoSpaceDN w:val="0"/>
              <w:adjustRightInd w:val="0"/>
              <w:spacing w:line="240" w:lineRule="auto"/>
              <w:ind w:firstLine="0"/>
              <w:jc w:val="center"/>
              <w:rPr>
                <w:sz w:val="22"/>
                <w:szCs w:val="22"/>
              </w:rPr>
            </w:pPr>
            <w:r w:rsidRPr="00943A5E">
              <w:rPr>
                <w:sz w:val="22"/>
                <w:szCs w:val="22"/>
              </w:rPr>
              <w:t>(</w:t>
            </w:r>
            <w:r w:rsidR="00211D75">
              <w:rPr>
                <w:sz w:val="22"/>
                <w:szCs w:val="22"/>
              </w:rPr>
              <w:t>0.</w:t>
            </w:r>
            <w:r w:rsidR="00A97704">
              <w:rPr>
                <w:sz w:val="22"/>
                <w:szCs w:val="22"/>
              </w:rPr>
              <w:t>69</w:t>
            </w:r>
            <w:r w:rsidRPr="00943A5E">
              <w:rPr>
                <w:sz w:val="22"/>
                <w:szCs w:val="22"/>
              </w:rPr>
              <w:t>)</w:t>
            </w:r>
          </w:p>
        </w:tc>
        <w:tc>
          <w:tcPr>
            <w:tcW w:w="920" w:type="dxa"/>
            <w:tcBorders>
              <w:top w:val="nil"/>
              <w:left w:val="nil"/>
              <w:bottom w:val="nil"/>
              <w:right w:val="nil"/>
            </w:tcBorders>
          </w:tcPr>
          <w:p w:rsidR="00943A5E" w:rsidRPr="00943A5E" w:rsidRDefault="00A97704" w:rsidP="00943A5E">
            <w:pPr>
              <w:widowControl w:val="0"/>
              <w:autoSpaceDE w:val="0"/>
              <w:autoSpaceDN w:val="0"/>
              <w:adjustRightInd w:val="0"/>
              <w:spacing w:line="240" w:lineRule="auto"/>
              <w:ind w:firstLine="0"/>
              <w:jc w:val="center"/>
              <w:rPr>
                <w:sz w:val="22"/>
                <w:szCs w:val="22"/>
              </w:rPr>
            </w:pPr>
            <w:r>
              <w:rPr>
                <w:sz w:val="22"/>
                <w:szCs w:val="22"/>
              </w:rPr>
              <w:t>-1.61**</w:t>
            </w:r>
          </w:p>
        </w:tc>
        <w:tc>
          <w:tcPr>
            <w:tcW w:w="920" w:type="dxa"/>
            <w:tcBorders>
              <w:top w:val="nil"/>
              <w:left w:val="nil"/>
              <w:bottom w:val="nil"/>
              <w:right w:val="nil"/>
            </w:tcBorders>
          </w:tcPr>
          <w:p w:rsidR="00943A5E" w:rsidRPr="00943A5E" w:rsidRDefault="00A97704" w:rsidP="00943A5E">
            <w:pPr>
              <w:widowControl w:val="0"/>
              <w:autoSpaceDE w:val="0"/>
              <w:autoSpaceDN w:val="0"/>
              <w:adjustRightInd w:val="0"/>
              <w:spacing w:line="240" w:lineRule="auto"/>
              <w:ind w:firstLine="0"/>
              <w:jc w:val="center"/>
              <w:rPr>
                <w:sz w:val="22"/>
                <w:szCs w:val="22"/>
              </w:rPr>
            </w:pPr>
            <w:r>
              <w:rPr>
                <w:sz w:val="22"/>
                <w:szCs w:val="22"/>
              </w:rPr>
              <w:t>(0.61)</w:t>
            </w:r>
          </w:p>
        </w:tc>
      </w:tr>
      <w:tr w:rsidR="00943A5E" w:rsidRPr="00943A5E" w:rsidTr="00943A5E">
        <w:trPr>
          <w:trHeight w:val="295"/>
          <w:jc w:val="center"/>
        </w:trPr>
        <w:tc>
          <w:tcPr>
            <w:tcW w:w="2169"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rPr>
                <w:sz w:val="22"/>
                <w:szCs w:val="22"/>
              </w:rPr>
            </w:pPr>
            <w:r w:rsidRPr="00943A5E">
              <w:rPr>
                <w:sz w:val="22"/>
                <w:szCs w:val="22"/>
              </w:rPr>
              <w:t>Constant</w:t>
            </w:r>
          </w:p>
        </w:tc>
        <w:tc>
          <w:tcPr>
            <w:tcW w:w="918" w:type="dxa"/>
            <w:tcBorders>
              <w:top w:val="nil"/>
              <w:left w:val="nil"/>
              <w:bottom w:val="nil"/>
              <w:right w:val="nil"/>
            </w:tcBorders>
          </w:tcPr>
          <w:p w:rsidR="00943A5E" w:rsidRPr="00943A5E" w:rsidRDefault="00943A5E" w:rsidP="00344FC7">
            <w:pPr>
              <w:widowControl w:val="0"/>
              <w:autoSpaceDE w:val="0"/>
              <w:autoSpaceDN w:val="0"/>
              <w:adjustRightInd w:val="0"/>
              <w:spacing w:line="240" w:lineRule="auto"/>
              <w:ind w:firstLine="0"/>
              <w:jc w:val="center"/>
              <w:rPr>
                <w:sz w:val="22"/>
                <w:szCs w:val="22"/>
              </w:rPr>
            </w:pPr>
            <w:r w:rsidRPr="00943A5E">
              <w:rPr>
                <w:sz w:val="22"/>
                <w:szCs w:val="22"/>
              </w:rPr>
              <w:t>-0.</w:t>
            </w:r>
            <w:r w:rsidR="00344FC7">
              <w:rPr>
                <w:sz w:val="22"/>
                <w:szCs w:val="22"/>
              </w:rPr>
              <w:t>2</w:t>
            </w:r>
            <w:r w:rsidR="00475C7F">
              <w:rPr>
                <w:sz w:val="22"/>
                <w:szCs w:val="22"/>
              </w:rPr>
              <w:t>5</w:t>
            </w:r>
          </w:p>
        </w:tc>
        <w:tc>
          <w:tcPr>
            <w:tcW w:w="922"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r w:rsidRPr="00943A5E">
              <w:rPr>
                <w:sz w:val="22"/>
                <w:szCs w:val="22"/>
              </w:rPr>
              <w:t>(</w:t>
            </w:r>
            <w:r w:rsidR="00475C7F">
              <w:rPr>
                <w:sz w:val="22"/>
                <w:szCs w:val="22"/>
              </w:rPr>
              <w:t>0.23</w:t>
            </w:r>
            <w:r w:rsidRPr="00943A5E">
              <w:rPr>
                <w:sz w:val="22"/>
                <w:szCs w:val="22"/>
              </w:rPr>
              <w:t>)</w:t>
            </w:r>
          </w:p>
        </w:tc>
        <w:tc>
          <w:tcPr>
            <w:tcW w:w="920" w:type="dxa"/>
            <w:tcBorders>
              <w:top w:val="nil"/>
              <w:left w:val="nil"/>
              <w:bottom w:val="nil"/>
              <w:right w:val="nil"/>
            </w:tcBorders>
          </w:tcPr>
          <w:p w:rsidR="00943A5E" w:rsidRPr="00943A5E" w:rsidRDefault="00943A5E" w:rsidP="00137E24">
            <w:pPr>
              <w:widowControl w:val="0"/>
              <w:autoSpaceDE w:val="0"/>
              <w:autoSpaceDN w:val="0"/>
              <w:adjustRightInd w:val="0"/>
              <w:spacing w:line="240" w:lineRule="auto"/>
              <w:ind w:firstLine="0"/>
              <w:jc w:val="center"/>
              <w:rPr>
                <w:sz w:val="22"/>
                <w:szCs w:val="22"/>
              </w:rPr>
            </w:pPr>
            <w:r w:rsidRPr="00943A5E">
              <w:rPr>
                <w:sz w:val="22"/>
                <w:szCs w:val="22"/>
              </w:rPr>
              <w:t>-</w:t>
            </w:r>
            <w:r w:rsidR="00D44636">
              <w:rPr>
                <w:sz w:val="22"/>
                <w:szCs w:val="22"/>
              </w:rPr>
              <w:t>0.79</w:t>
            </w:r>
            <w:r w:rsidRPr="00943A5E">
              <w:rPr>
                <w:sz w:val="22"/>
                <w:szCs w:val="22"/>
              </w:rPr>
              <w:t>**</w:t>
            </w:r>
          </w:p>
        </w:tc>
        <w:tc>
          <w:tcPr>
            <w:tcW w:w="920" w:type="dxa"/>
            <w:tcBorders>
              <w:top w:val="nil"/>
              <w:left w:val="nil"/>
              <w:bottom w:val="nil"/>
              <w:right w:val="nil"/>
            </w:tcBorders>
          </w:tcPr>
          <w:p w:rsidR="00943A5E" w:rsidRPr="00943A5E" w:rsidRDefault="00D44636" w:rsidP="00943A5E">
            <w:pPr>
              <w:widowControl w:val="0"/>
              <w:autoSpaceDE w:val="0"/>
              <w:autoSpaceDN w:val="0"/>
              <w:adjustRightInd w:val="0"/>
              <w:spacing w:line="240" w:lineRule="auto"/>
              <w:ind w:firstLine="0"/>
              <w:jc w:val="center"/>
              <w:rPr>
                <w:sz w:val="22"/>
                <w:szCs w:val="22"/>
              </w:rPr>
            </w:pPr>
            <w:r>
              <w:rPr>
                <w:sz w:val="22"/>
                <w:szCs w:val="22"/>
              </w:rPr>
              <w:t>(0.15</w:t>
            </w:r>
            <w:r w:rsidR="00943A5E" w:rsidRPr="00943A5E">
              <w:rPr>
                <w:sz w:val="22"/>
                <w:szCs w:val="22"/>
              </w:rPr>
              <w:t>)</w:t>
            </w:r>
          </w:p>
        </w:tc>
        <w:tc>
          <w:tcPr>
            <w:tcW w:w="920" w:type="dxa"/>
            <w:tcBorders>
              <w:top w:val="nil"/>
              <w:left w:val="nil"/>
              <w:bottom w:val="nil"/>
              <w:right w:val="nil"/>
            </w:tcBorders>
          </w:tcPr>
          <w:p w:rsidR="00943A5E" w:rsidRPr="00943A5E" w:rsidRDefault="00211D75" w:rsidP="00211D75">
            <w:pPr>
              <w:widowControl w:val="0"/>
              <w:autoSpaceDE w:val="0"/>
              <w:autoSpaceDN w:val="0"/>
              <w:adjustRightInd w:val="0"/>
              <w:spacing w:line="240" w:lineRule="auto"/>
              <w:ind w:firstLine="0"/>
              <w:jc w:val="center"/>
              <w:rPr>
                <w:sz w:val="22"/>
                <w:szCs w:val="22"/>
              </w:rPr>
            </w:pPr>
            <w:r>
              <w:rPr>
                <w:sz w:val="22"/>
                <w:szCs w:val="22"/>
              </w:rPr>
              <w:t>-0</w:t>
            </w:r>
            <w:r w:rsidR="00943A5E" w:rsidRPr="00943A5E">
              <w:rPr>
                <w:sz w:val="22"/>
                <w:szCs w:val="22"/>
              </w:rPr>
              <w:t>.</w:t>
            </w:r>
            <w:r w:rsidR="00A97704">
              <w:rPr>
                <w:sz w:val="22"/>
                <w:szCs w:val="22"/>
              </w:rPr>
              <w:t>81</w:t>
            </w:r>
            <w:r w:rsidR="00943A5E" w:rsidRPr="00943A5E">
              <w:rPr>
                <w:sz w:val="22"/>
                <w:szCs w:val="22"/>
              </w:rPr>
              <w:t>**</w:t>
            </w: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r w:rsidRPr="00943A5E">
              <w:rPr>
                <w:sz w:val="22"/>
                <w:szCs w:val="22"/>
              </w:rPr>
              <w:t>(0.14)</w:t>
            </w:r>
          </w:p>
        </w:tc>
        <w:tc>
          <w:tcPr>
            <w:tcW w:w="920" w:type="dxa"/>
            <w:tcBorders>
              <w:top w:val="nil"/>
              <w:left w:val="nil"/>
              <w:bottom w:val="nil"/>
              <w:right w:val="nil"/>
            </w:tcBorders>
          </w:tcPr>
          <w:p w:rsidR="00943A5E" w:rsidRPr="00943A5E" w:rsidRDefault="00A97704" w:rsidP="00CA29B7">
            <w:pPr>
              <w:widowControl w:val="0"/>
              <w:autoSpaceDE w:val="0"/>
              <w:autoSpaceDN w:val="0"/>
              <w:adjustRightInd w:val="0"/>
              <w:spacing w:line="240" w:lineRule="auto"/>
              <w:ind w:firstLine="0"/>
              <w:jc w:val="center"/>
              <w:rPr>
                <w:sz w:val="22"/>
                <w:szCs w:val="22"/>
              </w:rPr>
            </w:pPr>
            <w:r>
              <w:rPr>
                <w:sz w:val="22"/>
                <w:szCs w:val="22"/>
              </w:rPr>
              <w:t>-0.83</w:t>
            </w:r>
            <w:r w:rsidR="00943A5E" w:rsidRPr="00943A5E">
              <w:rPr>
                <w:sz w:val="22"/>
                <w:szCs w:val="22"/>
              </w:rPr>
              <w:t>**</w:t>
            </w:r>
          </w:p>
        </w:tc>
        <w:tc>
          <w:tcPr>
            <w:tcW w:w="920" w:type="dxa"/>
            <w:tcBorders>
              <w:top w:val="nil"/>
              <w:left w:val="nil"/>
              <w:bottom w:val="nil"/>
              <w:right w:val="nil"/>
            </w:tcBorders>
          </w:tcPr>
          <w:p w:rsidR="00943A5E" w:rsidRPr="00943A5E" w:rsidRDefault="00943A5E" w:rsidP="00A97704">
            <w:pPr>
              <w:widowControl w:val="0"/>
              <w:autoSpaceDE w:val="0"/>
              <w:autoSpaceDN w:val="0"/>
              <w:adjustRightInd w:val="0"/>
              <w:spacing w:line="240" w:lineRule="auto"/>
              <w:ind w:firstLine="0"/>
              <w:jc w:val="center"/>
              <w:rPr>
                <w:sz w:val="22"/>
                <w:szCs w:val="22"/>
              </w:rPr>
            </w:pPr>
            <w:r w:rsidRPr="00943A5E">
              <w:rPr>
                <w:sz w:val="22"/>
                <w:szCs w:val="22"/>
              </w:rPr>
              <w:t>(0.</w:t>
            </w:r>
            <w:r w:rsidR="00A97704">
              <w:rPr>
                <w:sz w:val="22"/>
                <w:szCs w:val="22"/>
              </w:rPr>
              <w:t>14</w:t>
            </w:r>
            <w:r w:rsidRPr="00943A5E">
              <w:rPr>
                <w:sz w:val="22"/>
                <w:szCs w:val="22"/>
              </w:rPr>
              <w:t>)</w:t>
            </w:r>
          </w:p>
        </w:tc>
      </w:tr>
      <w:tr w:rsidR="00943A5E" w:rsidRPr="00943A5E" w:rsidTr="00943A5E">
        <w:trPr>
          <w:trHeight w:val="281"/>
          <w:jc w:val="center"/>
        </w:trPr>
        <w:tc>
          <w:tcPr>
            <w:tcW w:w="2169"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rPr>
                <w:sz w:val="22"/>
                <w:szCs w:val="22"/>
              </w:rPr>
            </w:pPr>
          </w:p>
        </w:tc>
        <w:tc>
          <w:tcPr>
            <w:tcW w:w="918"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
        </w:tc>
        <w:tc>
          <w:tcPr>
            <w:tcW w:w="922"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
        </w:tc>
        <w:tc>
          <w:tcPr>
            <w:tcW w:w="920"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p>
        </w:tc>
      </w:tr>
      <w:tr w:rsidR="00943A5E" w:rsidRPr="00943A5E" w:rsidTr="00943A5E">
        <w:trPr>
          <w:trHeight w:val="295"/>
          <w:jc w:val="center"/>
        </w:trPr>
        <w:tc>
          <w:tcPr>
            <w:tcW w:w="2169" w:type="dxa"/>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rPr>
                <w:sz w:val="22"/>
                <w:szCs w:val="22"/>
              </w:rPr>
            </w:pPr>
            <w:r w:rsidRPr="00943A5E">
              <w:rPr>
                <w:sz w:val="22"/>
                <w:szCs w:val="22"/>
              </w:rPr>
              <w:t>Observations</w:t>
            </w:r>
          </w:p>
        </w:tc>
        <w:tc>
          <w:tcPr>
            <w:tcW w:w="1840" w:type="dxa"/>
            <w:gridSpan w:val="2"/>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r w:rsidRPr="00943A5E">
              <w:rPr>
                <w:sz w:val="22"/>
                <w:szCs w:val="22"/>
              </w:rPr>
              <w:t>110</w:t>
            </w:r>
          </w:p>
        </w:tc>
        <w:tc>
          <w:tcPr>
            <w:tcW w:w="1840" w:type="dxa"/>
            <w:gridSpan w:val="2"/>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r w:rsidRPr="00943A5E">
              <w:rPr>
                <w:sz w:val="22"/>
                <w:szCs w:val="22"/>
              </w:rPr>
              <w:t>110</w:t>
            </w:r>
          </w:p>
        </w:tc>
        <w:tc>
          <w:tcPr>
            <w:tcW w:w="1840" w:type="dxa"/>
            <w:gridSpan w:val="2"/>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r w:rsidRPr="00943A5E">
              <w:rPr>
                <w:sz w:val="22"/>
                <w:szCs w:val="22"/>
              </w:rPr>
              <w:t>110</w:t>
            </w:r>
          </w:p>
        </w:tc>
        <w:tc>
          <w:tcPr>
            <w:tcW w:w="1840" w:type="dxa"/>
            <w:gridSpan w:val="2"/>
            <w:tcBorders>
              <w:top w:val="nil"/>
              <w:left w:val="nil"/>
              <w:bottom w:val="nil"/>
              <w:right w:val="nil"/>
            </w:tcBorders>
          </w:tcPr>
          <w:p w:rsidR="00943A5E" w:rsidRPr="00943A5E" w:rsidRDefault="00943A5E" w:rsidP="00943A5E">
            <w:pPr>
              <w:widowControl w:val="0"/>
              <w:autoSpaceDE w:val="0"/>
              <w:autoSpaceDN w:val="0"/>
              <w:adjustRightInd w:val="0"/>
              <w:spacing w:line="240" w:lineRule="auto"/>
              <w:ind w:firstLine="0"/>
              <w:jc w:val="center"/>
              <w:rPr>
                <w:sz w:val="22"/>
                <w:szCs w:val="22"/>
              </w:rPr>
            </w:pPr>
            <w:r w:rsidRPr="00943A5E">
              <w:rPr>
                <w:sz w:val="22"/>
                <w:szCs w:val="22"/>
              </w:rPr>
              <w:t>110</w:t>
            </w:r>
          </w:p>
        </w:tc>
      </w:tr>
      <w:tr w:rsidR="00943A5E" w:rsidRPr="00943A5E" w:rsidTr="00943A5E">
        <w:trPr>
          <w:trHeight w:val="281"/>
          <w:jc w:val="center"/>
        </w:trPr>
        <w:tc>
          <w:tcPr>
            <w:tcW w:w="2169" w:type="dxa"/>
            <w:tcBorders>
              <w:top w:val="nil"/>
              <w:left w:val="nil"/>
              <w:right w:val="nil"/>
            </w:tcBorders>
          </w:tcPr>
          <w:p w:rsidR="00943A5E" w:rsidRPr="00943A5E" w:rsidRDefault="00943A5E" w:rsidP="00943A5E">
            <w:pPr>
              <w:widowControl w:val="0"/>
              <w:autoSpaceDE w:val="0"/>
              <w:autoSpaceDN w:val="0"/>
              <w:adjustRightInd w:val="0"/>
              <w:spacing w:line="240" w:lineRule="auto"/>
              <w:ind w:firstLine="0"/>
              <w:rPr>
                <w:sz w:val="22"/>
                <w:szCs w:val="22"/>
              </w:rPr>
            </w:pPr>
            <w:r w:rsidRPr="00943A5E">
              <w:rPr>
                <w:sz w:val="22"/>
                <w:szCs w:val="22"/>
              </w:rPr>
              <w:t>AIC</w:t>
            </w:r>
          </w:p>
        </w:tc>
        <w:tc>
          <w:tcPr>
            <w:tcW w:w="1840" w:type="dxa"/>
            <w:gridSpan w:val="2"/>
            <w:tcBorders>
              <w:top w:val="nil"/>
              <w:left w:val="nil"/>
              <w:right w:val="nil"/>
            </w:tcBorders>
          </w:tcPr>
          <w:p w:rsidR="00943A5E" w:rsidRPr="00943A5E" w:rsidRDefault="00943A5E" w:rsidP="00344FC7">
            <w:pPr>
              <w:widowControl w:val="0"/>
              <w:autoSpaceDE w:val="0"/>
              <w:autoSpaceDN w:val="0"/>
              <w:adjustRightInd w:val="0"/>
              <w:spacing w:line="240" w:lineRule="auto"/>
              <w:ind w:firstLine="0"/>
              <w:jc w:val="center"/>
              <w:rPr>
                <w:sz w:val="22"/>
                <w:szCs w:val="22"/>
              </w:rPr>
            </w:pPr>
            <w:r w:rsidRPr="00943A5E">
              <w:rPr>
                <w:sz w:val="22"/>
                <w:szCs w:val="22"/>
              </w:rPr>
              <w:t>0.9</w:t>
            </w:r>
            <w:r w:rsidR="00344FC7">
              <w:rPr>
                <w:sz w:val="22"/>
                <w:szCs w:val="22"/>
              </w:rPr>
              <w:t>78</w:t>
            </w:r>
          </w:p>
        </w:tc>
        <w:tc>
          <w:tcPr>
            <w:tcW w:w="1840" w:type="dxa"/>
            <w:gridSpan w:val="2"/>
            <w:tcBorders>
              <w:top w:val="nil"/>
              <w:left w:val="nil"/>
              <w:right w:val="nil"/>
            </w:tcBorders>
          </w:tcPr>
          <w:p w:rsidR="00943A5E" w:rsidRPr="00943A5E" w:rsidRDefault="00943A5E" w:rsidP="00137E24">
            <w:pPr>
              <w:widowControl w:val="0"/>
              <w:autoSpaceDE w:val="0"/>
              <w:autoSpaceDN w:val="0"/>
              <w:adjustRightInd w:val="0"/>
              <w:spacing w:line="240" w:lineRule="auto"/>
              <w:ind w:firstLine="0"/>
              <w:jc w:val="center"/>
              <w:rPr>
                <w:sz w:val="22"/>
                <w:szCs w:val="22"/>
              </w:rPr>
            </w:pPr>
            <w:r w:rsidRPr="00943A5E">
              <w:rPr>
                <w:sz w:val="22"/>
                <w:szCs w:val="22"/>
              </w:rPr>
              <w:t>0.9</w:t>
            </w:r>
            <w:r w:rsidR="00137E24">
              <w:rPr>
                <w:sz w:val="22"/>
                <w:szCs w:val="22"/>
              </w:rPr>
              <w:t>77</w:t>
            </w:r>
          </w:p>
        </w:tc>
        <w:tc>
          <w:tcPr>
            <w:tcW w:w="1840" w:type="dxa"/>
            <w:gridSpan w:val="2"/>
            <w:tcBorders>
              <w:top w:val="nil"/>
              <w:left w:val="nil"/>
              <w:right w:val="nil"/>
            </w:tcBorders>
          </w:tcPr>
          <w:p w:rsidR="00943A5E" w:rsidRPr="00943A5E" w:rsidRDefault="00943A5E" w:rsidP="00211D75">
            <w:pPr>
              <w:widowControl w:val="0"/>
              <w:autoSpaceDE w:val="0"/>
              <w:autoSpaceDN w:val="0"/>
              <w:adjustRightInd w:val="0"/>
              <w:spacing w:line="240" w:lineRule="auto"/>
              <w:ind w:firstLine="0"/>
              <w:jc w:val="center"/>
              <w:rPr>
                <w:sz w:val="22"/>
                <w:szCs w:val="22"/>
              </w:rPr>
            </w:pPr>
            <w:r w:rsidRPr="00943A5E">
              <w:rPr>
                <w:sz w:val="22"/>
                <w:szCs w:val="22"/>
              </w:rPr>
              <w:t>0.9</w:t>
            </w:r>
            <w:r w:rsidR="00A97704">
              <w:rPr>
                <w:sz w:val="22"/>
                <w:szCs w:val="22"/>
              </w:rPr>
              <w:t>76</w:t>
            </w:r>
          </w:p>
        </w:tc>
        <w:tc>
          <w:tcPr>
            <w:tcW w:w="1840" w:type="dxa"/>
            <w:gridSpan w:val="2"/>
            <w:tcBorders>
              <w:top w:val="nil"/>
              <w:left w:val="nil"/>
              <w:right w:val="nil"/>
            </w:tcBorders>
          </w:tcPr>
          <w:p w:rsidR="00943A5E" w:rsidRPr="00943A5E" w:rsidRDefault="00943A5E" w:rsidP="00CA29B7">
            <w:pPr>
              <w:widowControl w:val="0"/>
              <w:autoSpaceDE w:val="0"/>
              <w:autoSpaceDN w:val="0"/>
              <w:adjustRightInd w:val="0"/>
              <w:spacing w:line="240" w:lineRule="auto"/>
              <w:ind w:firstLine="0"/>
              <w:jc w:val="center"/>
              <w:rPr>
                <w:sz w:val="22"/>
                <w:szCs w:val="22"/>
              </w:rPr>
            </w:pPr>
            <w:r w:rsidRPr="00943A5E">
              <w:rPr>
                <w:sz w:val="22"/>
                <w:szCs w:val="22"/>
              </w:rPr>
              <w:t>0.9</w:t>
            </w:r>
            <w:r w:rsidR="00A97704">
              <w:rPr>
                <w:sz w:val="22"/>
                <w:szCs w:val="22"/>
              </w:rPr>
              <w:t>94</w:t>
            </w:r>
          </w:p>
        </w:tc>
      </w:tr>
      <w:tr w:rsidR="00943A5E" w:rsidRPr="00943A5E" w:rsidTr="00943A5E">
        <w:trPr>
          <w:trHeight w:val="295"/>
          <w:jc w:val="center"/>
        </w:trPr>
        <w:tc>
          <w:tcPr>
            <w:tcW w:w="2169" w:type="dxa"/>
            <w:tcBorders>
              <w:top w:val="nil"/>
              <w:left w:val="nil"/>
              <w:bottom w:val="single" w:sz="4" w:space="0" w:color="auto"/>
              <w:right w:val="nil"/>
            </w:tcBorders>
          </w:tcPr>
          <w:p w:rsidR="00943A5E" w:rsidRPr="00943A5E" w:rsidRDefault="00943A5E" w:rsidP="00943A5E">
            <w:pPr>
              <w:widowControl w:val="0"/>
              <w:autoSpaceDE w:val="0"/>
              <w:autoSpaceDN w:val="0"/>
              <w:adjustRightInd w:val="0"/>
              <w:spacing w:line="240" w:lineRule="auto"/>
              <w:ind w:firstLine="0"/>
              <w:rPr>
                <w:sz w:val="22"/>
                <w:szCs w:val="22"/>
              </w:rPr>
            </w:pPr>
            <w:r w:rsidRPr="00943A5E">
              <w:rPr>
                <w:sz w:val="22"/>
                <w:szCs w:val="22"/>
              </w:rPr>
              <w:t>BIC</w:t>
            </w:r>
          </w:p>
        </w:tc>
        <w:tc>
          <w:tcPr>
            <w:tcW w:w="1840" w:type="dxa"/>
            <w:gridSpan w:val="2"/>
            <w:tcBorders>
              <w:top w:val="nil"/>
              <w:left w:val="nil"/>
              <w:bottom w:val="single" w:sz="4" w:space="0" w:color="auto"/>
              <w:right w:val="nil"/>
            </w:tcBorders>
          </w:tcPr>
          <w:p w:rsidR="00943A5E" w:rsidRPr="00943A5E" w:rsidRDefault="00943A5E" w:rsidP="00137E24">
            <w:pPr>
              <w:widowControl w:val="0"/>
              <w:autoSpaceDE w:val="0"/>
              <w:autoSpaceDN w:val="0"/>
              <w:adjustRightInd w:val="0"/>
              <w:spacing w:line="240" w:lineRule="auto"/>
              <w:ind w:firstLine="0"/>
              <w:jc w:val="center"/>
              <w:rPr>
                <w:sz w:val="22"/>
                <w:szCs w:val="22"/>
              </w:rPr>
            </w:pPr>
            <w:r w:rsidRPr="00943A5E">
              <w:rPr>
                <w:sz w:val="22"/>
                <w:szCs w:val="22"/>
              </w:rPr>
              <w:t>-497.</w:t>
            </w:r>
            <w:r w:rsidR="00475C7F">
              <w:rPr>
                <w:sz w:val="22"/>
                <w:szCs w:val="22"/>
              </w:rPr>
              <w:t>56</w:t>
            </w:r>
          </w:p>
        </w:tc>
        <w:tc>
          <w:tcPr>
            <w:tcW w:w="1840" w:type="dxa"/>
            <w:gridSpan w:val="2"/>
            <w:tcBorders>
              <w:top w:val="nil"/>
              <w:left w:val="nil"/>
              <w:bottom w:val="single" w:sz="4" w:space="0" w:color="auto"/>
              <w:right w:val="nil"/>
            </w:tcBorders>
          </w:tcPr>
          <w:p w:rsidR="00943A5E" w:rsidRPr="00943A5E" w:rsidRDefault="00D44636" w:rsidP="00D44636">
            <w:pPr>
              <w:widowControl w:val="0"/>
              <w:autoSpaceDE w:val="0"/>
              <w:autoSpaceDN w:val="0"/>
              <w:adjustRightInd w:val="0"/>
              <w:spacing w:line="240" w:lineRule="auto"/>
              <w:ind w:firstLine="0"/>
              <w:jc w:val="center"/>
              <w:rPr>
                <w:sz w:val="22"/>
                <w:szCs w:val="22"/>
              </w:rPr>
            </w:pPr>
            <w:r>
              <w:rPr>
                <w:sz w:val="22"/>
                <w:szCs w:val="22"/>
              </w:rPr>
              <w:t>-497.70</w:t>
            </w:r>
          </w:p>
        </w:tc>
        <w:tc>
          <w:tcPr>
            <w:tcW w:w="1840" w:type="dxa"/>
            <w:gridSpan w:val="2"/>
            <w:tcBorders>
              <w:top w:val="nil"/>
              <w:left w:val="nil"/>
              <w:bottom w:val="single" w:sz="4" w:space="0" w:color="auto"/>
              <w:right w:val="nil"/>
            </w:tcBorders>
          </w:tcPr>
          <w:p w:rsidR="00943A5E" w:rsidRPr="00943A5E" w:rsidRDefault="00943A5E" w:rsidP="00A97704">
            <w:pPr>
              <w:widowControl w:val="0"/>
              <w:autoSpaceDE w:val="0"/>
              <w:autoSpaceDN w:val="0"/>
              <w:adjustRightInd w:val="0"/>
              <w:spacing w:line="240" w:lineRule="auto"/>
              <w:ind w:firstLine="0"/>
              <w:jc w:val="center"/>
              <w:rPr>
                <w:sz w:val="22"/>
                <w:szCs w:val="22"/>
              </w:rPr>
            </w:pPr>
            <w:r w:rsidRPr="00943A5E">
              <w:rPr>
                <w:sz w:val="22"/>
                <w:szCs w:val="22"/>
              </w:rPr>
              <w:t>-497.</w:t>
            </w:r>
            <w:r w:rsidR="00211D75">
              <w:rPr>
                <w:sz w:val="22"/>
                <w:szCs w:val="22"/>
              </w:rPr>
              <w:t>7</w:t>
            </w:r>
            <w:r w:rsidR="00A97704">
              <w:rPr>
                <w:sz w:val="22"/>
                <w:szCs w:val="22"/>
              </w:rPr>
              <w:t>2</w:t>
            </w:r>
          </w:p>
        </w:tc>
        <w:tc>
          <w:tcPr>
            <w:tcW w:w="1840" w:type="dxa"/>
            <w:gridSpan w:val="2"/>
            <w:tcBorders>
              <w:top w:val="nil"/>
              <w:left w:val="nil"/>
              <w:bottom w:val="single" w:sz="4" w:space="0" w:color="auto"/>
              <w:right w:val="nil"/>
            </w:tcBorders>
          </w:tcPr>
          <w:p w:rsidR="00943A5E" w:rsidRPr="00943A5E" w:rsidRDefault="00943A5E" w:rsidP="00CA29B7">
            <w:pPr>
              <w:widowControl w:val="0"/>
              <w:autoSpaceDE w:val="0"/>
              <w:autoSpaceDN w:val="0"/>
              <w:adjustRightInd w:val="0"/>
              <w:spacing w:line="240" w:lineRule="auto"/>
              <w:ind w:firstLine="0"/>
              <w:jc w:val="center"/>
              <w:rPr>
                <w:sz w:val="22"/>
                <w:szCs w:val="22"/>
              </w:rPr>
            </w:pPr>
            <w:r w:rsidRPr="00943A5E">
              <w:rPr>
                <w:sz w:val="22"/>
                <w:szCs w:val="22"/>
              </w:rPr>
              <w:t>-493.0</w:t>
            </w:r>
            <w:r w:rsidR="00A97704">
              <w:rPr>
                <w:sz w:val="22"/>
                <w:szCs w:val="22"/>
              </w:rPr>
              <w:t>3</w:t>
            </w:r>
          </w:p>
        </w:tc>
      </w:tr>
    </w:tbl>
    <w:p w:rsidR="00943A5E" w:rsidRPr="00BC01CD" w:rsidRDefault="00943A5E" w:rsidP="00CA29B7">
      <w:pPr>
        <w:widowControl w:val="0"/>
        <w:autoSpaceDE w:val="0"/>
        <w:autoSpaceDN w:val="0"/>
        <w:adjustRightInd w:val="0"/>
        <w:spacing w:line="240" w:lineRule="auto"/>
        <w:ind w:firstLine="0"/>
        <w:jc w:val="left"/>
        <w:rPr>
          <w:sz w:val="20"/>
          <w:szCs w:val="20"/>
        </w:rPr>
      </w:pPr>
      <w:r>
        <w:rPr>
          <w:sz w:val="20"/>
          <w:szCs w:val="20"/>
        </w:rPr>
        <w:t>Fractional regression coefficients with clustered standard errors in parentheses,</w:t>
      </w:r>
      <w:r w:rsidRPr="00820760">
        <w:rPr>
          <w:sz w:val="20"/>
          <w:szCs w:val="20"/>
        </w:rPr>
        <w:t xml:space="preserve"> </w:t>
      </w:r>
      <w:r w:rsidRPr="00BC01CD">
        <w:rPr>
          <w:sz w:val="20"/>
          <w:szCs w:val="20"/>
        </w:rPr>
        <w:t>** p&lt;0.01, *</w:t>
      </w:r>
      <w:r>
        <w:rPr>
          <w:sz w:val="20"/>
          <w:szCs w:val="20"/>
        </w:rPr>
        <w:t xml:space="preserve"> p&lt;0.05, +</w:t>
      </w:r>
      <w:r w:rsidRPr="00BC01CD">
        <w:rPr>
          <w:sz w:val="20"/>
          <w:szCs w:val="20"/>
        </w:rPr>
        <w:t xml:space="preserve"> p&lt;0.1</w:t>
      </w:r>
      <w:r>
        <w:rPr>
          <w:sz w:val="20"/>
          <w:szCs w:val="20"/>
        </w:rPr>
        <w:br/>
        <w:t xml:space="preserve">Contiguity matrix and spatial lag variables computed using the </w:t>
      </w:r>
      <w:proofErr w:type="spellStart"/>
      <w:r>
        <w:rPr>
          <w:sz w:val="20"/>
          <w:szCs w:val="20"/>
        </w:rPr>
        <w:t>spmat</w:t>
      </w:r>
      <w:proofErr w:type="spellEnd"/>
      <w:r>
        <w:rPr>
          <w:sz w:val="20"/>
          <w:szCs w:val="20"/>
        </w:rPr>
        <w:t xml:space="preserve"> package for Stata (</w:t>
      </w:r>
      <w:proofErr w:type="spellStart"/>
      <w:r>
        <w:rPr>
          <w:sz w:val="20"/>
          <w:szCs w:val="20"/>
        </w:rPr>
        <w:t>Drukker</w:t>
      </w:r>
      <w:proofErr w:type="spellEnd"/>
      <w:r>
        <w:rPr>
          <w:sz w:val="20"/>
          <w:szCs w:val="20"/>
        </w:rPr>
        <w:t xml:space="preserve"> et al 2013).</w:t>
      </w:r>
    </w:p>
    <w:p w:rsidR="002B6D95" w:rsidRDefault="002B6D95" w:rsidP="00943A5E">
      <w:pPr>
        <w:spacing w:line="240" w:lineRule="auto"/>
      </w:pPr>
    </w:p>
    <w:p w:rsidR="008D799D" w:rsidRDefault="008D799D">
      <w:pPr>
        <w:spacing w:after="160" w:line="259" w:lineRule="auto"/>
        <w:ind w:firstLine="0"/>
        <w:jc w:val="left"/>
      </w:pPr>
    </w:p>
    <w:p w:rsidR="00CC237A" w:rsidRDefault="00CC237A">
      <w:pPr>
        <w:spacing w:after="160" w:line="259" w:lineRule="auto"/>
        <w:ind w:firstLine="0"/>
        <w:jc w:val="left"/>
      </w:pPr>
    </w:p>
    <w:p w:rsidR="00F86507" w:rsidRDefault="00536026" w:rsidP="00536026">
      <w:pPr>
        <w:widowControl w:val="0"/>
        <w:autoSpaceDE w:val="0"/>
        <w:autoSpaceDN w:val="0"/>
        <w:adjustRightInd w:val="0"/>
        <w:spacing w:after="120" w:line="240" w:lineRule="auto"/>
      </w:pPr>
      <w:r>
        <w:t>Tab. A.4</w:t>
      </w:r>
      <w:r w:rsidRPr="00CF6755">
        <w:t xml:space="preserve"> </w:t>
      </w:r>
      <w:r w:rsidR="001C09BE">
        <w:t>I</w:t>
      </w:r>
      <w:r w:rsidRPr="00CF6755">
        <w:t>ncumbents</w:t>
      </w:r>
      <w:r w:rsidR="001C09BE">
        <w:t>’ vote share</w:t>
      </w:r>
      <w:r w:rsidRPr="00CF6755">
        <w:t xml:space="preserve"> </w:t>
      </w:r>
      <w:r>
        <w:t>in 2013</w:t>
      </w:r>
      <w:r w:rsidR="001C09BE">
        <w:t>,</w:t>
      </w:r>
      <w:r>
        <w:t xml:space="preserve"> and </w:t>
      </w:r>
      <w:r w:rsidRPr="00CF6755">
        <w:t>in</w:t>
      </w:r>
      <w:r>
        <w:t>ternal and contiguous unemployment</w:t>
      </w:r>
      <w:r w:rsidRPr="00CF6755">
        <w:t xml:space="preserve"> </w:t>
      </w:r>
    </w:p>
    <w:p w:rsidR="00536026" w:rsidRPr="00CF6755" w:rsidRDefault="00F86507" w:rsidP="00536026">
      <w:pPr>
        <w:widowControl w:val="0"/>
        <w:autoSpaceDE w:val="0"/>
        <w:autoSpaceDN w:val="0"/>
        <w:adjustRightInd w:val="0"/>
        <w:spacing w:after="120" w:line="240" w:lineRule="auto"/>
      </w:pPr>
      <w:r>
        <w:t>(coefficients for Figure 2 in the text)</w:t>
      </w:r>
    </w:p>
    <w:tbl>
      <w:tblPr>
        <w:tblW w:w="8650" w:type="dxa"/>
        <w:jc w:val="center"/>
        <w:tblLayout w:type="fixed"/>
        <w:tblCellMar>
          <w:left w:w="75" w:type="dxa"/>
          <w:right w:w="75" w:type="dxa"/>
        </w:tblCellMar>
        <w:tblLook w:val="0000" w:firstRow="0" w:lastRow="0" w:firstColumn="0" w:lastColumn="0" w:noHBand="0" w:noVBand="0"/>
      </w:tblPr>
      <w:tblGrid>
        <w:gridCol w:w="4942"/>
        <w:gridCol w:w="926"/>
        <w:gridCol w:w="928"/>
        <w:gridCol w:w="926"/>
        <w:gridCol w:w="928"/>
      </w:tblGrid>
      <w:tr w:rsidR="001C09BE" w:rsidRPr="00683FAE" w:rsidTr="001C09BE">
        <w:trPr>
          <w:jc w:val="center"/>
        </w:trPr>
        <w:tc>
          <w:tcPr>
            <w:tcW w:w="4942" w:type="dxa"/>
            <w:tcBorders>
              <w:top w:val="single" w:sz="4" w:space="0" w:color="auto"/>
              <w:left w:val="nil"/>
              <w:right w:val="nil"/>
            </w:tcBorders>
            <w:vAlign w:val="center"/>
          </w:tcPr>
          <w:p w:rsidR="001C09BE" w:rsidRPr="001C09BE" w:rsidRDefault="001C09BE" w:rsidP="001C09BE">
            <w:pPr>
              <w:widowControl w:val="0"/>
              <w:autoSpaceDE w:val="0"/>
              <w:autoSpaceDN w:val="0"/>
              <w:adjustRightInd w:val="0"/>
              <w:spacing w:line="240" w:lineRule="auto"/>
              <w:ind w:firstLine="0"/>
              <w:contextualSpacing/>
              <w:rPr>
                <w:sz w:val="22"/>
                <w:szCs w:val="22"/>
              </w:rPr>
            </w:pPr>
          </w:p>
        </w:tc>
        <w:tc>
          <w:tcPr>
            <w:tcW w:w="1854" w:type="dxa"/>
            <w:gridSpan w:val="2"/>
            <w:tcBorders>
              <w:top w:val="single" w:sz="4" w:space="0" w:color="auto"/>
              <w:left w:val="nil"/>
              <w:right w:val="nil"/>
            </w:tcBorders>
            <w:vAlign w:val="center"/>
          </w:tcPr>
          <w:p w:rsidR="001C09BE" w:rsidRPr="001C09BE" w:rsidRDefault="001C09BE" w:rsidP="001C09BE">
            <w:pPr>
              <w:widowControl w:val="0"/>
              <w:autoSpaceDE w:val="0"/>
              <w:autoSpaceDN w:val="0"/>
              <w:adjustRightInd w:val="0"/>
              <w:spacing w:line="240" w:lineRule="auto"/>
              <w:ind w:firstLine="0"/>
              <w:contextualSpacing/>
              <w:jc w:val="center"/>
              <w:rPr>
                <w:sz w:val="22"/>
                <w:szCs w:val="22"/>
              </w:rPr>
            </w:pPr>
            <w:r w:rsidRPr="001C09BE">
              <w:rPr>
                <w:sz w:val="22"/>
                <w:szCs w:val="22"/>
              </w:rPr>
              <w:t>(5)</w:t>
            </w:r>
          </w:p>
        </w:tc>
        <w:tc>
          <w:tcPr>
            <w:tcW w:w="1854" w:type="dxa"/>
            <w:gridSpan w:val="2"/>
            <w:tcBorders>
              <w:top w:val="single" w:sz="4" w:space="0" w:color="auto"/>
              <w:left w:val="nil"/>
              <w:right w:val="nil"/>
            </w:tcBorders>
            <w:vAlign w:val="center"/>
          </w:tcPr>
          <w:p w:rsidR="001C09BE" w:rsidRPr="001C09BE" w:rsidRDefault="001C09BE" w:rsidP="001C09BE">
            <w:pPr>
              <w:widowControl w:val="0"/>
              <w:autoSpaceDE w:val="0"/>
              <w:autoSpaceDN w:val="0"/>
              <w:adjustRightInd w:val="0"/>
              <w:spacing w:line="240" w:lineRule="auto"/>
              <w:ind w:firstLine="0"/>
              <w:contextualSpacing/>
              <w:jc w:val="center"/>
              <w:rPr>
                <w:sz w:val="22"/>
                <w:szCs w:val="22"/>
              </w:rPr>
            </w:pPr>
            <w:r w:rsidRPr="001C09BE">
              <w:rPr>
                <w:sz w:val="22"/>
                <w:szCs w:val="22"/>
              </w:rPr>
              <w:t>(6)</w:t>
            </w:r>
          </w:p>
        </w:tc>
      </w:tr>
      <w:tr w:rsidR="001C09BE" w:rsidRPr="00683FAE" w:rsidTr="001C09BE">
        <w:trPr>
          <w:jc w:val="center"/>
        </w:trPr>
        <w:tc>
          <w:tcPr>
            <w:tcW w:w="4942" w:type="dxa"/>
            <w:tcBorders>
              <w:left w:val="nil"/>
              <w:bottom w:val="single" w:sz="4" w:space="0" w:color="auto"/>
              <w:right w:val="nil"/>
            </w:tcBorders>
            <w:vAlign w:val="center"/>
          </w:tcPr>
          <w:p w:rsidR="001C09BE" w:rsidRPr="001C09BE" w:rsidRDefault="001C09BE" w:rsidP="001C09BE">
            <w:pPr>
              <w:widowControl w:val="0"/>
              <w:autoSpaceDE w:val="0"/>
              <w:autoSpaceDN w:val="0"/>
              <w:adjustRightInd w:val="0"/>
              <w:spacing w:line="240" w:lineRule="auto"/>
              <w:ind w:firstLine="0"/>
              <w:contextualSpacing/>
              <w:rPr>
                <w:sz w:val="22"/>
                <w:szCs w:val="22"/>
              </w:rPr>
            </w:pPr>
          </w:p>
        </w:tc>
        <w:tc>
          <w:tcPr>
            <w:tcW w:w="926" w:type="dxa"/>
            <w:tcBorders>
              <w:left w:val="nil"/>
              <w:bottom w:val="single" w:sz="4" w:space="0" w:color="auto"/>
              <w:right w:val="nil"/>
            </w:tcBorders>
            <w:vAlign w:val="center"/>
          </w:tcPr>
          <w:p w:rsidR="001C09BE" w:rsidRPr="001C09BE" w:rsidRDefault="001C09BE" w:rsidP="001C09BE">
            <w:pPr>
              <w:widowControl w:val="0"/>
              <w:autoSpaceDE w:val="0"/>
              <w:autoSpaceDN w:val="0"/>
              <w:adjustRightInd w:val="0"/>
              <w:spacing w:line="240" w:lineRule="auto"/>
              <w:ind w:firstLine="0"/>
              <w:contextualSpacing/>
              <w:jc w:val="center"/>
              <w:rPr>
                <w:sz w:val="22"/>
                <w:szCs w:val="22"/>
              </w:rPr>
            </w:pPr>
            <w:proofErr w:type="spellStart"/>
            <w:r w:rsidRPr="001C09BE">
              <w:rPr>
                <w:sz w:val="22"/>
                <w:szCs w:val="22"/>
              </w:rPr>
              <w:t>coef</w:t>
            </w:r>
            <w:proofErr w:type="spellEnd"/>
          </w:p>
        </w:tc>
        <w:tc>
          <w:tcPr>
            <w:tcW w:w="928" w:type="dxa"/>
            <w:tcBorders>
              <w:left w:val="nil"/>
              <w:bottom w:val="single" w:sz="4" w:space="0" w:color="auto"/>
              <w:right w:val="nil"/>
            </w:tcBorders>
            <w:vAlign w:val="center"/>
          </w:tcPr>
          <w:p w:rsidR="001C09BE" w:rsidRPr="001C09BE" w:rsidRDefault="001C09BE" w:rsidP="001C09BE">
            <w:pPr>
              <w:widowControl w:val="0"/>
              <w:autoSpaceDE w:val="0"/>
              <w:autoSpaceDN w:val="0"/>
              <w:adjustRightInd w:val="0"/>
              <w:spacing w:line="240" w:lineRule="auto"/>
              <w:ind w:firstLine="0"/>
              <w:contextualSpacing/>
              <w:jc w:val="center"/>
              <w:rPr>
                <w:sz w:val="22"/>
                <w:szCs w:val="22"/>
              </w:rPr>
            </w:pPr>
            <w:r w:rsidRPr="001C09BE">
              <w:rPr>
                <w:sz w:val="22"/>
                <w:szCs w:val="22"/>
              </w:rPr>
              <w:t>se</w:t>
            </w:r>
          </w:p>
        </w:tc>
        <w:tc>
          <w:tcPr>
            <w:tcW w:w="926" w:type="dxa"/>
            <w:tcBorders>
              <w:left w:val="nil"/>
              <w:bottom w:val="single" w:sz="4" w:space="0" w:color="auto"/>
              <w:right w:val="nil"/>
            </w:tcBorders>
            <w:vAlign w:val="center"/>
          </w:tcPr>
          <w:p w:rsidR="001C09BE" w:rsidRPr="001C09BE" w:rsidRDefault="001C09BE" w:rsidP="001C09BE">
            <w:pPr>
              <w:widowControl w:val="0"/>
              <w:autoSpaceDE w:val="0"/>
              <w:autoSpaceDN w:val="0"/>
              <w:adjustRightInd w:val="0"/>
              <w:spacing w:line="240" w:lineRule="auto"/>
              <w:ind w:firstLine="0"/>
              <w:contextualSpacing/>
              <w:jc w:val="center"/>
              <w:rPr>
                <w:sz w:val="22"/>
                <w:szCs w:val="22"/>
              </w:rPr>
            </w:pPr>
            <w:proofErr w:type="spellStart"/>
            <w:r w:rsidRPr="001C09BE">
              <w:rPr>
                <w:sz w:val="22"/>
                <w:szCs w:val="22"/>
              </w:rPr>
              <w:t>coef</w:t>
            </w:r>
            <w:proofErr w:type="spellEnd"/>
          </w:p>
        </w:tc>
        <w:tc>
          <w:tcPr>
            <w:tcW w:w="928" w:type="dxa"/>
            <w:tcBorders>
              <w:left w:val="nil"/>
              <w:bottom w:val="single" w:sz="4" w:space="0" w:color="auto"/>
              <w:right w:val="nil"/>
            </w:tcBorders>
            <w:vAlign w:val="center"/>
          </w:tcPr>
          <w:p w:rsidR="001C09BE" w:rsidRPr="001C09BE" w:rsidRDefault="001C09BE" w:rsidP="001C09BE">
            <w:pPr>
              <w:widowControl w:val="0"/>
              <w:autoSpaceDE w:val="0"/>
              <w:autoSpaceDN w:val="0"/>
              <w:adjustRightInd w:val="0"/>
              <w:spacing w:line="240" w:lineRule="auto"/>
              <w:ind w:firstLine="0"/>
              <w:contextualSpacing/>
              <w:jc w:val="center"/>
              <w:rPr>
                <w:sz w:val="22"/>
                <w:szCs w:val="22"/>
              </w:rPr>
            </w:pPr>
            <w:r w:rsidRPr="001C09BE">
              <w:rPr>
                <w:sz w:val="22"/>
                <w:szCs w:val="22"/>
              </w:rPr>
              <w:t>se</w:t>
            </w:r>
          </w:p>
        </w:tc>
      </w:tr>
      <w:tr w:rsidR="001C09BE" w:rsidRPr="00683FAE" w:rsidTr="001C09BE">
        <w:trPr>
          <w:jc w:val="center"/>
        </w:trPr>
        <w:tc>
          <w:tcPr>
            <w:tcW w:w="4942" w:type="dxa"/>
            <w:tcBorders>
              <w:top w:val="single" w:sz="4" w:space="0" w:color="auto"/>
              <w:left w:val="nil"/>
              <w:bottom w:val="nil"/>
              <w:right w:val="nil"/>
            </w:tcBorders>
            <w:vAlign w:val="center"/>
          </w:tcPr>
          <w:p w:rsidR="001C09BE" w:rsidRPr="001C09BE" w:rsidRDefault="001C09BE" w:rsidP="001C09BE">
            <w:pPr>
              <w:widowControl w:val="0"/>
              <w:autoSpaceDE w:val="0"/>
              <w:autoSpaceDN w:val="0"/>
              <w:adjustRightInd w:val="0"/>
              <w:spacing w:line="240" w:lineRule="auto"/>
              <w:ind w:firstLine="0"/>
              <w:rPr>
                <w:sz w:val="22"/>
                <w:szCs w:val="22"/>
              </w:rPr>
            </w:pPr>
            <w:r>
              <w:rPr>
                <w:sz w:val="22"/>
                <w:szCs w:val="22"/>
              </w:rPr>
              <w:t>Shares incumbents</w:t>
            </w:r>
            <w:r w:rsidRPr="001C09BE">
              <w:rPr>
                <w:sz w:val="22"/>
                <w:szCs w:val="22"/>
              </w:rPr>
              <w:t xml:space="preserve"> 2008</w:t>
            </w:r>
          </w:p>
        </w:tc>
        <w:tc>
          <w:tcPr>
            <w:tcW w:w="926" w:type="dxa"/>
            <w:tcBorders>
              <w:top w:val="single" w:sz="4" w:space="0" w:color="auto"/>
              <w:left w:val="nil"/>
              <w:bottom w:val="nil"/>
              <w:right w:val="nil"/>
            </w:tcBorders>
            <w:vAlign w:val="center"/>
          </w:tcPr>
          <w:p w:rsidR="001C09BE" w:rsidRPr="001C09BE" w:rsidRDefault="001C09BE" w:rsidP="001C09BE">
            <w:pPr>
              <w:widowControl w:val="0"/>
              <w:autoSpaceDE w:val="0"/>
              <w:autoSpaceDN w:val="0"/>
              <w:adjustRightInd w:val="0"/>
              <w:spacing w:line="240" w:lineRule="auto"/>
              <w:ind w:firstLine="0"/>
              <w:jc w:val="center"/>
              <w:rPr>
                <w:sz w:val="22"/>
                <w:szCs w:val="22"/>
              </w:rPr>
            </w:pPr>
            <w:r>
              <w:rPr>
                <w:sz w:val="22"/>
                <w:szCs w:val="22"/>
              </w:rPr>
              <w:t>2.41**</w:t>
            </w:r>
          </w:p>
        </w:tc>
        <w:tc>
          <w:tcPr>
            <w:tcW w:w="928" w:type="dxa"/>
            <w:tcBorders>
              <w:top w:val="single" w:sz="4" w:space="0" w:color="auto"/>
              <w:left w:val="nil"/>
              <w:bottom w:val="nil"/>
              <w:right w:val="nil"/>
            </w:tcBorders>
            <w:vAlign w:val="center"/>
          </w:tcPr>
          <w:p w:rsidR="001C09BE" w:rsidRPr="001C09BE" w:rsidRDefault="001C09BE" w:rsidP="001C09BE">
            <w:pPr>
              <w:widowControl w:val="0"/>
              <w:autoSpaceDE w:val="0"/>
              <w:autoSpaceDN w:val="0"/>
              <w:adjustRightInd w:val="0"/>
              <w:spacing w:line="240" w:lineRule="auto"/>
              <w:ind w:firstLine="0"/>
              <w:jc w:val="center"/>
              <w:rPr>
                <w:sz w:val="22"/>
                <w:szCs w:val="22"/>
              </w:rPr>
            </w:pPr>
            <w:r>
              <w:rPr>
                <w:sz w:val="22"/>
                <w:szCs w:val="22"/>
              </w:rPr>
              <w:t>(0.32)</w:t>
            </w:r>
          </w:p>
        </w:tc>
        <w:tc>
          <w:tcPr>
            <w:tcW w:w="926" w:type="dxa"/>
            <w:tcBorders>
              <w:top w:val="single" w:sz="4" w:space="0" w:color="auto"/>
              <w:left w:val="nil"/>
              <w:bottom w:val="nil"/>
              <w:right w:val="nil"/>
            </w:tcBorders>
            <w:vAlign w:val="center"/>
          </w:tcPr>
          <w:p w:rsidR="001C09BE" w:rsidRPr="001C09BE" w:rsidRDefault="002F154C" w:rsidP="002F154C">
            <w:pPr>
              <w:widowControl w:val="0"/>
              <w:autoSpaceDE w:val="0"/>
              <w:autoSpaceDN w:val="0"/>
              <w:adjustRightInd w:val="0"/>
              <w:spacing w:line="240" w:lineRule="auto"/>
              <w:ind w:firstLine="0"/>
              <w:jc w:val="center"/>
              <w:rPr>
                <w:sz w:val="22"/>
                <w:szCs w:val="22"/>
              </w:rPr>
            </w:pPr>
            <w:r>
              <w:rPr>
                <w:sz w:val="22"/>
                <w:szCs w:val="22"/>
              </w:rPr>
              <w:t>2</w:t>
            </w:r>
            <w:r w:rsidR="001C09BE" w:rsidRPr="001C09BE">
              <w:rPr>
                <w:sz w:val="22"/>
                <w:szCs w:val="22"/>
              </w:rPr>
              <w:t>.56**</w:t>
            </w:r>
          </w:p>
        </w:tc>
        <w:tc>
          <w:tcPr>
            <w:tcW w:w="928" w:type="dxa"/>
            <w:tcBorders>
              <w:top w:val="single" w:sz="4" w:space="0" w:color="auto"/>
              <w:left w:val="nil"/>
              <w:bottom w:val="nil"/>
              <w:right w:val="nil"/>
            </w:tcBorders>
            <w:vAlign w:val="center"/>
          </w:tcPr>
          <w:p w:rsidR="001C09BE" w:rsidRPr="001C09BE" w:rsidRDefault="001C09BE" w:rsidP="002F154C">
            <w:pPr>
              <w:widowControl w:val="0"/>
              <w:autoSpaceDE w:val="0"/>
              <w:autoSpaceDN w:val="0"/>
              <w:adjustRightInd w:val="0"/>
              <w:spacing w:line="240" w:lineRule="auto"/>
              <w:ind w:firstLine="0"/>
              <w:jc w:val="center"/>
              <w:rPr>
                <w:sz w:val="22"/>
                <w:szCs w:val="22"/>
              </w:rPr>
            </w:pPr>
            <w:r w:rsidRPr="001C09BE">
              <w:rPr>
                <w:sz w:val="22"/>
                <w:szCs w:val="22"/>
              </w:rPr>
              <w:t>(0.</w:t>
            </w:r>
            <w:r w:rsidR="002F154C">
              <w:rPr>
                <w:sz w:val="22"/>
                <w:szCs w:val="22"/>
              </w:rPr>
              <w:t>32</w:t>
            </w:r>
            <w:r w:rsidRPr="001C09BE">
              <w:rPr>
                <w:sz w:val="22"/>
                <w:szCs w:val="22"/>
              </w:rPr>
              <w:t>)</w:t>
            </w:r>
          </w:p>
        </w:tc>
      </w:tr>
      <w:tr w:rsidR="001C09BE" w:rsidRPr="00683FAE" w:rsidTr="001C09BE">
        <w:trPr>
          <w:jc w:val="center"/>
        </w:trPr>
        <w:tc>
          <w:tcPr>
            <w:tcW w:w="4942" w:type="dxa"/>
            <w:tcBorders>
              <w:top w:val="nil"/>
              <w:left w:val="nil"/>
              <w:bottom w:val="nil"/>
              <w:right w:val="nil"/>
            </w:tcBorders>
            <w:vAlign w:val="center"/>
          </w:tcPr>
          <w:p w:rsidR="001C09BE" w:rsidRPr="001C09BE" w:rsidRDefault="001C09BE" w:rsidP="001C09BE">
            <w:pPr>
              <w:widowControl w:val="0"/>
              <w:autoSpaceDE w:val="0"/>
              <w:autoSpaceDN w:val="0"/>
              <w:adjustRightInd w:val="0"/>
              <w:spacing w:line="240" w:lineRule="auto"/>
              <w:ind w:firstLine="0"/>
              <w:rPr>
                <w:sz w:val="22"/>
                <w:szCs w:val="22"/>
              </w:rPr>
            </w:pPr>
            <w:r w:rsidRPr="001C09BE">
              <w:rPr>
                <w:sz w:val="22"/>
                <w:szCs w:val="22"/>
              </w:rPr>
              <w:t>Unemployment</w:t>
            </w:r>
          </w:p>
        </w:tc>
        <w:tc>
          <w:tcPr>
            <w:tcW w:w="926" w:type="dxa"/>
            <w:tcBorders>
              <w:top w:val="nil"/>
              <w:left w:val="nil"/>
              <w:bottom w:val="nil"/>
              <w:right w:val="nil"/>
            </w:tcBorders>
            <w:vAlign w:val="center"/>
          </w:tcPr>
          <w:p w:rsidR="001C09BE" w:rsidRPr="001C09BE" w:rsidRDefault="002F154C" w:rsidP="001C09BE">
            <w:pPr>
              <w:widowControl w:val="0"/>
              <w:autoSpaceDE w:val="0"/>
              <w:autoSpaceDN w:val="0"/>
              <w:adjustRightInd w:val="0"/>
              <w:spacing w:line="240" w:lineRule="auto"/>
              <w:ind w:firstLine="0"/>
              <w:jc w:val="center"/>
              <w:rPr>
                <w:sz w:val="22"/>
                <w:szCs w:val="22"/>
              </w:rPr>
            </w:pPr>
            <w:r>
              <w:rPr>
                <w:sz w:val="22"/>
                <w:szCs w:val="22"/>
              </w:rPr>
              <w:t>0.06</w:t>
            </w:r>
          </w:p>
        </w:tc>
        <w:tc>
          <w:tcPr>
            <w:tcW w:w="928" w:type="dxa"/>
            <w:tcBorders>
              <w:top w:val="nil"/>
              <w:left w:val="nil"/>
              <w:bottom w:val="nil"/>
              <w:right w:val="nil"/>
            </w:tcBorders>
            <w:vAlign w:val="center"/>
          </w:tcPr>
          <w:p w:rsidR="001C09BE" w:rsidRPr="001C09BE" w:rsidRDefault="002F154C" w:rsidP="002F154C">
            <w:pPr>
              <w:widowControl w:val="0"/>
              <w:autoSpaceDE w:val="0"/>
              <w:autoSpaceDN w:val="0"/>
              <w:adjustRightInd w:val="0"/>
              <w:spacing w:line="240" w:lineRule="auto"/>
              <w:ind w:firstLine="0"/>
              <w:jc w:val="center"/>
              <w:rPr>
                <w:sz w:val="22"/>
                <w:szCs w:val="22"/>
              </w:rPr>
            </w:pPr>
            <w:r>
              <w:rPr>
                <w:sz w:val="22"/>
                <w:szCs w:val="22"/>
              </w:rPr>
              <w:t>(0.07)</w:t>
            </w:r>
          </w:p>
        </w:tc>
        <w:tc>
          <w:tcPr>
            <w:tcW w:w="926" w:type="dxa"/>
            <w:tcBorders>
              <w:top w:val="nil"/>
              <w:left w:val="nil"/>
              <w:bottom w:val="nil"/>
              <w:right w:val="nil"/>
            </w:tcBorders>
            <w:vAlign w:val="center"/>
          </w:tcPr>
          <w:p w:rsidR="001C09BE" w:rsidRPr="001C09BE" w:rsidRDefault="001C09BE" w:rsidP="002F154C">
            <w:pPr>
              <w:widowControl w:val="0"/>
              <w:autoSpaceDE w:val="0"/>
              <w:autoSpaceDN w:val="0"/>
              <w:adjustRightInd w:val="0"/>
              <w:spacing w:line="240" w:lineRule="auto"/>
              <w:ind w:firstLine="0"/>
              <w:jc w:val="center"/>
              <w:rPr>
                <w:sz w:val="22"/>
                <w:szCs w:val="22"/>
              </w:rPr>
            </w:pPr>
          </w:p>
        </w:tc>
        <w:tc>
          <w:tcPr>
            <w:tcW w:w="928" w:type="dxa"/>
            <w:tcBorders>
              <w:top w:val="nil"/>
              <w:left w:val="nil"/>
              <w:bottom w:val="nil"/>
              <w:right w:val="nil"/>
            </w:tcBorders>
            <w:vAlign w:val="center"/>
          </w:tcPr>
          <w:p w:rsidR="001C09BE" w:rsidRPr="001C09BE" w:rsidRDefault="001C09BE" w:rsidP="002F154C">
            <w:pPr>
              <w:widowControl w:val="0"/>
              <w:autoSpaceDE w:val="0"/>
              <w:autoSpaceDN w:val="0"/>
              <w:adjustRightInd w:val="0"/>
              <w:spacing w:line="240" w:lineRule="auto"/>
              <w:ind w:firstLine="0"/>
              <w:jc w:val="center"/>
              <w:rPr>
                <w:sz w:val="22"/>
                <w:szCs w:val="22"/>
              </w:rPr>
            </w:pPr>
          </w:p>
        </w:tc>
      </w:tr>
      <w:tr w:rsidR="001C09BE" w:rsidRPr="00683FAE" w:rsidTr="001C09BE">
        <w:trPr>
          <w:jc w:val="center"/>
        </w:trPr>
        <w:tc>
          <w:tcPr>
            <w:tcW w:w="4942" w:type="dxa"/>
            <w:tcBorders>
              <w:top w:val="nil"/>
              <w:left w:val="nil"/>
              <w:bottom w:val="nil"/>
              <w:right w:val="nil"/>
            </w:tcBorders>
            <w:vAlign w:val="center"/>
          </w:tcPr>
          <w:p w:rsidR="001C09BE" w:rsidRPr="001C09BE" w:rsidRDefault="001C09BE" w:rsidP="001C09BE">
            <w:pPr>
              <w:widowControl w:val="0"/>
              <w:autoSpaceDE w:val="0"/>
              <w:autoSpaceDN w:val="0"/>
              <w:adjustRightInd w:val="0"/>
              <w:spacing w:line="240" w:lineRule="auto"/>
              <w:ind w:firstLine="0"/>
              <w:rPr>
                <w:sz w:val="22"/>
                <w:szCs w:val="22"/>
              </w:rPr>
            </w:pPr>
            <w:r w:rsidRPr="001C09BE">
              <w:rPr>
                <w:sz w:val="22"/>
                <w:szCs w:val="22"/>
              </w:rPr>
              <w:t>Log population</w:t>
            </w:r>
          </w:p>
        </w:tc>
        <w:tc>
          <w:tcPr>
            <w:tcW w:w="926" w:type="dxa"/>
            <w:tcBorders>
              <w:top w:val="nil"/>
              <w:left w:val="nil"/>
              <w:bottom w:val="nil"/>
              <w:right w:val="nil"/>
            </w:tcBorders>
            <w:vAlign w:val="center"/>
          </w:tcPr>
          <w:p w:rsidR="001C09BE" w:rsidRPr="001C09BE" w:rsidRDefault="002F154C" w:rsidP="001C09BE">
            <w:pPr>
              <w:widowControl w:val="0"/>
              <w:autoSpaceDE w:val="0"/>
              <w:autoSpaceDN w:val="0"/>
              <w:adjustRightInd w:val="0"/>
              <w:spacing w:line="240" w:lineRule="auto"/>
              <w:ind w:firstLine="0"/>
              <w:jc w:val="center"/>
              <w:rPr>
                <w:sz w:val="22"/>
                <w:szCs w:val="22"/>
              </w:rPr>
            </w:pPr>
            <w:r>
              <w:rPr>
                <w:sz w:val="22"/>
                <w:szCs w:val="22"/>
              </w:rPr>
              <w:t>0.06</w:t>
            </w:r>
          </w:p>
        </w:tc>
        <w:tc>
          <w:tcPr>
            <w:tcW w:w="928" w:type="dxa"/>
            <w:tcBorders>
              <w:top w:val="nil"/>
              <w:left w:val="nil"/>
              <w:bottom w:val="nil"/>
              <w:right w:val="nil"/>
            </w:tcBorders>
            <w:vAlign w:val="center"/>
          </w:tcPr>
          <w:p w:rsidR="001C09BE" w:rsidRPr="001C09BE" w:rsidRDefault="002F154C" w:rsidP="001C09BE">
            <w:pPr>
              <w:widowControl w:val="0"/>
              <w:autoSpaceDE w:val="0"/>
              <w:autoSpaceDN w:val="0"/>
              <w:adjustRightInd w:val="0"/>
              <w:spacing w:line="240" w:lineRule="auto"/>
              <w:ind w:firstLine="0"/>
              <w:jc w:val="center"/>
              <w:rPr>
                <w:sz w:val="22"/>
                <w:szCs w:val="22"/>
              </w:rPr>
            </w:pPr>
            <w:r>
              <w:rPr>
                <w:sz w:val="22"/>
                <w:szCs w:val="22"/>
              </w:rPr>
              <w:t>(0.07)</w:t>
            </w:r>
          </w:p>
        </w:tc>
        <w:tc>
          <w:tcPr>
            <w:tcW w:w="926" w:type="dxa"/>
            <w:tcBorders>
              <w:top w:val="nil"/>
              <w:left w:val="nil"/>
              <w:bottom w:val="nil"/>
              <w:right w:val="nil"/>
            </w:tcBorders>
            <w:vAlign w:val="center"/>
          </w:tcPr>
          <w:p w:rsidR="001C09BE" w:rsidRPr="001C09BE" w:rsidRDefault="001C09BE" w:rsidP="002F154C">
            <w:pPr>
              <w:widowControl w:val="0"/>
              <w:autoSpaceDE w:val="0"/>
              <w:autoSpaceDN w:val="0"/>
              <w:adjustRightInd w:val="0"/>
              <w:spacing w:line="240" w:lineRule="auto"/>
              <w:ind w:firstLine="0"/>
              <w:jc w:val="center"/>
              <w:rPr>
                <w:sz w:val="22"/>
                <w:szCs w:val="22"/>
              </w:rPr>
            </w:pPr>
          </w:p>
        </w:tc>
        <w:tc>
          <w:tcPr>
            <w:tcW w:w="928" w:type="dxa"/>
            <w:tcBorders>
              <w:top w:val="nil"/>
              <w:left w:val="nil"/>
              <w:bottom w:val="nil"/>
              <w:right w:val="nil"/>
            </w:tcBorders>
            <w:vAlign w:val="center"/>
          </w:tcPr>
          <w:p w:rsidR="001C09BE" w:rsidRPr="001C09BE" w:rsidRDefault="001C09BE" w:rsidP="002F154C">
            <w:pPr>
              <w:widowControl w:val="0"/>
              <w:autoSpaceDE w:val="0"/>
              <w:autoSpaceDN w:val="0"/>
              <w:adjustRightInd w:val="0"/>
              <w:spacing w:line="240" w:lineRule="auto"/>
              <w:ind w:firstLine="0"/>
              <w:jc w:val="center"/>
              <w:rPr>
                <w:sz w:val="22"/>
                <w:szCs w:val="22"/>
              </w:rPr>
            </w:pPr>
          </w:p>
        </w:tc>
      </w:tr>
      <w:tr w:rsidR="001C09BE" w:rsidRPr="00683FAE" w:rsidTr="001C09BE">
        <w:trPr>
          <w:jc w:val="center"/>
        </w:trPr>
        <w:tc>
          <w:tcPr>
            <w:tcW w:w="4942" w:type="dxa"/>
            <w:tcBorders>
              <w:top w:val="nil"/>
              <w:left w:val="nil"/>
              <w:bottom w:val="nil"/>
              <w:right w:val="nil"/>
            </w:tcBorders>
            <w:vAlign w:val="center"/>
          </w:tcPr>
          <w:p w:rsidR="001C09BE" w:rsidRPr="001C09BE" w:rsidRDefault="001C09BE" w:rsidP="001C09BE">
            <w:pPr>
              <w:widowControl w:val="0"/>
              <w:autoSpaceDE w:val="0"/>
              <w:autoSpaceDN w:val="0"/>
              <w:adjustRightInd w:val="0"/>
              <w:spacing w:line="240" w:lineRule="auto"/>
              <w:ind w:firstLine="0"/>
              <w:rPr>
                <w:sz w:val="22"/>
                <w:szCs w:val="22"/>
              </w:rPr>
            </w:pPr>
            <w:r w:rsidRPr="001C09BE">
              <w:rPr>
                <w:sz w:val="22"/>
                <w:szCs w:val="22"/>
              </w:rPr>
              <w:t>Unemployment # Log population</w:t>
            </w:r>
          </w:p>
        </w:tc>
        <w:tc>
          <w:tcPr>
            <w:tcW w:w="926" w:type="dxa"/>
            <w:tcBorders>
              <w:top w:val="nil"/>
              <w:left w:val="nil"/>
              <w:bottom w:val="nil"/>
              <w:right w:val="nil"/>
            </w:tcBorders>
            <w:vAlign w:val="center"/>
          </w:tcPr>
          <w:p w:rsidR="001C09BE" w:rsidRPr="001C09BE" w:rsidRDefault="002F154C" w:rsidP="001C09BE">
            <w:pPr>
              <w:widowControl w:val="0"/>
              <w:autoSpaceDE w:val="0"/>
              <w:autoSpaceDN w:val="0"/>
              <w:adjustRightInd w:val="0"/>
              <w:spacing w:line="240" w:lineRule="auto"/>
              <w:ind w:firstLine="0"/>
              <w:jc w:val="center"/>
              <w:rPr>
                <w:sz w:val="22"/>
                <w:szCs w:val="22"/>
              </w:rPr>
            </w:pPr>
            <w:r>
              <w:rPr>
                <w:sz w:val="22"/>
                <w:szCs w:val="22"/>
              </w:rPr>
              <w:t>-0.01</w:t>
            </w:r>
          </w:p>
        </w:tc>
        <w:tc>
          <w:tcPr>
            <w:tcW w:w="928" w:type="dxa"/>
            <w:tcBorders>
              <w:top w:val="nil"/>
              <w:left w:val="nil"/>
              <w:bottom w:val="nil"/>
              <w:right w:val="nil"/>
            </w:tcBorders>
            <w:vAlign w:val="center"/>
          </w:tcPr>
          <w:p w:rsidR="001C09BE" w:rsidRPr="001C09BE" w:rsidRDefault="002F154C" w:rsidP="001C09BE">
            <w:pPr>
              <w:widowControl w:val="0"/>
              <w:autoSpaceDE w:val="0"/>
              <w:autoSpaceDN w:val="0"/>
              <w:adjustRightInd w:val="0"/>
              <w:spacing w:line="240" w:lineRule="auto"/>
              <w:ind w:firstLine="0"/>
              <w:jc w:val="center"/>
              <w:rPr>
                <w:sz w:val="22"/>
                <w:szCs w:val="22"/>
              </w:rPr>
            </w:pPr>
            <w:r>
              <w:rPr>
                <w:sz w:val="22"/>
                <w:szCs w:val="22"/>
              </w:rPr>
              <w:t>(0.01)</w:t>
            </w:r>
          </w:p>
        </w:tc>
        <w:tc>
          <w:tcPr>
            <w:tcW w:w="926" w:type="dxa"/>
            <w:tcBorders>
              <w:top w:val="nil"/>
              <w:left w:val="nil"/>
              <w:bottom w:val="nil"/>
              <w:right w:val="nil"/>
            </w:tcBorders>
            <w:vAlign w:val="center"/>
          </w:tcPr>
          <w:p w:rsidR="001C09BE" w:rsidRPr="001C09BE" w:rsidRDefault="001C09BE" w:rsidP="002F154C">
            <w:pPr>
              <w:widowControl w:val="0"/>
              <w:autoSpaceDE w:val="0"/>
              <w:autoSpaceDN w:val="0"/>
              <w:adjustRightInd w:val="0"/>
              <w:spacing w:line="240" w:lineRule="auto"/>
              <w:ind w:firstLine="0"/>
              <w:jc w:val="center"/>
              <w:rPr>
                <w:sz w:val="22"/>
                <w:szCs w:val="22"/>
              </w:rPr>
            </w:pPr>
          </w:p>
        </w:tc>
        <w:tc>
          <w:tcPr>
            <w:tcW w:w="928" w:type="dxa"/>
            <w:tcBorders>
              <w:top w:val="nil"/>
              <w:left w:val="nil"/>
              <w:bottom w:val="nil"/>
              <w:right w:val="nil"/>
            </w:tcBorders>
            <w:vAlign w:val="center"/>
          </w:tcPr>
          <w:p w:rsidR="001C09BE" w:rsidRPr="001C09BE" w:rsidRDefault="001C09BE" w:rsidP="002F154C">
            <w:pPr>
              <w:widowControl w:val="0"/>
              <w:autoSpaceDE w:val="0"/>
              <w:autoSpaceDN w:val="0"/>
              <w:adjustRightInd w:val="0"/>
              <w:spacing w:line="240" w:lineRule="auto"/>
              <w:ind w:firstLine="0"/>
              <w:jc w:val="center"/>
              <w:rPr>
                <w:sz w:val="22"/>
                <w:szCs w:val="22"/>
              </w:rPr>
            </w:pPr>
          </w:p>
        </w:tc>
      </w:tr>
      <w:tr w:rsidR="001C09BE" w:rsidRPr="00683FAE" w:rsidTr="001C09BE">
        <w:trPr>
          <w:jc w:val="center"/>
        </w:trPr>
        <w:tc>
          <w:tcPr>
            <w:tcW w:w="4942" w:type="dxa"/>
            <w:tcBorders>
              <w:top w:val="nil"/>
              <w:left w:val="nil"/>
              <w:bottom w:val="nil"/>
              <w:right w:val="nil"/>
            </w:tcBorders>
            <w:vAlign w:val="center"/>
          </w:tcPr>
          <w:p w:rsidR="001C09BE" w:rsidRPr="001C09BE" w:rsidRDefault="001C09BE" w:rsidP="001C09BE">
            <w:pPr>
              <w:widowControl w:val="0"/>
              <w:autoSpaceDE w:val="0"/>
              <w:autoSpaceDN w:val="0"/>
              <w:adjustRightInd w:val="0"/>
              <w:spacing w:line="240" w:lineRule="auto"/>
              <w:ind w:firstLine="0"/>
              <w:rPr>
                <w:sz w:val="22"/>
                <w:szCs w:val="22"/>
              </w:rPr>
            </w:pPr>
            <w:r w:rsidRPr="001C09BE">
              <w:rPr>
                <w:sz w:val="22"/>
                <w:szCs w:val="22"/>
              </w:rPr>
              <w:t>Contiguous unemployment</w:t>
            </w:r>
          </w:p>
        </w:tc>
        <w:tc>
          <w:tcPr>
            <w:tcW w:w="926" w:type="dxa"/>
            <w:tcBorders>
              <w:top w:val="nil"/>
              <w:left w:val="nil"/>
              <w:bottom w:val="nil"/>
              <w:right w:val="nil"/>
            </w:tcBorders>
            <w:vAlign w:val="center"/>
          </w:tcPr>
          <w:p w:rsidR="001C09BE" w:rsidRPr="001C09BE" w:rsidRDefault="001C09BE" w:rsidP="001C09BE">
            <w:pPr>
              <w:widowControl w:val="0"/>
              <w:autoSpaceDE w:val="0"/>
              <w:autoSpaceDN w:val="0"/>
              <w:adjustRightInd w:val="0"/>
              <w:spacing w:line="240" w:lineRule="auto"/>
              <w:ind w:firstLine="0"/>
              <w:jc w:val="center"/>
              <w:rPr>
                <w:sz w:val="22"/>
                <w:szCs w:val="22"/>
              </w:rPr>
            </w:pPr>
          </w:p>
        </w:tc>
        <w:tc>
          <w:tcPr>
            <w:tcW w:w="928" w:type="dxa"/>
            <w:tcBorders>
              <w:top w:val="nil"/>
              <w:left w:val="nil"/>
              <w:bottom w:val="nil"/>
              <w:right w:val="nil"/>
            </w:tcBorders>
            <w:vAlign w:val="center"/>
          </w:tcPr>
          <w:p w:rsidR="001C09BE" w:rsidRPr="001C09BE" w:rsidRDefault="001C09BE" w:rsidP="001C09BE">
            <w:pPr>
              <w:widowControl w:val="0"/>
              <w:autoSpaceDE w:val="0"/>
              <w:autoSpaceDN w:val="0"/>
              <w:adjustRightInd w:val="0"/>
              <w:spacing w:line="240" w:lineRule="auto"/>
              <w:ind w:firstLine="0"/>
              <w:jc w:val="center"/>
              <w:rPr>
                <w:sz w:val="22"/>
                <w:szCs w:val="22"/>
              </w:rPr>
            </w:pPr>
          </w:p>
        </w:tc>
        <w:tc>
          <w:tcPr>
            <w:tcW w:w="926" w:type="dxa"/>
            <w:tcBorders>
              <w:top w:val="nil"/>
              <w:left w:val="nil"/>
              <w:bottom w:val="nil"/>
              <w:right w:val="nil"/>
            </w:tcBorders>
            <w:vAlign w:val="center"/>
          </w:tcPr>
          <w:p w:rsidR="001C09BE" w:rsidRPr="001C09BE" w:rsidRDefault="002F154C" w:rsidP="002F154C">
            <w:pPr>
              <w:widowControl w:val="0"/>
              <w:autoSpaceDE w:val="0"/>
              <w:autoSpaceDN w:val="0"/>
              <w:adjustRightInd w:val="0"/>
              <w:spacing w:line="240" w:lineRule="auto"/>
              <w:ind w:firstLine="0"/>
              <w:jc w:val="center"/>
              <w:rPr>
                <w:sz w:val="22"/>
                <w:szCs w:val="22"/>
              </w:rPr>
            </w:pPr>
            <w:r>
              <w:rPr>
                <w:sz w:val="22"/>
                <w:szCs w:val="22"/>
              </w:rPr>
              <w:t>0.23</w:t>
            </w:r>
          </w:p>
        </w:tc>
        <w:tc>
          <w:tcPr>
            <w:tcW w:w="928" w:type="dxa"/>
            <w:tcBorders>
              <w:top w:val="nil"/>
              <w:left w:val="nil"/>
              <w:bottom w:val="nil"/>
              <w:right w:val="nil"/>
            </w:tcBorders>
            <w:vAlign w:val="center"/>
          </w:tcPr>
          <w:p w:rsidR="001C09BE" w:rsidRPr="001C09BE" w:rsidRDefault="001C09BE" w:rsidP="002F154C">
            <w:pPr>
              <w:widowControl w:val="0"/>
              <w:autoSpaceDE w:val="0"/>
              <w:autoSpaceDN w:val="0"/>
              <w:adjustRightInd w:val="0"/>
              <w:spacing w:line="240" w:lineRule="auto"/>
              <w:ind w:firstLine="0"/>
              <w:jc w:val="center"/>
              <w:rPr>
                <w:sz w:val="22"/>
                <w:szCs w:val="22"/>
              </w:rPr>
            </w:pPr>
            <w:r w:rsidRPr="001C09BE">
              <w:rPr>
                <w:sz w:val="22"/>
                <w:szCs w:val="22"/>
              </w:rPr>
              <w:t>(</w:t>
            </w:r>
            <w:r w:rsidR="002F154C">
              <w:rPr>
                <w:sz w:val="22"/>
                <w:szCs w:val="22"/>
              </w:rPr>
              <w:t>0.14</w:t>
            </w:r>
            <w:r w:rsidRPr="001C09BE">
              <w:rPr>
                <w:sz w:val="22"/>
                <w:szCs w:val="22"/>
              </w:rPr>
              <w:t>)</w:t>
            </w:r>
          </w:p>
        </w:tc>
      </w:tr>
      <w:tr w:rsidR="001C09BE" w:rsidRPr="00683FAE" w:rsidTr="001C09BE">
        <w:trPr>
          <w:jc w:val="center"/>
        </w:trPr>
        <w:tc>
          <w:tcPr>
            <w:tcW w:w="4942" w:type="dxa"/>
            <w:tcBorders>
              <w:top w:val="nil"/>
              <w:left w:val="nil"/>
              <w:bottom w:val="nil"/>
              <w:right w:val="nil"/>
            </w:tcBorders>
            <w:vAlign w:val="center"/>
          </w:tcPr>
          <w:p w:rsidR="001C09BE" w:rsidRPr="001C09BE" w:rsidRDefault="002F154C" w:rsidP="001C09BE">
            <w:pPr>
              <w:widowControl w:val="0"/>
              <w:autoSpaceDE w:val="0"/>
              <w:autoSpaceDN w:val="0"/>
              <w:adjustRightInd w:val="0"/>
              <w:spacing w:line="240" w:lineRule="auto"/>
              <w:ind w:firstLine="0"/>
              <w:rPr>
                <w:sz w:val="22"/>
                <w:szCs w:val="22"/>
              </w:rPr>
            </w:pPr>
            <w:r>
              <w:rPr>
                <w:sz w:val="22"/>
                <w:szCs w:val="22"/>
              </w:rPr>
              <w:t xml:space="preserve">Log </w:t>
            </w:r>
            <w:r w:rsidR="001C09BE" w:rsidRPr="001C09BE">
              <w:rPr>
                <w:sz w:val="22"/>
                <w:szCs w:val="22"/>
              </w:rPr>
              <w:t>Contiguous population</w:t>
            </w:r>
          </w:p>
        </w:tc>
        <w:tc>
          <w:tcPr>
            <w:tcW w:w="926" w:type="dxa"/>
            <w:tcBorders>
              <w:top w:val="nil"/>
              <w:left w:val="nil"/>
              <w:bottom w:val="nil"/>
              <w:right w:val="nil"/>
            </w:tcBorders>
            <w:vAlign w:val="center"/>
          </w:tcPr>
          <w:p w:rsidR="001C09BE" w:rsidRPr="001C09BE" w:rsidRDefault="001C09BE" w:rsidP="001C09BE">
            <w:pPr>
              <w:widowControl w:val="0"/>
              <w:autoSpaceDE w:val="0"/>
              <w:autoSpaceDN w:val="0"/>
              <w:adjustRightInd w:val="0"/>
              <w:spacing w:line="240" w:lineRule="auto"/>
              <w:ind w:firstLine="0"/>
              <w:jc w:val="center"/>
              <w:rPr>
                <w:sz w:val="22"/>
                <w:szCs w:val="22"/>
              </w:rPr>
            </w:pPr>
          </w:p>
        </w:tc>
        <w:tc>
          <w:tcPr>
            <w:tcW w:w="928" w:type="dxa"/>
            <w:tcBorders>
              <w:top w:val="nil"/>
              <w:left w:val="nil"/>
              <w:bottom w:val="nil"/>
              <w:right w:val="nil"/>
            </w:tcBorders>
            <w:vAlign w:val="center"/>
          </w:tcPr>
          <w:p w:rsidR="001C09BE" w:rsidRPr="001C09BE" w:rsidRDefault="001C09BE" w:rsidP="001C09BE">
            <w:pPr>
              <w:widowControl w:val="0"/>
              <w:autoSpaceDE w:val="0"/>
              <w:autoSpaceDN w:val="0"/>
              <w:adjustRightInd w:val="0"/>
              <w:spacing w:line="240" w:lineRule="auto"/>
              <w:ind w:firstLine="0"/>
              <w:jc w:val="center"/>
              <w:rPr>
                <w:sz w:val="22"/>
                <w:szCs w:val="22"/>
              </w:rPr>
            </w:pPr>
          </w:p>
        </w:tc>
        <w:tc>
          <w:tcPr>
            <w:tcW w:w="926" w:type="dxa"/>
            <w:tcBorders>
              <w:top w:val="nil"/>
              <w:left w:val="nil"/>
              <w:bottom w:val="nil"/>
              <w:right w:val="nil"/>
            </w:tcBorders>
            <w:vAlign w:val="center"/>
          </w:tcPr>
          <w:p w:rsidR="001C09BE" w:rsidRPr="001C09BE" w:rsidRDefault="002F154C" w:rsidP="002F154C">
            <w:pPr>
              <w:widowControl w:val="0"/>
              <w:autoSpaceDE w:val="0"/>
              <w:autoSpaceDN w:val="0"/>
              <w:adjustRightInd w:val="0"/>
              <w:spacing w:line="240" w:lineRule="auto"/>
              <w:ind w:firstLine="0"/>
              <w:jc w:val="center"/>
              <w:rPr>
                <w:sz w:val="22"/>
                <w:szCs w:val="22"/>
              </w:rPr>
            </w:pPr>
            <w:r>
              <w:rPr>
                <w:sz w:val="22"/>
                <w:szCs w:val="22"/>
              </w:rPr>
              <w:t>0.33</w:t>
            </w:r>
            <w:r w:rsidR="001C09BE" w:rsidRPr="001C09BE">
              <w:rPr>
                <w:sz w:val="22"/>
                <w:szCs w:val="22"/>
              </w:rPr>
              <w:t>*</w:t>
            </w:r>
          </w:p>
        </w:tc>
        <w:tc>
          <w:tcPr>
            <w:tcW w:w="928" w:type="dxa"/>
            <w:tcBorders>
              <w:top w:val="nil"/>
              <w:left w:val="nil"/>
              <w:bottom w:val="nil"/>
              <w:right w:val="nil"/>
            </w:tcBorders>
            <w:vAlign w:val="center"/>
          </w:tcPr>
          <w:p w:rsidR="001C09BE" w:rsidRPr="001C09BE" w:rsidRDefault="001C09BE" w:rsidP="002F154C">
            <w:pPr>
              <w:widowControl w:val="0"/>
              <w:autoSpaceDE w:val="0"/>
              <w:autoSpaceDN w:val="0"/>
              <w:adjustRightInd w:val="0"/>
              <w:spacing w:line="240" w:lineRule="auto"/>
              <w:ind w:firstLine="0"/>
              <w:jc w:val="center"/>
              <w:rPr>
                <w:sz w:val="22"/>
                <w:szCs w:val="22"/>
              </w:rPr>
            </w:pPr>
            <w:r w:rsidRPr="001C09BE">
              <w:rPr>
                <w:sz w:val="22"/>
                <w:szCs w:val="22"/>
              </w:rPr>
              <w:t>(2.70)</w:t>
            </w:r>
          </w:p>
        </w:tc>
      </w:tr>
      <w:tr w:rsidR="001C09BE" w:rsidRPr="00683FAE" w:rsidTr="001C09BE">
        <w:trPr>
          <w:jc w:val="center"/>
        </w:trPr>
        <w:tc>
          <w:tcPr>
            <w:tcW w:w="4942" w:type="dxa"/>
            <w:tcBorders>
              <w:top w:val="nil"/>
              <w:left w:val="nil"/>
              <w:bottom w:val="nil"/>
              <w:right w:val="nil"/>
            </w:tcBorders>
            <w:vAlign w:val="center"/>
          </w:tcPr>
          <w:p w:rsidR="001C09BE" w:rsidRPr="001C09BE" w:rsidRDefault="001C09BE" w:rsidP="001C09BE">
            <w:pPr>
              <w:widowControl w:val="0"/>
              <w:autoSpaceDE w:val="0"/>
              <w:autoSpaceDN w:val="0"/>
              <w:adjustRightInd w:val="0"/>
              <w:spacing w:line="240" w:lineRule="auto"/>
              <w:ind w:firstLine="0"/>
              <w:rPr>
                <w:sz w:val="22"/>
                <w:szCs w:val="22"/>
              </w:rPr>
            </w:pPr>
            <w:r w:rsidRPr="001C09BE">
              <w:rPr>
                <w:sz w:val="22"/>
                <w:szCs w:val="22"/>
              </w:rPr>
              <w:t>Contiguous unemployment # Contiguous pop</w:t>
            </w:r>
          </w:p>
        </w:tc>
        <w:tc>
          <w:tcPr>
            <w:tcW w:w="926" w:type="dxa"/>
            <w:tcBorders>
              <w:top w:val="nil"/>
              <w:left w:val="nil"/>
              <w:bottom w:val="nil"/>
              <w:right w:val="nil"/>
            </w:tcBorders>
            <w:vAlign w:val="center"/>
          </w:tcPr>
          <w:p w:rsidR="001C09BE" w:rsidRPr="001C09BE" w:rsidRDefault="001C09BE" w:rsidP="001C09BE">
            <w:pPr>
              <w:widowControl w:val="0"/>
              <w:autoSpaceDE w:val="0"/>
              <w:autoSpaceDN w:val="0"/>
              <w:adjustRightInd w:val="0"/>
              <w:spacing w:line="240" w:lineRule="auto"/>
              <w:ind w:firstLine="0"/>
              <w:rPr>
                <w:sz w:val="22"/>
                <w:szCs w:val="22"/>
              </w:rPr>
            </w:pPr>
          </w:p>
        </w:tc>
        <w:tc>
          <w:tcPr>
            <w:tcW w:w="928" w:type="dxa"/>
            <w:tcBorders>
              <w:top w:val="nil"/>
              <w:left w:val="nil"/>
              <w:bottom w:val="nil"/>
              <w:right w:val="nil"/>
            </w:tcBorders>
            <w:vAlign w:val="center"/>
          </w:tcPr>
          <w:p w:rsidR="001C09BE" w:rsidRPr="001C09BE" w:rsidRDefault="001C09BE" w:rsidP="001C09BE">
            <w:pPr>
              <w:widowControl w:val="0"/>
              <w:autoSpaceDE w:val="0"/>
              <w:autoSpaceDN w:val="0"/>
              <w:adjustRightInd w:val="0"/>
              <w:spacing w:line="240" w:lineRule="auto"/>
              <w:ind w:firstLine="0"/>
              <w:rPr>
                <w:sz w:val="22"/>
                <w:szCs w:val="22"/>
              </w:rPr>
            </w:pPr>
          </w:p>
        </w:tc>
        <w:tc>
          <w:tcPr>
            <w:tcW w:w="926" w:type="dxa"/>
            <w:tcBorders>
              <w:top w:val="nil"/>
              <w:left w:val="nil"/>
              <w:bottom w:val="nil"/>
              <w:right w:val="nil"/>
            </w:tcBorders>
            <w:vAlign w:val="center"/>
          </w:tcPr>
          <w:p w:rsidR="001C09BE" w:rsidRPr="001C09BE" w:rsidRDefault="002F154C" w:rsidP="002F154C">
            <w:pPr>
              <w:widowControl w:val="0"/>
              <w:autoSpaceDE w:val="0"/>
              <w:autoSpaceDN w:val="0"/>
              <w:adjustRightInd w:val="0"/>
              <w:spacing w:line="240" w:lineRule="auto"/>
              <w:ind w:firstLine="0"/>
              <w:jc w:val="center"/>
              <w:rPr>
                <w:sz w:val="22"/>
                <w:szCs w:val="22"/>
              </w:rPr>
            </w:pPr>
            <w:r>
              <w:rPr>
                <w:sz w:val="22"/>
                <w:szCs w:val="22"/>
              </w:rPr>
              <w:t>-0.02+</w:t>
            </w:r>
          </w:p>
        </w:tc>
        <w:tc>
          <w:tcPr>
            <w:tcW w:w="928" w:type="dxa"/>
            <w:tcBorders>
              <w:top w:val="nil"/>
              <w:left w:val="nil"/>
              <w:bottom w:val="nil"/>
              <w:right w:val="nil"/>
            </w:tcBorders>
            <w:vAlign w:val="center"/>
          </w:tcPr>
          <w:p w:rsidR="001C09BE" w:rsidRPr="001C09BE" w:rsidRDefault="001C09BE" w:rsidP="002F154C">
            <w:pPr>
              <w:widowControl w:val="0"/>
              <w:autoSpaceDE w:val="0"/>
              <w:autoSpaceDN w:val="0"/>
              <w:adjustRightInd w:val="0"/>
              <w:spacing w:line="240" w:lineRule="auto"/>
              <w:ind w:firstLine="0"/>
              <w:jc w:val="center"/>
              <w:rPr>
                <w:sz w:val="22"/>
                <w:szCs w:val="22"/>
              </w:rPr>
            </w:pPr>
            <w:r w:rsidRPr="001C09BE">
              <w:rPr>
                <w:sz w:val="22"/>
                <w:szCs w:val="22"/>
              </w:rPr>
              <w:t>(0.</w:t>
            </w:r>
            <w:r w:rsidR="002F154C">
              <w:rPr>
                <w:sz w:val="22"/>
                <w:szCs w:val="22"/>
              </w:rPr>
              <w:t>01</w:t>
            </w:r>
            <w:r w:rsidRPr="001C09BE">
              <w:rPr>
                <w:sz w:val="22"/>
                <w:szCs w:val="22"/>
              </w:rPr>
              <w:t>)</w:t>
            </w:r>
          </w:p>
        </w:tc>
      </w:tr>
      <w:tr w:rsidR="002F154C" w:rsidRPr="00683FAE" w:rsidTr="001C09BE">
        <w:trPr>
          <w:jc w:val="center"/>
        </w:trPr>
        <w:tc>
          <w:tcPr>
            <w:tcW w:w="4942" w:type="dxa"/>
            <w:tcBorders>
              <w:top w:val="nil"/>
              <w:left w:val="nil"/>
              <w:bottom w:val="nil"/>
              <w:right w:val="nil"/>
            </w:tcBorders>
            <w:vAlign w:val="center"/>
          </w:tcPr>
          <w:p w:rsidR="002F154C" w:rsidRPr="001C09BE" w:rsidRDefault="002F154C" w:rsidP="001C09BE">
            <w:pPr>
              <w:widowControl w:val="0"/>
              <w:autoSpaceDE w:val="0"/>
              <w:autoSpaceDN w:val="0"/>
              <w:adjustRightInd w:val="0"/>
              <w:spacing w:line="240" w:lineRule="auto"/>
              <w:ind w:firstLine="0"/>
              <w:rPr>
                <w:sz w:val="22"/>
                <w:szCs w:val="22"/>
              </w:rPr>
            </w:pPr>
            <w:r w:rsidRPr="00943A5E">
              <w:rPr>
                <w:sz w:val="22"/>
                <w:szCs w:val="22"/>
              </w:rPr>
              <w:t>Difference in turnout</w:t>
            </w:r>
          </w:p>
        </w:tc>
        <w:tc>
          <w:tcPr>
            <w:tcW w:w="926" w:type="dxa"/>
            <w:tcBorders>
              <w:top w:val="nil"/>
              <w:left w:val="nil"/>
              <w:bottom w:val="nil"/>
              <w:right w:val="nil"/>
            </w:tcBorders>
            <w:vAlign w:val="center"/>
          </w:tcPr>
          <w:p w:rsidR="002F154C" w:rsidRDefault="002F154C" w:rsidP="001C09BE">
            <w:pPr>
              <w:widowControl w:val="0"/>
              <w:autoSpaceDE w:val="0"/>
              <w:autoSpaceDN w:val="0"/>
              <w:adjustRightInd w:val="0"/>
              <w:spacing w:line="240" w:lineRule="auto"/>
              <w:ind w:firstLine="0"/>
              <w:jc w:val="center"/>
              <w:rPr>
                <w:sz w:val="22"/>
                <w:szCs w:val="22"/>
              </w:rPr>
            </w:pPr>
            <w:r>
              <w:rPr>
                <w:sz w:val="22"/>
                <w:szCs w:val="22"/>
              </w:rPr>
              <w:t>-1.07</w:t>
            </w:r>
          </w:p>
        </w:tc>
        <w:tc>
          <w:tcPr>
            <w:tcW w:w="928" w:type="dxa"/>
            <w:tcBorders>
              <w:top w:val="nil"/>
              <w:left w:val="nil"/>
              <w:bottom w:val="nil"/>
              <w:right w:val="nil"/>
            </w:tcBorders>
            <w:vAlign w:val="center"/>
          </w:tcPr>
          <w:p w:rsidR="002F154C" w:rsidRDefault="002F154C" w:rsidP="001C09BE">
            <w:pPr>
              <w:widowControl w:val="0"/>
              <w:autoSpaceDE w:val="0"/>
              <w:autoSpaceDN w:val="0"/>
              <w:adjustRightInd w:val="0"/>
              <w:spacing w:line="240" w:lineRule="auto"/>
              <w:ind w:firstLine="0"/>
              <w:jc w:val="center"/>
              <w:rPr>
                <w:sz w:val="22"/>
                <w:szCs w:val="22"/>
              </w:rPr>
            </w:pPr>
            <w:r>
              <w:rPr>
                <w:sz w:val="22"/>
                <w:szCs w:val="22"/>
              </w:rPr>
              <w:t>(1.05)</w:t>
            </w:r>
          </w:p>
        </w:tc>
        <w:tc>
          <w:tcPr>
            <w:tcW w:w="926" w:type="dxa"/>
            <w:tcBorders>
              <w:top w:val="nil"/>
              <w:left w:val="nil"/>
              <w:bottom w:val="nil"/>
              <w:right w:val="nil"/>
            </w:tcBorders>
            <w:vAlign w:val="center"/>
          </w:tcPr>
          <w:p w:rsidR="002F154C" w:rsidRDefault="002F154C" w:rsidP="002F154C">
            <w:pPr>
              <w:widowControl w:val="0"/>
              <w:autoSpaceDE w:val="0"/>
              <w:autoSpaceDN w:val="0"/>
              <w:adjustRightInd w:val="0"/>
              <w:spacing w:line="240" w:lineRule="auto"/>
              <w:ind w:firstLine="0"/>
              <w:jc w:val="center"/>
              <w:rPr>
                <w:sz w:val="22"/>
                <w:szCs w:val="22"/>
              </w:rPr>
            </w:pPr>
            <w:r>
              <w:rPr>
                <w:sz w:val="22"/>
                <w:szCs w:val="22"/>
              </w:rPr>
              <w:t>-0.86</w:t>
            </w:r>
          </w:p>
        </w:tc>
        <w:tc>
          <w:tcPr>
            <w:tcW w:w="928" w:type="dxa"/>
            <w:tcBorders>
              <w:top w:val="nil"/>
              <w:left w:val="nil"/>
              <w:bottom w:val="nil"/>
              <w:right w:val="nil"/>
            </w:tcBorders>
            <w:vAlign w:val="center"/>
          </w:tcPr>
          <w:p w:rsidR="002F154C" w:rsidRPr="001C09BE" w:rsidRDefault="002F154C" w:rsidP="002F154C">
            <w:pPr>
              <w:widowControl w:val="0"/>
              <w:autoSpaceDE w:val="0"/>
              <w:autoSpaceDN w:val="0"/>
              <w:adjustRightInd w:val="0"/>
              <w:spacing w:line="240" w:lineRule="auto"/>
              <w:ind w:firstLine="0"/>
              <w:jc w:val="center"/>
              <w:rPr>
                <w:sz w:val="22"/>
                <w:szCs w:val="22"/>
              </w:rPr>
            </w:pPr>
            <w:r>
              <w:rPr>
                <w:sz w:val="22"/>
                <w:szCs w:val="22"/>
              </w:rPr>
              <w:t>(1.25)</w:t>
            </w:r>
          </w:p>
        </w:tc>
      </w:tr>
      <w:tr w:rsidR="001C09BE" w:rsidRPr="00683FAE" w:rsidTr="001C09BE">
        <w:trPr>
          <w:jc w:val="center"/>
        </w:trPr>
        <w:tc>
          <w:tcPr>
            <w:tcW w:w="4942" w:type="dxa"/>
            <w:tcBorders>
              <w:top w:val="nil"/>
              <w:left w:val="nil"/>
              <w:bottom w:val="nil"/>
              <w:right w:val="nil"/>
            </w:tcBorders>
            <w:vAlign w:val="center"/>
          </w:tcPr>
          <w:p w:rsidR="001C09BE" w:rsidRPr="001C09BE" w:rsidRDefault="001C09BE" w:rsidP="001C09BE">
            <w:pPr>
              <w:widowControl w:val="0"/>
              <w:autoSpaceDE w:val="0"/>
              <w:autoSpaceDN w:val="0"/>
              <w:adjustRightInd w:val="0"/>
              <w:spacing w:line="240" w:lineRule="auto"/>
              <w:ind w:firstLine="0"/>
              <w:rPr>
                <w:sz w:val="22"/>
                <w:szCs w:val="22"/>
              </w:rPr>
            </w:pPr>
            <w:r w:rsidRPr="001C09BE">
              <w:rPr>
                <w:sz w:val="22"/>
                <w:szCs w:val="22"/>
              </w:rPr>
              <w:t>Constant</w:t>
            </w:r>
          </w:p>
        </w:tc>
        <w:tc>
          <w:tcPr>
            <w:tcW w:w="926" w:type="dxa"/>
            <w:tcBorders>
              <w:top w:val="nil"/>
              <w:left w:val="nil"/>
              <w:bottom w:val="nil"/>
              <w:right w:val="nil"/>
            </w:tcBorders>
            <w:vAlign w:val="center"/>
          </w:tcPr>
          <w:p w:rsidR="001C09BE" w:rsidRPr="001C09BE" w:rsidRDefault="002F154C" w:rsidP="001C09BE">
            <w:pPr>
              <w:widowControl w:val="0"/>
              <w:autoSpaceDE w:val="0"/>
              <w:autoSpaceDN w:val="0"/>
              <w:adjustRightInd w:val="0"/>
              <w:spacing w:line="240" w:lineRule="auto"/>
              <w:ind w:firstLine="0"/>
              <w:jc w:val="center"/>
              <w:rPr>
                <w:sz w:val="22"/>
                <w:szCs w:val="22"/>
              </w:rPr>
            </w:pPr>
            <w:r>
              <w:rPr>
                <w:sz w:val="22"/>
                <w:szCs w:val="22"/>
              </w:rPr>
              <w:t>-2.13*</w:t>
            </w:r>
          </w:p>
        </w:tc>
        <w:tc>
          <w:tcPr>
            <w:tcW w:w="928" w:type="dxa"/>
            <w:tcBorders>
              <w:top w:val="nil"/>
              <w:left w:val="nil"/>
              <w:bottom w:val="nil"/>
              <w:right w:val="nil"/>
            </w:tcBorders>
            <w:vAlign w:val="center"/>
          </w:tcPr>
          <w:p w:rsidR="001C09BE" w:rsidRPr="001C09BE" w:rsidRDefault="002F154C" w:rsidP="001C09BE">
            <w:pPr>
              <w:widowControl w:val="0"/>
              <w:autoSpaceDE w:val="0"/>
              <w:autoSpaceDN w:val="0"/>
              <w:adjustRightInd w:val="0"/>
              <w:spacing w:line="240" w:lineRule="auto"/>
              <w:ind w:firstLine="0"/>
              <w:jc w:val="center"/>
              <w:rPr>
                <w:sz w:val="22"/>
                <w:szCs w:val="22"/>
              </w:rPr>
            </w:pPr>
            <w:r>
              <w:rPr>
                <w:sz w:val="22"/>
                <w:szCs w:val="22"/>
              </w:rPr>
              <w:t>(0.98)</w:t>
            </w:r>
          </w:p>
        </w:tc>
        <w:tc>
          <w:tcPr>
            <w:tcW w:w="926" w:type="dxa"/>
            <w:tcBorders>
              <w:top w:val="nil"/>
              <w:left w:val="nil"/>
              <w:bottom w:val="nil"/>
              <w:right w:val="nil"/>
            </w:tcBorders>
            <w:vAlign w:val="center"/>
          </w:tcPr>
          <w:p w:rsidR="001C09BE" w:rsidRPr="001C09BE" w:rsidRDefault="002F154C" w:rsidP="002F154C">
            <w:pPr>
              <w:widowControl w:val="0"/>
              <w:autoSpaceDE w:val="0"/>
              <w:autoSpaceDN w:val="0"/>
              <w:adjustRightInd w:val="0"/>
              <w:spacing w:line="240" w:lineRule="auto"/>
              <w:ind w:firstLine="0"/>
              <w:jc w:val="center"/>
              <w:rPr>
                <w:sz w:val="22"/>
                <w:szCs w:val="22"/>
              </w:rPr>
            </w:pPr>
            <w:r>
              <w:rPr>
                <w:sz w:val="22"/>
                <w:szCs w:val="22"/>
              </w:rPr>
              <w:t>-5</w:t>
            </w:r>
            <w:r w:rsidR="001C09BE" w:rsidRPr="001C09BE">
              <w:rPr>
                <w:sz w:val="22"/>
                <w:szCs w:val="22"/>
              </w:rPr>
              <w:t>.</w:t>
            </w:r>
            <w:r>
              <w:rPr>
                <w:sz w:val="22"/>
                <w:szCs w:val="22"/>
              </w:rPr>
              <w:t>54**</w:t>
            </w:r>
          </w:p>
        </w:tc>
        <w:tc>
          <w:tcPr>
            <w:tcW w:w="928" w:type="dxa"/>
            <w:tcBorders>
              <w:top w:val="nil"/>
              <w:left w:val="nil"/>
              <w:bottom w:val="nil"/>
              <w:right w:val="nil"/>
            </w:tcBorders>
            <w:vAlign w:val="center"/>
          </w:tcPr>
          <w:p w:rsidR="001C09BE" w:rsidRPr="001C09BE" w:rsidRDefault="001C09BE" w:rsidP="002F154C">
            <w:pPr>
              <w:widowControl w:val="0"/>
              <w:autoSpaceDE w:val="0"/>
              <w:autoSpaceDN w:val="0"/>
              <w:adjustRightInd w:val="0"/>
              <w:spacing w:line="240" w:lineRule="auto"/>
              <w:ind w:firstLine="0"/>
              <w:jc w:val="center"/>
              <w:rPr>
                <w:sz w:val="22"/>
                <w:szCs w:val="22"/>
              </w:rPr>
            </w:pPr>
            <w:r w:rsidRPr="001C09BE">
              <w:rPr>
                <w:sz w:val="22"/>
                <w:szCs w:val="22"/>
              </w:rPr>
              <w:t>(</w:t>
            </w:r>
            <w:r w:rsidR="002F154C">
              <w:rPr>
                <w:sz w:val="22"/>
                <w:szCs w:val="22"/>
              </w:rPr>
              <w:t>2.12</w:t>
            </w:r>
            <w:r w:rsidRPr="001C09BE">
              <w:rPr>
                <w:sz w:val="22"/>
                <w:szCs w:val="22"/>
              </w:rPr>
              <w:t>)</w:t>
            </w:r>
          </w:p>
        </w:tc>
      </w:tr>
      <w:tr w:rsidR="001C09BE" w:rsidRPr="00683FAE" w:rsidTr="001C09BE">
        <w:trPr>
          <w:jc w:val="center"/>
        </w:trPr>
        <w:tc>
          <w:tcPr>
            <w:tcW w:w="4942" w:type="dxa"/>
            <w:tcBorders>
              <w:top w:val="nil"/>
              <w:left w:val="nil"/>
              <w:bottom w:val="nil"/>
              <w:right w:val="nil"/>
            </w:tcBorders>
            <w:vAlign w:val="center"/>
          </w:tcPr>
          <w:p w:rsidR="001C09BE" w:rsidRPr="001C09BE" w:rsidRDefault="001C09BE" w:rsidP="001C09BE">
            <w:pPr>
              <w:widowControl w:val="0"/>
              <w:autoSpaceDE w:val="0"/>
              <w:autoSpaceDN w:val="0"/>
              <w:adjustRightInd w:val="0"/>
              <w:spacing w:line="240" w:lineRule="auto"/>
              <w:ind w:firstLine="0"/>
              <w:rPr>
                <w:sz w:val="22"/>
                <w:szCs w:val="22"/>
              </w:rPr>
            </w:pPr>
          </w:p>
        </w:tc>
        <w:tc>
          <w:tcPr>
            <w:tcW w:w="926" w:type="dxa"/>
            <w:tcBorders>
              <w:top w:val="nil"/>
              <w:left w:val="nil"/>
              <w:bottom w:val="nil"/>
              <w:right w:val="nil"/>
            </w:tcBorders>
            <w:vAlign w:val="center"/>
          </w:tcPr>
          <w:p w:rsidR="001C09BE" w:rsidRPr="001C09BE" w:rsidRDefault="001C09BE" w:rsidP="001C09BE">
            <w:pPr>
              <w:widowControl w:val="0"/>
              <w:autoSpaceDE w:val="0"/>
              <w:autoSpaceDN w:val="0"/>
              <w:adjustRightInd w:val="0"/>
              <w:spacing w:line="240" w:lineRule="auto"/>
              <w:ind w:firstLine="0"/>
              <w:jc w:val="center"/>
              <w:rPr>
                <w:sz w:val="22"/>
                <w:szCs w:val="22"/>
              </w:rPr>
            </w:pPr>
          </w:p>
        </w:tc>
        <w:tc>
          <w:tcPr>
            <w:tcW w:w="928" w:type="dxa"/>
            <w:tcBorders>
              <w:top w:val="nil"/>
              <w:left w:val="nil"/>
              <w:bottom w:val="nil"/>
              <w:right w:val="nil"/>
            </w:tcBorders>
            <w:vAlign w:val="center"/>
          </w:tcPr>
          <w:p w:rsidR="001C09BE" w:rsidRPr="001C09BE" w:rsidRDefault="001C09BE" w:rsidP="001C09BE">
            <w:pPr>
              <w:widowControl w:val="0"/>
              <w:autoSpaceDE w:val="0"/>
              <w:autoSpaceDN w:val="0"/>
              <w:adjustRightInd w:val="0"/>
              <w:spacing w:line="240" w:lineRule="auto"/>
              <w:ind w:firstLine="0"/>
              <w:jc w:val="center"/>
              <w:rPr>
                <w:sz w:val="22"/>
                <w:szCs w:val="22"/>
              </w:rPr>
            </w:pPr>
          </w:p>
        </w:tc>
        <w:tc>
          <w:tcPr>
            <w:tcW w:w="926" w:type="dxa"/>
            <w:tcBorders>
              <w:top w:val="nil"/>
              <w:left w:val="nil"/>
              <w:bottom w:val="nil"/>
              <w:right w:val="nil"/>
            </w:tcBorders>
            <w:vAlign w:val="center"/>
          </w:tcPr>
          <w:p w:rsidR="001C09BE" w:rsidRPr="001C09BE" w:rsidRDefault="001C09BE" w:rsidP="002F154C">
            <w:pPr>
              <w:widowControl w:val="0"/>
              <w:autoSpaceDE w:val="0"/>
              <w:autoSpaceDN w:val="0"/>
              <w:adjustRightInd w:val="0"/>
              <w:spacing w:line="240" w:lineRule="auto"/>
              <w:ind w:firstLine="0"/>
              <w:jc w:val="center"/>
              <w:rPr>
                <w:sz w:val="22"/>
                <w:szCs w:val="22"/>
              </w:rPr>
            </w:pPr>
          </w:p>
        </w:tc>
        <w:tc>
          <w:tcPr>
            <w:tcW w:w="928" w:type="dxa"/>
            <w:tcBorders>
              <w:top w:val="nil"/>
              <w:left w:val="nil"/>
              <w:bottom w:val="nil"/>
              <w:right w:val="nil"/>
            </w:tcBorders>
            <w:vAlign w:val="center"/>
          </w:tcPr>
          <w:p w:rsidR="001C09BE" w:rsidRPr="001C09BE" w:rsidRDefault="001C09BE" w:rsidP="002F154C">
            <w:pPr>
              <w:widowControl w:val="0"/>
              <w:autoSpaceDE w:val="0"/>
              <w:autoSpaceDN w:val="0"/>
              <w:adjustRightInd w:val="0"/>
              <w:spacing w:line="240" w:lineRule="auto"/>
              <w:ind w:firstLine="0"/>
              <w:jc w:val="center"/>
              <w:rPr>
                <w:sz w:val="22"/>
                <w:szCs w:val="22"/>
              </w:rPr>
            </w:pPr>
          </w:p>
        </w:tc>
      </w:tr>
      <w:tr w:rsidR="002F154C" w:rsidRPr="00683FAE" w:rsidTr="002F154C">
        <w:trPr>
          <w:jc w:val="center"/>
        </w:trPr>
        <w:tc>
          <w:tcPr>
            <w:tcW w:w="4942" w:type="dxa"/>
            <w:tcBorders>
              <w:top w:val="nil"/>
              <w:left w:val="nil"/>
              <w:right w:val="nil"/>
            </w:tcBorders>
            <w:vAlign w:val="center"/>
          </w:tcPr>
          <w:p w:rsidR="002F154C" w:rsidRPr="001C09BE" w:rsidRDefault="002F154C" w:rsidP="001C09BE">
            <w:pPr>
              <w:widowControl w:val="0"/>
              <w:autoSpaceDE w:val="0"/>
              <w:autoSpaceDN w:val="0"/>
              <w:adjustRightInd w:val="0"/>
              <w:spacing w:line="240" w:lineRule="auto"/>
              <w:ind w:firstLine="0"/>
              <w:rPr>
                <w:sz w:val="22"/>
                <w:szCs w:val="22"/>
              </w:rPr>
            </w:pPr>
            <w:r w:rsidRPr="001C09BE">
              <w:rPr>
                <w:sz w:val="22"/>
                <w:szCs w:val="22"/>
              </w:rPr>
              <w:t>Observations</w:t>
            </w:r>
          </w:p>
        </w:tc>
        <w:tc>
          <w:tcPr>
            <w:tcW w:w="1854" w:type="dxa"/>
            <w:gridSpan w:val="2"/>
            <w:tcBorders>
              <w:top w:val="nil"/>
              <w:left w:val="nil"/>
              <w:right w:val="nil"/>
            </w:tcBorders>
            <w:vAlign w:val="center"/>
          </w:tcPr>
          <w:p w:rsidR="002F154C" w:rsidRPr="001C09BE" w:rsidRDefault="002F154C" w:rsidP="001C09BE">
            <w:pPr>
              <w:widowControl w:val="0"/>
              <w:autoSpaceDE w:val="0"/>
              <w:autoSpaceDN w:val="0"/>
              <w:adjustRightInd w:val="0"/>
              <w:spacing w:line="240" w:lineRule="auto"/>
              <w:ind w:firstLine="0"/>
              <w:jc w:val="center"/>
              <w:rPr>
                <w:sz w:val="22"/>
                <w:szCs w:val="22"/>
              </w:rPr>
            </w:pPr>
            <w:r>
              <w:rPr>
                <w:sz w:val="22"/>
                <w:szCs w:val="22"/>
              </w:rPr>
              <w:t>110</w:t>
            </w:r>
          </w:p>
        </w:tc>
        <w:tc>
          <w:tcPr>
            <w:tcW w:w="1854" w:type="dxa"/>
            <w:gridSpan w:val="2"/>
            <w:tcBorders>
              <w:top w:val="nil"/>
              <w:left w:val="nil"/>
              <w:right w:val="nil"/>
            </w:tcBorders>
            <w:vAlign w:val="center"/>
          </w:tcPr>
          <w:p w:rsidR="002F154C" w:rsidRPr="001C09BE" w:rsidRDefault="002F154C" w:rsidP="002F154C">
            <w:pPr>
              <w:widowControl w:val="0"/>
              <w:autoSpaceDE w:val="0"/>
              <w:autoSpaceDN w:val="0"/>
              <w:adjustRightInd w:val="0"/>
              <w:spacing w:line="240" w:lineRule="auto"/>
              <w:ind w:firstLine="0"/>
              <w:jc w:val="center"/>
              <w:rPr>
                <w:sz w:val="22"/>
                <w:szCs w:val="22"/>
              </w:rPr>
            </w:pPr>
            <w:r w:rsidRPr="001C09BE">
              <w:rPr>
                <w:sz w:val="22"/>
                <w:szCs w:val="22"/>
              </w:rPr>
              <w:t>110</w:t>
            </w:r>
          </w:p>
        </w:tc>
      </w:tr>
      <w:tr w:rsidR="002F154C" w:rsidRPr="00683FAE" w:rsidTr="009775B8">
        <w:trPr>
          <w:jc w:val="center"/>
        </w:trPr>
        <w:tc>
          <w:tcPr>
            <w:tcW w:w="4942" w:type="dxa"/>
            <w:tcBorders>
              <w:top w:val="nil"/>
              <w:left w:val="nil"/>
              <w:bottom w:val="nil"/>
              <w:right w:val="nil"/>
            </w:tcBorders>
            <w:vAlign w:val="center"/>
          </w:tcPr>
          <w:p w:rsidR="002F154C" w:rsidRPr="001C09BE" w:rsidRDefault="002F154C" w:rsidP="001C09BE">
            <w:pPr>
              <w:widowControl w:val="0"/>
              <w:autoSpaceDE w:val="0"/>
              <w:autoSpaceDN w:val="0"/>
              <w:adjustRightInd w:val="0"/>
              <w:spacing w:line="240" w:lineRule="auto"/>
              <w:ind w:firstLine="0"/>
              <w:rPr>
                <w:sz w:val="22"/>
                <w:szCs w:val="22"/>
              </w:rPr>
            </w:pPr>
            <w:r w:rsidRPr="001C09BE">
              <w:rPr>
                <w:sz w:val="22"/>
                <w:szCs w:val="22"/>
              </w:rPr>
              <w:t>AIC</w:t>
            </w:r>
          </w:p>
        </w:tc>
        <w:tc>
          <w:tcPr>
            <w:tcW w:w="1854" w:type="dxa"/>
            <w:gridSpan w:val="2"/>
            <w:tcBorders>
              <w:top w:val="nil"/>
              <w:left w:val="nil"/>
              <w:bottom w:val="nil"/>
              <w:right w:val="nil"/>
            </w:tcBorders>
            <w:vAlign w:val="center"/>
          </w:tcPr>
          <w:p w:rsidR="002F154C" w:rsidRPr="001C09BE" w:rsidRDefault="002F154C" w:rsidP="001C09BE">
            <w:pPr>
              <w:widowControl w:val="0"/>
              <w:autoSpaceDE w:val="0"/>
              <w:autoSpaceDN w:val="0"/>
              <w:adjustRightInd w:val="0"/>
              <w:spacing w:line="240" w:lineRule="auto"/>
              <w:ind w:firstLine="0"/>
              <w:jc w:val="center"/>
              <w:rPr>
                <w:sz w:val="22"/>
                <w:szCs w:val="22"/>
              </w:rPr>
            </w:pPr>
            <w:r>
              <w:rPr>
                <w:sz w:val="22"/>
                <w:szCs w:val="22"/>
              </w:rPr>
              <w:t>0.970</w:t>
            </w:r>
          </w:p>
        </w:tc>
        <w:tc>
          <w:tcPr>
            <w:tcW w:w="1854" w:type="dxa"/>
            <w:gridSpan w:val="2"/>
            <w:tcBorders>
              <w:top w:val="nil"/>
              <w:left w:val="nil"/>
              <w:bottom w:val="nil"/>
              <w:right w:val="nil"/>
            </w:tcBorders>
            <w:vAlign w:val="center"/>
          </w:tcPr>
          <w:p w:rsidR="002F154C" w:rsidRPr="001C09BE" w:rsidRDefault="002F154C" w:rsidP="002F154C">
            <w:pPr>
              <w:widowControl w:val="0"/>
              <w:autoSpaceDE w:val="0"/>
              <w:autoSpaceDN w:val="0"/>
              <w:adjustRightInd w:val="0"/>
              <w:spacing w:line="240" w:lineRule="auto"/>
              <w:ind w:firstLine="0"/>
              <w:jc w:val="center"/>
              <w:rPr>
                <w:sz w:val="22"/>
                <w:szCs w:val="22"/>
              </w:rPr>
            </w:pPr>
            <w:r>
              <w:rPr>
                <w:sz w:val="22"/>
                <w:szCs w:val="22"/>
              </w:rPr>
              <w:t>0.970</w:t>
            </w:r>
          </w:p>
        </w:tc>
      </w:tr>
      <w:tr w:rsidR="002F154C" w:rsidRPr="00683FAE" w:rsidTr="002F154C">
        <w:trPr>
          <w:jc w:val="center"/>
        </w:trPr>
        <w:tc>
          <w:tcPr>
            <w:tcW w:w="4942" w:type="dxa"/>
            <w:tcBorders>
              <w:top w:val="nil"/>
              <w:left w:val="nil"/>
              <w:bottom w:val="single" w:sz="4" w:space="0" w:color="auto"/>
              <w:right w:val="nil"/>
            </w:tcBorders>
            <w:vAlign w:val="center"/>
          </w:tcPr>
          <w:p w:rsidR="002F154C" w:rsidRPr="001C09BE" w:rsidRDefault="002F154C" w:rsidP="001C09BE">
            <w:pPr>
              <w:widowControl w:val="0"/>
              <w:autoSpaceDE w:val="0"/>
              <w:autoSpaceDN w:val="0"/>
              <w:adjustRightInd w:val="0"/>
              <w:spacing w:line="240" w:lineRule="auto"/>
              <w:ind w:firstLine="0"/>
              <w:rPr>
                <w:sz w:val="22"/>
                <w:szCs w:val="22"/>
              </w:rPr>
            </w:pPr>
            <w:r w:rsidRPr="001C09BE">
              <w:rPr>
                <w:sz w:val="22"/>
                <w:szCs w:val="22"/>
              </w:rPr>
              <w:t>BIC</w:t>
            </w:r>
          </w:p>
        </w:tc>
        <w:tc>
          <w:tcPr>
            <w:tcW w:w="1854" w:type="dxa"/>
            <w:gridSpan w:val="2"/>
            <w:tcBorders>
              <w:top w:val="nil"/>
              <w:left w:val="nil"/>
              <w:bottom w:val="single" w:sz="4" w:space="0" w:color="auto"/>
              <w:right w:val="nil"/>
            </w:tcBorders>
            <w:vAlign w:val="center"/>
          </w:tcPr>
          <w:p w:rsidR="002F154C" w:rsidRPr="001C09BE" w:rsidRDefault="002F154C" w:rsidP="001C09BE">
            <w:pPr>
              <w:widowControl w:val="0"/>
              <w:autoSpaceDE w:val="0"/>
              <w:autoSpaceDN w:val="0"/>
              <w:adjustRightInd w:val="0"/>
              <w:spacing w:line="240" w:lineRule="auto"/>
              <w:ind w:firstLine="0"/>
              <w:jc w:val="center"/>
              <w:rPr>
                <w:sz w:val="22"/>
                <w:szCs w:val="22"/>
              </w:rPr>
            </w:pPr>
            <w:r>
              <w:rPr>
                <w:sz w:val="22"/>
                <w:szCs w:val="22"/>
              </w:rPr>
              <w:t>-488.24</w:t>
            </w:r>
          </w:p>
        </w:tc>
        <w:tc>
          <w:tcPr>
            <w:tcW w:w="1854" w:type="dxa"/>
            <w:gridSpan w:val="2"/>
            <w:tcBorders>
              <w:top w:val="nil"/>
              <w:left w:val="nil"/>
              <w:bottom w:val="single" w:sz="4" w:space="0" w:color="auto"/>
              <w:right w:val="nil"/>
            </w:tcBorders>
            <w:vAlign w:val="center"/>
          </w:tcPr>
          <w:p w:rsidR="002F154C" w:rsidRPr="001C09BE" w:rsidRDefault="002F154C" w:rsidP="002F154C">
            <w:pPr>
              <w:widowControl w:val="0"/>
              <w:autoSpaceDE w:val="0"/>
              <w:autoSpaceDN w:val="0"/>
              <w:adjustRightInd w:val="0"/>
              <w:spacing w:line="240" w:lineRule="auto"/>
              <w:ind w:firstLine="0"/>
              <w:jc w:val="center"/>
              <w:rPr>
                <w:sz w:val="22"/>
                <w:szCs w:val="22"/>
              </w:rPr>
            </w:pPr>
            <w:r>
              <w:rPr>
                <w:sz w:val="22"/>
                <w:szCs w:val="22"/>
              </w:rPr>
              <w:t>-488.29</w:t>
            </w:r>
          </w:p>
        </w:tc>
      </w:tr>
    </w:tbl>
    <w:p w:rsidR="008D799D" w:rsidRPr="002B6D95" w:rsidRDefault="001C09BE" w:rsidP="00943A5E">
      <w:pPr>
        <w:spacing w:line="240" w:lineRule="auto"/>
      </w:pPr>
      <w:r>
        <w:rPr>
          <w:sz w:val="20"/>
          <w:szCs w:val="20"/>
        </w:rPr>
        <w:t>Fractional regression coefficients with clustered standard errors in parentheses,</w:t>
      </w:r>
      <w:r w:rsidRPr="00820760">
        <w:rPr>
          <w:sz w:val="20"/>
          <w:szCs w:val="20"/>
        </w:rPr>
        <w:t xml:space="preserve"> </w:t>
      </w:r>
      <w:r w:rsidRPr="00BC01CD">
        <w:rPr>
          <w:sz w:val="20"/>
          <w:szCs w:val="20"/>
        </w:rPr>
        <w:t>** p&lt;0.01, *</w:t>
      </w:r>
      <w:r>
        <w:rPr>
          <w:sz w:val="20"/>
          <w:szCs w:val="20"/>
        </w:rPr>
        <w:t xml:space="preserve"> p&lt;0.05, +</w:t>
      </w:r>
      <w:r w:rsidRPr="00BC01CD">
        <w:rPr>
          <w:sz w:val="20"/>
          <w:szCs w:val="20"/>
        </w:rPr>
        <w:t xml:space="preserve"> p&lt;0.1</w:t>
      </w:r>
    </w:p>
    <w:p w:rsidR="001C09BE" w:rsidRDefault="001C09BE" w:rsidP="001C09BE">
      <w:pPr>
        <w:widowControl w:val="0"/>
        <w:autoSpaceDE w:val="0"/>
        <w:autoSpaceDN w:val="0"/>
        <w:adjustRightInd w:val="0"/>
        <w:spacing w:before="60" w:line="240" w:lineRule="auto"/>
        <w:ind w:firstLine="720"/>
        <w:rPr>
          <w:sz w:val="20"/>
          <w:szCs w:val="20"/>
        </w:rPr>
      </w:pPr>
      <w:r>
        <w:rPr>
          <w:sz w:val="20"/>
          <w:szCs w:val="20"/>
        </w:rPr>
        <w:t xml:space="preserve">Contiguity matrix and spatial lag variables computed using the </w:t>
      </w:r>
      <w:proofErr w:type="spellStart"/>
      <w:r>
        <w:rPr>
          <w:sz w:val="20"/>
          <w:szCs w:val="20"/>
        </w:rPr>
        <w:t>spmat</w:t>
      </w:r>
      <w:proofErr w:type="spellEnd"/>
      <w:r>
        <w:rPr>
          <w:sz w:val="20"/>
          <w:szCs w:val="20"/>
        </w:rPr>
        <w:t xml:space="preserve"> package for Stata (</w:t>
      </w:r>
      <w:proofErr w:type="spellStart"/>
      <w:r>
        <w:rPr>
          <w:sz w:val="20"/>
          <w:szCs w:val="20"/>
        </w:rPr>
        <w:t>Drukker</w:t>
      </w:r>
      <w:proofErr w:type="spellEnd"/>
      <w:r>
        <w:rPr>
          <w:sz w:val="20"/>
          <w:szCs w:val="20"/>
        </w:rPr>
        <w:t xml:space="preserve"> et al 2013).</w:t>
      </w:r>
    </w:p>
    <w:p w:rsidR="00F321C0" w:rsidRDefault="00F321C0" w:rsidP="00A83A9B"/>
    <w:p w:rsidR="002010CB" w:rsidRDefault="002010CB">
      <w:pPr>
        <w:spacing w:after="160" w:line="259" w:lineRule="auto"/>
        <w:ind w:firstLine="0"/>
        <w:jc w:val="left"/>
      </w:pPr>
      <w:r>
        <w:br w:type="page"/>
      </w:r>
    </w:p>
    <w:p w:rsidR="002010CB" w:rsidRPr="00CF6755" w:rsidRDefault="002010CB" w:rsidP="002010CB">
      <w:pPr>
        <w:widowControl w:val="0"/>
        <w:autoSpaceDE w:val="0"/>
        <w:autoSpaceDN w:val="0"/>
        <w:adjustRightInd w:val="0"/>
        <w:spacing w:after="120" w:line="240" w:lineRule="auto"/>
      </w:pPr>
      <w:r>
        <w:lastRenderedPageBreak/>
        <w:t>Tab. A.5</w:t>
      </w:r>
      <w:r w:rsidRPr="00CF6755">
        <w:t xml:space="preserve"> </w:t>
      </w:r>
      <w:r>
        <w:t>I</w:t>
      </w:r>
      <w:r w:rsidRPr="00CF6755">
        <w:t>ncumbent</w:t>
      </w:r>
      <w:r>
        <w:t xml:space="preserve"> index 2013, and </w:t>
      </w:r>
      <w:r w:rsidRPr="00CF6755">
        <w:t>in</w:t>
      </w:r>
      <w:r>
        <w:t>ternal and contiguous unemployment</w:t>
      </w:r>
      <w:r w:rsidRPr="00CF6755">
        <w:t xml:space="preserve"> </w:t>
      </w:r>
    </w:p>
    <w:tbl>
      <w:tblPr>
        <w:tblW w:w="8650" w:type="dxa"/>
        <w:jc w:val="center"/>
        <w:tblLayout w:type="fixed"/>
        <w:tblCellMar>
          <w:left w:w="75" w:type="dxa"/>
          <w:right w:w="75" w:type="dxa"/>
        </w:tblCellMar>
        <w:tblLook w:val="0000" w:firstRow="0" w:lastRow="0" w:firstColumn="0" w:lastColumn="0" w:noHBand="0" w:noVBand="0"/>
      </w:tblPr>
      <w:tblGrid>
        <w:gridCol w:w="4942"/>
        <w:gridCol w:w="926"/>
        <w:gridCol w:w="928"/>
        <w:gridCol w:w="926"/>
        <w:gridCol w:w="928"/>
      </w:tblGrid>
      <w:tr w:rsidR="002010CB" w:rsidRPr="00683FAE" w:rsidTr="00852F77">
        <w:trPr>
          <w:jc w:val="center"/>
        </w:trPr>
        <w:tc>
          <w:tcPr>
            <w:tcW w:w="4942" w:type="dxa"/>
            <w:tcBorders>
              <w:top w:val="single" w:sz="4" w:space="0" w:color="auto"/>
              <w:left w:val="nil"/>
              <w:right w:val="nil"/>
            </w:tcBorders>
            <w:vAlign w:val="center"/>
          </w:tcPr>
          <w:p w:rsidR="002010CB" w:rsidRPr="001C09BE" w:rsidRDefault="002010CB" w:rsidP="00852F77">
            <w:pPr>
              <w:widowControl w:val="0"/>
              <w:autoSpaceDE w:val="0"/>
              <w:autoSpaceDN w:val="0"/>
              <w:adjustRightInd w:val="0"/>
              <w:spacing w:line="240" w:lineRule="auto"/>
              <w:ind w:firstLine="0"/>
              <w:contextualSpacing/>
              <w:rPr>
                <w:sz w:val="22"/>
                <w:szCs w:val="22"/>
              </w:rPr>
            </w:pPr>
          </w:p>
        </w:tc>
        <w:tc>
          <w:tcPr>
            <w:tcW w:w="1854" w:type="dxa"/>
            <w:gridSpan w:val="2"/>
            <w:tcBorders>
              <w:top w:val="single" w:sz="4" w:space="0" w:color="auto"/>
              <w:left w:val="nil"/>
              <w:right w:val="nil"/>
            </w:tcBorders>
            <w:vAlign w:val="center"/>
          </w:tcPr>
          <w:p w:rsidR="002010CB" w:rsidRPr="001C09BE" w:rsidRDefault="002010CB" w:rsidP="00852F77">
            <w:pPr>
              <w:widowControl w:val="0"/>
              <w:autoSpaceDE w:val="0"/>
              <w:autoSpaceDN w:val="0"/>
              <w:adjustRightInd w:val="0"/>
              <w:spacing w:line="240" w:lineRule="auto"/>
              <w:ind w:firstLine="0"/>
              <w:contextualSpacing/>
              <w:jc w:val="center"/>
              <w:rPr>
                <w:sz w:val="22"/>
                <w:szCs w:val="22"/>
              </w:rPr>
            </w:pPr>
            <w:r>
              <w:rPr>
                <w:sz w:val="22"/>
                <w:szCs w:val="22"/>
              </w:rPr>
              <w:t>(7</w:t>
            </w:r>
            <w:r w:rsidRPr="001C09BE">
              <w:rPr>
                <w:sz w:val="22"/>
                <w:szCs w:val="22"/>
              </w:rPr>
              <w:t>)</w:t>
            </w:r>
          </w:p>
        </w:tc>
        <w:tc>
          <w:tcPr>
            <w:tcW w:w="1854" w:type="dxa"/>
            <w:gridSpan w:val="2"/>
            <w:tcBorders>
              <w:top w:val="single" w:sz="4" w:space="0" w:color="auto"/>
              <w:left w:val="nil"/>
              <w:right w:val="nil"/>
            </w:tcBorders>
            <w:vAlign w:val="center"/>
          </w:tcPr>
          <w:p w:rsidR="002010CB" w:rsidRPr="001C09BE" w:rsidRDefault="002010CB" w:rsidP="00852F77">
            <w:pPr>
              <w:widowControl w:val="0"/>
              <w:autoSpaceDE w:val="0"/>
              <w:autoSpaceDN w:val="0"/>
              <w:adjustRightInd w:val="0"/>
              <w:spacing w:line="240" w:lineRule="auto"/>
              <w:ind w:firstLine="0"/>
              <w:contextualSpacing/>
              <w:jc w:val="center"/>
              <w:rPr>
                <w:sz w:val="22"/>
                <w:szCs w:val="22"/>
              </w:rPr>
            </w:pPr>
            <w:r>
              <w:rPr>
                <w:sz w:val="22"/>
                <w:szCs w:val="22"/>
              </w:rPr>
              <w:t>(8</w:t>
            </w:r>
            <w:r w:rsidRPr="001C09BE">
              <w:rPr>
                <w:sz w:val="22"/>
                <w:szCs w:val="22"/>
              </w:rPr>
              <w:t>)</w:t>
            </w:r>
          </w:p>
        </w:tc>
      </w:tr>
      <w:tr w:rsidR="002010CB" w:rsidRPr="00683FAE" w:rsidTr="00852F77">
        <w:trPr>
          <w:jc w:val="center"/>
        </w:trPr>
        <w:tc>
          <w:tcPr>
            <w:tcW w:w="4942" w:type="dxa"/>
            <w:tcBorders>
              <w:left w:val="nil"/>
              <w:bottom w:val="single" w:sz="4" w:space="0" w:color="auto"/>
              <w:right w:val="nil"/>
            </w:tcBorders>
            <w:vAlign w:val="center"/>
          </w:tcPr>
          <w:p w:rsidR="002010CB" w:rsidRPr="001C09BE" w:rsidRDefault="002010CB" w:rsidP="00852F77">
            <w:pPr>
              <w:widowControl w:val="0"/>
              <w:autoSpaceDE w:val="0"/>
              <w:autoSpaceDN w:val="0"/>
              <w:adjustRightInd w:val="0"/>
              <w:spacing w:line="240" w:lineRule="auto"/>
              <w:ind w:firstLine="0"/>
              <w:contextualSpacing/>
              <w:rPr>
                <w:sz w:val="22"/>
                <w:szCs w:val="22"/>
              </w:rPr>
            </w:pPr>
          </w:p>
        </w:tc>
        <w:tc>
          <w:tcPr>
            <w:tcW w:w="926" w:type="dxa"/>
            <w:tcBorders>
              <w:left w:val="nil"/>
              <w:bottom w:val="single" w:sz="4" w:space="0" w:color="auto"/>
              <w:right w:val="nil"/>
            </w:tcBorders>
            <w:vAlign w:val="center"/>
          </w:tcPr>
          <w:p w:rsidR="002010CB" w:rsidRPr="001C09BE" w:rsidRDefault="002010CB" w:rsidP="00852F77">
            <w:pPr>
              <w:widowControl w:val="0"/>
              <w:autoSpaceDE w:val="0"/>
              <w:autoSpaceDN w:val="0"/>
              <w:adjustRightInd w:val="0"/>
              <w:spacing w:line="240" w:lineRule="auto"/>
              <w:ind w:firstLine="0"/>
              <w:contextualSpacing/>
              <w:jc w:val="center"/>
              <w:rPr>
                <w:sz w:val="22"/>
                <w:szCs w:val="22"/>
              </w:rPr>
            </w:pPr>
            <w:proofErr w:type="spellStart"/>
            <w:r w:rsidRPr="001C09BE">
              <w:rPr>
                <w:sz w:val="22"/>
                <w:szCs w:val="22"/>
              </w:rPr>
              <w:t>coef</w:t>
            </w:r>
            <w:proofErr w:type="spellEnd"/>
          </w:p>
        </w:tc>
        <w:tc>
          <w:tcPr>
            <w:tcW w:w="928" w:type="dxa"/>
            <w:tcBorders>
              <w:left w:val="nil"/>
              <w:bottom w:val="single" w:sz="4" w:space="0" w:color="auto"/>
              <w:right w:val="nil"/>
            </w:tcBorders>
            <w:vAlign w:val="center"/>
          </w:tcPr>
          <w:p w:rsidR="002010CB" w:rsidRPr="001C09BE" w:rsidRDefault="002010CB" w:rsidP="00852F77">
            <w:pPr>
              <w:widowControl w:val="0"/>
              <w:autoSpaceDE w:val="0"/>
              <w:autoSpaceDN w:val="0"/>
              <w:adjustRightInd w:val="0"/>
              <w:spacing w:line="240" w:lineRule="auto"/>
              <w:ind w:firstLine="0"/>
              <w:contextualSpacing/>
              <w:jc w:val="center"/>
              <w:rPr>
                <w:sz w:val="22"/>
                <w:szCs w:val="22"/>
              </w:rPr>
            </w:pPr>
            <w:r w:rsidRPr="001C09BE">
              <w:rPr>
                <w:sz w:val="22"/>
                <w:szCs w:val="22"/>
              </w:rPr>
              <w:t>se</w:t>
            </w:r>
          </w:p>
        </w:tc>
        <w:tc>
          <w:tcPr>
            <w:tcW w:w="926" w:type="dxa"/>
            <w:tcBorders>
              <w:left w:val="nil"/>
              <w:bottom w:val="single" w:sz="4" w:space="0" w:color="auto"/>
              <w:right w:val="nil"/>
            </w:tcBorders>
            <w:vAlign w:val="center"/>
          </w:tcPr>
          <w:p w:rsidR="002010CB" w:rsidRPr="001C09BE" w:rsidRDefault="002010CB" w:rsidP="00852F77">
            <w:pPr>
              <w:widowControl w:val="0"/>
              <w:autoSpaceDE w:val="0"/>
              <w:autoSpaceDN w:val="0"/>
              <w:adjustRightInd w:val="0"/>
              <w:spacing w:line="240" w:lineRule="auto"/>
              <w:ind w:firstLine="0"/>
              <w:contextualSpacing/>
              <w:jc w:val="center"/>
              <w:rPr>
                <w:sz w:val="22"/>
                <w:szCs w:val="22"/>
              </w:rPr>
            </w:pPr>
            <w:proofErr w:type="spellStart"/>
            <w:r w:rsidRPr="001C09BE">
              <w:rPr>
                <w:sz w:val="22"/>
                <w:szCs w:val="22"/>
              </w:rPr>
              <w:t>coef</w:t>
            </w:r>
            <w:proofErr w:type="spellEnd"/>
          </w:p>
        </w:tc>
        <w:tc>
          <w:tcPr>
            <w:tcW w:w="928" w:type="dxa"/>
            <w:tcBorders>
              <w:left w:val="nil"/>
              <w:bottom w:val="single" w:sz="4" w:space="0" w:color="auto"/>
              <w:right w:val="nil"/>
            </w:tcBorders>
            <w:vAlign w:val="center"/>
          </w:tcPr>
          <w:p w:rsidR="002010CB" w:rsidRPr="001C09BE" w:rsidRDefault="002010CB" w:rsidP="00852F77">
            <w:pPr>
              <w:widowControl w:val="0"/>
              <w:autoSpaceDE w:val="0"/>
              <w:autoSpaceDN w:val="0"/>
              <w:adjustRightInd w:val="0"/>
              <w:spacing w:line="240" w:lineRule="auto"/>
              <w:ind w:firstLine="0"/>
              <w:contextualSpacing/>
              <w:jc w:val="center"/>
              <w:rPr>
                <w:sz w:val="22"/>
                <w:szCs w:val="22"/>
              </w:rPr>
            </w:pPr>
            <w:r w:rsidRPr="001C09BE">
              <w:rPr>
                <w:sz w:val="22"/>
                <w:szCs w:val="22"/>
              </w:rPr>
              <w:t>se</w:t>
            </w:r>
          </w:p>
        </w:tc>
      </w:tr>
      <w:tr w:rsidR="002010CB" w:rsidRPr="00683FAE" w:rsidTr="00852F77">
        <w:trPr>
          <w:jc w:val="center"/>
        </w:trPr>
        <w:tc>
          <w:tcPr>
            <w:tcW w:w="4942" w:type="dxa"/>
            <w:tcBorders>
              <w:top w:val="single" w:sz="4" w:space="0" w:color="auto"/>
              <w:left w:val="nil"/>
              <w:bottom w:val="nil"/>
              <w:right w:val="nil"/>
            </w:tcBorders>
            <w:vAlign w:val="center"/>
          </w:tcPr>
          <w:p w:rsidR="002010CB" w:rsidRPr="001C09BE" w:rsidRDefault="002010CB" w:rsidP="002010CB">
            <w:pPr>
              <w:widowControl w:val="0"/>
              <w:autoSpaceDE w:val="0"/>
              <w:autoSpaceDN w:val="0"/>
              <w:adjustRightInd w:val="0"/>
              <w:spacing w:line="240" w:lineRule="auto"/>
              <w:ind w:firstLine="0"/>
              <w:rPr>
                <w:sz w:val="22"/>
                <w:szCs w:val="22"/>
              </w:rPr>
            </w:pPr>
            <w:r>
              <w:rPr>
                <w:sz w:val="22"/>
                <w:szCs w:val="22"/>
              </w:rPr>
              <w:t>Incumbent index</w:t>
            </w:r>
            <w:r w:rsidRPr="001C09BE">
              <w:rPr>
                <w:sz w:val="22"/>
                <w:szCs w:val="22"/>
              </w:rPr>
              <w:t xml:space="preserve"> 2008</w:t>
            </w:r>
          </w:p>
        </w:tc>
        <w:tc>
          <w:tcPr>
            <w:tcW w:w="926" w:type="dxa"/>
            <w:tcBorders>
              <w:top w:val="single" w:sz="4" w:space="0" w:color="auto"/>
              <w:left w:val="nil"/>
              <w:bottom w:val="nil"/>
              <w:right w:val="nil"/>
            </w:tcBorders>
            <w:vAlign w:val="center"/>
          </w:tcPr>
          <w:p w:rsidR="002010CB" w:rsidRPr="001C09BE" w:rsidRDefault="00A20988" w:rsidP="00A20988">
            <w:pPr>
              <w:widowControl w:val="0"/>
              <w:autoSpaceDE w:val="0"/>
              <w:autoSpaceDN w:val="0"/>
              <w:adjustRightInd w:val="0"/>
              <w:spacing w:line="240" w:lineRule="auto"/>
              <w:ind w:firstLine="0"/>
              <w:jc w:val="center"/>
              <w:rPr>
                <w:sz w:val="22"/>
                <w:szCs w:val="22"/>
              </w:rPr>
            </w:pPr>
            <w:r>
              <w:rPr>
                <w:sz w:val="22"/>
                <w:szCs w:val="22"/>
              </w:rPr>
              <w:t>1.56</w:t>
            </w:r>
            <w:r w:rsidR="002010CB">
              <w:rPr>
                <w:sz w:val="22"/>
                <w:szCs w:val="22"/>
              </w:rPr>
              <w:t>**</w:t>
            </w:r>
          </w:p>
        </w:tc>
        <w:tc>
          <w:tcPr>
            <w:tcW w:w="928" w:type="dxa"/>
            <w:tcBorders>
              <w:top w:val="single" w:sz="4" w:space="0" w:color="auto"/>
              <w:left w:val="nil"/>
              <w:bottom w:val="nil"/>
              <w:right w:val="nil"/>
            </w:tcBorders>
            <w:vAlign w:val="center"/>
          </w:tcPr>
          <w:p w:rsidR="002010CB" w:rsidRPr="001C09BE" w:rsidRDefault="002010CB" w:rsidP="00A20988">
            <w:pPr>
              <w:widowControl w:val="0"/>
              <w:autoSpaceDE w:val="0"/>
              <w:autoSpaceDN w:val="0"/>
              <w:adjustRightInd w:val="0"/>
              <w:spacing w:line="240" w:lineRule="auto"/>
              <w:ind w:firstLine="0"/>
              <w:jc w:val="center"/>
              <w:rPr>
                <w:sz w:val="22"/>
                <w:szCs w:val="22"/>
              </w:rPr>
            </w:pPr>
            <w:r>
              <w:rPr>
                <w:sz w:val="22"/>
                <w:szCs w:val="22"/>
              </w:rPr>
              <w:t>(0.</w:t>
            </w:r>
            <w:r w:rsidR="00A20988">
              <w:rPr>
                <w:sz w:val="22"/>
                <w:szCs w:val="22"/>
              </w:rPr>
              <w:t>28</w:t>
            </w:r>
            <w:r>
              <w:rPr>
                <w:sz w:val="22"/>
                <w:szCs w:val="22"/>
              </w:rPr>
              <w:t>)</w:t>
            </w:r>
          </w:p>
        </w:tc>
        <w:tc>
          <w:tcPr>
            <w:tcW w:w="926" w:type="dxa"/>
            <w:tcBorders>
              <w:top w:val="single" w:sz="4" w:space="0" w:color="auto"/>
              <w:left w:val="nil"/>
              <w:bottom w:val="nil"/>
              <w:right w:val="nil"/>
            </w:tcBorders>
            <w:vAlign w:val="center"/>
          </w:tcPr>
          <w:p w:rsidR="002010CB" w:rsidRPr="001C09BE" w:rsidRDefault="00662D2F" w:rsidP="00662D2F">
            <w:pPr>
              <w:widowControl w:val="0"/>
              <w:autoSpaceDE w:val="0"/>
              <w:autoSpaceDN w:val="0"/>
              <w:adjustRightInd w:val="0"/>
              <w:spacing w:line="240" w:lineRule="auto"/>
              <w:ind w:firstLine="0"/>
              <w:jc w:val="center"/>
              <w:rPr>
                <w:sz w:val="22"/>
                <w:szCs w:val="22"/>
              </w:rPr>
            </w:pPr>
            <w:r>
              <w:rPr>
                <w:sz w:val="22"/>
                <w:szCs w:val="22"/>
              </w:rPr>
              <w:t>1.86</w:t>
            </w:r>
            <w:r w:rsidR="002010CB" w:rsidRPr="001C09BE">
              <w:rPr>
                <w:sz w:val="22"/>
                <w:szCs w:val="22"/>
              </w:rPr>
              <w:t>**</w:t>
            </w:r>
          </w:p>
        </w:tc>
        <w:tc>
          <w:tcPr>
            <w:tcW w:w="928" w:type="dxa"/>
            <w:tcBorders>
              <w:top w:val="single" w:sz="4" w:space="0" w:color="auto"/>
              <w:left w:val="nil"/>
              <w:bottom w:val="nil"/>
              <w:right w:val="nil"/>
            </w:tcBorders>
            <w:vAlign w:val="center"/>
          </w:tcPr>
          <w:p w:rsidR="002010CB" w:rsidRPr="001C09BE" w:rsidRDefault="002010CB" w:rsidP="00662D2F">
            <w:pPr>
              <w:widowControl w:val="0"/>
              <w:autoSpaceDE w:val="0"/>
              <w:autoSpaceDN w:val="0"/>
              <w:adjustRightInd w:val="0"/>
              <w:spacing w:line="240" w:lineRule="auto"/>
              <w:ind w:firstLine="0"/>
              <w:jc w:val="center"/>
              <w:rPr>
                <w:sz w:val="22"/>
                <w:szCs w:val="22"/>
              </w:rPr>
            </w:pPr>
            <w:r w:rsidRPr="001C09BE">
              <w:rPr>
                <w:sz w:val="22"/>
                <w:szCs w:val="22"/>
              </w:rPr>
              <w:t>(0.</w:t>
            </w:r>
            <w:r w:rsidR="00662D2F">
              <w:rPr>
                <w:sz w:val="22"/>
                <w:szCs w:val="22"/>
              </w:rPr>
              <w:t>26</w:t>
            </w:r>
            <w:r w:rsidRPr="001C09BE">
              <w:rPr>
                <w:sz w:val="22"/>
                <w:szCs w:val="22"/>
              </w:rPr>
              <w:t>)</w:t>
            </w:r>
          </w:p>
        </w:tc>
      </w:tr>
      <w:tr w:rsidR="002010CB" w:rsidRPr="00683FAE" w:rsidTr="00852F77">
        <w:trPr>
          <w:jc w:val="center"/>
        </w:trPr>
        <w:tc>
          <w:tcPr>
            <w:tcW w:w="4942"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rPr>
                <w:sz w:val="22"/>
                <w:szCs w:val="22"/>
              </w:rPr>
            </w:pPr>
            <w:r w:rsidRPr="001C09BE">
              <w:rPr>
                <w:sz w:val="22"/>
                <w:szCs w:val="22"/>
              </w:rPr>
              <w:t>Unemployment</w:t>
            </w:r>
          </w:p>
        </w:tc>
        <w:tc>
          <w:tcPr>
            <w:tcW w:w="926"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jc w:val="center"/>
              <w:rPr>
                <w:sz w:val="22"/>
                <w:szCs w:val="22"/>
              </w:rPr>
            </w:pPr>
            <w:r>
              <w:rPr>
                <w:sz w:val="22"/>
                <w:szCs w:val="22"/>
              </w:rPr>
              <w:t>0.0</w:t>
            </w:r>
            <w:r w:rsidR="00A20988">
              <w:rPr>
                <w:sz w:val="22"/>
                <w:szCs w:val="22"/>
              </w:rPr>
              <w:t>8</w:t>
            </w:r>
          </w:p>
        </w:tc>
        <w:tc>
          <w:tcPr>
            <w:tcW w:w="928"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jc w:val="center"/>
              <w:rPr>
                <w:sz w:val="22"/>
                <w:szCs w:val="22"/>
              </w:rPr>
            </w:pPr>
            <w:r>
              <w:rPr>
                <w:sz w:val="22"/>
                <w:szCs w:val="22"/>
              </w:rPr>
              <w:t>(0.07)</w:t>
            </w:r>
          </w:p>
        </w:tc>
        <w:tc>
          <w:tcPr>
            <w:tcW w:w="926"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jc w:val="center"/>
              <w:rPr>
                <w:sz w:val="22"/>
                <w:szCs w:val="22"/>
              </w:rPr>
            </w:pPr>
          </w:p>
        </w:tc>
        <w:tc>
          <w:tcPr>
            <w:tcW w:w="928"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jc w:val="center"/>
              <w:rPr>
                <w:sz w:val="22"/>
                <w:szCs w:val="22"/>
              </w:rPr>
            </w:pPr>
          </w:p>
        </w:tc>
      </w:tr>
      <w:tr w:rsidR="002010CB" w:rsidRPr="00683FAE" w:rsidTr="00852F77">
        <w:trPr>
          <w:jc w:val="center"/>
        </w:trPr>
        <w:tc>
          <w:tcPr>
            <w:tcW w:w="4942"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rPr>
                <w:sz w:val="22"/>
                <w:szCs w:val="22"/>
              </w:rPr>
            </w:pPr>
            <w:r w:rsidRPr="001C09BE">
              <w:rPr>
                <w:sz w:val="22"/>
                <w:szCs w:val="22"/>
              </w:rPr>
              <w:t>Log population</w:t>
            </w:r>
          </w:p>
        </w:tc>
        <w:tc>
          <w:tcPr>
            <w:tcW w:w="926" w:type="dxa"/>
            <w:tcBorders>
              <w:top w:val="nil"/>
              <w:left w:val="nil"/>
              <w:bottom w:val="nil"/>
              <w:right w:val="nil"/>
            </w:tcBorders>
            <w:vAlign w:val="center"/>
          </w:tcPr>
          <w:p w:rsidR="002010CB" w:rsidRPr="001C09BE" w:rsidRDefault="002010CB" w:rsidP="00A20988">
            <w:pPr>
              <w:widowControl w:val="0"/>
              <w:autoSpaceDE w:val="0"/>
              <w:autoSpaceDN w:val="0"/>
              <w:adjustRightInd w:val="0"/>
              <w:spacing w:line="240" w:lineRule="auto"/>
              <w:ind w:firstLine="0"/>
              <w:jc w:val="center"/>
              <w:rPr>
                <w:sz w:val="22"/>
                <w:szCs w:val="22"/>
              </w:rPr>
            </w:pPr>
            <w:r>
              <w:rPr>
                <w:sz w:val="22"/>
                <w:szCs w:val="22"/>
              </w:rPr>
              <w:t>0.</w:t>
            </w:r>
            <w:r w:rsidR="00A20988">
              <w:rPr>
                <w:sz w:val="22"/>
                <w:szCs w:val="22"/>
              </w:rPr>
              <w:t>10</w:t>
            </w:r>
          </w:p>
        </w:tc>
        <w:tc>
          <w:tcPr>
            <w:tcW w:w="928"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jc w:val="center"/>
              <w:rPr>
                <w:sz w:val="22"/>
                <w:szCs w:val="22"/>
              </w:rPr>
            </w:pPr>
            <w:r>
              <w:rPr>
                <w:sz w:val="22"/>
                <w:szCs w:val="22"/>
              </w:rPr>
              <w:t>(0.07)</w:t>
            </w:r>
          </w:p>
        </w:tc>
        <w:tc>
          <w:tcPr>
            <w:tcW w:w="926"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jc w:val="center"/>
              <w:rPr>
                <w:sz w:val="22"/>
                <w:szCs w:val="22"/>
              </w:rPr>
            </w:pPr>
          </w:p>
        </w:tc>
        <w:tc>
          <w:tcPr>
            <w:tcW w:w="928"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jc w:val="center"/>
              <w:rPr>
                <w:sz w:val="22"/>
                <w:szCs w:val="22"/>
              </w:rPr>
            </w:pPr>
          </w:p>
        </w:tc>
      </w:tr>
      <w:tr w:rsidR="002010CB" w:rsidRPr="00683FAE" w:rsidTr="00852F77">
        <w:trPr>
          <w:jc w:val="center"/>
        </w:trPr>
        <w:tc>
          <w:tcPr>
            <w:tcW w:w="4942"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rPr>
                <w:sz w:val="22"/>
                <w:szCs w:val="22"/>
              </w:rPr>
            </w:pPr>
            <w:r w:rsidRPr="001C09BE">
              <w:rPr>
                <w:sz w:val="22"/>
                <w:szCs w:val="22"/>
              </w:rPr>
              <w:t>Unemployment # Log population</w:t>
            </w:r>
          </w:p>
        </w:tc>
        <w:tc>
          <w:tcPr>
            <w:tcW w:w="926"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jc w:val="center"/>
              <w:rPr>
                <w:sz w:val="22"/>
                <w:szCs w:val="22"/>
              </w:rPr>
            </w:pPr>
            <w:r>
              <w:rPr>
                <w:sz w:val="22"/>
                <w:szCs w:val="22"/>
              </w:rPr>
              <w:t>-0.01</w:t>
            </w:r>
          </w:p>
        </w:tc>
        <w:tc>
          <w:tcPr>
            <w:tcW w:w="928"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jc w:val="center"/>
              <w:rPr>
                <w:sz w:val="22"/>
                <w:szCs w:val="22"/>
              </w:rPr>
            </w:pPr>
            <w:r>
              <w:rPr>
                <w:sz w:val="22"/>
                <w:szCs w:val="22"/>
              </w:rPr>
              <w:t>(0.01)</w:t>
            </w:r>
          </w:p>
        </w:tc>
        <w:tc>
          <w:tcPr>
            <w:tcW w:w="926"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jc w:val="center"/>
              <w:rPr>
                <w:sz w:val="22"/>
                <w:szCs w:val="22"/>
              </w:rPr>
            </w:pPr>
          </w:p>
        </w:tc>
        <w:tc>
          <w:tcPr>
            <w:tcW w:w="928"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jc w:val="center"/>
              <w:rPr>
                <w:sz w:val="22"/>
                <w:szCs w:val="22"/>
              </w:rPr>
            </w:pPr>
          </w:p>
        </w:tc>
      </w:tr>
      <w:tr w:rsidR="002010CB" w:rsidRPr="00683FAE" w:rsidTr="00852F77">
        <w:trPr>
          <w:jc w:val="center"/>
        </w:trPr>
        <w:tc>
          <w:tcPr>
            <w:tcW w:w="4942"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rPr>
                <w:sz w:val="22"/>
                <w:szCs w:val="22"/>
              </w:rPr>
            </w:pPr>
            <w:r w:rsidRPr="001C09BE">
              <w:rPr>
                <w:sz w:val="22"/>
                <w:szCs w:val="22"/>
              </w:rPr>
              <w:t>Contiguous unemployment</w:t>
            </w:r>
          </w:p>
        </w:tc>
        <w:tc>
          <w:tcPr>
            <w:tcW w:w="926"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jc w:val="center"/>
              <w:rPr>
                <w:sz w:val="22"/>
                <w:szCs w:val="22"/>
              </w:rPr>
            </w:pPr>
          </w:p>
        </w:tc>
        <w:tc>
          <w:tcPr>
            <w:tcW w:w="928"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jc w:val="center"/>
              <w:rPr>
                <w:sz w:val="22"/>
                <w:szCs w:val="22"/>
              </w:rPr>
            </w:pPr>
          </w:p>
        </w:tc>
        <w:tc>
          <w:tcPr>
            <w:tcW w:w="926" w:type="dxa"/>
            <w:tcBorders>
              <w:top w:val="nil"/>
              <w:left w:val="nil"/>
              <w:bottom w:val="nil"/>
              <w:right w:val="nil"/>
            </w:tcBorders>
            <w:vAlign w:val="center"/>
          </w:tcPr>
          <w:p w:rsidR="002010CB" w:rsidRPr="001C09BE" w:rsidRDefault="00662D2F" w:rsidP="00852F77">
            <w:pPr>
              <w:widowControl w:val="0"/>
              <w:autoSpaceDE w:val="0"/>
              <w:autoSpaceDN w:val="0"/>
              <w:adjustRightInd w:val="0"/>
              <w:spacing w:line="240" w:lineRule="auto"/>
              <w:ind w:firstLine="0"/>
              <w:jc w:val="center"/>
              <w:rPr>
                <w:sz w:val="22"/>
                <w:szCs w:val="22"/>
              </w:rPr>
            </w:pPr>
            <w:r>
              <w:rPr>
                <w:sz w:val="22"/>
                <w:szCs w:val="22"/>
              </w:rPr>
              <w:t>0.25*</w:t>
            </w:r>
          </w:p>
        </w:tc>
        <w:tc>
          <w:tcPr>
            <w:tcW w:w="928"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jc w:val="center"/>
              <w:rPr>
                <w:sz w:val="22"/>
                <w:szCs w:val="22"/>
              </w:rPr>
            </w:pPr>
            <w:r w:rsidRPr="001C09BE">
              <w:rPr>
                <w:sz w:val="22"/>
                <w:szCs w:val="22"/>
              </w:rPr>
              <w:t>(</w:t>
            </w:r>
            <w:r w:rsidR="00662D2F">
              <w:rPr>
                <w:sz w:val="22"/>
                <w:szCs w:val="22"/>
              </w:rPr>
              <w:t>0.11</w:t>
            </w:r>
            <w:r w:rsidRPr="001C09BE">
              <w:rPr>
                <w:sz w:val="22"/>
                <w:szCs w:val="22"/>
              </w:rPr>
              <w:t>)</w:t>
            </w:r>
          </w:p>
        </w:tc>
      </w:tr>
      <w:tr w:rsidR="002010CB" w:rsidRPr="00683FAE" w:rsidTr="00852F77">
        <w:trPr>
          <w:jc w:val="center"/>
        </w:trPr>
        <w:tc>
          <w:tcPr>
            <w:tcW w:w="4942"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rPr>
                <w:sz w:val="22"/>
                <w:szCs w:val="22"/>
              </w:rPr>
            </w:pPr>
            <w:r>
              <w:rPr>
                <w:sz w:val="22"/>
                <w:szCs w:val="22"/>
              </w:rPr>
              <w:t xml:space="preserve">Log </w:t>
            </w:r>
            <w:r w:rsidRPr="001C09BE">
              <w:rPr>
                <w:sz w:val="22"/>
                <w:szCs w:val="22"/>
              </w:rPr>
              <w:t>Contiguous population</w:t>
            </w:r>
          </w:p>
        </w:tc>
        <w:tc>
          <w:tcPr>
            <w:tcW w:w="926"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jc w:val="center"/>
              <w:rPr>
                <w:sz w:val="22"/>
                <w:szCs w:val="22"/>
              </w:rPr>
            </w:pPr>
          </w:p>
        </w:tc>
        <w:tc>
          <w:tcPr>
            <w:tcW w:w="928"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jc w:val="center"/>
              <w:rPr>
                <w:sz w:val="22"/>
                <w:szCs w:val="22"/>
              </w:rPr>
            </w:pPr>
          </w:p>
        </w:tc>
        <w:tc>
          <w:tcPr>
            <w:tcW w:w="926" w:type="dxa"/>
            <w:tcBorders>
              <w:top w:val="nil"/>
              <w:left w:val="nil"/>
              <w:bottom w:val="nil"/>
              <w:right w:val="nil"/>
            </w:tcBorders>
            <w:vAlign w:val="center"/>
          </w:tcPr>
          <w:p w:rsidR="002010CB" w:rsidRPr="001C09BE" w:rsidRDefault="00662D2F" w:rsidP="00852F77">
            <w:pPr>
              <w:widowControl w:val="0"/>
              <w:autoSpaceDE w:val="0"/>
              <w:autoSpaceDN w:val="0"/>
              <w:adjustRightInd w:val="0"/>
              <w:spacing w:line="240" w:lineRule="auto"/>
              <w:ind w:firstLine="0"/>
              <w:jc w:val="center"/>
              <w:rPr>
                <w:sz w:val="22"/>
                <w:szCs w:val="22"/>
              </w:rPr>
            </w:pPr>
            <w:r>
              <w:rPr>
                <w:sz w:val="22"/>
                <w:szCs w:val="22"/>
              </w:rPr>
              <w:t>0.34</w:t>
            </w:r>
            <w:r w:rsidR="002010CB" w:rsidRPr="001C09BE">
              <w:rPr>
                <w:sz w:val="22"/>
                <w:szCs w:val="22"/>
              </w:rPr>
              <w:t>*</w:t>
            </w:r>
            <w:r>
              <w:rPr>
                <w:sz w:val="22"/>
                <w:szCs w:val="22"/>
              </w:rPr>
              <w:t>*</w:t>
            </w:r>
          </w:p>
        </w:tc>
        <w:tc>
          <w:tcPr>
            <w:tcW w:w="928" w:type="dxa"/>
            <w:tcBorders>
              <w:top w:val="nil"/>
              <w:left w:val="nil"/>
              <w:bottom w:val="nil"/>
              <w:right w:val="nil"/>
            </w:tcBorders>
            <w:vAlign w:val="center"/>
          </w:tcPr>
          <w:p w:rsidR="002010CB" w:rsidRPr="001C09BE" w:rsidRDefault="002010CB" w:rsidP="00662D2F">
            <w:pPr>
              <w:widowControl w:val="0"/>
              <w:autoSpaceDE w:val="0"/>
              <w:autoSpaceDN w:val="0"/>
              <w:adjustRightInd w:val="0"/>
              <w:spacing w:line="240" w:lineRule="auto"/>
              <w:ind w:firstLine="0"/>
              <w:jc w:val="center"/>
              <w:rPr>
                <w:sz w:val="22"/>
                <w:szCs w:val="22"/>
              </w:rPr>
            </w:pPr>
            <w:r w:rsidRPr="001C09BE">
              <w:rPr>
                <w:sz w:val="22"/>
                <w:szCs w:val="22"/>
              </w:rPr>
              <w:t>(</w:t>
            </w:r>
            <w:r w:rsidR="00662D2F">
              <w:rPr>
                <w:sz w:val="22"/>
                <w:szCs w:val="22"/>
              </w:rPr>
              <w:t>0.12</w:t>
            </w:r>
            <w:r w:rsidRPr="001C09BE">
              <w:rPr>
                <w:sz w:val="22"/>
                <w:szCs w:val="22"/>
              </w:rPr>
              <w:t>)</w:t>
            </w:r>
          </w:p>
        </w:tc>
      </w:tr>
      <w:tr w:rsidR="002010CB" w:rsidRPr="00683FAE" w:rsidTr="00852F77">
        <w:trPr>
          <w:jc w:val="center"/>
        </w:trPr>
        <w:tc>
          <w:tcPr>
            <w:tcW w:w="4942"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rPr>
                <w:sz w:val="22"/>
                <w:szCs w:val="22"/>
              </w:rPr>
            </w:pPr>
            <w:r w:rsidRPr="001C09BE">
              <w:rPr>
                <w:sz w:val="22"/>
                <w:szCs w:val="22"/>
              </w:rPr>
              <w:t>Contiguous unemployment # Contiguous pop</w:t>
            </w:r>
          </w:p>
        </w:tc>
        <w:tc>
          <w:tcPr>
            <w:tcW w:w="926"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rPr>
                <w:sz w:val="22"/>
                <w:szCs w:val="22"/>
              </w:rPr>
            </w:pPr>
          </w:p>
        </w:tc>
        <w:tc>
          <w:tcPr>
            <w:tcW w:w="928"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rPr>
                <w:sz w:val="22"/>
                <w:szCs w:val="22"/>
              </w:rPr>
            </w:pPr>
          </w:p>
        </w:tc>
        <w:tc>
          <w:tcPr>
            <w:tcW w:w="926" w:type="dxa"/>
            <w:tcBorders>
              <w:top w:val="nil"/>
              <w:left w:val="nil"/>
              <w:bottom w:val="nil"/>
              <w:right w:val="nil"/>
            </w:tcBorders>
            <w:vAlign w:val="center"/>
          </w:tcPr>
          <w:p w:rsidR="002010CB" w:rsidRPr="001C09BE" w:rsidRDefault="00662D2F" w:rsidP="00852F77">
            <w:pPr>
              <w:widowControl w:val="0"/>
              <w:autoSpaceDE w:val="0"/>
              <w:autoSpaceDN w:val="0"/>
              <w:adjustRightInd w:val="0"/>
              <w:spacing w:line="240" w:lineRule="auto"/>
              <w:ind w:firstLine="0"/>
              <w:jc w:val="center"/>
              <w:rPr>
                <w:sz w:val="22"/>
                <w:szCs w:val="22"/>
              </w:rPr>
            </w:pPr>
            <w:r>
              <w:rPr>
                <w:sz w:val="22"/>
                <w:szCs w:val="22"/>
              </w:rPr>
              <w:t>-0.02*</w:t>
            </w:r>
          </w:p>
        </w:tc>
        <w:tc>
          <w:tcPr>
            <w:tcW w:w="928"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jc w:val="center"/>
              <w:rPr>
                <w:sz w:val="22"/>
                <w:szCs w:val="22"/>
              </w:rPr>
            </w:pPr>
            <w:r w:rsidRPr="001C09BE">
              <w:rPr>
                <w:sz w:val="22"/>
                <w:szCs w:val="22"/>
              </w:rPr>
              <w:t>(0.</w:t>
            </w:r>
            <w:r>
              <w:rPr>
                <w:sz w:val="22"/>
                <w:szCs w:val="22"/>
              </w:rPr>
              <w:t>01</w:t>
            </w:r>
            <w:r w:rsidRPr="001C09BE">
              <w:rPr>
                <w:sz w:val="22"/>
                <w:szCs w:val="22"/>
              </w:rPr>
              <w:t>)</w:t>
            </w:r>
          </w:p>
        </w:tc>
      </w:tr>
      <w:tr w:rsidR="002010CB" w:rsidRPr="00683FAE" w:rsidTr="00852F77">
        <w:trPr>
          <w:jc w:val="center"/>
        </w:trPr>
        <w:tc>
          <w:tcPr>
            <w:tcW w:w="4942"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rPr>
                <w:sz w:val="22"/>
                <w:szCs w:val="22"/>
              </w:rPr>
            </w:pPr>
            <w:r w:rsidRPr="00943A5E">
              <w:rPr>
                <w:sz w:val="22"/>
                <w:szCs w:val="22"/>
              </w:rPr>
              <w:t>Difference in turnout</w:t>
            </w:r>
          </w:p>
        </w:tc>
        <w:tc>
          <w:tcPr>
            <w:tcW w:w="926" w:type="dxa"/>
            <w:tcBorders>
              <w:top w:val="nil"/>
              <w:left w:val="nil"/>
              <w:bottom w:val="nil"/>
              <w:right w:val="nil"/>
            </w:tcBorders>
            <w:vAlign w:val="center"/>
          </w:tcPr>
          <w:p w:rsidR="002010CB" w:rsidRDefault="00662D2F" w:rsidP="00852F77">
            <w:pPr>
              <w:widowControl w:val="0"/>
              <w:autoSpaceDE w:val="0"/>
              <w:autoSpaceDN w:val="0"/>
              <w:adjustRightInd w:val="0"/>
              <w:spacing w:line="240" w:lineRule="auto"/>
              <w:ind w:firstLine="0"/>
              <w:jc w:val="center"/>
              <w:rPr>
                <w:sz w:val="22"/>
                <w:szCs w:val="22"/>
              </w:rPr>
            </w:pPr>
            <w:r>
              <w:rPr>
                <w:sz w:val="22"/>
                <w:szCs w:val="22"/>
              </w:rPr>
              <w:t>-1.5</w:t>
            </w:r>
            <w:r w:rsidR="002010CB">
              <w:rPr>
                <w:sz w:val="22"/>
                <w:szCs w:val="22"/>
              </w:rPr>
              <w:t>7</w:t>
            </w:r>
          </w:p>
        </w:tc>
        <w:tc>
          <w:tcPr>
            <w:tcW w:w="928" w:type="dxa"/>
            <w:tcBorders>
              <w:top w:val="nil"/>
              <w:left w:val="nil"/>
              <w:bottom w:val="nil"/>
              <w:right w:val="nil"/>
            </w:tcBorders>
            <w:vAlign w:val="center"/>
          </w:tcPr>
          <w:p w:rsidR="002010CB" w:rsidRDefault="00662D2F" w:rsidP="00662D2F">
            <w:pPr>
              <w:widowControl w:val="0"/>
              <w:autoSpaceDE w:val="0"/>
              <w:autoSpaceDN w:val="0"/>
              <w:adjustRightInd w:val="0"/>
              <w:spacing w:line="240" w:lineRule="auto"/>
              <w:ind w:firstLine="0"/>
              <w:jc w:val="center"/>
              <w:rPr>
                <w:sz w:val="22"/>
                <w:szCs w:val="22"/>
              </w:rPr>
            </w:pPr>
            <w:r>
              <w:rPr>
                <w:sz w:val="22"/>
                <w:szCs w:val="22"/>
              </w:rPr>
              <w:t>(0.71</w:t>
            </w:r>
            <w:r w:rsidR="002010CB">
              <w:rPr>
                <w:sz w:val="22"/>
                <w:szCs w:val="22"/>
              </w:rPr>
              <w:t>)</w:t>
            </w:r>
          </w:p>
        </w:tc>
        <w:tc>
          <w:tcPr>
            <w:tcW w:w="926" w:type="dxa"/>
            <w:tcBorders>
              <w:top w:val="nil"/>
              <w:left w:val="nil"/>
              <w:bottom w:val="nil"/>
              <w:right w:val="nil"/>
            </w:tcBorders>
            <w:vAlign w:val="center"/>
          </w:tcPr>
          <w:p w:rsidR="002010CB" w:rsidRDefault="002010CB" w:rsidP="00662D2F">
            <w:pPr>
              <w:widowControl w:val="0"/>
              <w:autoSpaceDE w:val="0"/>
              <w:autoSpaceDN w:val="0"/>
              <w:adjustRightInd w:val="0"/>
              <w:spacing w:line="240" w:lineRule="auto"/>
              <w:ind w:firstLine="0"/>
              <w:jc w:val="center"/>
              <w:rPr>
                <w:sz w:val="22"/>
                <w:szCs w:val="22"/>
              </w:rPr>
            </w:pPr>
            <w:r>
              <w:rPr>
                <w:sz w:val="22"/>
                <w:szCs w:val="22"/>
              </w:rPr>
              <w:t>-</w:t>
            </w:r>
            <w:r w:rsidR="00662D2F">
              <w:rPr>
                <w:sz w:val="22"/>
                <w:szCs w:val="22"/>
              </w:rPr>
              <w:t>1.40</w:t>
            </w:r>
          </w:p>
        </w:tc>
        <w:tc>
          <w:tcPr>
            <w:tcW w:w="928" w:type="dxa"/>
            <w:tcBorders>
              <w:top w:val="nil"/>
              <w:left w:val="nil"/>
              <w:bottom w:val="nil"/>
              <w:right w:val="nil"/>
            </w:tcBorders>
            <w:vAlign w:val="center"/>
          </w:tcPr>
          <w:p w:rsidR="002010CB" w:rsidRPr="001C09BE" w:rsidRDefault="002010CB" w:rsidP="00662D2F">
            <w:pPr>
              <w:widowControl w:val="0"/>
              <w:autoSpaceDE w:val="0"/>
              <w:autoSpaceDN w:val="0"/>
              <w:adjustRightInd w:val="0"/>
              <w:spacing w:line="240" w:lineRule="auto"/>
              <w:ind w:firstLine="0"/>
              <w:jc w:val="center"/>
              <w:rPr>
                <w:sz w:val="22"/>
                <w:szCs w:val="22"/>
              </w:rPr>
            </w:pPr>
            <w:r>
              <w:rPr>
                <w:sz w:val="22"/>
                <w:szCs w:val="22"/>
              </w:rPr>
              <w:t>(</w:t>
            </w:r>
            <w:r w:rsidR="00662D2F">
              <w:rPr>
                <w:sz w:val="22"/>
                <w:szCs w:val="22"/>
              </w:rPr>
              <w:t>0.71</w:t>
            </w:r>
            <w:r>
              <w:rPr>
                <w:sz w:val="22"/>
                <w:szCs w:val="22"/>
              </w:rPr>
              <w:t>)</w:t>
            </w:r>
          </w:p>
        </w:tc>
      </w:tr>
      <w:tr w:rsidR="002010CB" w:rsidRPr="00683FAE" w:rsidTr="00852F77">
        <w:trPr>
          <w:jc w:val="center"/>
        </w:trPr>
        <w:tc>
          <w:tcPr>
            <w:tcW w:w="4942"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rPr>
                <w:sz w:val="22"/>
                <w:szCs w:val="22"/>
              </w:rPr>
            </w:pPr>
            <w:r w:rsidRPr="001C09BE">
              <w:rPr>
                <w:sz w:val="22"/>
                <w:szCs w:val="22"/>
              </w:rPr>
              <w:t>Constant</w:t>
            </w:r>
          </w:p>
        </w:tc>
        <w:tc>
          <w:tcPr>
            <w:tcW w:w="926" w:type="dxa"/>
            <w:tcBorders>
              <w:top w:val="nil"/>
              <w:left w:val="nil"/>
              <w:bottom w:val="nil"/>
              <w:right w:val="nil"/>
            </w:tcBorders>
            <w:vAlign w:val="center"/>
          </w:tcPr>
          <w:p w:rsidR="002010CB" w:rsidRPr="001C09BE" w:rsidRDefault="00662D2F" w:rsidP="00852F77">
            <w:pPr>
              <w:widowControl w:val="0"/>
              <w:autoSpaceDE w:val="0"/>
              <w:autoSpaceDN w:val="0"/>
              <w:adjustRightInd w:val="0"/>
              <w:spacing w:line="240" w:lineRule="auto"/>
              <w:ind w:firstLine="0"/>
              <w:jc w:val="center"/>
              <w:rPr>
                <w:sz w:val="22"/>
                <w:szCs w:val="22"/>
              </w:rPr>
            </w:pPr>
            <w:r>
              <w:rPr>
                <w:sz w:val="22"/>
                <w:szCs w:val="22"/>
              </w:rPr>
              <w:t>-2.14</w:t>
            </w:r>
            <w:r w:rsidR="002010CB">
              <w:rPr>
                <w:sz w:val="22"/>
                <w:szCs w:val="22"/>
              </w:rPr>
              <w:t>*</w:t>
            </w:r>
          </w:p>
        </w:tc>
        <w:tc>
          <w:tcPr>
            <w:tcW w:w="928" w:type="dxa"/>
            <w:tcBorders>
              <w:top w:val="nil"/>
              <w:left w:val="nil"/>
              <w:bottom w:val="nil"/>
              <w:right w:val="nil"/>
            </w:tcBorders>
            <w:vAlign w:val="center"/>
          </w:tcPr>
          <w:p w:rsidR="002010CB" w:rsidRPr="001C09BE" w:rsidRDefault="00662D2F" w:rsidP="00852F77">
            <w:pPr>
              <w:widowControl w:val="0"/>
              <w:autoSpaceDE w:val="0"/>
              <w:autoSpaceDN w:val="0"/>
              <w:adjustRightInd w:val="0"/>
              <w:spacing w:line="240" w:lineRule="auto"/>
              <w:ind w:firstLine="0"/>
              <w:jc w:val="center"/>
              <w:rPr>
                <w:sz w:val="22"/>
                <w:szCs w:val="22"/>
              </w:rPr>
            </w:pPr>
            <w:r>
              <w:rPr>
                <w:sz w:val="22"/>
                <w:szCs w:val="22"/>
              </w:rPr>
              <w:t>(0.95</w:t>
            </w:r>
            <w:r w:rsidR="002010CB">
              <w:rPr>
                <w:sz w:val="22"/>
                <w:szCs w:val="22"/>
              </w:rPr>
              <w:t>)</w:t>
            </w:r>
          </w:p>
        </w:tc>
        <w:tc>
          <w:tcPr>
            <w:tcW w:w="926" w:type="dxa"/>
            <w:tcBorders>
              <w:top w:val="nil"/>
              <w:left w:val="nil"/>
              <w:bottom w:val="nil"/>
              <w:right w:val="nil"/>
            </w:tcBorders>
            <w:vAlign w:val="center"/>
          </w:tcPr>
          <w:p w:rsidR="002010CB" w:rsidRPr="001C09BE" w:rsidRDefault="002010CB" w:rsidP="00662D2F">
            <w:pPr>
              <w:widowControl w:val="0"/>
              <w:autoSpaceDE w:val="0"/>
              <w:autoSpaceDN w:val="0"/>
              <w:adjustRightInd w:val="0"/>
              <w:spacing w:line="240" w:lineRule="auto"/>
              <w:ind w:firstLine="0"/>
              <w:jc w:val="center"/>
              <w:rPr>
                <w:sz w:val="22"/>
                <w:szCs w:val="22"/>
              </w:rPr>
            </w:pPr>
            <w:r>
              <w:rPr>
                <w:sz w:val="22"/>
                <w:szCs w:val="22"/>
              </w:rPr>
              <w:t>-5</w:t>
            </w:r>
            <w:r w:rsidRPr="001C09BE">
              <w:rPr>
                <w:sz w:val="22"/>
                <w:szCs w:val="22"/>
              </w:rPr>
              <w:t>.</w:t>
            </w:r>
            <w:r w:rsidR="00662D2F">
              <w:rPr>
                <w:sz w:val="22"/>
                <w:szCs w:val="22"/>
              </w:rPr>
              <w:t>46</w:t>
            </w:r>
            <w:r>
              <w:rPr>
                <w:sz w:val="22"/>
                <w:szCs w:val="22"/>
              </w:rPr>
              <w:t>**</w:t>
            </w:r>
          </w:p>
        </w:tc>
        <w:tc>
          <w:tcPr>
            <w:tcW w:w="928" w:type="dxa"/>
            <w:tcBorders>
              <w:top w:val="nil"/>
              <w:left w:val="nil"/>
              <w:bottom w:val="nil"/>
              <w:right w:val="nil"/>
            </w:tcBorders>
            <w:vAlign w:val="center"/>
          </w:tcPr>
          <w:p w:rsidR="002010CB" w:rsidRPr="001C09BE" w:rsidRDefault="002010CB" w:rsidP="00662D2F">
            <w:pPr>
              <w:widowControl w:val="0"/>
              <w:autoSpaceDE w:val="0"/>
              <w:autoSpaceDN w:val="0"/>
              <w:adjustRightInd w:val="0"/>
              <w:spacing w:line="240" w:lineRule="auto"/>
              <w:ind w:firstLine="0"/>
              <w:jc w:val="center"/>
              <w:rPr>
                <w:sz w:val="22"/>
                <w:szCs w:val="22"/>
              </w:rPr>
            </w:pPr>
            <w:r w:rsidRPr="001C09BE">
              <w:rPr>
                <w:sz w:val="22"/>
                <w:szCs w:val="22"/>
              </w:rPr>
              <w:t>(</w:t>
            </w:r>
            <w:r w:rsidR="00662D2F">
              <w:rPr>
                <w:sz w:val="22"/>
                <w:szCs w:val="22"/>
              </w:rPr>
              <w:t>1.59</w:t>
            </w:r>
            <w:r w:rsidRPr="001C09BE">
              <w:rPr>
                <w:sz w:val="22"/>
                <w:szCs w:val="22"/>
              </w:rPr>
              <w:t>)</w:t>
            </w:r>
          </w:p>
        </w:tc>
      </w:tr>
      <w:tr w:rsidR="002010CB" w:rsidRPr="00683FAE" w:rsidTr="00852F77">
        <w:trPr>
          <w:jc w:val="center"/>
        </w:trPr>
        <w:tc>
          <w:tcPr>
            <w:tcW w:w="4942"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rPr>
                <w:sz w:val="22"/>
                <w:szCs w:val="22"/>
              </w:rPr>
            </w:pPr>
          </w:p>
        </w:tc>
        <w:tc>
          <w:tcPr>
            <w:tcW w:w="926"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jc w:val="center"/>
              <w:rPr>
                <w:sz w:val="22"/>
                <w:szCs w:val="22"/>
              </w:rPr>
            </w:pPr>
          </w:p>
        </w:tc>
        <w:tc>
          <w:tcPr>
            <w:tcW w:w="928"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jc w:val="center"/>
              <w:rPr>
                <w:sz w:val="22"/>
                <w:szCs w:val="22"/>
              </w:rPr>
            </w:pPr>
          </w:p>
        </w:tc>
        <w:tc>
          <w:tcPr>
            <w:tcW w:w="926"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jc w:val="center"/>
              <w:rPr>
                <w:sz w:val="22"/>
                <w:szCs w:val="22"/>
              </w:rPr>
            </w:pPr>
          </w:p>
        </w:tc>
        <w:tc>
          <w:tcPr>
            <w:tcW w:w="928"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jc w:val="center"/>
              <w:rPr>
                <w:sz w:val="22"/>
                <w:szCs w:val="22"/>
              </w:rPr>
            </w:pPr>
          </w:p>
        </w:tc>
      </w:tr>
      <w:tr w:rsidR="002010CB" w:rsidRPr="00683FAE" w:rsidTr="00852F77">
        <w:trPr>
          <w:jc w:val="center"/>
        </w:trPr>
        <w:tc>
          <w:tcPr>
            <w:tcW w:w="4942" w:type="dxa"/>
            <w:tcBorders>
              <w:top w:val="nil"/>
              <w:left w:val="nil"/>
              <w:right w:val="nil"/>
            </w:tcBorders>
            <w:vAlign w:val="center"/>
          </w:tcPr>
          <w:p w:rsidR="002010CB" w:rsidRPr="001C09BE" w:rsidRDefault="002010CB" w:rsidP="00852F77">
            <w:pPr>
              <w:widowControl w:val="0"/>
              <w:autoSpaceDE w:val="0"/>
              <w:autoSpaceDN w:val="0"/>
              <w:adjustRightInd w:val="0"/>
              <w:spacing w:line="240" w:lineRule="auto"/>
              <w:ind w:firstLine="0"/>
              <w:rPr>
                <w:sz w:val="22"/>
                <w:szCs w:val="22"/>
              </w:rPr>
            </w:pPr>
            <w:r w:rsidRPr="001C09BE">
              <w:rPr>
                <w:sz w:val="22"/>
                <w:szCs w:val="22"/>
              </w:rPr>
              <w:t>Observations</w:t>
            </w:r>
          </w:p>
        </w:tc>
        <w:tc>
          <w:tcPr>
            <w:tcW w:w="1854" w:type="dxa"/>
            <w:gridSpan w:val="2"/>
            <w:tcBorders>
              <w:top w:val="nil"/>
              <w:left w:val="nil"/>
              <w:right w:val="nil"/>
            </w:tcBorders>
            <w:vAlign w:val="center"/>
          </w:tcPr>
          <w:p w:rsidR="002010CB" w:rsidRPr="001C09BE" w:rsidRDefault="002010CB" w:rsidP="00852F77">
            <w:pPr>
              <w:widowControl w:val="0"/>
              <w:autoSpaceDE w:val="0"/>
              <w:autoSpaceDN w:val="0"/>
              <w:adjustRightInd w:val="0"/>
              <w:spacing w:line="240" w:lineRule="auto"/>
              <w:ind w:firstLine="0"/>
              <w:jc w:val="center"/>
              <w:rPr>
                <w:sz w:val="22"/>
                <w:szCs w:val="22"/>
              </w:rPr>
            </w:pPr>
            <w:r>
              <w:rPr>
                <w:sz w:val="22"/>
                <w:szCs w:val="22"/>
              </w:rPr>
              <w:t>110</w:t>
            </w:r>
          </w:p>
        </w:tc>
        <w:tc>
          <w:tcPr>
            <w:tcW w:w="1854" w:type="dxa"/>
            <w:gridSpan w:val="2"/>
            <w:tcBorders>
              <w:top w:val="nil"/>
              <w:left w:val="nil"/>
              <w:right w:val="nil"/>
            </w:tcBorders>
            <w:vAlign w:val="center"/>
          </w:tcPr>
          <w:p w:rsidR="002010CB" w:rsidRPr="001C09BE" w:rsidRDefault="002010CB" w:rsidP="00852F77">
            <w:pPr>
              <w:widowControl w:val="0"/>
              <w:autoSpaceDE w:val="0"/>
              <w:autoSpaceDN w:val="0"/>
              <w:adjustRightInd w:val="0"/>
              <w:spacing w:line="240" w:lineRule="auto"/>
              <w:ind w:firstLine="0"/>
              <w:jc w:val="center"/>
              <w:rPr>
                <w:sz w:val="22"/>
                <w:szCs w:val="22"/>
              </w:rPr>
            </w:pPr>
            <w:r w:rsidRPr="001C09BE">
              <w:rPr>
                <w:sz w:val="22"/>
                <w:szCs w:val="22"/>
              </w:rPr>
              <w:t>110</w:t>
            </w:r>
          </w:p>
        </w:tc>
      </w:tr>
      <w:tr w:rsidR="002010CB" w:rsidRPr="00683FAE" w:rsidTr="00852F77">
        <w:trPr>
          <w:jc w:val="center"/>
        </w:trPr>
        <w:tc>
          <w:tcPr>
            <w:tcW w:w="4942" w:type="dxa"/>
            <w:tcBorders>
              <w:top w:val="nil"/>
              <w:left w:val="nil"/>
              <w:bottom w:val="nil"/>
              <w:right w:val="nil"/>
            </w:tcBorders>
            <w:vAlign w:val="center"/>
          </w:tcPr>
          <w:p w:rsidR="002010CB" w:rsidRPr="001C09BE" w:rsidRDefault="002010CB" w:rsidP="00852F77">
            <w:pPr>
              <w:widowControl w:val="0"/>
              <w:autoSpaceDE w:val="0"/>
              <w:autoSpaceDN w:val="0"/>
              <w:adjustRightInd w:val="0"/>
              <w:spacing w:line="240" w:lineRule="auto"/>
              <w:ind w:firstLine="0"/>
              <w:rPr>
                <w:sz w:val="22"/>
                <w:szCs w:val="22"/>
              </w:rPr>
            </w:pPr>
            <w:r w:rsidRPr="001C09BE">
              <w:rPr>
                <w:sz w:val="22"/>
                <w:szCs w:val="22"/>
              </w:rPr>
              <w:t>AIC</w:t>
            </w:r>
          </w:p>
        </w:tc>
        <w:tc>
          <w:tcPr>
            <w:tcW w:w="1854" w:type="dxa"/>
            <w:gridSpan w:val="2"/>
            <w:tcBorders>
              <w:top w:val="nil"/>
              <w:left w:val="nil"/>
              <w:bottom w:val="nil"/>
              <w:right w:val="nil"/>
            </w:tcBorders>
            <w:vAlign w:val="center"/>
          </w:tcPr>
          <w:p w:rsidR="002010CB" w:rsidRPr="001C09BE" w:rsidRDefault="00662D2F" w:rsidP="00662D2F">
            <w:pPr>
              <w:widowControl w:val="0"/>
              <w:autoSpaceDE w:val="0"/>
              <w:autoSpaceDN w:val="0"/>
              <w:adjustRightInd w:val="0"/>
              <w:spacing w:line="240" w:lineRule="auto"/>
              <w:ind w:firstLine="0"/>
              <w:jc w:val="center"/>
              <w:rPr>
                <w:sz w:val="22"/>
                <w:szCs w:val="22"/>
              </w:rPr>
            </w:pPr>
            <w:r>
              <w:rPr>
                <w:sz w:val="22"/>
                <w:szCs w:val="22"/>
              </w:rPr>
              <w:t>1.013</w:t>
            </w:r>
          </w:p>
        </w:tc>
        <w:tc>
          <w:tcPr>
            <w:tcW w:w="1854" w:type="dxa"/>
            <w:gridSpan w:val="2"/>
            <w:tcBorders>
              <w:top w:val="nil"/>
              <w:left w:val="nil"/>
              <w:bottom w:val="nil"/>
              <w:right w:val="nil"/>
            </w:tcBorders>
            <w:vAlign w:val="center"/>
          </w:tcPr>
          <w:p w:rsidR="002010CB" w:rsidRPr="001C09BE" w:rsidRDefault="00662D2F" w:rsidP="00662D2F">
            <w:pPr>
              <w:widowControl w:val="0"/>
              <w:autoSpaceDE w:val="0"/>
              <w:autoSpaceDN w:val="0"/>
              <w:adjustRightInd w:val="0"/>
              <w:spacing w:line="240" w:lineRule="auto"/>
              <w:ind w:firstLine="0"/>
              <w:jc w:val="center"/>
              <w:rPr>
                <w:sz w:val="22"/>
                <w:szCs w:val="22"/>
              </w:rPr>
            </w:pPr>
            <w:r>
              <w:rPr>
                <w:sz w:val="22"/>
                <w:szCs w:val="22"/>
              </w:rPr>
              <w:t>1.012</w:t>
            </w:r>
          </w:p>
        </w:tc>
      </w:tr>
      <w:tr w:rsidR="002010CB" w:rsidRPr="00683FAE" w:rsidTr="00852F77">
        <w:trPr>
          <w:jc w:val="center"/>
        </w:trPr>
        <w:tc>
          <w:tcPr>
            <w:tcW w:w="4942" w:type="dxa"/>
            <w:tcBorders>
              <w:top w:val="nil"/>
              <w:left w:val="nil"/>
              <w:bottom w:val="single" w:sz="4" w:space="0" w:color="auto"/>
              <w:right w:val="nil"/>
            </w:tcBorders>
            <w:vAlign w:val="center"/>
          </w:tcPr>
          <w:p w:rsidR="002010CB" w:rsidRPr="001C09BE" w:rsidRDefault="002010CB" w:rsidP="00852F77">
            <w:pPr>
              <w:widowControl w:val="0"/>
              <w:autoSpaceDE w:val="0"/>
              <w:autoSpaceDN w:val="0"/>
              <w:adjustRightInd w:val="0"/>
              <w:spacing w:line="240" w:lineRule="auto"/>
              <w:ind w:firstLine="0"/>
              <w:rPr>
                <w:sz w:val="22"/>
                <w:szCs w:val="22"/>
              </w:rPr>
            </w:pPr>
            <w:r w:rsidRPr="001C09BE">
              <w:rPr>
                <w:sz w:val="22"/>
                <w:szCs w:val="22"/>
              </w:rPr>
              <w:t>BIC</w:t>
            </w:r>
          </w:p>
        </w:tc>
        <w:tc>
          <w:tcPr>
            <w:tcW w:w="1854" w:type="dxa"/>
            <w:gridSpan w:val="2"/>
            <w:tcBorders>
              <w:top w:val="nil"/>
              <w:left w:val="nil"/>
              <w:bottom w:val="single" w:sz="4" w:space="0" w:color="auto"/>
              <w:right w:val="nil"/>
            </w:tcBorders>
            <w:vAlign w:val="center"/>
          </w:tcPr>
          <w:p w:rsidR="002010CB" w:rsidRPr="001C09BE" w:rsidRDefault="002010CB" w:rsidP="00662D2F">
            <w:pPr>
              <w:widowControl w:val="0"/>
              <w:autoSpaceDE w:val="0"/>
              <w:autoSpaceDN w:val="0"/>
              <w:adjustRightInd w:val="0"/>
              <w:spacing w:line="240" w:lineRule="auto"/>
              <w:ind w:firstLine="0"/>
              <w:jc w:val="center"/>
              <w:rPr>
                <w:sz w:val="22"/>
                <w:szCs w:val="22"/>
              </w:rPr>
            </w:pPr>
            <w:r>
              <w:rPr>
                <w:sz w:val="22"/>
                <w:szCs w:val="22"/>
              </w:rPr>
              <w:t>-488.</w:t>
            </w:r>
            <w:r w:rsidR="00662D2F">
              <w:rPr>
                <w:sz w:val="22"/>
                <w:szCs w:val="22"/>
              </w:rPr>
              <w:t>33</w:t>
            </w:r>
          </w:p>
        </w:tc>
        <w:tc>
          <w:tcPr>
            <w:tcW w:w="1854" w:type="dxa"/>
            <w:gridSpan w:val="2"/>
            <w:tcBorders>
              <w:top w:val="nil"/>
              <w:left w:val="nil"/>
              <w:bottom w:val="single" w:sz="4" w:space="0" w:color="auto"/>
              <w:right w:val="nil"/>
            </w:tcBorders>
            <w:vAlign w:val="center"/>
          </w:tcPr>
          <w:p w:rsidR="002010CB" w:rsidRPr="001C09BE" w:rsidRDefault="002010CB" w:rsidP="00662D2F">
            <w:pPr>
              <w:widowControl w:val="0"/>
              <w:autoSpaceDE w:val="0"/>
              <w:autoSpaceDN w:val="0"/>
              <w:adjustRightInd w:val="0"/>
              <w:spacing w:line="240" w:lineRule="auto"/>
              <w:ind w:firstLine="0"/>
              <w:jc w:val="center"/>
              <w:rPr>
                <w:sz w:val="22"/>
                <w:szCs w:val="22"/>
              </w:rPr>
            </w:pPr>
            <w:r>
              <w:rPr>
                <w:sz w:val="22"/>
                <w:szCs w:val="22"/>
              </w:rPr>
              <w:t>-488.</w:t>
            </w:r>
            <w:r w:rsidR="00662D2F">
              <w:rPr>
                <w:sz w:val="22"/>
                <w:szCs w:val="22"/>
              </w:rPr>
              <w:t>37</w:t>
            </w:r>
          </w:p>
        </w:tc>
      </w:tr>
    </w:tbl>
    <w:p w:rsidR="002010CB" w:rsidRPr="002B6D95" w:rsidRDefault="002010CB" w:rsidP="002010CB">
      <w:pPr>
        <w:spacing w:line="240" w:lineRule="auto"/>
      </w:pPr>
      <w:r>
        <w:rPr>
          <w:sz w:val="20"/>
          <w:szCs w:val="20"/>
        </w:rPr>
        <w:t>Fractional regression coefficients with clustered standard errors in parentheses,</w:t>
      </w:r>
      <w:r w:rsidRPr="00820760">
        <w:rPr>
          <w:sz w:val="20"/>
          <w:szCs w:val="20"/>
        </w:rPr>
        <w:t xml:space="preserve"> </w:t>
      </w:r>
      <w:r w:rsidRPr="00BC01CD">
        <w:rPr>
          <w:sz w:val="20"/>
          <w:szCs w:val="20"/>
        </w:rPr>
        <w:t>** p&lt;0.01, *</w:t>
      </w:r>
      <w:r>
        <w:rPr>
          <w:sz w:val="20"/>
          <w:szCs w:val="20"/>
        </w:rPr>
        <w:t xml:space="preserve"> p&lt;0.05, +</w:t>
      </w:r>
      <w:r w:rsidRPr="00BC01CD">
        <w:rPr>
          <w:sz w:val="20"/>
          <w:szCs w:val="20"/>
        </w:rPr>
        <w:t xml:space="preserve"> p&lt;0.1</w:t>
      </w:r>
    </w:p>
    <w:p w:rsidR="005B31B4" w:rsidRDefault="002010CB" w:rsidP="002010CB">
      <w:pPr>
        <w:widowControl w:val="0"/>
        <w:autoSpaceDE w:val="0"/>
        <w:autoSpaceDN w:val="0"/>
        <w:adjustRightInd w:val="0"/>
        <w:spacing w:before="60" w:line="240" w:lineRule="auto"/>
        <w:ind w:firstLine="720"/>
        <w:rPr>
          <w:sz w:val="20"/>
          <w:szCs w:val="20"/>
        </w:rPr>
      </w:pPr>
      <w:r>
        <w:rPr>
          <w:sz w:val="20"/>
          <w:szCs w:val="20"/>
        </w:rPr>
        <w:t xml:space="preserve">Contiguity matrix and spatial lag variables computed using the </w:t>
      </w:r>
      <w:proofErr w:type="spellStart"/>
      <w:r>
        <w:rPr>
          <w:sz w:val="20"/>
          <w:szCs w:val="20"/>
        </w:rPr>
        <w:t>spmat</w:t>
      </w:r>
      <w:proofErr w:type="spellEnd"/>
      <w:r>
        <w:rPr>
          <w:sz w:val="20"/>
          <w:szCs w:val="20"/>
        </w:rPr>
        <w:t xml:space="preserve"> package for Stata (</w:t>
      </w:r>
      <w:proofErr w:type="spellStart"/>
      <w:r>
        <w:rPr>
          <w:sz w:val="20"/>
          <w:szCs w:val="20"/>
        </w:rPr>
        <w:t>Drukker</w:t>
      </w:r>
      <w:proofErr w:type="spellEnd"/>
      <w:r>
        <w:rPr>
          <w:sz w:val="20"/>
          <w:szCs w:val="20"/>
        </w:rPr>
        <w:t xml:space="preserve"> et al 2013).</w:t>
      </w:r>
    </w:p>
    <w:p w:rsidR="00A1383A" w:rsidRDefault="00A1383A" w:rsidP="002010CB">
      <w:pPr>
        <w:widowControl w:val="0"/>
        <w:autoSpaceDE w:val="0"/>
        <w:autoSpaceDN w:val="0"/>
        <w:adjustRightInd w:val="0"/>
        <w:spacing w:before="60" w:line="240" w:lineRule="auto"/>
        <w:ind w:firstLine="720"/>
        <w:rPr>
          <w:sz w:val="20"/>
          <w:szCs w:val="20"/>
        </w:rPr>
      </w:pPr>
    </w:p>
    <w:p w:rsidR="00A1383A" w:rsidRDefault="00A1383A" w:rsidP="002010CB">
      <w:pPr>
        <w:widowControl w:val="0"/>
        <w:autoSpaceDE w:val="0"/>
        <w:autoSpaceDN w:val="0"/>
        <w:adjustRightInd w:val="0"/>
        <w:spacing w:before="60" w:line="240" w:lineRule="auto"/>
        <w:ind w:firstLine="720"/>
        <w:rPr>
          <w:sz w:val="20"/>
          <w:szCs w:val="20"/>
        </w:rPr>
        <w:sectPr w:rsidR="00A1383A" w:rsidSect="00F60F0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pPr>
    </w:p>
    <w:p w:rsidR="00A1383A" w:rsidRDefault="00A1383A" w:rsidP="002010CB">
      <w:pPr>
        <w:widowControl w:val="0"/>
        <w:autoSpaceDE w:val="0"/>
        <w:autoSpaceDN w:val="0"/>
        <w:adjustRightInd w:val="0"/>
        <w:spacing w:before="60" w:line="240" w:lineRule="auto"/>
        <w:ind w:firstLine="720"/>
        <w:rPr>
          <w:sz w:val="20"/>
          <w:szCs w:val="20"/>
        </w:rPr>
      </w:pPr>
    </w:p>
    <w:p w:rsidR="00D116D9" w:rsidRDefault="00D116D9" w:rsidP="00A1383A"/>
    <w:p w:rsidR="00A1383A" w:rsidRDefault="00A1383A" w:rsidP="00A1383A"/>
    <w:p w:rsidR="00A1383A" w:rsidRDefault="00A1383A" w:rsidP="00A1383A"/>
    <w:p w:rsidR="00A1383A" w:rsidRDefault="00A1383A" w:rsidP="00A1383A"/>
    <w:p w:rsidR="00727973" w:rsidRDefault="00727973" w:rsidP="00727973">
      <w:pPr>
        <w:spacing w:line="240" w:lineRule="auto"/>
        <w:ind w:firstLine="0"/>
        <w:jc w:val="center"/>
        <w:rPr>
          <w:smallCaps/>
          <w:lang w:val="en-GB"/>
        </w:rPr>
      </w:pPr>
      <w:r w:rsidRPr="00727973">
        <w:rPr>
          <w:smallCaps/>
          <w:noProof/>
          <w:lang w:val="it-IT" w:eastAsia="it-IT"/>
        </w:rPr>
        <w:drawing>
          <wp:inline distT="0" distB="0" distL="0" distR="0">
            <wp:extent cx="3042000" cy="2224800"/>
            <wp:effectExtent l="0" t="0" r="6350" b="444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2000" cy="2224800"/>
                    </a:xfrm>
                    <a:prstGeom prst="rect">
                      <a:avLst/>
                    </a:prstGeom>
                    <a:noFill/>
                    <a:ln>
                      <a:noFill/>
                    </a:ln>
                  </pic:spPr>
                </pic:pic>
              </a:graphicData>
            </a:graphic>
          </wp:inline>
        </w:drawing>
      </w:r>
      <w:r w:rsidRPr="00727973">
        <w:rPr>
          <w:smallCaps/>
          <w:noProof/>
          <w:lang w:val="it-IT" w:eastAsia="it-IT"/>
        </w:rPr>
        <w:drawing>
          <wp:inline distT="0" distB="0" distL="0" distR="0">
            <wp:extent cx="3042000" cy="2224800"/>
            <wp:effectExtent l="0" t="0" r="6350"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2000" cy="2224800"/>
                    </a:xfrm>
                    <a:prstGeom prst="rect">
                      <a:avLst/>
                    </a:prstGeom>
                    <a:noFill/>
                    <a:ln>
                      <a:noFill/>
                    </a:ln>
                  </pic:spPr>
                </pic:pic>
              </a:graphicData>
            </a:graphic>
          </wp:inline>
        </w:drawing>
      </w:r>
    </w:p>
    <w:p w:rsidR="00F60F0B" w:rsidRDefault="00F60F0B" w:rsidP="00727973">
      <w:pPr>
        <w:spacing w:line="240" w:lineRule="auto"/>
        <w:ind w:firstLine="0"/>
      </w:pPr>
    </w:p>
    <w:p w:rsidR="00F60F0B" w:rsidRDefault="00F60F0B" w:rsidP="00727973">
      <w:pPr>
        <w:spacing w:line="240" w:lineRule="auto"/>
        <w:ind w:firstLine="0"/>
        <w:sectPr w:rsidR="00F60F0B" w:rsidSect="00A1383A">
          <w:type w:val="continuous"/>
          <w:pgSz w:w="11906" w:h="16838"/>
          <w:pgMar w:top="1417" w:right="1134" w:bottom="1134" w:left="1134" w:header="708" w:footer="708" w:gutter="0"/>
          <w:cols w:space="708"/>
          <w:docGrid w:linePitch="360"/>
        </w:sectPr>
      </w:pPr>
    </w:p>
    <w:p w:rsidR="00727973" w:rsidRPr="000637B6" w:rsidRDefault="00727973" w:rsidP="00727973">
      <w:pPr>
        <w:spacing w:line="240" w:lineRule="auto"/>
        <w:ind w:firstLine="0"/>
      </w:pPr>
      <w:r>
        <w:lastRenderedPageBreak/>
        <w:t xml:space="preserve">Fig. </w:t>
      </w:r>
      <w:r w:rsidR="00F60F0B">
        <w:t>A.1</w:t>
      </w:r>
      <w:r w:rsidRPr="000637B6">
        <w:t xml:space="preserve"> </w:t>
      </w:r>
      <w:r>
        <w:t xml:space="preserve">Marginal effects of unemployment </w:t>
      </w:r>
      <w:r w:rsidR="008C0300">
        <w:t xml:space="preserve">(left panel) </w:t>
      </w:r>
      <w:r>
        <w:t xml:space="preserve">and contiguous unemployment </w:t>
      </w:r>
      <w:r w:rsidR="008C0300">
        <w:t xml:space="preserve">(right panel) </w:t>
      </w:r>
      <w:r w:rsidR="00F60F0B">
        <w:t xml:space="preserve">on </w:t>
      </w:r>
      <w:r w:rsidR="0015417D">
        <w:t xml:space="preserve">the Incumbent index </w:t>
      </w:r>
      <w:r w:rsidR="00425FCE">
        <w:t xml:space="preserve">2013 </w:t>
      </w:r>
      <w:r>
        <w:t>for different sizes of the provinces</w:t>
      </w:r>
    </w:p>
    <w:p w:rsidR="00727973" w:rsidRDefault="00727973" w:rsidP="00727973">
      <w:pPr>
        <w:spacing w:line="240" w:lineRule="auto"/>
        <w:ind w:firstLine="0"/>
        <w:sectPr w:rsidR="00727973" w:rsidSect="00F60F0B">
          <w:type w:val="continuous"/>
          <w:pgSz w:w="11906" w:h="16838"/>
          <w:pgMar w:top="1417" w:right="1134" w:bottom="1134" w:left="1134" w:header="708" w:footer="708" w:gutter="0"/>
          <w:cols w:space="708"/>
          <w:docGrid w:linePitch="360"/>
        </w:sectPr>
      </w:pPr>
    </w:p>
    <w:p w:rsidR="00727973" w:rsidRDefault="00727973" w:rsidP="00727973">
      <w:pPr>
        <w:spacing w:line="240" w:lineRule="auto"/>
        <w:ind w:firstLine="0"/>
      </w:pPr>
    </w:p>
    <w:p w:rsidR="00727973" w:rsidRDefault="00727973" w:rsidP="00727973">
      <w:pPr>
        <w:spacing w:line="240" w:lineRule="auto"/>
        <w:ind w:firstLine="0"/>
      </w:pPr>
    </w:p>
    <w:p w:rsidR="00727973" w:rsidRDefault="00727973" w:rsidP="00727973">
      <w:pPr>
        <w:spacing w:line="240" w:lineRule="auto"/>
        <w:ind w:firstLine="0"/>
      </w:pPr>
    </w:p>
    <w:p w:rsidR="00727973" w:rsidRDefault="00727973" w:rsidP="00727973">
      <w:pPr>
        <w:spacing w:line="240" w:lineRule="auto"/>
        <w:ind w:firstLine="0"/>
      </w:pPr>
    </w:p>
    <w:p w:rsidR="00727973" w:rsidRDefault="00727973" w:rsidP="00727973">
      <w:pPr>
        <w:spacing w:line="240" w:lineRule="auto"/>
        <w:ind w:firstLine="0"/>
      </w:pPr>
    </w:p>
    <w:p w:rsidR="00727973" w:rsidRDefault="00727973" w:rsidP="00727973">
      <w:pPr>
        <w:spacing w:line="240" w:lineRule="auto"/>
        <w:ind w:firstLine="0"/>
      </w:pPr>
    </w:p>
    <w:p w:rsidR="00727973" w:rsidRDefault="00727973" w:rsidP="00727973">
      <w:pPr>
        <w:spacing w:line="240" w:lineRule="auto"/>
        <w:ind w:firstLine="0"/>
      </w:pPr>
    </w:p>
    <w:p w:rsidR="00727973" w:rsidRDefault="00727973" w:rsidP="00727973">
      <w:pPr>
        <w:spacing w:line="240" w:lineRule="auto"/>
        <w:ind w:firstLine="0"/>
      </w:pPr>
    </w:p>
    <w:p w:rsidR="00F60F0B" w:rsidRDefault="00F60F0B" w:rsidP="00727973">
      <w:pPr>
        <w:spacing w:line="240" w:lineRule="auto"/>
        <w:ind w:firstLine="0"/>
        <w:sectPr w:rsidR="00F60F0B" w:rsidSect="00F60F0B">
          <w:type w:val="continuous"/>
          <w:pgSz w:w="11906" w:h="16838"/>
          <w:pgMar w:top="1417" w:right="1134" w:bottom="1134" w:left="1134" w:header="708" w:footer="708" w:gutter="0"/>
          <w:cols w:space="708"/>
          <w:docGrid w:linePitch="360"/>
        </w:sectPr>
      </w:pPr>
    </w:p>
    <w:p w:rsidR="00727973" w:rsidRDefault="00727973" w:rsidP="00727973">
      <w:pPr>
        <w:spacing w:line="240" w:lineRule="auto"/>
        <w:ind w:firstLine="0"/>
      </w:pPr>
    </w:p>
    <w:p w:rsidR="00727973" w:rsidRDefault="00727973" w:rsidP="00727973">
      <w:pPr>
        <w:spacing w:line="240" w:lineRule="auto"/>
        <w:ind w:firstLine="0"/>
      </w:pPr>
    </w:p>
    <w:p w:rsidR="008C0300" w:rsidRDefault="008C0300" w:rsidP="00727973">
      <w:pPr>
        <w:spacing w:line="240" w:lineRule="auto"/>
        <w:ind w:firstLine="0"/>
      </w:pPr>
    </w:p>
    <w:p w:rsidR="008C0300" w:rsidRDefault="008C0300" w:rsidP="008C0300"/>
    <w:p w:rsidR="008C0300" w:rsidRDefault="008C0300" w:rsidP="008C0300"/>
    <w:p w:rsidR="008C0300" w:rsidRDefault="008C0300" w:rsidP="008C0300">
      <w:pPr>
        <w:spacing w:line="240" w:lineRule="auto"/>
        <w:ind w:firstLine="0"/>
        <w:jc w:val="center"/>
        <w:rPr>
          <w:smallCaps/>
          <w:lang w:val="en-GB"/>
        </w:rPr>
      </w:pPr>
      <w:r w:rsidRPr="008C0300">
        <w:rPr>
          <w:smallCaps/>
          <w:noProof/>
          <w:lang w:val="it-IT" w:eastAsia="it-IT"/>
        </w:rPr>
        <w:drawing>
          <wp:inline distT="0" distB="0" distL="0" distR="0">
            <wp:extent cx="3020400" cy="2210400"/>
            <wp:effectExtent l="0" t="0" r="889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0400" cy="2210400"/>
                    </a:xfrm>
                    <a:prstGeom prst="rect">
                      <a:avLst/>
                    </a:prstGeom>
                    <a:noFill/>
                    <a:ln>
                      <a:noFill/>
                    </a:ln>
                  </pic:spPr>
                </pic:pic>
              </a:graphicData>
            </a:graphic>
          </wp:inline>
        </w:drawing>
      </w:r>
      <w:r w:rsidRPr="008C0300">
        <w:rPr>
          <w:smallCaps/>
          <w:noProof/>
          <w:lang w:val="it-IT" w:eastAsia="it-IT"/>
        </w:rPr>
        <w:drawing>
          <wp:inline distT="0" distB="0" distL="0" distR="0">
            <wp:extent cx="3070800" cy="2246400"/>
            <wp:effectExtent l="0" t="0" r="0" b="190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0800" cy="2246400"/>
                    </a:xfrm>
                    <a:prstGeom prst="rect">
                      <a:avLst/>
                    </a:prstGeom>
                    <a:noFill/>
                    <a:ln>
                      <a:noFill/>
                    </a:ln>
                  </pic:spPr>
                </pic:pic>
              </a:graphicData>
            </a:graphic>
          </wp:inline>
        </w:drawing>
      </w:r>
    </w:p>
    <w:p w:rsidR="008C0300" w:rsidRDefault="008C0300" w:rsidP="008C0300">
      <w:pPr>
        <w:spacing w:line="240" w:lineRule="auto"/>
        <w:ind w:firstLine="0"/>
      </w:pPr>
    </w:p>
    <w:p w:rsidR="008C0300" w:rsidRDefault="008C0300" w:rsidP="008C0300">
      <w:pPr>
        <w:spacing w:line="240" w:lineRule="auto"/>
        <w:ind w:firstLine="0"/>
        <w:sectPr w:rsidR="008C0300" w:rsidSect="00A1383A">
          <w:type w:val="continuous"/>
          <w:pgSz w:w="11906" w:h="16838"/>
          <w:pgMar w:top="1417" w:right="1134" w:bottom="1134" w:left="1134" w:header="708" w:footer="708" w:gutter="0"/>
          <w:cols w:space="708"/>
          <w:docGrid w:linePitch="360"/>
        </w:sectPr>
      </w:pPr>
    </w:p>
    <w:p w:rsidR="008C0300" w:rsidRPr="000637B6" w:rsidRDefault="008C0300" w:rsidP="008C0300">
      <w:pPr>
        <w:spacing w:line="240" w:lineRule="auto"/>
        <w:ind w:firstLine="0"/>
      </w:pPr>
      <w:r>
        <w:lastRenderedPageBreak/>
        <w:t>Fig. A.2</w:t>
      </w:r>
      <w:r w:rsidRPr="000637B6">
        <w:t xml:space="preserve"> </w:t>
      </w:r>
      <w:r>
        <w:t xml:space="preserve">Marginal effects of unemployment (left panel) and contiguous unemployment (right panel) on the incumbents’ votes share 2013 for different sizes of the provinces, keeping constant the effect of, respectively, nearby and internal conditions.  </w:t>
      </w:r>
    </w:p>
    <w:p w:rsidR="008C0300" w:rsidRDefault="008C0300" w:rsidP="008C0300">
      <w:pPr>
        <w:spacing w:line="240" w:lineRule="auto"/>
        <w:ind w:firstLine="0"/>
        <w:sectPr w:rsidR="008C0300" w:rsidSect="00F60F0B">
          <w:type w:val="continuous"/>
          <w:pgSz w:w="11906" w:h="16838"/>
          <w:pgMar w:top="1417" w:right="1134" w:bottom="1134" w:left="1134" w:header="708" w:footer="708" w:gutter="0"/>
          <w:cols w:space="708"/>
          <w:docGrid w:linePitch="360"/>
        </w:sectPr>
      </w:pPr>
    </w:p>
    <w:p w:rsidR="008C0300" w:rsidRDefault="008C0300" w:rsidP="008C0300">
      <w:pPr>
        <w:spacing w:line="240" w:lineRule="auto"/>
        <w:ind w:firstLine="0"/>
      </w:pPr>
    </w:p>
    <w:p w:rsidR="008C0300" w:rsidRDefault="008C0300" w:rsidP="008C0300">
      <w:pPr>
        <w:spacing w:line="240" w:lineRule="auto"/>
        <w:ind w:firstLine="0"/>
      </w:pPr>
    </w:p>
    <w:p w:rsidR="008C0300" w:rsidRDefault="008C0300" w:rsidP="00727973">
      <w:pPr>
        <w:spacing w:line="240" w:lineRule="auto"/>
        <w:ind w:firstLine="0"/>
      </w:pPr>
    </w:p>
    <w:p w:rsidR="008C0300" w:rsidRDefault="008C0300" w:rsidP="00727973">
      <w:pPr>
        <w:spacing w:line="240" w:lineRule="auto"/>
        <w:ind w:firstLine="0"/>
      </w:pPr>
    </w:p>
    <w:p w:rsidR="008C0300" w:rsidRPr="00727973" w:rsidRDefault="008C0300" w:rsidP="00727973">
      <w:pPr>
        <w:spacing w:line="240" w:lineRule="auto"/>
        <w:ind w:firstLine="0"/>
      </w:pPr>
    </w:p>
    <w:sectPr w:rsidR="008C0300" w:rsidRPr="00727973" w:rsidSect="00727973">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548" w:rsidRDefault="00100548" w:rsidP="00A83A9B">
      <w:r>
        <w:separator/>
      </w:r>
    </w:p>
  </w:endnote>
  <w:endnote w:type="continuationSeparator" w:id="0">
    <w:p w:rsidR="00100548" w:rsidRDefault="00100548" w:rsidP="00A8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07C" w:rsidRDefault="007E407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20" w:rsidRPr="007E407C" w:rsidRDefault="006F1020" w:rsidP="007E407C">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07C" w:rsidRDefault="007E407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548" w:rsidRDefault="00100548" w:rsidP="00A83A9B">
      <w:r>
        <w:separator/>
      </w:r>
    </w:p>
  </w:footnote>
  <w:footnote w:type="continuationSeparator" w:id="0">
    <w:p w:rsidR="00100548" w:rsidRDefault="00100548" w:rsidP="00A83A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07C" w:rsidRDefault="007E407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07C" w:rsidRDefault="007E407C">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07C" w:rsidRDefault="007E407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27AD9"/>
    <w:multiLevelType w:val="multilevel"/>
    <w:tmpl w:val="5234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676FF4"/>
    <w:multiLevelType w:val="singleLevel"/>
    <w:tmpl w:val="1764BE2A"/>
    <w:lvl w:ilvl="0">
      <w:start w:val="1"/>
      <w:numFmt w:val="bullet"/>
      <w:lvlText w:val=""/>
      <w:lvlJc w:val="left"/>
      <w:pPr>
        <w:tabs>
          <w:tab w:val="num" w:pos="360"/>
        </w:tabs>
        <w:ind w:left="284" w:hanging="284"/>
      </w:pPr>
      <w:rPr>
        <w:rFonts w:ascii="Symbol" w:hAnsi="Symbol" w:hint="default"/>
        <w:sz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A8"/>
    <w:rsid w:val="00021C07"/>
    <w:rsid w:val="000248A5"/>
    <w:rsid w:val="000263B7"/>
    <w:rsid w:val="00030C60"/>
    <w:rsid w:val="00032869"/>
    <w:rsid w:val="00036601"/>
    <w:rsid w:val="00036893"/>
    <w:rsid w:val="00047B4D"/>
    <w:rsid w:val="00050AFE"/>
    <w:rsid w:val="00073DA5"/>
    <w:rsid w:val="000742D3"/>
    <w:rsid w:val="00074949"/>
    <w:rsid w:val="00082D5B"/>
    <w:rsid w:val="00084B35"/>
    <w:rsid w:val="0009439F"/>
    <w:rsid w:val="000A2940"/>
    <w:rsid w:val="000A55CA"/>
    <w:rsid w:val="000A60C9"/>
    <w:rsid w:val="000E0AA5"/>
    <w:rsid w:val="000F7EFE"/>
    <w:rsid w:val="00100548"/>
    <w:rsid w:val="00100A1B"/>
    <w:rsid w:val="001028DA"/>
    <w:rsid w:val="00106BA5"/>
    <w:rsid w:val="00123300"/>
    <w:rsid w:val="001306D0"/>
    <w:rsid w:val="00137E24"/>
    <w:rsid w:val="0014453E"/>
    <w:rsid w:val="001476A0"/>
    <w:rsid w:val="0015417D"/>
    <w:rsid w:val="00162BFF"/>
    <w:rsid w:val="00163364"/>
    <w:rsid w:val="00172476"/>
    <w:rsid w:val="00173BE1"/>
    <w:rsid w:val="00182A2F"/>
    <w:rsid w:val="001A129F"/>
    <w:rsid w:val="001B7882"/>
    <w:rsid w:val="001C09BE"/>
    <w:rsid w:val="001C148D"/>
    <w:rsid w:val="001E0758"/>
    <w:rsid w:val="001E09FF"/>
    <w:rsid w:val="001E1A31"/>
    <w:rsid w:val="001E3CC8"/>
    <w:rsid w:val="001F5014"/>
    <w:rsid w:val="002010CB"/>
    <w:rsid w:val="0020406B"/>
    <w:rsid w:val="00204807"/>
    <w:rsid w:val="002062DF"/>
    <w:rsid w:val="00211D75"/>
    <w:rsid w:val="002144D1"/>
    <w:rsid w:val="00217944"/>
    <w:rsid w:val="0022407A"/>
    <w:rsid w:val="0025047C"/>
    <w:rsid w:val="00255AE0"/>
    <w:rsid w:val="002577D4"/>
    <w:rsid w:val="002640D6"/>
    <w:rsid w:val="002717AB"/>
    <w:rsid w:val="00277D28"/>
    <w:rsid w:val="00281045"/>
    <w:rsid w:val="002829D0"/>
    <w:rsid w:val="00290FE9"/>
    <w:rsid w:val="002A3B8A"/>
    <w:rsid w:val="002A4901"/>
    <w:rsid w:val="002B50D0"/>
    <w:rsid w:val="002B56EA"/>
    <w:rsid w:val="002B6D95"/>
    <w:rsid w:val="002E15FF"/>
    <w:rsid w:val="002F154C"/>
    <w:rsid w:val="002F5F5D"/>
    <w:rsid w:val="003079BA"/>
    <w:rsid w:val="00315FF0"/>
    <w:rsid w:val="0033063F"/>
    <w:rsid w:val="00344FC7"/>
    <w:rsid w:val="00352A3D"/>
    <w:rsid w:val="00384633"/>
    <w:rsid w:val="00390A92"/>
    <w:rsid w:val="00391A4B"/>
    <w:rsid w:val="00392490"/>
    <w:rsid w:val="00393EF8"/>
    <w:rsid w:val="003A7797"/>
    <w:rsid w:val="003B5E7B"/>
    <w:rsid w:val="003C2604"/>
    <w:rsid w:val="003D40F0"/>
    <w:rsid w:val="003E21B8"/>
    <w:rsid w:val="00410DB1"/>
    <w:rsid w:val="00413CA7"/>
    <w:rsid w:val="00417F9B"/>
    <w:rsid w:val="00422604"/>
    <w:rsid w:val="0042534D"/>
    <w:rsid w:val="00425FCE"/>
    <w:rsid w:val="00430182"/>
    <w:rsid w:val="00432185"/>
    <w:rsid w:val="00432A0B"/>
    <w:rsid w:val="0045150D"/>
    <w:rsid w:val="00452744"/>
    <w:rsid w:val="00455C50"/>
    <w:rsid w:val="004570EB"/>
    <w:rsid w:val="00461B5F"/>
    <w:rsid w:val="00472D8E"/>
    <w:rsid w:val="00473CB1"/>
    <w:rsid w:val="00474C94"/>
    <w:rsid w:val="00475C7F"/>
    <w:rsid w:val="0048455C"/>
    <w:rsid w:val="00484B05"/>
    <w:rsid w:val="00486FE3"/>
    <w:rsid w:val="004956A6"/>
    <w:rsid w:val="004A0BDE"/>
    <w:rsid w:val="004A4EC6"/>
    <w:rsid w:val="004B26A3"/>
    <w:rsid w:val="004B6963"/>
    <w:rsid w:val="004E08B7"/>
    <w:rsid w:val="004F5597"/>
    <w:rsid w:val="00503972"/>
    <w:rsid w:val="0050589F"/>
    <w:rsid w:val="005061A6"/>
    <w:rsid w:val="00507B57"/>
    <w:rsid w:val="005112B1"/>
    <w:rsid w:val="005155D5"/>
    <w:rsid w:val="00532E85"/>
    <w:rsid w:val="00534EC4"/>
    <w:rsid w:val="00536026"/>
    <w:rsid w:val="00536A1B"/>
    <w:rsid w:val="00536B97"/>
    <w:rsid w:val="0056175A"/>
    <w:rsid w:val="00566740"/>
    <w:rsid w:val="00570716"/>
    <w:rsid w:val="0058157A"/>
    <w:rsid w:val="00581A6D"/>
    <w:rsid w:val="00584EA2"/>
    <w:rsid w:val="005B0A0D"/>
    <w:rsid w:val="005B31B4"/>
    <w:rsid w:val="005B6B8F"/>
    <w:rsid w:val="005C0E36"/>
    <w:rsid w:val="005C4BD1"/>
    <w:rsid w:val="005C6504"/>
    <w:rsid w:val="005D7959"/>
    <w:rsid w:val="005F7F36"/>
    <w:rsid w:val="00601774"/>
    <w:rsid w:val="006131B6"/>
    <w:rsid w:val="00627635"/>
    <w:rsid w:val="006436DE"/>
    <w:rsid w:val="006448F4"/>
    <w:rsid w:val="00655D8E"/>
    <w:rsid w:val="00662D2F"/>
    <w:rsid w:val="006748F0"/>
    <w:rsid w:val="006867E1"/>
    <w:rsid w:val="006A3E09"/>
    <w:rsid w:val="006A7C4C"/>
    <w:rsid w:val="006B5C22"/>
    <w:rsid w:val="006B6F46"/>
    <w:rsid w:val="006C3067"/>
    <w:rsid w:val="006E0461"/>
    <w:rsid w:val="006E309C"/>
    <w:rsid w:val="006F1020"/>
    <w:rsid w:val="006F5359"/>
    <w:rsid w:val="007018E6"/>
    <w:rsid w:val="00707D75"/>
    <w:rsid w:val="007218AA"/>
    <w:rsid w:val="007235FD"/>
    <w:rsid w:val="00723F31"/>
    <w:rsid w:val="00724149"/>
    <w:rsid w:val="00727973"/>
    <w:rsid w:val="00751CAB"/>
    <w:rsid w:val="007531AF"/>
    <w:rsid w:val="00753F67"/>
    <w:rsid w:val="007541F6"/>
    <w:rsid w:val="00756064"/>
    <w:rsid w:val="00761846"/>
    <w:rsid w:val="007714A8"/>
    <w:rsid w:val="00784CCA"/>
    <w:rsid w:val="007A2BB6"/>
    <w:rsid w:val="007B11E4"/>
    <w:rsid w:val="007B2248"/>
    <w:rsid w:val="007B2689"/>
    <w:rsid w:val="007C0E11"/>
    <w:rsid w:val="007C47D8"/>
    <w:rsid w:val="007D2B8D"/>
    <w:rsid w:val="007E407C"/>
    <w:rsid w:val="007E46C0"/>
    <w:rsid w:val="007E46C6"/>
    <w:rsid w:val="0080268A"/>
    <w:rsid w:val="0080318A"/>
    <w:rsid w:val="008033A8"/>
    <w:rsid w:val="00804B7C"/>
    <w:rsid w:val="00807B3A"/>
    <w:rsid w:val="00816CCF"/>
    <w:rsid w:val="00821111"/>
    <w:rsid w:val="008249EB"/>
    <w:rsid w:val="00830CFF"/>
    <w:rsid w:val="00845699"/>
    <w:rsid w:val="00850376"/>
    <w:rsid w:val="008600DE"/>
    <w:rsid w:val="00863E2A"/>
    <w:rsid w:val="008654BD"/>
    <w:rsid w:val="008758BC"/>
    <w:rsid w:val="00875AB0"/>
    <w:rsid w:val="00876670"/>
    <w:rsid w:val="008769D9"/>
    <w:rsid w:val="00876E80"/>
    <w:rsid w:val="008851E0"/>
    <w:rsid w:val="008869AC"/>
    <w:rsid w:val="008935EF"/>
    <w:rsid w:val="00893B99"/>
    <w:rsid w:val="008C0300"/>
    <w:rsid w:val="008D799D"/>
    <w:rsid w:val="008E008F"/>
    <w:rsid w:val="008E401C"/>
    <w:rsid w:val="008E5BB9"/>
    <w:rsid w:val="009004F2"/>
    <w:rsid w:val="009114C9"/>
    <w:rsid w:val="00913BEF"/>
    <w:rsid w:val="00916ECD"/>
    <w:rsid w:val="00917900"/>
    <w:rsid w:val="00925689"/>
    <w:rsid w:val="0093191D"/>
    <w:rsid w:val="0093297B"/>
    <w:rsid w:val="00943A5E"/>
    <w:rsid w:val="00947646"/>
    <w:rsid w:val="00952A7D"/>
    <w:rsid w:val="00973BD6"/>
    <w:rsid w:val="00976C17"/>
    <w:rsid w:val="00993425"/>
    <w:rsid w:val="009A1B87"/>
    <w:rsid w:val="009B1C69"/>
    <w:rsid w:val="009B361C"/>
    <w:rsid w:val="009C038A"/>
    <w:rsid w:val="009C33EB"/>
    <w:rsid w:val="009D1998"/>
    <w:rsid w:val="009E2982"/>
    <w:rsid w:val="009E6F67"/>
    <w:rsid w:val="009F4E6D"/>
    <w:rsid w:val="009F5970"/>
    <w:rsid w:val="009F6B45"/>
    <w:rsid w:val="00A02595"/>
    <w:rsid w:val="00A0540F"/>
    <w:rsid w:val="00A06B08"/>
    <w:rsid w:val="00A1383A"/>
    <w:rsid w:val="00A156F1"/>
    <w:rsid w:val="00A20988"/>
    <w:rsid w:val="00A27B86"/>
    <w:rsid w:val="00A34F8D"/>
    <w:rsid w:val="00A7517B"/>
    <w:rsid w:val="00A83A9B"/>
    <w:rsid w:val="00A85442"/>
    <w:rsid w:val="00A91A9A"/>
    <w:rsid w:val="00A929D2"/>
    <w:rsid w:val="00A97704"/>
    <w:rsid w:val="00A97A95"/>
    <w:rsid w:val="00AA10EB"/>
    <w:rsid w:val="00AA3AA7"/>
    <w:rsid w:val="00AA6D3F"/>
    <w:rsid w:val="00AB31A6"/>
    <w:rsid w:val="00AB53F0"/>
    <w:rsid w:val="00AB55FD"/>
    <w:rsid w:val="00AC0A51"/>
    <w:rsid w:val="00AC13B0"/>
    <w:rsid w:val="00AD0E38"/>
    <w:rsid w:val="00AD1A21"/>
    <w:rsid w:val="00AE075F"/>
    <w:rsid w:val="00AE23A2"/>
    <w:rsid w:val="00AE6DE1"/>
    <w:rsid w:val="00AF014E"/>
    <w:rsid w:val="00AF128C"/>
    <w:rsid w:val="00AF1E8D"/>
    <w:rsid w:val="00B04ECE"/>
    <w:rsid w:val="00B05F0D"/>
    <w:rsid w:val="00B13033"/>
    <w:rsid w:val="00B23247"/>
    <w:rsid w:val="00B32895"/>
    <w:rsid w:val="00B33013"/>
    <w:rsid w:val="00B36561"/>
    <w:rsid w:val="00B37EBE"/>
    <w:rsid w:val="00B56A30"/>
    <w:rsid w:val="00B60383"/>
    <w:rsid w:val="00B63131"/>
    <w:rsid w:val="00B638A7"/>
    <w:rsid w:val="00B7065F"/>
    <w:rsid w:val="00B70F1D"/>
    <w:rsid w:val="00B7229A"/>
    <w:rsid w:val="00B82743"/>
    <w:rsid w:val="00B84185"/>
    <w:rsid w:val="00B84E0C"/>
    <w:rsid w:val="00B956D2"/>
    <w:rsid w:val="00BA2BC6"/>
    <w:rsid w:val="00BA41ED"/>
    <w:rsid w:val="00BB0E9A"/>
    <w:rsid w:val="00BB6237"/>
    <w:rsid w:val="00BC0D33"/>
    <w:rsid w:val="00BC1156"/>
    <w:rsid w:val="00BD2B60"/>
    <w:rsid w:val="00BD34EC"/>
    <w:rsid w:val="00BE19CF"/>
    <w:rsid w:val="00BE25EA"/>
    <w:rsid w:val="00BE5BEB"/>
    <w:rsid w:val="00BE66CB"/>
    <w:rsid w:val="00BE7C12"/>
    <w:rsid w:val="00C10577"/>
    <w:rsid w:val="00C201D5"/>
    <w:rsid w:val="00C25129"/>
    <w:rsid w:val="00C274EB"/>
    <w:rsid w:val="00C33C04"/>
    <w:rsid w:val="00C460A5"/>
    <w:rsid w:val="00C56234"/>
    <w:rsid w:val="00C57A1D"/>
    <w:rsid w:val="00C57EC4"/>
    <w:rsid w:val="00C7277B"/>
    <w:rsid w:val="00C90E44"/>
    <w:rsid w:val="00CA07A2"/>
    <w:rsid w:val="00CA29B7"/>
    <w:rsid w:val="00CA37B3"/>
    <w:rsid w:val="00CA4CB8"/>
    <w:rsid w:val="00CB02E0"/>
    <w:rsid w:val="00CB1BF9"/>
    <w:rsid w:val="00CB35EC"/>
    <w:rsid w:val="00CC0A74"/>
    <w:rsid w:val="00CC237A"/>
    <w:rsid w:val="00CD5DE6"/>
    <w:rsid w:val="00CF4866"/>
    <w:rsid w:val="00D116D9"/>
    <w:rsid w:val="00D2474E"/>
    <w:rsid w:val="00D33424"/>
    <w:rsid w:val="00D42B8B"/>
    <w:rsid w:val="00D44636"/>
    <w:rsid w:val="00D51D1D"/>
    <w:rsid w:val="00D5432F"/>
    <w:rsid w:val="00D57F2C"/>
    <w:rsid w:val="00D701C4"/>
    <w:rsid w:val="00D81BF8"/>
    <w:rsid w:val="00D948D1"/>
    <w:rsid w:val="00D94EED"/>
    <w:rsid w:val="00DB6F04"/>
    <w:rsid w:val="00DC1C69"/>
    <w:rsid w:val="00DD4924"/>
    <w:rsid w:val="00DE22BB"/>
    <w:rsid w:val="00DE4CCF"/>
    <w:rsid w:val="00DF1B1E"/>
    <w:rsid w:val="00DF39AB"/>
    <w:rsid w:val="00DF7B6D"/>
    <w:rsid w:val="00E01095"/>
    <w:rsid w:val="00E0322A"/>
    <w:rsid w:val="00E13AB9"/>
    <w:rsid w:val="00E16E67"/>
    <w:rsid w:val="00E21373"/>
    <w:rsid w:val="00E224DA"/>
    <w:rsid w:val="00E22C04"/>
    <w:rsid w:val="00E2590E"/>
    <w:rsid w:val="00E277CB"/>
    <w:rsid w:val="00E50B43"/>
    <w:rsid w:val="00E52AD8"/>
    <w:rsid w:val="00E56201"/>
    <w:rsid w:val="00E566E8"/>
    <w:rsid w:val="00E56B12"/>
    <w:rsid w:val="00E56DD4"/>
    <w:rsid w:val="00E665E7"/>
    <w:rsid w:val="00E67E57"/>
    <w:rsid w:val="00E7292B"/>
    <w:rsid w:val="00E84AD2"/>
    <w:rsid w:val="00E85F43"/>
    <w:rsid w:val="00E862D4"/>
    <w:rsid w:val="00E9117A"/>
    <w:rsid w:val="00E955FF"/>
    <w:rsid w:val="00EA0640"/>
    <w:rsid w:val="00EB15D1"/>
    <w:rsid w:val="00EB3BCC"/>
    <w:rsid w:val="00EC1019"/>
    <w:rsid w:val="00EC50FF"/>
    <w:rsid w:val="00EC5551"/>
    <w:rsid w:val="00ED47BC"/>
    <w:rsid w:val="00ED7191"/>
    <w:rsid w:val="00EE45ED"/>
    <w:rsid w:val="00EE7AAB"/>
    <w:rsid w:val="00EF3651"/>
    <w:rsid w:val="00EF3ED0"/>
    <w:rsid w:val="00EF6C08"/>
    <w:rsid w:val="00F1654C"/>
    <w:rsid w:val="00F17686"/>
    <w:rsid w:val="00F20852"/>
    <w:rsid w:val="00F26801"/>
    <w:rsid w:val="00F272DD"/>
    <w:rsid w:val="00F316AD"/>
    <w:rsid w:val="00F321C0"/>
    <w:rsid w:val="00F326BC"/>
    <w:rsid w:val="00F34BBA"/>
    <w:rsid w:val="00F3668F"/>
    <w:rsid w:val="00F427BB"/>
    <w:rsid w:val="00F44A92"/>
    <w:rsid w:val="00F51D77"/>
    <w:rsid w:val="00F557FD"/>
    <w:rsid w:val="00F60F0B"/>
    <w:rsid w:val="00F6153C"/>
    <w:rsid w:val="00F77081"/>
    <w:rsid w:val="00F771B9"/>
    <w:rsid w:val="00F83F29"/>
    <w:rsid w:val="00F86507"/>
    <w:rsid w:val="00F92BCC"/>
    <w:rsid w:val="00FA10B5"/>
    <w:rsid w:val="00FB4C31"/>
    <w:rsid w:val="00FB59AD"/>
    <w:rsid w:val="00FB7B8B"/>
    <w:rsid w:val="00FD0BE9"/>
    <w:rsid w:val="00FD3245"/>
    <w:rsid w:val="00FD3C53"/>
    <w:rsid w:val="00FE447E"/>
    <w:rsid w:val="00FE7F32"/>
    <w:rsid w:val="00FF7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EEB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3A9B"/>
    <w:pPr>
      <w:spacing w:after="0" w:line="360" w:lineRule="auto"/>
      <w:ind w:firstLine="709"/>
      <w:jc w:val="both"/>
    </w:pPr>
    <w:rPr>
      <w:rFonts w:ascii="Garamond" w:hAnsi="Garamond"/>
      <w:sz w:val="24"/>
      <w:szCs w:val="24"/>
      <w:lang w:val="en-US"/>
    </w:rPr>
  </w:style>
  <w:style w:type="paragraph" w:styleId="Titolo1">
    <w:name w:val="heading 1"/>
    <w:basedOn w:val="Normale"/>
    <w:next w:val="Normale"/>
    <w:link w:val="Titolo1Carattere"/>
    <w:uiPriority w:val="9"/>
    <w:qFormat/>
    <w:rsid w:val="007C47D8"/>
    <w:pPr>
      <w:keepNext/>
      <w:keepLines/>
      <w:spacing w:before="240" w:after="240"/>
      <w:ind w:firstLine="0"/>
      <w:jc w:val="left"/>
      <w:outlineLvl w:val="0"/>
    </w:pPr>
    <w:rPr>
      <w:rFonts w:ascii="Arial" w:eastAsiaTheme="majorEastAsia" w:hAnsi="Arial" w:cs="Arial"/>
      <w:b/>
      <w:sz w:val="36"/>
      <w:szCs w:val="36"/>
    </w:rPr>
  </w:style>
  <w:style w:type="paragraph" w:styleId="Titolo2">
    <w:name w:val="heading 2"/>
    <w:basedOn w:val="Normale"/>
    <w:next w:val="Normale"/>
    <w:link w:val="Titolo2Carattere"/>
    <w:uiPriority w:val="9"/>
    <w:unhideWhenUsed/>
    <w:qFormat/>
    <w:rsid w:val="007C47D8"/>
    <w:pPr>
      <w:ind w:firstLine="0"/>
      <w:outlineLvl w:val="1"/>
    </w:pPr>
    <w:rPr>
      <w:rFonts w:ascii="Arial" w:hAnsi="Arial" w:cs="Arial"/>
      <w:b/>
    </w:rPr>
  </w:style>
  <w:style w:type="paragraph" w:styleId="Titolo3">
    <w:name w:val="heading 3"/>
    <w:basedOn w:val="Normale"/>
    <w:next w:val="Normale"/>
    <w:link w:val="Titolo3Carattere"/>
    <w:uiPriority w:val="9"/>
    <w:semiHidden/>
    <w:unhideWhenUsed/>
    <w:qFormat/>
    <w:rsid w:val="00532E85"/>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C47D8"/>
    <w:rPr>
      <w:rFonts w:ascii="Arial" w:eastAsiaTheme="majorEastAsia" w:hAnsi="Arial" w:cs="Arial"/>
      <w:b/>
      <w:sz w:val="36"/>
      <w:szCs w:val="36"/>
      <w:lang w:val="en-US"/>
    </w:rPr>
  </w:style>
  <w:style w:type="character" w:customStyle="1" w:styleId="Titolo2Carattere">
    <w:name w:val="Titolo 2 Carattere"/>
    <w:basedOn w:val="Carpredefinitoparagrafo"/>
    <w:link w:val="Titolo2"/>
    <w:uiPriority w:val="9"/>
    <w:rsid w:val="007C47D8"/>
    <w:rPr>
      <w:rFonts w:ascii="Arial" w:hAnsi="Arial" w:cs="Arial"/>
      <w:b/>
      <w:sz w:val="24"/>
      <w:szCs w:val="24"/>
      <w:lang w:val="en-US"/>
    </w:rPr>
  </w:style>
  <w:style w:type="paragraph" w:styleId="Intestazione">
    <w:name w:val="header"/>
    <w:basedOn w:val="Normale"/>
    <w:link w:val="IntestazioneCarattere"/>
    <w:uiPriority w:val="99"/>
    <w:unhideWhenUsed/>
    <w:rsid w:val="00030C6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30C60"/>
    <w:rPr>
      <w:rFonts w:ascii="Garamond" w:hAnsi="Garamond"/>
      <w:sz w:val="24"/>
      <w:szCs w:val="24"/>
      <w:lang w:val="en-US"/>
    </w:rPr>
  </w:style>
  <w:style w:type="paragraph" w:styleId="Pidipagina">
    <w:name w:val="footer"/>
    <w:basedOn w:val="Normale"/>
    <w:link w:val="PidipaginaCarattere"/>
    <w:uiPriority w:val="99"/>
    <w:unhideWhenUsed/>
    <w:rsid w:val="00030C6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30C60"/>
    <w:rPr>
      <w:rFonts w:ascii="Garamond" w:hAnsi="Garamond"/>
      <w:sz w:val="24"/>
      <w:szCs w:val="24"/>
      <w:lang w:val="en-US"/>
    </w:rPr>
  </w:style>
  <w:style w:type="character" w:styleId="Collegamentoipertestuale">
    <w:name w:val="Hyperlink"/>
    <w:basedOn w:val="Carpredefinitoparagrafo"/>
    <w:uiPriority w:val="99"/>
    <w:semiHidden/>
    <w:unhideWhenUsed/>
    <w:rsid w:val="00FD3C53"/>
    <w:rPr>
      <w:color w:val="0000FF"/>
      <w:u w:val="single"/>
    </w:rPr>
  </w:style>
  <w:style w:type="character" w:customStyle="1" w:styleId="entryauthor">
    <w:name w:val="entryauthor"/>
    <w:basedOn w:val="Carpredefinitoparagrafo"/>
    <w:rsid w:val="00FD3C53"/>
  </w:style>
  <w:style w:type="character" w:customStyle="1" w:styleId="journalname">
    <w:name w:val="journalname"/>
    <w:basedOn w:val="Carpredefinitoparagrafo"/>
    <w:rsid w:val="00FD3C53"/>
  </w:style>
  <w:style w:type="character" w:customStyle="1" w:styleId="apple-converted-space">
    <w:name w:val="apple-converted-space"/>
    <w:basedOn w:val="Carpredefinitoparagrafo"/>
    <w:rsid w:val="00FD3C53"/>
  </w:style>
  <w:style w:type="character" w:customStyle="1" w:styleId="volume">
    <w:name w:val="volume"/>
    <w:basedOn w:val="Carpredefinitoparagrafo"/>
    <w:rsid w:val="00FD3C53"/>
  </w:style>
  <w:style w:type="character" w:styleId="Rimandonotaapidipagina">
    <w:name w:val="footnote reference"/>
    <w:basedOn w:val="Carpredefinitoparagrafo"/>
    <w:uiPriority w:val="99"/>
    <w:unhideWhenUsed/>
    <w:rsid w:val="002144D1"/>
    <w:rPr>
      <w:vertAlign w:val="superscript"/>
    </w:rPr>
  </w:style>
  <w:style w:type="paragraph" w:customStyle="1" w:styleId="Default">
    <w:name w:val="Default"/>
    <w:rsid w:val="002144D1"/>
    <w:pPr>
      <w:autoSpaceDE w:val="0"/>
      <w:autoSpaceDN w:val="0"/>
      <w:adjustRightInd w:val="0"/>
      <w:spacing w:after="0" w:line="240" w:lineRule="auto"/>
    </w:pPr>
    <w:rPr>
      <w:rFonts w:ascii="Verdana" w:hAnsi="Verdana" w:cs="Verdana"/>
      <w:color w:val="000000"/>
      <w:sz w:val="24"/>
      <w:szCs w:val="24"/>
      <w:lang w:val="en-GB"/>
    </w:rPr>
  </w:style>
  <w:style w:type="paragraph" w:styleId="Testonotaapidipagina">
    <w:name w:val="footnote text"/>
    <w:basedOn w:val="Normale"/>
    <w:link w:val="TestonotaapidipaginaCarattere"/>
    <w:uiPriority w:val="99"/>
    <w:unhideWhenUsed/>
    <w:rsid w:val="008869AC"/>
    <w:pPr>
      <w:spacing w:line="240" w:lineRule="auto"/>
      <w:ind w:firstLine="0"/>
    </w:pPr>
    <w:rPr>
      <w:sz w:val="20"/>
      <w:szCs w:val="20"/>
    </w:rPr>
  </w:style>
  <w:style w:type="character" w:customStyle="1" w:styleId="TestonotaapidipaginaCarattere">
    <w:name w:val="Testo nota a piè di pagina Carattere"/>
    <w:basedOn w:val="Carpredefinitoparagrafo"/>
    <w:link w:val="Testonotaapidipagina"/>
    <w:uiPriority w:val="99"/>
    <w:rsid w:val="008869AC"/>
    <w:rPr>
      <w:rFonts w:ascii="Garamond" w:hAnsi="Garamond"/>
      <w:sz w:val="20"/>
      <w:szCs w:val="20"/>
      <w:lang w:val="en-US"/>
    </w:rPr>
  </w:style>
  <w:style w:type="character" w:styleId="Enfasicorsivo">
    <w:name w:val="Emphasis"/>
    <w:basedOn w:val="Carpredefinitoparagrafo"/>
    <w:uiPriority w:val="20"/>
    <w:qFormat/>
    <w:rsid w:val="00532E85"/>
    <w:rPr>
      <w:i/>
      <w:iCs/>
    </w:rPr>
  </w:style>
  <w:style w:type="character" w:customStyle="1" w:styleId="Titolo3Carattere">
    <w:name w:val="Titolo 3 Carattere"/>
    <w:basedOn w:val="Carpredefinitoparagrafo"/>
    <w:link w:val="Titolo3"/>
    <w:uiPriority w:val="9"/>
    <w:semiHidden/>
    <w:rsid w:val="00532E85"/>
    <w:rPr>
      <w:rFonts w:asciiTheme="majorHAnsi" w:eastAsiaTheme="majorEastAsia" w:hAnsiTheme="majorHAnsi" w:cstheme="majorBidi"/>
      <w:color w:val="1F4D78" w:themeColor="accent1" w:themeShade="7F"/>
      <w:sz w:val="24"/>
      <w:szCs w:val="24"/>
      <w:lang w:val="en-US"/>
    </w:rPr>
  </w:style>
  <w:style w:type="character" w:styleId="Enfasigrassetto">
    <w:name w:val="Strong"/>
    <w:basedOn w:val="Carpredefinitoparagrafo"/>
    <w:uiPriority w:val="22"/>
    <w:qFormat/>
    <w:rsid w:val="00AA3AA7"/>
    <w:rPr>
      <w:b/>
      <w:bCs/>
    </w:rPr>
  </w:style>
  <w:style w:type="paragraph" w:styleId="NormaleWeb">
    <w:name w:val="Normal (Web)"/>
    <w:basedOn w:val="Normale"/>
    <w:uiPriority w:val="99"/>
    <w:semiHidden/>
    <w:unhideWhenUsed/>
    <w:rsid w:val="00393EF8"/>
    <w:pPr>
      <w:spacing w:before="100" w:beforeAutospacing="1" w:after="100" w:afterAutospacing="1" w:line="240" w:lineRule="auto"/>
      <w:ind w:firstLine="0"/>
      <w:jc w:val="left"/>
    </w:pPr>
    <w:rPr>
      <w:rFonts w:ascii="Times New Roman" w:eastAsia="Times New Roman" w:hAnsi="Times New Roman" w:cs="Times New Roman"/>
      <w:lang w:val="it-IT" w:eastAsia="it-IT"/>
    </w:rPr>
  </w:style>
  <w:style w:type="character" w:styleId="Testosegnaposto">
    <w:name w:val="Placeholder Text"/>
    <w:basedOn w:val="Carpredefinitoparagrafo"/>
    <w:uiPriority w:val="99"/>
    <w:semiHidden/>
    <w:rsid w:val="00036601"/>
    <w:rPr>
      <w:color w:val="808080"/>
    </w:rPr>
  </w:style>
  <w:style w:type="paragraph" w:styleId="Testonotadichiusura">
    <w:name w:val="endnote text"/>
    <w:basedOn w:val="Normale"/>
    <w:link w:val="TestonotadichiusuraCarattere"/>
    <w:uiPriority w:val="99"/>
    <w:semiHidden/>
    <w:unhideWhenUsed/>
    <w:rsid w:val="00390A92"/>
    <w:pPr>
      <w:spacing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90A92"/>
    <w:rPr>
      <w:rFonts w:ascii="Garamond" w:hAnsi="Garamond"/>
      <w:sz w:val="20"/>
      <w:szCs w:val="20"/>
      <w:lang w:val="en-US"/>
    </w:rPr>
  </w:style>
  <w:style w:type="character" w:styleId="Rimandonotadichiusura">
    <w:name w:val="endnote reference"/>
    <w:basedOn w:val="Carpredefinitoparagrafo"/>
    <w:uiPriority w:val="99"/>
    <w:semiHidden/>
    <w:unhideWhenUsed/>
    <w:rsid w:val="00390A92"/>
    <w:rPr>
      <w:vertAlign w:val="superscript"/>
    </w:rPr>
  </w:style>
  <w:style w:type="character" w:customStyle="1" w:styleId="Data1">
    <w:name w:val="Data1"/>
    <w:basedOn w:val="Carpredefinitoparagrafo"/>
    <w:rsid w:val="00B04ECE"/>
  </w:style>
  <w:style w:type="table" w:styleId="Grigliatabella">
    <w:name w:val="Table Grid"/>
    <w:basedOn w:val="Tabellanormale"/>
    <w:uiPriority w:val="39"/>
    <w:rsid w:val="00CA3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71714">
      <w:bodyDiv w:val="1"/>
      <w:marLeft w:val="0"/>
      <w:marRight w:val="0"/>
      <w:marTop w:val="0"/>
      <w:marBottom w:val="0"/>
      <w:divBdr>
        <w:top w:val="none" w:sz="0" w:space="0" w:color="auto"/>
        <w:left w:val="none" w:sz="0" w:space="0" w:color="auto"/>
        <w:bottom w:val="none" w:sz="0" w:space="0" w:color="auto"/>
        <w:right w:val="none" w:sz="0" w:space="0" w:color="auto"/>
      </w:divBdr>
    </w:div>
    <w:div w:id="513152296">
      <w:bodyDiv w:val="1"/>
      <w:marLeft w:val="0"/>
      <w:marRight w:val="0"/>
      <w:marTop w:val="0"/>
      <w:marBottom w:val="0"/>
      <w:divBdr>
        <w:top w:val="none" w:sz="0" w:space="0" w:color="auto"/>
        <w:left w:val="none" w:sz="0" w:space="0" w:color="auto"/>
        <w:bottom w:val="none" w:sz="0" w:space="0" w:color="auto"/>
        <w:right w:val="none" w:sz="0" w:space="0" w:color="auto"/>
      </w:divBdr>
    </w:div>
    <w:div w:id="606692404">
      <w:bodyDiv w:val="1"/>
      <w:marLeft w:val="0"/>
      <w:marRight w:val="0"/>
      <w:marTop w:val="0"/>
      <w:marBottom w:val="0"/>
      <w:divBdr>
        <w:top w:val="none" w:sz="0" w:space="0" w:color="auto"/>
        <w:left w:val="none" w:sz="0" w:space="0" w:color="auto"/>
        <w:bottom w:val="none" w:sz="0" w:space="0" w:color="auto"/>
        <w:right w:val="none" w:sz="0" w:space="0" w:color="auto"/>
      </w:divBdr>
    </w:div>
    <w:div w:id="761991501">
      <w:bodyDiv w:val="1"/>
      <w:marLeft w:val="0"/>
      <w:marRight w:val="0"/>
      <w:marTop w:val="0"/>
      <w:marBottom w:val="0"/>
      <w:divBdr>
        <w:top w:val="none" w:sz="0" w:space="0" w:color="auto"/>
        <w:left w:val="none" w:sz="0" w:space="0" w:color="auto"/>
        <w:bottom w:val="none" w:sz="0" w:space="0" w:color="auto"/>
        <w:right w:val="none" w:sz="0" w:space="0" w:color="auto"/>
      </w:divBdr>
      <w:divsChild>
        <w:div w:id="1832407989">
          <w:marLeft w:val="0"/>
          <w:marRight w:val="0"/>
          <w:marTop w:val="0"/>
          <w:marBottom w:val="75"/>
          <w:divBdr>
            <w:top w:val="none" w:sz="0" w:space="0" w:color="auto"/>
            <w:left w:val="none" w:sz="0" w:space="0" w:color="auto"/>
            <w:bottom w:val="none" w:sz="0" w:space="0" w:color="auto"/>
            <w:right w:val="none" w:sz="0" w:space="0" w:color="auto"/>
          </w:divBdr>
        </w:div>
        <w:div w:id="1835797663">
          <w:marLeft w:val="0"/>
          <w:marRight w:val="0"/>
          <w:marTop w:val="0"/>
          <w:marBottom w:val="0"/>
          <w:divBdr>
            <w:top w:val="none" w:sz="0" w:space="0" w:color="auto"/>
            <w:left w:val="none" w:sz="0" w:space="0" w:color="auto"/>
            <w:bottom w:val="none" w:sz="0" w:space="0" w:color="auto"/>
            <w:right w:val="none" w:sz="0" w:space="0" w:color="auto"/>
          </w:divBdr>
        </w:div>
        <w:div w:id="1025406869">
          <w:marLeft w:val="0"/>
          <w:marRight w:val="0"/>
          <w:marTop w:val="60"/>
          <w:marBottom w:val="0"/>
          <w:divBdr>
            <w:top w:val="none" w:sz="0" w:space="0" w:color="auto"/>
            <w:left w:val="none" w:sz="0" w:space="0" w:color="auto"/>
            <w:bottom w:val="none" w:sz="0" w:space="0" w:color="auto"/>
            <w:right w:val="none" w:sz="0" w:space="0" w:color="auto"/>
          </w:divBdr>
        </w:div>
      </w:divsChild>
    </w:div>
    <w:div w:id="1190488574">
      <w:bodyDiv w:val="1"/>
      <w:marLeft w:val="0"/>
      <w:marRight w:val="0"/>
      <w:marTop w:val="0"/>
      <w:marBottom w:val="0"/>
      <w:divBdr>
        <w:top w:val="none" w:sz="0" w:space="0" w:color="auto"/>
        <w:left w:val="none" w:sz="0" w:space="0" w:color="auto"/>
        <w:bottom w:val="none" w:sz="0" w:space="0" w:color="auto"/>
        <w:right w:val="none" w:sz="0" w:space="0" w:color="auto"/>
      </w:divBdr>
    </w:div>
    <w:div w:id="1515849238">
      <w:bodyDiv w:val="1"/>
      <w:marLeft w:val="0"/>
      <w:marRight w:val="0"/>
      <w:marTop w:val="0"/>
      <w:marBottom w:val="0"/>
      <w:divBdr>
        <w:top w:val="none" w:sz="0" w:space="0" w:color="auto"/>
        <w:left w:val="none" w:sz="0" w:space="0" w:color="auto"/>
        <w:bottom w:val="none" w:sz="0" w:space="0" w:color="auto"/>
        <w:right w:val="none" w:sz="0" w:space="0" w:color="auto"/>
      </w:divBdr>
    </w:div>
    <w:div w:id="1535533080">
      <w:bodyDiv w:val="1"/>
      <w:marLeft w:val="0"/>
      <w:marRight w:val="0"/>
      <w:marTop w:val="0"/>
      <w:marBottom w:val="0"/>
      <w:divBdr>
        <w:top w:val="none" w:sz="0" w:space="0" w:color="auto"/>
        <w:left w:val="none" w:sz="0" w:space="0" w:color="auto"/>
        <w:bottom w:val="none" w:sz="0" w:space="0" w:color="auto"/>
        <w:right w:val="none" w:sz="0" w:space="0" w:color="auto"/>
      </w:divBdr>
      <w:divsChild>
        <w:div w:id="1982345009">
          <w:marLeft w:val="0"/>
          <w:marRight w:val="0"/>
          <w:marTop w:val="0"/>
          <w:marBottom w:val="75"/>
          <w:divBdr>
            <w:top w:val="none" w:sz="0" w:space="0" w:color="auto"/>
            <w:left w:val="none" w:sz="0" w:space="0" w:color="auto"/>
            <w:bottom w:val="none" w:sz="0" w:space="0" w:color="auto"/>
            <w:right w:val="none" w:sz="0" w:space="0" w:color="auto"/>
          </w:divBdr>
        </w:div>
        <w:div w:id="1993173981">
          <w:marLeft w:val="0"/>
          <w:marRight w:val="0"/>
          <w:marTop w:val="0"/>
          <w:marBottom w:val="0"/>
          <w:divBdr>
            <w:top w:val="none" w:sz="0" w:space="0" w:color="auto"/>
            <w:left w:val="none" w:sz="0" w:space="0" w:color="auto"/>
            <w:bottom w:val="none" w:sz="0" w:space="0" w:color="auto"/>
            <w:right w:val="none" w:sz="0" w:space="0" w:color="auto"/>
          </w:divBdr>
        </w:div>
        <w:div w:id="567887345">
          <w:marLeft w:val="0"/>
          <w:marRight w:val="0"/>
          <w:marTop w:val="60"/>
          <w:marBottom w:val="0"/>
          <w:divBdr>
            <w:top w:val="none" w:sz="0" w:space="0" w:color="auto"/>
            <w:left w:val="none" w:sz="0" w:space="0" w:color="auto"/>
            <w:bottom w:val="none" w:sz="0" w:space="0" w:color="auto"/>
            <w:right w:val="none" w:sz="0" w:space="0" w:color="auto"/>
          </w:divBdr>
        </w:div>
      </w:divsChild>
    </w:div>
    <w:div w:id="1734083382">
      <w:bodyDiv w:val="1"/>
      <w:marLeft w:val="0"/>
      <w:marRight w:val="0"/>
      <w:marTop w:val="0"/>
      <w:marBottom w:val="0"/>
      <w:divBdr>
        <w:top w:val="none" w:sz="0" w:space="0" w:color="auto"/>
        <w:left w:val="none" w:sz="0" w:space="0" w:color="auto"/>
        <w:bottom w:val="none" w:sz="0" w:space="0" w:color="auto"/>
        <w:right w:val="none" w:sz="0" w:space="0" w:color="auto"/>
      </w:divBdr>
    </w:div>
    <w:div w:id="2120955104">
      <w:bodyDiv w:val="1"/>
      <w:marLeft w:val="0"/>
      <w:marRight w:val="0"/>
      <w:marTop w:val="0"/>
      <w:marBottom w:val="0"/>
      <w:divBdr>
        <w:top w:val="none" w:sz="0" w:space="0" w:color="auto"/>
        <w:left w:val="none" w:sz="0" w:space="0" w:color="auto"/>
        <w:bottom w:val="none" w:sz="0" w:space="0" w:color="auto"/>
        <w:right w:val="none" w:sz="0" w:space="0" w:color="auto"/>
      </w:divBdr>
      <w:divsChild>
        <w:div w:id="1136096892">
          <w:marLeft w:val="0"/>
          <w:marRight w:val="0"/>
          <w:marTop w:val="0"/>
          <w:marBottom w:val="75"/>
          <w:divBdr>
            <w:top w:val="none" w:sz="0" w:space="0" w:color="auto"/>
            <w:left w:val="none" w:sz="0" w:space="0" w:color="auto"/>
            <w:bottom w:val="none" w:sz="0" w:space="0" w:color="auto"/>
            <w:right w:val="none" w:sz="0" w:space="0" w:color="auto"/>
          </w:divBdr>
        </w:div>
        <w:div w:id="767232207">
          <w:marLeft w:val="0"/>
          <w:marRight w:val="0"/>
          <w:marTop w:val="0"/>
          <w:marBottom w:val="0"/>
          <w:divBdr>
            <w:top w:val="none" w:sz="0" w:space="0" w:color="auto"/>
            <w:left w:val="none" w:sz="0" w:space="0" w:color="auto"/>
            <w:bottom w:val="none" w:sz="0" w:space="0" w:color="auto"/>
            <w:right w:val="none" w:sz="0" w:space="0" w:color="auto"/>
          </w:divBdr>
        </w:div>
        <w:div w:id="1939219725">
          <w:marLeft w:val="0"/>
          <w:marRight w:val="0"/>
          <w:marTop w:val="60"/>
          <w:marBottom w:val="0"/>
          <w:divBdr>
            <w:top w:val="none" w:sz="0" w:space="0" w:color="auto"/>
            <w:left w:val="none" w:sz="0" w:space="0" w:color="auto"/>
            <w:bottom w:val="none" w:sz="0" w:space="0" w:color="auto"/>
            <w:right w:val="none" w:sz="0" w:space="0" w:color="auto"/>
          </w:divBdr>
        </w:div>
      </w:divsChild>
    </w:div>
    <w:div w:id="213871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3619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2017-05-04T08:04:00Z</dcterms:created>
  <dcterms:modified xsi:type="dcterms:W3CDTF">2017-07-25T10:57:00Z</dcterms:modified>
</cp:coreProperties>
</file>