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b/>
          <w:sz w:val="24"/>
          <w:szCs w:val="24"/>
          <w:lang w:val="en-GB"/>
        </w:rPr>
        <w:t>Ap</w:t>
      </w:r>
      <w:bookmarkStart w:id="0" w:name="_GoBack"/>
      <w:bookmarkEnd w:id="0"/>
      <w:r w:rsidRPr="00141C03">
        <w:rPr>
          <w:rFonts w:ascii="Times New Roman" w:hAnsi="Times New Roman" w:cs="Times New Roman"/>
          <w:b/>
          <w:sz w:val="24"/>
          <w:szCs w:val="24"/>
          <w:lang w:val="en-GB"/>
        </w:rPr>
        <w:t>pendix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(45 interviewees)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u w:val="single"/>
          <w:lang w:val="en-GB"/>
        </w:rPr>
        <w:t>University of Turin</w:t>
      </w:r>
      <w:r w:rsidRPr="00141C0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Students: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Alice, Studenti Indipendenti - LINK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Chiara, Studenti Indipendenti - LINK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Andrea, Studenti Indipendenti - LINK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Gianluca, Collettivo Universitario Autonomo (CUA) and Askatasuna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Simone, CUA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Davide, Studenti Indipendenti - LINK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Luca, National spokesperson of LINK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Matilde, CUA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Researchers: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Alessandro, Physics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Bruno, History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Silvia a, Economics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Alessandra, Economics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Professors: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Law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The current Rector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An executive member of the Department of Law 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Chemistry,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 Professor of Italian literature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Languages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  <w:u w:val="single"/>
        </w:rPr>
        <w:t>Sapienza</w:t>
      </w:r>
      <w:r w:rsidRPr="00141C03">
        <w:rPr>
          <w:rFonts w:ascii="Times New Roman" w:hAnsi="Times New Roman" w:cs="Times New Roman"/>
          <w:sz w:val="24"/>
          <w:szCs w:val="24"/>
        </w:rPr>
        <w:t>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Students: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Giorgio, Atenei in Rivolta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 xml:space="preserve">Luca, </w:t>
      </w:r>
      <w:proofErr w:type="spellStart"/>
      <w:r w:rsidRPr="00141C03">
        <w:rPr>
          <w:rFonts w:ascii="Times New Roman" w:hAnsi="Times New Roman" w:cs="Times New Roman"/>
          <w:sz w:val="24"/>
          <w:szCs w:val="24"/>
        </w:rPr>
        <w:t>UniRiot</w:t>
      </w:r>
      <w:proofErr w:type="spellEnd"/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 xml:space="preserve">Tiziano, </w:t>
      </w:r>
      <w:proofErr w:type="spellStart"/>
      <w:r w:rsidRPr="00141C03">
        <w:rPr>
          <w:rFonts w:ascii="Times New Roman" w:hAnsi="Times New Roman" w:cs="Times New Roman"/>
          <w:sz w:val="24"/>
          <w:szCs w:val="24"/>
        </w:rPr>
        <w:t>Unicommons</w:t>
      </w:r>
      <w:proofErr w:type="spellEnd"/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Fabio, LINK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Elena, LINK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 xml:space="preserve">Fabio, </w:t>
      </w:r>
      <w:proofErr w:type="spellStart"/>
      <w:r w:rsidRPr="00141C03">
        <w:rPr>
          <w:rFonts w:ascii="Times New Roman" w:hAnsi="Times New Roman" w:cs="Times New Roman"/>
          <w:sz w:val="24"/>
          <w:szCs w:val="24"/>
          <w:lang w:val="en-GB"/>
        </w:rPr>
        <w:t>Uniriot</w:t>
      </w:r>
      <w:proofErr w:type="spellEnd"/>
      <w:r w:rsidRPr="00141C03">
        <w:rPr>
          <w:rFonts w:ascii="Times New Roman" w:hAnsi="Times New Roman" w:cs="Times New Roman"/>
          <w:sz w:val="24"/>
          <w:szCs w:val="24"/>
          <w:lang w:val="en-GB"/>
        </w:rPr>
        <w:t xml:space="preserve"> and Esc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Researchers: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Bartolomeo, Law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Marco, Physics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Stefania, Architecture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 xml:space="preserve">Professors: 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Biology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  <w:u w:val="single"/>
        </w:rPr>
        <w:lastRenderedPageBreak/>
        <w:t>Federico II</w:t>
      </w:r>
      <w:r w:rsidRPr="00141C03">
        <w:rPr>
          <w:rFonts w:ascii="Times New Roman" w:hAnsi="Times New Roman" w:cs="Times New Roman"/>
          <w:sz w:val="24"/>
          <w:szCs w:val="24"/>
        </w:rPr>
        <w:t>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Students: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 xml:space="preserve">Eleonora, </w:t>
      </w:r>
      <w:proofErr w:type="spellStart"/>
      <w:r w:rsidRPr="00141C03">
        <w:rPr>
          <w:rFonts w:ascii="Times New Roman" w:hAnsi="Times New Roman" w:cs="Times New Roman"/>
          <w:sz w:val="24"/>
          <w:szCs w:val="24"/>
        </w:rPr>
        <w:t>Insurgencia</w:t>
      </w:r>
      <w:proofErr w:type="spellEnd"/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Giancarlo, Nucleo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Giovanni, Laboratorio 081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Luca, Laboratorio 081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41C03">
        <w:rPr>
          <w:rFonts w:ascii="Times New Roman" w:hAnsi="Times New Roman" w:cs="Times New Roman"/>
          <w:sz w:val="24"/>
          <w:szCs w:val="24"/>
        </w:rPr>
        <w:t>Mauro, Laboratorio 081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Roberta, LINK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Researchers: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 xml:space="preserve">Alessandro, History of Political Thought 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Bruno, Pharmacy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Alessandro, Physics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 xml:space="preserve">Professors: 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Biology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Medicine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Mathematics</w:t>
      </w:r>
    </w:p>
    <w:p w:rsidR="00BB6D1A" w:rsidRPr="00141C03" w:rsidRDefault="00BB6D1A" w:rsidP="00BB6D1A">
      <w:pPr>
        <w:tabs>
          <w:tab w:val="left" w:pos="1701"/>
        </w:tabs>
        <w:spacing w:line="480" w:lineRule="auto"/>
        <w:ind w:left="567" w:righ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Veterinary (Medicine)</w:t>
      </w:r>
    </w:p>
    <w:p w:rsidR="00A54A1A" w:rsidRPr="00141C03" w:rsidRDefault="00BB6D1A" w:rsidP="00BB6D1A">
      <w:pPr>
        <w:rPr>
          <w:rFonts w:ascii="Times New Roman" w:hAnsi="Times New Roman" w:cs="Times New Roman"/>
          <w:lang w:val="en-GB"/>
        </w:rPr>
      </w:pPr>
      <w:r w:rsidRPr="00141C03">
        <w:rPr>
          <w:rFonts w:ascii="Times New Roman" w:hAnsi="Times New Roman" w:cs="Times New Roman"/>
          <w:sz w:val="24"/>
          <w:szCs w:val="24"/>
          <w:lang w:val="en-GB"/>
        </w:rPr>
        <w:t>An executive member of the Department of Molecular Medicine</w:t>
      </w:r>
    </w:p>
    <w:sectPr w:rsidR="00A54A1A" w:rsidRPr="00141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B"/>
    <w:rsid w:val="00141C03"/>
    <w:rsid w:val="001F33CB"/>
    <w:rsid w:val="009A5E70"/>
    <w:rsid w:val="00BB6D1A"/>
    <w:rsid w:val="00C0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74DA-D96D-4576-862A-00C32D4F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Cini</dc:creator>
  <cp:keywords/>
  <dc:description/>
  <cp:lastModifiedBy>Lorenzo Cini</cp:lastModifiedBy>
  <cp:revision>3</cp:revision>
  <dcterms:created xsi:type="dcterms:W3CDTF">2017-03-23T12:52:00Z</dcterms:created>
  <dcterms:modified xsi:type="dcterms:W3CDTF">2017-03-23T12:53:00Z</dcterms:modified>
</cp:coreProperties>
</file>