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E2D05" w14:textId="77777777" w:rsidR="00005EA5" w:rsidRPr="00005EA5" w:rsidRDefault="00005EA5" w:rsidP="00005EA5">
      <w:pPr>
        <w:outlineLvl w:val="0"/>
        <w:rPr>
          <w:smallCaps/>
        </w:rPr>
      </w:pPr>
      <w:r w:rsidRPr="00005EA5">
        <w:rPr>
          <w:smallCaps/>
        </w:rPr>
        <w:t>The Political Geography of Legal Integration</w:t>
      </w:r>
    </w:p>
    <w:p w14:paraId="0E41F2E2" w14:textId="77777777" w:rsidR="00005EA5" w:rsidRPr="00005EA5" w:rsidRDefault="00005EA5" w:rsidP="00005EA5">
      <w:pPr>
        <w:ind w:firstLine="720"/>
        <w:outlineLvl w:val="0"/>
        <w:rPr>
          <w:smallCaps/>
        </w:rPr>
      </w:pPr>
      <w:r w:rsidRPr="00005EA5">
        <w:rPr>
          <w:smallCaps/>
        </w:rPr>
        <w:t>visualizing institutional change in the european union</w:t>
      </w:r>
    </w:p>
    <w:p w14:paraId="130F8851" w14:textId="77777777" w:rsidR="00005EA5" w:rsidRDefault="00005EA5" w:rsidP="00005EA5"/>
    <w:p w14:paraId="55ED5873" w14:textId="77777777" w:rsidR="00005EA5" w:rsidRPr="00E720E5" w:rsidRDefault="00331DAB" w:rsidP="00005EA5">
      <w:r>
        <w:t>B</w:t>
      </w:r>
      <w:r w:rsidR="00005EA5">
        <w:t xml:space="preserve">y </w:t>
      </w:r>
      <w:r w:rsidR="00005EA5" w:rsidRPr="00005EA5">
        <w:rPr>
          <w:caps/>
        </w:rPr>
        <w:t>R. Daniel Kelemen</w:t>
      </w:r>
      <w:r w:rsidR="00005EA5">
        <w:t xml:space="preserve"> and </w:t>
      </w:r>
      <w:r w:rsidR="00005EA5" w:rsidRPr="00005EA5">
        <w:rPr>
          <w:caps/>
        </w:rPr>
        <w:t>Tommaso Pavone</w:t>
      </w:r>
    </w:p>
    <w:p w14:paraId="0D67297E" w14:textId="77777777" w:rsidR="00005EA5" w:rsidRPr="007D2D8F" w:rsidRDefault="00005EA5" w:rsidP="00005EA5">
      <w:pPr>
        <w:jc w:val="center"/>
        <w:rPr>
          <w:i/>
        </w:rPr>
      </w:pPr>
    </w:p>
    <w:p w14:paraId="49AF87F6" w14:textId="2CB9556E" w:rsidR="00005EA5" w:rsidRDefault="00005EA5" w:rsidP="007A6F0F">
      <w:pPr>
        <w:spacing w:line="480" w:lineRule="auto"/>
        <w:ind w:firstLine="720"/>
      </w:pPr>
      <w:r>
        <w:rPr>
          <w:rFonts w:eastAsia="Times New Roman"/>
        </w:rPr>
        <w:t xml:space="preserve">How are processes of political development structured across space and time by preexisting institutions? </w:t>
      </w:r>
      <w:r w:rsidRPr="00FD1589">
        <w:rPr>
          <w:rFonts w:eastAsia="Times New Roman"/>
        </w:rPr>
        <w:t xml:space="preserve">This </w:t>
      </w:r>
      <w:r>
        <w:rPr>
          <w:rFonts w:eastAsia="Times New Roman"/>
        </w:rPr>
        <w:t>article</w:t>
      </w:r>
      <w:r w:rsidRPr="00FD1589">
        <w:rPr>
          <w:rFonts w:eastAsia="Times New Roman"/>
        </w:rPr>
        <w:t xml:space="preserve"> </w:t>
      </w:r>
      <w:r>
        <w:rPr>
          <w:rFonts w:eastAsia="Times New Roman"/>
        </w:rPr>
        <w:t>develops a spatiotemporal theory of institutional change by analyzing</w:t>
      </w:r>
      <w:r w:rsidRPr="00FD1589">
        <w:rPr>
          <w:rFonts w:eastAsia="Times New Roman"/>
        </w:rPr>
        <w:t xml:space="preserve"> </w:t>
      </w:r>
      <w:r>
        <w:rPr>
          <w:rFonts w:eastAsia="Times New Roman"/>
        </w:rPr>
        <w:t>the evolving</w:t>
      </w:r>
      <w:r w:rsidRPr="00FD1589">
        <w:rPr>
          <w:rFonts w:eastAsia="Times New Roman"/>
        </w:rPr>
        <w:t xml:space="preserve"> </w:t>
      </w:r>
      <w:r>
        <w:rPr>
          <w:rFonts w:eastAsia="Times New Roman"/>
        </w:rPr>
        <w:t>infrastructural power</w:t>
      </w:r>
      <w:r w:rsidRPr="00FD1589">
        <w:rPr>
          <w:rFonts w:eastAsia="Times New Roman"/>
        </w:rPr>
        <w:t xml:space="preserve"> of the E</w:t>
      </w:r>
      <w:r>
        <w:rPr>
          <w:rFonts w:eastAsia="Times New Roman"/>
        </w:rPr>
        <w:t>uropean Union</w:t>
      </w:r>
      <w:r w:rsidR="00A21EA3">
        <w:rPr>
          <w:rFonts w:eastAsia="Times New Roman"/>
        </w:rPr>
        <w:t>’</w:t>
      </w:r>
      <w:r>
        <w:rPr>
          <w:rFonts w:eastAsia="Times New Roman"/>
        </w:rPr>
        <w:t xml:space="preserve">s </w:t>
      </w:r>
      <w:r w:rsidRPr="00FD1589">
        <w:rPr>
          <w:rFonts w:eastAsia="Times New Roman"/>
        </w:rPr>
        <w:t>legal order</w:t>
      </w:r>
      <w:r>
        <w:rPr>
          <w:rFonts w:eastAsia="Times New Roman"/>
        </w:rPr>
        <w:t xml:space="preserve"> using geospatial methods.</w:t>
      </w:r>
      <w:r w:rsidRPr="005B3AEC">
        <w:t xml:space="preserve"> </w:t>
      </w:r>
      <w:r w:rsidR="007A6F0F" w:rsidRPr="007A6F0F">
        <w:t xml:space="preserve">Specifically, the authors theorize that the pattern and pace of the domestic spread of EU law has been shaped by preexisting state institutions—particularly by the degree to which </w:t>
      </w:r>
      <w:r w:rsidR="007A6F0F">
        <w:t>national</w:t>
      </w:r>
      <w:r w:rsidR="007A6F0F" w:rsidRPr="007A6F0F">
        <w:t xml:space="preserve"> judiciaries are hierarchically organized.</w:t>
      </w:r>
      <w:r w:rsidR="007A6F0F">
        <w:t xml:space="preserve"> </w:t>
      </w:r>
      <w:r>
        <w:t xml:space="preserve">To assess this claim, </w:t>
      </w:r>
      <w:r w:rsidR="00C70389">
        <w:t xml:space="preserve">the </w:t>
      </w:r>
      <w:r w:rsidR="008E4ADD">
        <w:t>article</w:t>
      </w:r>
      <w:r w:rsidRPr="005B3AEC">
        <w:t xml:space="preserve"> compare</w:t>
      </w:r>
      <w:r w:rsidR="008E4ADD">
        <w:t>s</w:t>
      </w:r>
      <w:r>
        <w:t xml:space="preserve"> patterns of</w:t>
      </w:r>
      <w:r w:rsidRPr="005B3AEC">
        <w:t xml:space="preserve"> </w:t>
      </w:r>
      <w:r>
        <w:t>domestic judicial enforcement of EU law</w:t>
      </w:r>
      <w:r w:rsidRPr="005B3AEC">
        <w:t xml:space="preserve"> across France </w:t>
      </w:r>
      <w:r w:rsidR="00C70389">
        <w:t>(</w:t>
      </w:r>
      <w:r w:rsidRPr="005B3AEC">
        <w:t>a u</w:t>
      </w:r>
      <w:r>
        <w:t>nitary state with a centralized</w:t>
      </w:r>
      <w:r w:rsidRPr="005B3AEC">
        <w:t xml:space="preserve"> judiciary</w:t>
      </w:r>
      <w:r w:rsidR="00C70389">
        <w:t>),</w:t>
      </w:r>
      <w:r w:rsidRPr="005B3AEC">
        <w:t xml:space="preserve"> Italy </w:t>
      </w:r>
      <w:r w:rsidR="00C70389">
        <w:t>(</w:t>
      </w:r>
      <w:r w:rsidRPr="005B3AEC">
        <w:t>a weaker u</w:t>
      </w:r>
      <w:r>
        <w:t>nitary state with a centralized</w:t>
      </w:r>
      <w:r w:rsidRPr="005B3AEC">
        <w:t xml:space="preserve"> judiciary</w:t>
      </w:r>
      <w:r w:rsidR="00C70389">
        <w:t>),</w:t>
      </w:r>
      <w:r w:rsidRPr="005B3AEC">
        <w:t xml:space="preserve"> and Germany </w:t>
      </w:r>
      <w:r w:rsidR="00C70389">
        <w:t>(</w:t>
      </w:r>
      <w:r w:rsidRPr="005B3AEC">
        <w:t>a federal state with a decentralized judiciary</w:t>
      </w:r>
      <w:r w:rsidR="00C70389">
        <w:t>)</w:t>
      </w:r>
      <w:r w:rsidRPr="005B3AEC">
        <w:t xml:space="preserve">. </w:t>
      </w:r>
      <w:r w:rsidR="00F11F3A">
        <w:t>Developing</w:t>
      </w:r>
      <w:r w:rsidR="002E40F4" w:rsidRPr="005B3AEC">
        <w:t xml:space="preserve"> </w:t>
      </w:r>
      <w:r w:rsidRPr="005B3AEC">
        <w:t xml:space="preserve">a </w:t>
      </w:r>
      <w:r>
        <w:t>geo</w:t>
      </w:r>
      <w:r w:rsidRPr="005B3AEC">
        <w:t xml:space="preserve">spatial </w:t>
      </w:r>
      <w:r>
        <w:t>approach</w:t>
      </w:r>
      <w:r w:rsidRPr="005B3AEC">
        <w:t xml:space="preserve"> </w:t>
      </w:r>
      <w:r>
        <w:t xml:space="preserve">to </w:t>
      </w:r>
      <w:r w:rsidRPr="005B3AEC">
        <w:t xml:space="preserve">the study </w:t>
      </w:r>
      <w:r>
        <w:t>of legal integration and historical institutionalism more broadly</w:t>
      </w:r>
      <w:r w:rsidRPr="005B3AEC">
        <w:t xml:space="preserve">, </w:t>
      </w:r>
      <w:r w:rsidR="0063773C">
        <w:t>the authors leverage an</w:t>
      </w:r>
      <w:r w:rsidRPr="005B3AEC">
        <w:t xml:space="preserve"> original geocoded data</w:t>
      </w:r>
      <w:r w:rsidR="004D6533">
        <w:t xml:space="preserve"> </w:t>
      </w:r>
      <w:r w:rsidRPr="005B3AEC">
        <w:t>set</w:t>
      </w:r>
      <w:r>
        <w:t xml:space="preserve"> of cases referred to the European Court of Justice by national courts</w:t>
      </w:r>
      <w:r w:rsidR="008E4ADD">
        <w:t xml:space="preserve"> </w:t>
      </w:r>
      <w:r w:rsidRPr="005B3AEC">
        <w:t xml:space="preserve">to </w:t>
      </w:r>
      <w:r w:rsidR="00D317C3">
        <w:t xml:space="preserve">visualize </w:t>
      </w:r>
      <w:r>
        <w:t xml:space="preserve">how the subnational </w:t>
      </w:r>
      <w:r w:rsidR="0063773C">
        <w:t xml:space="preserve">penetration </w:t>
      </w:r>
      <w:r>
        <w:t xml:space="preserve">of Europe’s supranational legal order </w:t>
      </w:r>
      <w:r w:rsidR="00233237">
        <w:t xml:space="preserve">is </w:t>
      </w:r>
      <w:r>
        <w:t xml:space="preserve">conditioned by state institutions. </w:t>
      </w:r>
    </w:p>
    <w:p w14:paraId="6DFFC341" w14:textId="77777777" w:rsidR="00005EA5" w:rsidRPr="00480496" w:rsidRDefault="00005EA5" w:rsidP="00005EA5">
      <w:pPr>
        <w:spacing w:line="360" w:lineRule="auto"/>
      </w:pPr>
    </w:p>
    <w:p w14:paraId="07F27B1E" w14:textId="77777777" w:rsidR="009861C4" w:rsidRDefault="00F92C0A" w:rsidP="00F92C0A">
      <w:r>
        <w:t>CONTRIBUTOR INFORMATION</w:t>
      </w:r>
    </w:p>
    <w:p w14:paraId="7C69F3F4" w14:textId="3483FE8D" w:rsidR="008E4ADD" w:rsidRPr="008E4ADD" w:rsidRDefault="00F92C0A" w:rsidP="008E4ADD">
      <w:r>
        <w:br/>
      </w:r>
      <w:r w:rsidRPr="007B02FF">
        <w:rPr>
          <w:smallCaps/>
        </w:rPr>
        <w:t>R. Daniel Kelemen</w:t>
      </w:r>
      <w:r>
        <w:t xml:space="preserve"> is a professor of political science and law at Rutgers University. </w:t>
      </w:r>
      <w:r w:rsidR="008E4ADD" w:rsidRPr="008E4ADD">
        <w:t xml:space="preserve">His research interests include </w:t>
      </w:r>
      <w:r w:rsidR="00D21F27">
        <w:t xml:space="preserve">the politics of the </w:t>
      </w:r>
      <w:r w:rsidR="008E4ADD" w:rsidRPr="008E4ADD">
        <w:t>European Union</w:t>
      </w:r>
      <w:r w:rsidR="00D21F27">
        <w:t>,</w:t>
      </w:r>
      <w:r w:rsidR="00217058">
        <w:t xml:space="preserve"> law</w:t>
      </w:r>
      <w:r w:rsidR="00D21F27">
        <w:t xml:space="preserve"> and politics</w:t>
      </w:r>
      <w:r w:rsidR="008E4ADD" w:rsidRPr="008E4ADD">
        <w:t>,</w:t>
      </w:r>
      <w:r w:rsidR="00D21F27">
        <w:t xml:space="preserve"> </w:t>
      </w:r>
      <w:r w:rsidR="008E4ADD">
        <w:t xml:space="preserve">comparative political </w:t>
      </w:r>
      <w:r w:rsidR="008E4ADD" w:rsidRPr="008E4ADD">
        <w:t>economy, and comparative public policy. He i</w:t>
      </w:r>
      <w:r w:rsidR="008E4ADD">
        <w:t>s author or editor of six books</w:t>
      </w:r>
      <w:r w:rsidR="00F87922">
        <w:t>,</w:t>
      </w:r>
      <w:r w:rsidR="008E4ADD">
        <w:t xml:space="preserve"> </w:t>
      </w:r>
      <w:r w:rsidR="008E4ADD" w:rsidRPr="008E4ADD">
        <w:t>including </w:t>
      </w:r>
      <w:r w:rsidR="008E4ADD" w:rsidRPr="008E4ADD">
        <w:rPr>
          <w:i/>
          <w:iCs/>
        </w:rPr>
        <w:t>Eurolegalism: The Transformation of Law</w:t>
      </w:r>
      <w:r w:rsidR="008E4ADD">
        <w:rPr>
          <w:i/>
          <w:iCs/>
        </w:rPr>
        <w:t xml:space="preserve"> and Regulation in the European </w:t>
      </w:r>
      <w:r w:rsidR="008E4ADD" w:rsidRPr="008E4ADD">
        <w:rPr>
          <w:i/>
          <w:iCs/>
        </w:rPr>
        <w:t>Union</w:t>
      </w:r>
      <w:r w:rsidR="008E4ADD" w:rsidRPr="008E4ADD">
        <w:t xml:space="preserve"> (2011), which won the </w:t>
      </w:r>
      <w:bookmarkStart w:id="0" w:name="_GoBack"/>
      <w:r w:rsidR="008E4ADD" w:rsidRPr="008E4ADD">
        <w:t>B</w:t>
      </w:r>
      <w:bookmarkEnd w:id="0"/>
      <w:r w:rsidR="008E4ADD" w:rsidRPr="008E4ADD">
        <w:t xml:space="preserve">est Book </w:t>
      </w:r>
      <w:r w:rsidR="00F91BF0">
        <w:t>a</w:t>
      </w:r>
      <w:r w:rsidR="00F91BF0" w:rsidRPr="008E4ADD">
        <w:t xml:space="preserve">ward </w:t>
      </w:r>
      <w:r w:rsidR="008E4ADD" w:rsidRPr="008E4ADD">
        <w:t>from the European Union Studies Association.</w:t>
      </w:r>
      <w:r w:rsidR="008E4ADD">
        <w:t xml:space="preserve"> H</w:t>
      </w:r>
      <w:r>
        <w:t>e can be reached at</w:t>
      </w:r>
      <w:r w:rsidR="008E4ADD">
        <w:t xml:space="preserve"> </w:t>
      </w:r>
      <w:r w:rsidR="008E4ADD" w:rsidRPr="008E4ADD">
        <w:t>d</w:t>
      </w:r>
      <w:r w:rsidR="0044603B">
        <w:t>.</w:t>
      </w:r>
      <w:r w:rsidR="008E4ADD" w:rsidRPr="008E4ADD">
        <w:t>kelemen@rutgers.edu</w:t>
      </w:r>
      <w:r w:rsidR="008E4ADD">
        <w:t>.</w:t>
      </w:r>
    </w:p>
    <w:p w14:paraId="07C0D17A" w14:textId="77777777" w:rsidR="00F92C0A" w:rsidRDefault="008E4ADD" w:rsidP="00F92C0A">
      <w:r w:rsidDel="008E4ADD">
        <w:t xml:space="preserve"> </w:t>
      </w:r>
    </w:p>
    <w:p w14:paraId="0B30F649" w14:textId="77777777" w:rsidR="00026535" w:rsidRDefault="00026535" w:rsidP="00F92C0A"/>
    <w:p w14:paraId="70651480" w14:textId="29DE4E92" w:rsidR="00331DAB" w:rsidRPr="00331DAB" w:rsidRDefault="00092450">
      <w:r w:rsidRPr="007B02FF">
        <w:rPr>
          <w:smallCaps/>
        </w:rPr>
        <w:t>T</w:t>
      </w:r>
      <w:r w:rsidR="00F92C0A" w:rsidRPr="007B02FF">
        <w:rPr>
          <w:smallCaps/>
        </w:rPr>
        <w:t>ommaso Pavone</w:t>
      </w:r>
      <w:r w:rsidR="00F92C0A">
        <w:t xml:space="preserve"> is a doctoral candidate in politics at Princeton University. </w:t>
      </w:r>
      <w:r w:rsidRPr="00331DAB">
        <w:t>His research interests lie at the intersection of comparative politics and socio</w:t>
      </w:r>
      <w:r w:rsidR="008E4ADD">
        <w:t>-</w:t>
      </w:r>
      <w:r w:rsidRPr="00331DAB">
        <w:t xml:space="preserve">legal studies. Specifically, his current </w:t>
      </w:r>
      <w:r w:rsidR="00E76E2B">
        <w:t>work</w:t>
      </w:r>
      <w:r w:rsidRPr="00331DAB">
        <w:t xml:space="preserve"> probes the ways that judges and lawyers</w:t>
      </w:r>
      <w:r w:rsidR="00E76E2B">
        <w:t>, particularly in the European Union,</w:t>
      </w:r>
      <w:r w:rsidRPr="00331DAB">
        <w:t xml:space="preserve"> reconfigure social and political relations</w:t>
      </w:r>
      <w:r w:rsidR="00026535">
        <w:t xml:space="preserve"> </w:t>
      </w:r>
      <w:r w:rsidRPr="00331DAB">
        <w:t xml:space="preserve">by constructing transnational polities, </w:t>
      </w:r>
      <w:r w:rsidR="004C2AA5">
        <w:t xml:space="preserve">by </w:t>
      </w:r>
      <w:r w:rsidRPr="00331DAB">
        <w:t xml:space="preserve">transforming </w:t>
      </w:r>
      <w:r w:rsidRPr="00331DAB">
        <w:lastRenderedPageBreak/>
        <w:t xml:space="preserve">local practices, and </w:t>
      </w:r>
      <w:r w:rsidR="004C2AA5">
        <w:t xml:space="preserve">by </w:t>
      </w:r>
      <w:r w:rsidRPr="00331DAB">
        <w:t>brokering fields of knowledge</w:t>
      </w:r>
      <w:r w:rsidR="00026535">
        <w:t xml:space="preserve"> </w:t>
      </w:r>
      <w:r w:rsidRPr="00331DAB">
        <w:t>across time and space. He can be reached at tpavone@princeton.edu.</w:t>
      </w:r>
    </w:p>
    <w:sectPr w:rsidR="00331DAB" w:rsidRPr="00331D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87EA3" w14:textId="77777777" w:rsidR="003B245D" w:rsidRDefault="003B245D" w:rsidP="00005EA5">
      <w:r>
        <w:separator/>
      </w:r>
    </w:p>
  </w:endnote>
  <w:endnote w:type="continuationSeparator" w:id="0">
    <w:p w14:paraId="4CCD38F7" w14:textId="77777777" w:rsidR="003B245D" w:rsidRDefault="003B245D" w:rsidP="0000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1BC73" w14:textId="77777777" w:rsidR="003B245D" w:rsidRDefault="003B245D" w:rsidP="00005EA5">
      <w:r>
        <w:separator/>
      </w:r>
    </w:p>
  </w:footnote>
  <w:footnote w:type="continuationSeparator" w:id="0">
    <w:p w14:paraId="63C3F516" w14:textId="77777777" w:rsidR="003B245D" w:rsidRDefault="003B245D" w:rsidP="00005EA5">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maso Pavone">
    <w15:presenceInfo w15:providerId="None" w15:userId="Tommaso Pav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A5"/>
    <w:rsid w:val="00005EA5"/>
    <w:rsid w:val="00026535"/>
    <w:rsid w:val="00092450"/>
    <w:rsid w:val="000E4F22"/>
    <w:rsid w:val="00183495"/>
    <w:rsid w:val="00217058"/>
    <w:rsid w:val="00233237"/>
    <w:rsid w:val="002E40F4"/>
    <w:rsid w:val="00331DAB"/>
    <w:rsid w:val="003B245D"/>
    <w:rsid w:val="003D704C"/>
    <w:rsid w:val="004030B2"/>
    <w:rsid w:val="004234F2"/>
    <w:rsid w:val="00424826"/>
    <w:rsid w:val="00441067"/>
    <w:rsid w:val="0044603B"/>
    <w:rsid w:val="004C2AA5"/>
    <w:rsid w:val="004D6533"/>
    <w:rsid w:val="00503FD2"/>
    <w:rsid w:val="00521746"/>
    <w:rsid w:val="00614F15"/>
    <w:rsid w:val="0063773C"/>
    <w:rsid w:val="0067757B"/>
    <w:rsid w:val="007A6F0F"/>
    <w:rsid w:val="007B02FF"/>
    <w:rsid w:val="008E4ADD"/>
    <w:rsid w:val="009861C4"/>
    <w:rsid w:val="009F3B0D"/>
    <w:rsid w:val="00A21EA3"/>
    <w:rsid w:val="00AB1D0D"/>
    <w:rsid w:val="00AC636A"/>
    <w:rsid w:val="00B968B1"/>
    <w:rsid w:val="00BC4629"/>
    <w:rsid w:val="00BD1987"/>
    <w:rsid w:val="00BE24C0"/>
    <w:rsid w:val="00C70389"/>
    <w:rsid w:val="00CB72B0"/>
    <w:rsid w:val="00CF6CC6"/>
    <w:rsid w:val="00D06FC2"/>
    <w:rsid w:val="00D21F27"/>
    <w:rsid w:val="00D317C3"/>
    <w:rsid w:val="00D34CA1"/>
    <w:rsid w:val="00DA2624"/>
    <w:rsid w:val="00E103D5"/>
    <w:rsid w:val="00E720E5"/>
    <w:rsid w:val="00E76E2B"/>
    <w:rsid w:val="00F11F3A"/>
    <w:rsid w:val="00F15012"/>
    <w:rsid w:val="00F42259"/>
    <w:rsid w:val="00F87922"/>
    <w:rsid w:val="00F91BF0"/>
    <w:rsid w:val="00F92C0A"/>
    <w:rsid w:val="00FD1177"/>
    <w:rsid w:val="00FF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F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A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ootnote2 Car,Footnote2 Car Car Car,Footnote Car Car Car Car Car,Footnote,Footnote Car Car,Footnote Car Car Car Car Car Car Car Car Car Car,Footnote Car Car Car,Footnote Car,Footnote Car Car Car Car Car Car,fn,footnote text"/>
    <w:basedOn w:val="Normal"/>
    <w:link w:val="FootnoteTextChar"/>
    <w:unhideWhenUsed/>
    <w:rsid w:val="00005EA5"/>
    <w:rPr>
      <w:rFonts w:asciiTheme="minorHAnsi" w:hAnsiTheme="minorHAnsi" w:cstheme="minorBidi"/>
    </w:rPr>
  </w:style>
  <w:style w:type="character" w:customStyle="1" w:styleId="FootnoteTextChar">
    <w:name w:val="Footnote Text Char"/>
    <w:aliases w:val="Footnotes Char,Footnote2 Car Char,Footnote2 Car Car Car Char,Footnote Car Car Car Car Car Char,Footnote Char,Footnote Car Car Char,Footnote Car Car Car Car Car Car Car Car Car Car Char,Footnote Car Car Car Char,Footnote Car Char"/>
    <w:basedOn w:val="DefaultParagraphFont"/>
    <w:link w:val="FootnoteText"/>
    <w:rsid w:val="00005EA5"/>
    <w:rPr>
      <w:rFonts w:eastAsiaTheme="minorEastAsia"/>
      <w:sz w:val="24"/>
      <w:szCs w:val="24"/>
    </w:rPr>
  </w:style>
  <w:style w:type="character" w:styleId="FootnoteReference">
    <w:name w:val="footnote reference"/>
    <w:aliases w:val="Normal + Police:8 point,Exposant 3 Point, Exposant 3 Point,RSC_WP (footnote reference)"/>
    <w:basedOn w:val="DefaultParagraphFont"/>
    <w:unhideWhenUsed/>
    <w:rsid w:val="00005EA5"/>
    <w:rPr>
      <w:vertAlign w:val="superscript"/>
    </w:rPr>
  </w:style>
  <w:style w:type="character" w:styleId="Hyperlink">
    <w:name w:val="Hyperlink"/>
    <w:basedOn w:val="DefaultParagraphFont"/>
    <w:uiPriority w:val="99"/>
    <w:unhideWhenUsed/>
    <w:rsid w:val="00005EA5"/>
    <w:rPr>
      <w:color w:val="0000FF" w:themeColor="hyperlink"/>
      <w:u w:val="single"/>
    </w:rPr>
  </w:style>
  <w:style w:type="paragraph" w:styleId="BalloonText">
    <w:name w:val="Balloon Text"/>
    <w:basedOn w:val="Normal"/>
    <w:link w:val="BalloonTextChar"/>
    <w:uiPriority w:val="99"/>
    <w:semiHidden/>
    <w:unhideWhenUsed/>
    <w:rsid w:val="00331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DAB"/>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331DAB"/>
    <w:rPr>
      <w:sz w:val="18"/>
      <w:szCs w:val="18"/>
    </w:rPr>
  </w:style>
  <w:style w:type="paragraph" w:styleId="CommentText">
    <w:name w:val="annotation text"/>
    <w:basedOn w:val="Normal"/>
    <w:link w:val="CommentTextChar"/>
    <w:uiPriority w:val="99"/>
    <w:semiHidden/>
    <w:unhideWhenUsed/>
    <w:rsid w:val="00331DAB"/>
  </w:style>
  <w:style w:type="character" w:customStyle="1" w:styleId="CommentTextChar">
    <w:name w:val="Comment Text Char"/>
    <w:basedOn w:val="DefaultParagraphFont"/>
    <w:link w:val="CommentText"/>
    <w:uiPriority w:val="99"/>
    <w:semiHidden/>
    <w:rsid w:val="00331DAB"/>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31DAB"/>
    <w:rPr>
      <w:b/>
      <w:bCs/>
      <w:sz w:val="20"/>
      <w:szCs w:val="20"/>
    </w:rPr>
  </w:style>
  <w:style w:type="character" w:customStyle="1" w:styleId="CommentSubjectChar">
    <w:name w:val="Comment Subject Char"/>
    <w:basedOn w:val="CommentTextChar"/>
    <w:link w:val="CommentSubject"/>
    <w:uiPriority w:val="99"/>
    <w:semiHidden/>
    <w:rsid w:val="00331DAB"/>
    <w:rPr>
      <w:rFonts w:ascii="Times New Roman" w:eastAsiaTheme="minorEastAsia" w:hAnsi="Times New Roman" w:cs="Times New Roman"/>
      <w:b/>
      <w:bCs/>
      <w:sz w:val="20"/>
      <w:szCs w:val="20"/>
    </w:rPr>
  </w:style>
  <w:style w:type="paragraph" w:styleId="Revision">
    <w:name w:val="Revision"/>
    <w:hidden/>
    <w:uiPriority w:val="99"/>
    <w:semiHidden/>
    <w:rsid w:val="0044603B"/>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A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ootnote2 Car,Footnote2 Car Car Car,Footnote Car Car Car Car Car,Footnote,Footnote Car Car,Footnote Car Car Car Car Car Car Car Car Car Car,Footnote Car Car Car,Footnote Car,Footnote Car Car Car Car Car Car,fn,footnote text"/>
    <w:basedOn w:val="Normal"/>
    <w:link w:val="FootnoteTextChar"/>
    <w:unhideWhenUsed/>
    <w:rsid w:val="00005EA5"/>
    <w:rPr>
      <w:rFonts w:asciiTheme="minorHAnsi" w:hAnsiTheme="minorHAnsi" w:cstheme="minorBidi"/>
    </w:rPr>
  </w:style>
  <w:style w:type="character" w:customStyle="1" w:styleId="FootnoteTextChar">
    <w:name w:val="Footnote Text Char"/>
    <w:aliases w:val="Footnotes Char,Footnote2 Car Char,Footnote2 Car Car Car Char,Footnote Car Car Car Car Car Char,Footnote Char,Footnote Car Car Char,Footnote Car Car Car Car Car Car Car Car Car Car Char,Footnote Car Car Car Char,Footnote Car Char"/>
    <w:basedOn w:val="DefaultParagraphFont"/>
    <w:link w:val="FootnoteText"/>
    <w:rsid w:val="00005EA5"/>
    <w:rPr>
      <w:rFonts w:eastAsiaTheme="minorEastAsia"/>
      <w:sz w:val="24"/>
      <w:szCs w:val="24"/>
    </w:rPr>
  </w:style>
  <w:style w:type="character" w:styleId="FootnoteReference">
    <w:name w:val="footnote reference"/>
    <w:aliases w:val="Normal + Police:8 point,Exposant 3 Point, Exposant 3 Point,RSC_WP (footnote reference)"/>
    <w:basedOn w:val="DefaultParagraphFont"/>
    <w:unhideWhenUsed/>
    <w:rsid w:val="00005EA5"/>
    <w:rPr>
      <w:vertAlign w:val="superscript"/>
    </w:rPr>
  </w:style>
  <w:style w:type="character" w:styleId="Hyperlink">
    <w:name w:val="Hyperlink"/>
    <w:basedOn w:val="DefaultParagraphFont"/>
    <w:uiPriority w:val="99"/>
    <w:unhideWhenUsed/>
    <w:rsid w:val="00005EA5"/>
    <w:rPr>
      <w:color w:val="0000FF" w:themeColor="hyperlink"/>
      <w:u w:val="single"/>
    </w:rPr>
  </w:style>
  <w:style w:type="paragraph" w:styleId="BalloonText">
    <w:name w:val="Balloon Text"/>
    <w:basedOn w:val="Normal"/>
    <w:link w:val="BalloonTextChar"/>
    <w:uiPriority w:val="99"/>
    <w:semiHidden/>
    <w:unhideWhenUsed/>
    <w:rsid w:val="00331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DAB"/>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331DAB"/>
    <w:rPr>
      <w:sz w:val="18"/>
      <w:szCs w:val="18"/>
    </w:rPr>
  </w:style>
  <w:style w:type="paragraph" w:styleId="CommentText">
    <w:name w:val="annotation text"/>
    <w:basedOn w:val="Normal"/>
    <w:link w:val="CommentTextChar"/>
    <w:uiPriority w:val="99"/>
    <w:semiHidden/>
    <w:unhideWhenUsed/>
    <w:rsid w:val="00331DAB"/>
  </w:style>
  <w:style w:type="character" w:customStyle="1" w:styleId="CommentTextChar">
    <w:name w:val="Comment Text Char"/>
    <w:basedOn w:val="DefaultParagraphFont"/>
    <w:link w:val="CommentText"/>
    <w:uiPriority w:val="99"/>
    <w:semiHidden/>
    <w:rsid w:val="00331DAB"/>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31DAB"/>
    <w:rPr>
      <w:b/>
      <w:bCs/>
      <w:sz w:val="20"/>
      <w:szCs w:val="20"/>
    </w:rPr>
  </w:style>
  <w:style w:type="character" w:customStyle="1" w:styleId="CommentSubjectChar">
    <w:name w:val="Comment Subject Char"/>
    <w:basedOn w:val="CommentTextChar"/>
    <w:link w:val="CommentSubject"/>
    <w:uiPriority w:val="99"/>
    <w:semiHidden/>
    <w:rsid w:val="00331DAB"/>
    <w:rPr>
      <w:rFonts w:ascii="Times New Roman" w:eastAsiaTheme="minorEastAsia" w:hAnsi="Times New Roman" w:cs="Times New Roman"/>
      <w:b/>
      <w:bCs/>
      <w:sz w:val="20"/>
      <w:szCs w:val="20"/>
    </w:rPr>
  </w:style>
  <w:style w:type="paragraph" w:styleId="Revision">
    <w:name w:val="Revision"/>
    <w:hidden/>
    <w:uiPriority w:val="99"/>
    <w:semiHidden/>
    <w:rsid w:val="0044603B"/>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19">
      <w:bodyDiv w:val="1"/>
      <w:marLeft w:val="0"/>
      <w:marRight w:val="0"/>
      <w:marTop w:val="0"/>
      <w:marBottom w:val="0"/>
      <w:divBdr>
        <w:top w:val="none" w:sz="0" w:space="0" w:color="auto"/>
        <w:left w:val="none" w:sz="0" w:space="0" w:color="auto"/>
        <w:bottom w:val="none" w:sz="0" w:space="0" w:color="auto"/>
        <w:right w:val="none" w:sz="0" w:space="0" w:color="auto"/>
      </w:divBdr>
    </w:div>
    <w:div w:id="1850023933">
      <w:bodyDiv w:val="1"/>
      <w:marLeft w:val="0"/>
      <w:marRight w:val="0"/>
      <w:marTop w:val="0"/>
      <w:marBottom w:val="0"/>
      <w:divBdr>
        <w:top w:val="none" w:sz="0" w:space="0" w:color="auto"/>
        <w:left w:val="none" w:sz="0" w:space="0" w:color="auto"/>
        <w:bottom w:val="none" w:sz="0" w:space="0" w:color="auto"/>
        <w:right w:val="none" w:sz="0" w:space="0" w:color="auto"/>
      </w:divBdr>
    </w:div>
    <w:div w:id="18596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1976</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M. Scharfstein</dc:creator>
  <cp:lastModifiedBy>Joy M. Scharfstein</cp:lastModifiedBy>
  <cp:revision>5</cp:revision>
  <dcterms:created xsi:type="dcterms:W3CDTF">2018-05-15T19:10:00Z</dcterms:created>
  <dcterms:modified xsi:type="dcterms:W3CDTF">2018-05-16T14:00:00Z</dcterms:modified>
</cp:coreProperties>
</file>