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0B4" w14:textId="40052A28" w:rsidR="003F30D4" w:rsidRPr="005D03E3" w:rsidRDefault="004C2BCF" w:rsidP="0097135F">
      <w:pPr>
        <w:jc w:val="center"/>
        <w:rPr>
          <w:lang w:val="en-US"/>
        </w:rPr>
      </w:pPr>
      <w:r w:rsidRPr="005D03E3">
        <w:rPr>
          <w:lang w:val="en-US"/>
        </w:rPr>
        <w:t>Dataset references</w:t>
      </w:r>
    </w:p>
    <w:p w14:paraId="13E42723" w14:textId="32BE29EE" w:rsidR="00283702" w:rsidRPr="007311A9" w:rsidRDefault="00283702">
      <w:pPr>
        <w:rPr>
          <w:lang w:val="en-US"/>
        </w:rPr>
      </w:pPr>
    </w:p>
    <w:p w14:paraId="6A72EB05" w14:textId="13F18342" w:rsidR="00682364" w:rsidRPr="00682364" w:rsidRDefault="00283702" w:rsidP="00682364">
      <w:pPr>
        <w:widowControl w:val="0"/>
        <w:autoSpaceDE w:val="0"/>
        <w:autoSpaceDN w:val="0"/>
        <w:adjustRightInd w:val="0"/>
        <w:rPr>
          <w:noProof/>
          <w:lang w:val="es-MX"/>
        </w:rPr>
      </w:pPr>
      <w:r>
        <w:fldChar w:fldCharType="begin" w:fldLock="1"/>
      </w:r>
      <w:r w:rsidRPr="005D03E3">
        <w:rPr>
          <w:lang w:val="en-US"/>
        </w:rPr>
        <w:instrText xml:space="preserve">ADDIN Mendeley Bibliography CSL_BIBLIOGRAPHY </w:instrText>
      </w:r>
      <w:r>
        <w:fldChar w:fldCharType="separate"/>
      </w:r>
      <w:r w:rsidR="00682364" w:rsidRPr="005D03E3">
        <w:rPr>
          <w:noProof/>
          <w:lang w:val="en-US"/>
        </w:rPr>
        <w:t xml:space="preserve">Allison M, Focacci G, Arriaza B, Standen V, Rivera M, Lowenstein JM. 1984. </w:t>
      </w:r>
      <w:r w:rsidR="00682364" w:rsidRPr="00682364">
        <w:rPr>
          <w:noProof/>
          <w:lang w:val="es-MX"/>
        </w:rPr>
        <w:t>Chinchorro, momias de preparación complicada: métodos de momificación. Chungara. 13:155–173.</w:t>
      </w:r>
    </w:p>
    <w:p w14:paraId="55AEFEFC" w14:textId="77777777" w:rsidR="00682364" w:rsidRPr="005D03E3" w:rsidRDefault="00682364" w:rsidP="00682364">
      <w:pPr>
        <w:widowControl w:val="0"/>
        <w:autoSpaceDE w:val="0"/>
        <w:autoSpaceDN w:val="0"/>
        <w:adjustRightInd w:val="0"/>
        <w:rPr>
          <w:noProof/>
          <w:lang w:val="en-US"/>
        </w:rPr>
      </w:pPr>
      <w:r w:rsidRPr="00682364">
        <w:rPr>
          <w:noProof/>
          <w:lang w:val="es-MX"/>
        </w:rPr>
        <w:t xml:space="preserve">Arriaza B. 1994. Tipologia de las momias Chinchorro y evolucion de las practicas de momificacion. </w:t>
      </w:r>
      <w:r w:rsidRPr="005D03E3">
        <w:rPr>
          <w:noProof/>
          <w:lang w:val="en-US"/>
        </w:rPr>
        <w:t>Chungara. 26(1):11–24.</w:t>
      </w:r>
    </w:p>
    <w:p w14:paraId="3578FBBD" w14:textId="77777777" w:rsidR="00682364" w:rsidRPr="005D03E3" w:rsidRDefault="00682364" w:rsidP="00682364">
      <w:pPr>
        <w:widowControl w:val="0"/>
        <w:autoSpaceDE w:val="0"/>
        <w:autoSpaceDN w:val="0"/>
        <w:adjustRightInd w:val="0"/>
        <w:rPr>
          <w:noProof/>
          <w:lang w:val="en-US"/>
        </w:rPr>
      </w:pPr>
      <w:r w:rsidRPr="005D03E3">
        <w:rPr>
          <w:noProof/>
          <w:lang w:val="en-US"/>
        </w:rPr>
        <w:t>Arriaza B, Cartmell LL, Moragas C, Nerlich A, Salo W, Madden M, Aufderheide A. 2008. The bioarchaeological value of human mummies without provenience. Chungara. 40(1):55–66. doi:10.4067/s0717-73562008000100006.</w:t>
      </w:r>
    </w:p>
    <w:p w14:paraId="7D5E549A" w14:textId="77777777" w:rsidR="00682364" w:rsidRPr="005D03E3" w:rsidRDefault="00682364" w:rsidP="00682364">
      <w:pPr>
        <w:widowControl w:val="0"/>
        <w:autoSpaceDE w:val="0"/>
        <w:autoSpaceDN w:val="0"/>
        <w:adjustRightInd w:val="0"/>
        <w:rPr>
          <w:noProof/>
          <w:lang w:val="en-US"/>
        </w:rPr>
      </w:pPr>
      <w:r w:rsidRPr="005D03E3">
        <w:rPr>
          <w:noProof/>
          <w:lang w:val="en-US"/>
        </w:rPr>
        <w:t>Arriaza B, Doubrava M, Standen V, Haas H. 2005. Differential mortuary treatment among the andean Chinchorro fishers: social inequalities or in situ regional cultural evolution? Curr Anthropol. 46(4):662–671.</w:t>
      </w:r>
    </w:p>
    <w:p w14:paraId="26E09B12" w14:textId="77777777" w:rsidR="00682364" w:rsidRPr="005D03E3" w:rsidRDefault="00682364" w:rsidP="00682364">
      <w:pPr>
        <w:widowControl w:val="0"/>
        <w:autoSpaceDE w:val="0"/>
        <w:autoSpaceDN w:val="0"/>
        <w:adjustRightInd w:val="0"/>
        <w:rPr>
          <w:noProof/>
          <w:lang w:val="en-US"/>
        </w:rPr>
      </w:pPr>
      <w:r w:rsidRPr="005D03E3">
        <w:rPr>
          <w:noProof/>
          <w:lang w:val="en-US"/>
        </w:rPr>
        <w:t>Arriaza B, Standen V, Belmonte E, Rosello E, Nials F. 2001. The peopling of the Arica coast during the preceramic: A preliminary view. Chungara. 33(1). doi:10.4067/S0717-73562001000100005.</w:t>
      </w:r>
    </w:p>
    <w:p w14:paraId="11A9D696" w14:textId="77777777" w:rsidR="00682364" w:rsidRPr="005D03E3" w:rsidRDefault="00682364" w:rsidP="00682364">
      <w:pPr>
        <w:widowControl w:val="0"/>
        <w:autoSpaceDE w:val="0"/>
        <w:autoSpaceDN w:val="0"/>
        <w:adjustRightInd w:val="0"/>
        <w:rPr>
          <w:noProof/>
          <w:lang w:val="en-US"/>
        </w:rPr>
      </w:pPr>
      <w:r w:rsidRPr="005D03E3">
        <w:rPr>
          <w:noProof/>
          <w:lang w:val="en-US"/>
        </w:rPr>
        <w:t>Aufderheide A, Aturaliya S, Focacci G. 2002. Pulmonary disease in a sample of mummies from the AZ-75 cemetery in northern Chile’s Azapa valley. Chungara. 34(2):253–263. doi:10.4067/S0717-73562002000200007.</w:t>
      </w:r>
    </w:p>
    <w:p w14:paraId="3B99F230" w14:textId="77777777" w:rsidR="00682364" w:rsidRPr="005D03E3" w:rsidRDefault="00682364" w:rsidP="00682364">
      <w:pPr>
        <w:widowControl w:val="0"/>
        <w:autoSpaceDE w:val="0"/>
        <w:autoSpaceDN w:val="0"/>
        <w:adjustRightInd w:val="0"/>
        <w:rPr>
          <w:noProof/>
          <w:lang w:val="en-US"/>
        </w:rPr>
      </w:pPr>
      <w:r w:rsidRPr="005D03E3">
        <w:rPr>
          <w:noProof/>
          <w:lang w:val="en-US"/>
        </w:rPr>
        <w:t>Aufderheide A, Kelley MA, Rivera M, Gray L, Tieszen LL, Iversen E, Krouse HR, Carevic A. 1994. Contributions of chemical dietary reconstruction to the assessment of adaptation by ancient highland immigrants (Alto Ramírez) to coastal conditions at Pisagua, North Chile. J Archaeol Sci. 21(4):515–524. doi:10.1006/jasc.1994.1051.</w:t>
      </w:r>
    </w:p>
    <w:p w14:paraId="1BECF009" w14:textId="77777777" w:rsidR="00682364" w:rsidRPr="005D03E3" w:rsidRDefault="00682364" w:rsidP="00682364">
      <w:pPr>
        <w:widowControl w:val="0"/>
        <w:autoSpaceDE w:val="0"/>
        <w:autoSpaceDN w:val="0"/>
        <w:adjustRightInd w:val="0"/>
        <w:rPr>
          <w:noProof/>
          <w:lang w:val="en-US"/>
        </w:rPr>
      </w:pPr>
      <w:r w:rsidRPr="005D03E3">
        <w:rPr>
          <w:noProof/>
          <w:lang w:val="en-US"/>
        </w:rPr>
        <w:t>Aufderheide A, Muñoz I, Arriaza B. 1993. Seven Chinchorro mummies and the prehistory of northern Chile. Am J Phys Anthropol. 91(2):189–201.</w:t>
      </w:r>
    </w:p>
    <w:p w14:paraId="6BC13F84" w14:textId="77777777" w:rsidR="00682364" w:rsidRPr="00682364" w:rsidRDefault="00682364" w:rsidP="00682364">
      <w:pPr>
        <w:widowControl w:val="0"/>
        <w:autoSpaceDE w:val="0"/>
        <w:autoSpaceDN w:val="0"/>
        <w:adjustRightInd w:val="0"/>
        <w:rPr>
          <w:noProof/>
          <w:lang w:val="es-MX"/>
        </w:rPr>
      </w:pPr>
      <w:r w:rsidRPr="005D03E3">
        <w:rPr>
          <w:noProof/>
          <w:lang w:val="en-US"/>
        </w:rPr>
        <w:t xml:space="preserve">Barnard H, Dooley AN. 2017. An ancient irrigation canal in the Pampa Tamarugal (Chile). </w:t>
      </w:r>
      <w:r w:rsidRPr="00682364">
        <w:rPr>
          <w:noProof/>
          <w:lang w:val="es-MX"/>
        </w:rPr>
        <w:t>J F Archaeol. 42(4):259–268. doi:10.1080/00934690.2017.1338117.</w:t>
      </w:r>
    </w:p>
    <w:p w14:paraId="6FAE9845" w14:textId="77777777" w:rsidR="00682364" w:rsidRPr="00682364" w:rsidRDefault="00682364" w:rsidP="00682364">
      <w:pPr>
        <w:widowControl w:val="0"/>
        <w:autoSpaceDE w:val="0"/>
        <w:autoSpaceDN w:val="0"/>
        <w:adjustRightInd w:val="0"/>
        <w:rPr>
          <w:noProof/>
          <w:lang w:val="es-MX"/>
        </w:rPr>
      </w:pPr>
      <w:r w:rsidRPr="00682364">
        <w:rPr>
          <w:noProof/>
          <w:lang w:val="es-MX"/>
        </w:rPr>
        <w:t>Berenguer J, Cáceres I. 2008. Los inkas en el altiplano sur de Tarapaca: El Tojo revisitado. Chungara. 40(2):121–144. doi:10.4067/S0717-73562008000200002.</w:t>
      </w:r>
    </w:p>
    <w:p w14:paraId="18148FDF" w14:textId="77777777" w:rsidR="00682364" w:rsidRPr="005D03E3" w:rsidRDefault="00682364" w:rsidP="00682364">
      <w:pPr>
        <w:widowControl w:val="0"/>
        <w:autoSpaceDE w:val="0"/>
        <w:autoSpaceDN w:val="0"/>
        <w:adjustRightInd w:val="0"/>
        <w:rPr>
          <w:noProof/>
          <w:lang w:val="en-US"/>
        </w:rPr>
      </w:pPr>
      <w:r w:rsidRPr="00682364">
        <w:rPr>
          <w:noProof/>
          <w:lang w:val="es-MX"/>
        </w:rPr>
        <w:t xml:space="preserve">Berenguer J, Sanhueza C, Cáceres I. 2011. Diagonales incaicas, interacción interregional y dominación en el altiplano de Tarapacá, Norte de Chile. In: Núñez L, Nielsen A, editors. En ruta. Arqueología, historia y etnografía del tráfico sur Andino. </w:t>
      </w:r>
      <w:r w:rsidRPr="005D03E3">
        <w:rPr>
          <w:noProof/>
          <w:lang w:val="en-US"/>
        </w:rPr>
        <w:t>Córdoba: Editorial Brujas. p. 247–284.</w:t>
      </w:r>
    </w:p>
    <w:p w14:paraId="67E01AC7" w14:textId="77777777" w:rsidR="00682364" w:rsidRPr="00682364" w:rsidRDefault="00682364" w:rsidP="00682364">
      <w:pPr>
        <w:widowControl w:val="0"/>
        <w:autoSpaceDE w:val="0"/>
        <w:autoSpaceDN w:val="0"/>
        <w:adjustRightInd w:val="0"/>
        <w:rPr>
          <w:noProof/>
          <w:lang w:val="es-MX"/>
        </w:rPr>
      </w:pPr>
      <w:r w:rsidRPr="005D03E3">
        <w:rPr>
          <w:noProof/>
          <w:lang w:val="en-US"/>
        </w:rPr>
        <w:t xml:space="preserve">Bland CA, Roberts AL, Popelka-Filcoff RS, Santoro C, Carter C, Bennett JW, Stopic A. 2017. 1500 Years of Pottery: Neutron Activation Analysis of Northern Chilean Domestic Ceramics from Caleta Vitor and Clay Samples from Nearby Valley, Coast and Highland Contexts. </w:t>
      </w:r>
      <w:r w:rsidRPr="00682364">
        <w:rPr>
          <w:noProof/>
          <w:lang w:val="es-MX"/>
        </w:rPr>
        <w:lastRenderedPageBreak/>
        <w:t>Archaeometry. 59(5):815–833. doi:10.1111/arcm.12277.</w:t>
      </w:r>
    </w:p>
    <w:p w14:paraId="1B702A0C" w14:textId="77777777" w:rsidR="00682364" w:rsidRPr="00682364" w:rsidRDefault="00682364" w:rsidP="00682364">
      <w:pPr>
        <w:widowControl w:val="0"/>
        <w:autoSpaceDE w:val="0"/>
        <w:autoSpaceDN w:val="0"/>
        <w:adjustRightInd w:val="0"/>
        <w:rPr>
          <w:noProof/>
          <w:lang w:val="es-MX"/>
        </w:rPr>
      </w:pPr>
      <w:r w:rsidRPr="00682364">
        <w:rPr>
          <w:noProof/>
          <w:lang w:val="es-MX"/>
        </w:rPr>
        <w:t>Briones L, Núñez L, Standen V. 2005. Geoglifos y tráfico prehispánico de caravanas de llamas en el Desierto de Atacama (norte de Chile). Chungara. 37(2):195–223. doi:10.4067/S0717-73562005000200007.</w:t>
      </w:r>
    </w:p>
    <w:p w14:paraId="3909DB76" w14:textId="77777777" w:rsidR="00682364" w:rsidRPr="00682364" w:rsidRDefault="00682364" w:rsidP="00682364">
      <w:pPr>
        <w:widowControl w:val="0"/>
        <w:autoSpaceDE w:val="0"/>
        <w:autoSpaceDN w:val="0"/>
        <w:adjustRightInd w:val="0"/>
        <w:rPr>
          <w:noProof/>
          <w:lang w:val="es-MX"/>
        </w:rPr>
      </w:pPr>
      <w:r w:rsidRPr="00682364">
        <w:rPr>
          <w:noProof/>
          <w:lang w:val="es-MX"/>
        </w:rPr>
        <w:t>Dauelsberg P. 1974. Excavaciones arqueólogicas en Quiani (Provincia de Tarapacá Dept. Arica). Chungara. 4:7–38.</w:t>
      </w:r>
    </w:p>
    <w:p w14:paraId="4A35142F" w14:textId="77777777" w:rsidR="00682364" w:rsidRPr="00682364" w:rsidRDefault="00682364" w:rsidP="00682364">
      <w:pPr>
        <w:widowControl w:val="0"/>
        <w:autoSpaceDE w:val="0"/>
        <w:autoSpaceDN w:val="0"/>
        <w:adjustRightInd w:val="0"/>
        <w:rPr>
          <w:noProof/>
          <w:lang w:val="es-MX"/>
        </w:rPr>
      </w:pPr>
      <w:r w:rsidRPr="00682364">
        <w:rPr>
          <w:noProof/>
          <w:lang w:val="es-MX"/>
        </w:rPr>
        <w:t>Dauelsberg P. 1983. Investigaciones arqueológicas en la sierra de Arica, sector Belén. Chungara. 11:63–83.</w:t>
      </w:r>
    </w:p>
    <w:p w14:paraId="71543280"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Figueroa V, Mille B, Salazar D, Berenguer J, Menzies A, Sapiains P, Cifuentes A, Joly D. 2018. </w:t>
      </w:r>
      <w:r w:rsidRPr="005D03E3">
        <w:rPr>
          <w:noProof/>
          <w:lang w:val="en-US"/>
        </w:rPr>
        <w:t xml:space="preserve">A major prehispanic copper production center identified at Collahuasi, southern tarapacá altiplano (Chile). </w:t>
      </w:r>
      <w:r w:rsidRPr="00682364">
        <w:rPr>
          <w:noProof/>
          <w:lang w:val="es-MX"/>
        </w:rPr>
        <w:t>Chungara. 50(4):557–575. doi:10.4067/S0717-73562018005001001.</w:t>
      </w:r>
    </w:p>
    <w:p w14:paraId="46225A20" w14:textId="77777777" w:rsidR="00682364" w:rsidRPr="00682364" w:rsidRDefault="00682364" w:rsidP="00682364">
      <w:pPr>
        <w:widowControl w:val="0"/>
        <w:autoSpaceDE w:val="0"/>
        <w:autoSpaceDN w:val="0"/>
        <w:adjustRightInd w:val="0"/>
        <w:rPr>
          <w:noProof/>
          <w:lang w:val="es-MX"/>
        </w:rPr>
      </w:pPr>
      <w:r w:rsidRPr="00682364">
        <w:rPr>
          <w:noProof/>
          <w:lang w:val="es-MX"/>
        </w:rPr>
        <w:t>Focacci G. 1982. Nuevos fechados para la época del tiahuanaco en la arqueología del norte de Chile. Chungara. 8:63–77. doi:10.2307/27801733.</w:t>
      </w:r>
    </w:p>
    <w:p w14:paraId="2EE860C2" w14:textId="77777777" w:rsidR="00682364" w:rsidRPr="005D03E3" w:rsidRDefault="00682364" w:rsidP="00682364">
      <w:pPr>
        <w:widowControl w:val="0"/>
        <w:autoSpaceDE w:val="0"/>
        <w:autoSpaceDN w:val="0"/>
        <w:adjustRightInd w:val="0"/>
        <w:rPr>
          <w:noProof/>
          <w:lang w:val="en-US"/>
        </w:rPr>
      </w:pPr>
      <w:r w:rsidRPr="00682364">
        <w:rPr>
          <w:noProof/>
          <w:lang w:val="es-MX"/>
        </w:rPr>
        <w:t xml:space="preserve">Focacci G, Chacón S. 1989. Excavaciones arqueológicas en los faldeos del Morro de Arica sitios Morro 1/6 y 2/2. </w:t>
      </w:r>
      <w:r w:rsidRPr="005D03E3">
        <w:rPr>
          <w:noProof/>
          <w:lang w:val="en-US"/>
        </w:rPr>
        <w:t>Chungara. 22:15–62.</w:t>
      </w:r>
    </w:p>
    <w:p w14:paraId="23D4B1DE" w14:textId="77777777" w:rsidR="00682364" w:rsidRPr="00682364" w:rsidRDefault="00682364" w:rsidP="00682364">
      <w:pPr>
        <w:widowControl w:val="0"/>
        <w:autoSpaceDE w:val="0"/>
        <w:autoSpaceDN w:val="0"/>
        <w:adjustRightInd w:val="0"/>
        <w:rPr>
          <w:noProof/>
          <w:lang w:val="es-MX"/>
        </w:rPr>
      </w:pPr>
      <w:r w:rsidRPr="005D03E3">
        <w:rPr>
          <w:noProof/>
          <w:lang w:val="en-US"/>
        </w:rPr>
        <w:t xml:space="preserve">Gayó E, Latorre C, Santoro C. 2015. Timing of occupation and regional settlement patterns revealed by time-series analyses of an archaeological radiocarbon database for the South-Central Andes ( 16 e 25 S ). </w:t>
      </w:r>
      <w:r w:rsidRPr="00682364">
        <w:rPr>
          <w:noProof/>
          <w:lang w:val="es-MX"/>
        </w:rPr>
        <w:t>Quat Int. 356:4–14. doi:10.1016/j.quaint.2014.09.076.</w:t>
      </w:r>
    </w:p>
    <w:p w14:paraId="31B85EC0" w14:textId="77777777" w:rsidR="00682364" w:rsidRPr="005D03E3" w:rsidRDefault="00682364" w:rsidP="00682364">
      <w:pPr>
        <w:widowControl w:val="0"/>
        <w:autoSpaceDE w:val="0"/>
        <w:autoSpaceDN w:val="0"/>
        <w:adjustRightInd w:val="0"/>
        <w:rPr>
          <w:noProof/>
          <w:lang w:val="en-US"/>
        </w:rPr>
      </w:pPr>
      <w:r w:rsidRPr="00682364">
        <w:rPr>
          <w:noProof/>
          <w:lang w:val="es-MX"/>
        </w:rPr>
        <w:t xml:space="preserve">Gayó E, Latorre C, Santoro C, Maldonado A, De Pol-Holz R. 2012. </w:t>
      </w:r>
      <w:r w:rsidRPr="005D03E3">
        <w:rPr>
          <w:noProof/>
          <w:lang w:val="en-US"/>
        </w:rPr>
        <w:t>Hydroclimate variability in the low-elevation Atacama Desert over the last 2500 yr. Clim Past. 8(1):287–306. doi:10.5194/cp-8-287-2012.</w:t>
      </w:r>
    </w:p>
    <w:p w14:paraId="0917C212" w14:textId="77777777" w:rsidR="00682364" w:rsidRPr="00682364" w:rsidRDefault="00682364" w:rsidP="00682364">
      <w:pPr>
        <w:widowControl w:val="0"/>
        <w:autoSpaceDE w:val="0"/>
        <w:autoSpaceDN w:val="0"/>
        <w:adjustRightInd w:val="0"/>
        <w:rPr>
          <w:noProof/>
          <w:lang w:val="es-MX"/>
        </w:rPr>
      </w:pPr>
      <w:r w:rsidRPr="005D03E3">
        <w:rPr>
          <w:noProof/>
          <w:lang w:val="en-US"/>
        </w:rPr>
        <w:t xml:space="preserve">Graffam G, Rivera M, Carevic A. 1996. Ancient metallurgy in the Atacama: evidence for copper smelting during Chile’s early ceramic period. </w:t>
      </w:r>
      <w:r w:rsidRPr="00682364">
        <w:rPr>
          <w:noProof/>
          <w:lang w:val="es-MX"/>
        </w:rPr>
        <w:t>Lat Am Antiq. 7(2):101–113.</w:t>
      </w:r>
    </w:p>
    <w:p w14:paraId="6F7CE99A" w14:textId="77777777" w:rsidR="00682364" w:rsidRPr="005D03E3" w:rsidRDefault="00682364" w:rsidP="00682364">
      <w:pPr>
        <w:widowControl w:val="0"/>
        <w:autoSpaceDE w:val="0"/>
        <w:autoSpaceDN w:val="0"/>
        <w:adjustRightInd w:val="0"/>
        <w:rPr>
          <w:noProof/>
          <w:lang w:val="en-US"/>
        </w:rPr>
      </w:pPr>
      <w:r w:rsidRPr="00682364">
        <w:rPr>
          <w:noProof/>
          <w:lang w:val="es-MX"/>
        </w:rPr>
        <w:t xml:space="preserve">Guerrero-Bueno Z, Sepúlveda M. 2020. Paisajes pintados a través del tiempo en las tierras altas andinas: el arte rupestre de Pampa Oxaya, precordillera de Arica (Chile). </w:t>
      </w:r>
      <w:r w:rsidRPr="005D03E3">
        <w:rPr>
          <w:noProof/>
          <w:lang w:val="en-US"/>
        </w:rPr>
        <w:t>Cuad arte prehispánico. Número Esp(Mayo):154–188.</w:t>
      </w:r>
    </w:p>
    <w:p w14:paraId="261ABA93" w14:textId="77777777" w:rsidR="00682364" w:rsidRPr="0097135F" w:rsidRDefault="00682364" w:rsidP="00682364">
      <w:pPr>
        <w:widowControl w:val="0"/>
        <w:autoSpaceDE w:val="0"/>
        <w:autoSpaceDN w:val="0"/>
        <w:adjustRightInd w:val="0"/>
        <w:rPr>
          <w:noProof/>
          <w:lang w:val="en-US"/>
        </w:rPr>
      </w:pPr>
      <w:r w:rsidRPr="005D03E3">
        <w:rPr>
          <w:noProof/>
          <w:lang w:val="en-US"/>
        </w:rPr>
        <w:t xml:space="preserve">Hedges R, Housley R, Law I, Ramsey C. 1989. Radiocarbon dates from the Oxford AMS system: Archaeometry datelist 9. </w:t>
      </w:r>
      <w:r w:rsidRPr="0097135F">
        <w:rPr>
          <w:noProof/>
          <w:lang w:val="en-US"/>
        </w:rPr>
        <w:t>Archaeometry. 31(2):207–234.</w:t>
      </w:r>
    </w:p>
    <w:p w14:paraId="6A74562B"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Herrera K, Pelegrin J, Gayó E, Santoro C. 2019. Circulation of objects and raw material in the Atacama Desert, northern Chile by the end of the Pleistocene. </w:t>
      </w:r>
      <w:r w:rsidRPr="00682364">
        <w:rPr>
          <w:noProof/>
          <w:lang w:val="es-MX"/>
        </w:rPr>
        <w:t>PaleoAmerica. 5(4):335–348. doi:10.1080/20555563.2019.1697999.</w:t>
      </w:r>
    </w:p>
    <w:p w14:paraId="0C1A9561"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Herrera K, Ugalde P, Osorio D, Capriles J, Hocsman S, Santoro C. 2015. Análisis tecno-tipológico de instrumentos líticos del sitio arcaico temprano ipilla 2 en los andes de arica, Chile. </w:t>
      </w:r>
      <w:r w:rsidRPr="0097135F">
        <w:rPr>
          <w:noProof/>
          <w:lang w:val="en-US"/>
        </w:rPr>
        <w:t>Chungara. 47(1):41–52. doi:10.4067/s0717-73562015005000010.</w:t>
      </w:r>
    </w:p>
    <w:p w14:paraId="72E150F9" w14:textId="77777777" w:rsidR="00682364" w:rsidRPr="0097135F" w:rsidRDefault="00682364" w:rsidP="00682364">
      <w:pPr>
        <w:widowControl w:val="0"/>
        <w:autoSpaceDE w:val="0"/>
        <w:autoSpaceDN w:val="0"/>
        <w:adjustRightInd w:val="0"/>
        <w:rPr>
          <w:noProof/>
          <w:lang w:val="en-US"/>
        </w:rPr>
      </w:pPr>
      <w:r w:rsidRPr="0097135F">
        <w:rPr>
          <w:noProof/>
          <w:lang w:val="en-US"/>
        </w:rPr>
        <w:lastRenderedPageBreak/>
        <w:t>Holden T, Núñez L. 1993. An analysis of the gut contents of five well-preserved human bodies from Tarapacá, Northern Chile. J Archaeol Sci. 20:595–611.</w:t>
      </w:r>
    </w:p>
    <w:p w14:paraId="48EC5D23"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Korpisaari A, Oinonen M, Chacama J. 2014. A reevaluation of the absolute chronology of Cabuza. </w:t>
      </w:r>
      <w:r w:rsidRPr="00682364">
        <w:rPr>
          <w:noProof/>
          <w:lang w:val="es-MX"/>
        </w:rPr>
        <w:t>Lat Am Antiq. 25(4):409–426.</w:t>
      </w:r>
    </w:p>
    <w:p w14:paraId="2EBDEB25"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Latorre C, De Pol-Holz R, Carter C, Santoro C. 2017. </w:t>
      </w:r>
      <w:r w:rsidRPr="0097135F">
        <w:rPr>
          <w:noProof/>
          <w:lang w:val="en-US"/>
        </w:rPr>
        <w:t xml:space="preserve">Using archaeological shell middens as a proxy for past local coastal upwelling in northern Chile. </w:t>
      </w:r>
      <w:r w:rsidRPr="00682364">
        <w:rPr>
          <w:noProof/>
          <w:lang w:val="es-MX"/>
        </w:rPr>
        <w:t>Quat Int. 427:128–136. doi:10.1016/J.QUAINT.2015.11.079.</w:t>
      </w:r>
    </w:p>
    <w:p w14:paraId="46F2C5B4"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Latorre C, Santoro C, Ugalde P, Gayó E, Osorio D, Salas C, De Pol-Holz R, Joly D, Rech J. 2013. </w:t>
      </w:r>
      <w:r w:rsidRPr="0097135F">
        <w:rPr>
          <w:noProof/>
          <w:lang w:val="en-US"/>
        </w:rPr>
        <w:t xml:space="preserve">Late Pleistocene human occupation of the hyperarid core in the Atacama Desert, northern Chile. </w:t>
      </w:r>
      <w:r w:rsidRPr="00682364">
        <w:rPr>
          <w:noProof/>
          <w:lang w:val="es-MX"/>
        </w:rPr>
        <w:t>Quat Sci Rev. 77:19–30. doi:10.1016/j.quascirev.2013.06.008.</w:t>
      </w:r>
    </w:p>
    <w:p w14:paraId="6A976D5E" w14:textId="77777777" w:rsidR="00682364" w:rsidRPr="00682364" w:rsidRDefault="00682364" w:rsidP="00682364">
      <w:pPr>
        <w:widowControl w:val="0"/>
        <w:autoSpaceDE w:val="0"/>
        <w:autoSpaceDN w:val="0"/>
        <w:adjustRightInd w:val="0"/>
        <w:rPr>
          <w:noProof/>
          <w:lang w:val="es-MX"/>
        </w:rPr>
      </w:pPr>
      <w:r w:rsidRPr="00682364">
        <w:rPr>
          <w:noProof/>
          <w:lang w:val="es-MX"/>
        </w:rPr>
        <w:t>Llagostera A. 2003. Patrones de momificación Chinchorro en las colecciones Uhle y Nielsen. Chungara. 35(1):5–22.</w:t>
      </w:r>
    </w:p>
    <w:p w14:paraId="4E4BAD54"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McRostie V, Gayó E, Santoro C, De Pol-Holz R, Latorre C. 2017. </w:t>
      </w:r>
      <w:r w:rsidRPr="0097135F">
        <w:rPr>
          <w:noProof/>
          <w:lang w:val="en-US"/>
        </w:rPr>
        <w:t xml:space="preserve">The pre-Columbian introduction and dispersal of Algarrobo (Prosopis, Section Algarobia) in the Atacama Desert of northern Chile. </w:t>
      </w:r>
      <w:r w:rsidRPr="00682364">
        <w:rPr>
          <w:noProof/>
          <w:lang w:val="es-MX"/>
        </w:rPr>
        <w:t>PLoS One. 12(7). doi:10.1371/journal.pone.0181759.</w:t>
      </w:r>
    </w:p>
    <w:p w14:paraId="484544DC" w14:textId="77777777" w:rsidR="00682364" w:rsidRPr="00682364" w:rsidRDefault="00682364" w:rsidP="00682364">
      <w:pPr>
        <w:widowControl w:val="0"/>
        <w:autoSpaceDE w:val="0"/>
        <w:autoSpaceDN w:val="0"/>
        <w:adjustRightInd w:val="0"/>
        <w:rPr>
          <w:noProof/>
          <w:lang w:val="es-MX"/>
        </w:rPr>
      </w:pPr>
      <w:r w:rsidRPr="00682364">
        <w:rPr>
          <w:noProof/>
          <w:lang w:val="es-MX"/>
        </w:rPr>
        <w:t>Mendez-Quiros P. 2015. Una aldea maicera en el valle fértil. In: Mendez-Quiros P, Silva-Pinto V, editors. Poblados maiceros y arquitectura funeraria en el valle de Lluta (1200-1600 d.C.). Iquique-Leipzig. p. 23–40.</w:t>
      </w:r>
    </w:p>
    <w:p w14:paraId="246F817E" w14:textId="77777777" w:rsidR="00682364" w:rsidRPr="00682364" w:rsidRDefault="00682364" w:rsidP="00682364">
      <w:pPr>
        <w:widowControl w:val="0"/>
        <w:autoSpaceDE w:val="0"/>
        <w:autoSpaceDN w:val="0"/>
        <w:adjustRightInd w:val="0"/>
        <w:rPr>
          <w:noProof/>
          <w:lang w:val="es-MX"/>
        </w:rPr>
      </w:pPr>
      <w:r w:rsidRPr="00682364">
        <w:rPr>
          <w:noProof/>
          <w:lang w:val="es-MX"/>
        </w:rPr>
        <w:t>Mendez-Quiros P, Ojeda O, Hoces de la Guardia S. 2012. Qhapaq Hucha Cerro Esmeralda. Iquique: Museo Regional de Iquique. Cormudesi.</w:t>
      </w:r>
    </w:p>
    <w:p w14:paraId="64C782E2" w14:textId="77777777" w:rsidR="00682364" w:rsidRPr="00682364" w:rsidRDefault="00682364" w:rsidP="00682364">
      <w:pPr>
        <w:widowControl w:val="0"/>
        <w:autoSpaceDE w:val="0"/>
        <w:autoSpaceDN w:val="0"/>
        <w:adjustRightInd w:val="0"/>
        <w:rPr>
          <w:noProof/>
          <w:lang w:val="es-MX"/>
        </w:rPr>
      </w:pPr>
      <w:r w:rsidRPr="00682364">
        <w:rPr>
          <w:noProof/>
          <w:lang w:val="es-MX"/>
        </w:rPr>
        <w:t>Mendez-Quiros P, Uribe M. 2010. Análisis estratigráfico y cronología del complejo cultural Pica-Tarapacá (950-1450 dC). In: Actas XVII Congreso Nacional de Arqueología Chilena. Vol 1. Valdivia: Universidad Austral de Chile, Sociedad Chilena de Arqueología. p. 47–57.</w:t>
      </w:r>
    </w:p>
    <w:p w14:paraId="54F4F636" w14:textId="77777777" w:rsidR="00682364" w:rsidRPr="00682364" w:rsidRDefault="00682364" w:rsidP="00682364">
      <w:pPr>
        <w:widowControl w:val="0"/>
        <w:autoSpaceDE w:val="0"/>
        <w:autoSpaceDN w:val="0"/>
        <w:adjustRightInd w:val="0"/>
        <w:rPr>
          <w:noProof/>
          <w:lang w:val="es-MX"/>
        </w:rPr>
      </w:pPr>
      <w:r w:rsidRPr="00682364">
        <w:rPr>
          <w:noProof/>
          <w:lang w:val="es-MX"/>
        </w:rPr>
        <w:t>Moragas C. 1991. Antecedentes sobre un Pukara y estructura de cumbre asociadas a un campo de geoglifos en la quebrada de Tarapacá, área de Mocha, I Región. Boletín del Mus Reg la Araucanía. 4(Tomo II):25-39.</w:t>
      </w:r>
    </w:p>
    <w:p w14:paraId="549654DA" w14:textId="77777777" w:rsidR="00682364" w:rsidRPr="00682364" w:rsidRDefault="00682364" w:rsidP="00682364">
      <w:pPr>
        <w:widowControl w:val="0"/>
        <w:autoSpaceDE w:val="0"/>
        <w:autoSpaceDN w:val="0"/>
        <w:adjustRightInd w:val="0"/>
        <w:rPr>
          <w:noProof/>
          <w:lang w:val="es-MX"/>
        </w:rPr>
      </w:pPr>
      <w:r w:rsidRPr="00682364">
        <w:rPr>
          <w:noProof/>
          <w:lang w:val="es-MX"/>
        </w:rPr>
        <w:t>Muñoz I. 1982. Dinámica de las estructuras habitacionales del extremo norte de Chile (valle-costa). Chungara. 8:3–32.</w:t>
      </w:r>
    </w:p>
    <w:p w14:paraId="264203DE"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Muñoz I. 1983. El poblamiento aldeano en el valle de Azapa y su vinculación con Tiwanaku (Arica-Chile). </w:t>
      </w:r>
      <w:r w:rsidRPr="0097135F">
        <w:rPr>
          <w:noProof/>
          <w:lang w:val="en-US"/>
        </w:rPr>
        <w:t>Doc Trab. 3.</w:t>
      </w:r>
    </w:p>
    <w:p w14:paraId="4D9B18DD"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Muñoz I. 1993. Spatial dimensions of complementary resource utilization at Acha-2 and San Lorenzo. In: Alderferder M, editor. Domestic Architecture, Ethnicity, and Complementarity in the South-Central Andes. </w:t>
      </w:r>
      <w:r w:rsidRPr="00682364">
        <w:rPr>
          <w:noProof/>
          <w:lang w:val="es-MX"/>
        </w:rPr>
        <w:t>Iowa: University of Iowa Press. p. 94–102.</w:t>
      </w:r>
    </w:p>
    <w:p w14:paraId="5215BF7C"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Muñoz I. 2013. Paisaje monumental y complejidad Social en los pescadores Arcaicos de la Costa de Arica: Análisis de materialidad y arte pictórico en la cueva La Capilla. Bol del Mus </w:t>
      </w:r>
      <w:r w:rsidRPr="00682364">
        <w:rPr>
          <w:noProof/>
          <w:lang w:val="es-MX"/>
        </w:rPr>
        <w:lastRenderedPageBreak/>
        <w:t>Chil Arte Precolomb. 18(1):25–48.</w:t>
      </w:r>
    </w:p>
    <w:p w14:paraId="275FD2C9" w14:textId="77777777" w:rsidR="00682364" w:rsidRPr="00682364" w:rsidRDefault="00682364" w:rsidP="00682364">
      <w:pPr>
        <w:widowControl w:val="0"/>
        <w:autoSpaceDE w:val="0"/>
        <w:autoSpaceDN w:val="0"/>
        <w:adjustRightInd w:val="0"/>
        <w:rPr>
          <w:noProof/>
          <w:lang w:val="es-MX"/>
        </w:rPr>
      </w:pPr>
      <w:r w:rsidRPr="00682364">
        <w:rPr>
          <w:noProof/>
          <w:lang w:val="es-MX"/>
        </w:rPr>
        <w:t>Muñoz I. 2017. Espacios fúnebres, prácticas mortuorias y cronología en el cementerio Azapa-115: Aproximaciones en torno a la estructura social de los agricultores prehispánicos del período Medio. Estud Atacamenos. 1(54):5–36.</w:t>
      </w:r>
    </w:p>
    <w:p w14:paraId="22264196" w14:textId="77777777" w:rsidR="00682364" w:rsidRPr="00682364" w:rsidRDefault="00682364" w:rsidP="00682364">
      <w:pPr>
        <w:widowControl w:val="0"/>
        <w:autoSpaceDE w:val="0"/>
        <w:autoSpaceDN w:val="0"/>
        <w:adjustRightInd w:val="0"/>
        <w:rPr>
          <w:noProof/>
          <w:lang w:val="es-MX"/>
        </w:rPr>
      </w:pPr>
      <w:r w:rsidRPr="00682364">
        <w:rPr>
          <w:noProof/>
          <w:lang w:val="es-MX"/>
        </w:rPr>
        <w:t>Muñoz I. 2019. Cronología del periodo Medio en el valle de Azapa, norte de Chile: estilos, fechados y contextos culturales del poblamiento humano. Chungara. 51(4):595–611. doi:10.4067/s0717-73562019005001801.</w:t>
      </w:r>
    </w:p>
    <w:p w14:paraId="30AEE5CB" w14:textId="77777777" w:rsidR="00682364" w:rsidRPr="00682364" w:rsidRDefault="00682364" w:rsidP="00682364">
      <w:pPr>
        <w:widowControl w:val="0"/>
        <w:autoSpaceDE w:val="0"/>
        <w:autoSpaceDN w:val="0"/>
        <w:adjustRightInd w:val="0"/>
        <w:rPr>
          <w:noProof/>
          <w:lang w:val="es-MX"/>
        </w:rPr>
      </w:pPr>
      <w:r w:rsidRPr="00682364">
        <w:rPr>
          <w:noProof/>
          <w:lang w:val="es-MX"/>
        </w:rPr>
        <w:t>Muñoz I, Chacama J. 2006. Complejidad social en las alturas de Arica: territorio, etnicidad y vinculación con el Estado Inca. Arica, Chile: Ediciones Universidad de Tarapacá.</w:t>
      </w:r>
    </w:p>
    <w:p w14:paraId="40B26F78" w14:textId="77777777" w:rsidR="00682364" w:rsidRPr="00682364" w:rsidRDefault="00682364" w:rsidP="00682364">
      <w:pPr>
        <w:widowControl w:val="0"/>
        <w:autoSpaceDE w:val="0"/>
        <w:autoSpaceDN w:val="0"/>
        <w:adjustRightInd w:val="0"/>
        <w:rPr>
          <w:noProof/>
          <w:lang w:val="es-MX"/>
        </w:rPr>
      </w:pPr>
      <w:r w:rsidRPr="00682364">
        <w:rPr>
          <w:noProof/>
          <w:lang w:val="es-MX"/>
        </w:rPr>
        <w:t>Muñoz I, Fernandez MS, editors. 2014. Mil años de historia de los constructores de Tumulos de los valles desérticos de Arica: Paisaje, monumentos y memoria. Arica, Chile: Universidad de Tarapacá.</w:t>
      </w:r>
    </w:p>
    <w:p w14:paraId="186B1674" w14:textId="77777777" w:rsidR="00682364" w:rsidRPr="00682364" w:rsidRDefault="00682364" w:rsidP="00682364">
      <w:pPr>
        <w:widowControl w:val="0"/>
        <w:autoSpaceDE w:val="0"/>
        <w:autoSpaceDN w:val="0"/>
        <w:adjustRightInd w:val="0"/>
        <w:rPr>
          <w:noProof/>
          <w:lang w:val="es-MX"/>
        </w:rPr>
      </w:pPr>
      <w:r w:rsidRPr="00682364">
        <w:rPr>
          <w:noProof/>
          <w:lang w:val="es-MX"/>
        </w:rPr>
        <w:t>Muñoz I, Focacci G. 1985. San Lorenzo: testimonio de una comunidad de agricultores y pescadores postiwanaku en el valle de Azapa (Arica-Chile). Chungara. 15:7–30.</w:t>
      </w:r>
    </w:p>
    <w:p w14:paraId="5F491B08" w14:textId="77777777" w:rsidR="00682364" w:rsidRPr="00682364" w:rsidRDefault="00682364" w:rsidP="00682364">
      <w:pPr>
        <w:widowControl w:val="0"/>
        <w:autoSpaceDE w:val="0"/>
        <w:autoSpaceDN w:val="0"/>
        <w:adjustRightInd w:val="0"/>
        <w:rPr>
          <w:noProof/>
          <w:lang w:val="es-MX"/>
        </w:rPr>
      </w:pPr>
      <w:r w:rsidRPr="00682364">
        <w:rPr>
          <w:noProof/>
          <w:lang w:val="es-MX"/>
        </w:rPr>
        <w:t>Núñez L. 1971. Secuencia y cambio en los asentamientos humanos de la desembocadura del río Loa, en el norte de Chile. Boletín la Univ Chile. 112:3–25.</w:t>
      </w:r>
    </w:p>
    <w:p w14:paraId="129EF945" w14:textId="77777777" w:rsidR="00682364" w:rsidRPr="00682364" w:rsidRDefault="00682364" w:rsidP="00682364">
      <w:pPr>
        <w:widowControl w:val="0"/>
        <w:autoSpaceDE w:val="0"/>
        <w:autoSpaceDN w:val="0"/>
        <w:adjustRightInd w:val="0"/>
        <w:rPr>
          <w:noProof/>
          <w:lang w:val="es-MX"/>
        </w:rPr>
      </w:pPr>
      <w:r w:rsidRPr="00682364">
        <w:rPr>
          <w:noProof/>
          <w:lang w:val="es-MX"/>
        </w:rPr>
        <w:t>Núñez L. 1976. Registro regional de fechas radiocarbónicas del norte de Chile. Estud Atacameños.(4):69–111. doi:10.22199/S07181043.1976.0004.00009.</w:t>
      </w:r>
    </w:p>
    <w:p w14:paraId="77CD8D1A" w14:textId="77777777" w:rsidR="00682364" w:rsidRPr="00682364" w:rsidRDefault="00682364" w:rsidP="00682364">
      <w:pPr>
        <w:widowControl w:val="0"/>
        <w:autoSpaceDE w:val="0"/>
        <w:autoSpaceDN w:val="0"/>
        <w:adjustRightInd w:val="0"/>
        <w:rPr>
          <w:noProof/>
          <w:lang w:val="es-MX"/>
        </w:rPr>
      </w:pPr>
      <w:r w:rsidRPr="00682364">
        <w:rPr>
          <w:noProof/>
          <w:lang w:val="es-MX"/>
        </w:rPr>
        <w:t>Núñez L. 1984. El asentamiento Pircas: Nuevas evidencias de tempranas ocupaciones agrarias en el norte de Chile. Estud Atacameños. 134(7):117–134.</w:t>
      </w:r>
    </w:p>
    <w:p w14:paraId="23AB11C3" w14:textId="77777777" w:rsidR="00682364" w:rsidRPr="00682364" w:rsidRDefault="00682364" w:rsidP="00682364">
      <w:pPr>
        <w:widowControl w:val="0"/>
        <w:autoSpaceDE w:val="0"/>
        <w:autoSpaceDN w:val="0"/>
        <w:adjustRightInd w:val="0"/>
        <w:rPr>
          <w:noProof/>
          <w:lang w:val="es-MX"/>
        </w:rPr>
      </w:pPr>
      <w:r w:rsidRPr="00682364">
        <w:rPr>
          <w:noProof/>
          <w:lang w:val="es-MX"/>
        </w:rPr>
        <w:t>Núñez L. 1986. Evidencias arcaicas de maíces y cuyes en Tiliviche: hacia el semisedentarismo en el litoral fértil y quebradas del norte de Chile. Chungara. 16/17:25–47.</w:t>
      </w:r>
    </w:p>
    <w:p w14:paraId="74D52E4B" w14:textId="77777777" w:rsidR="00682364" w:rsidRPr="00682364" w:rsidRDefault="00682364" w:rsidP="00682364">
      <w:pPr>
        <w:widowControl w:val="0"/>
        <w:autoSpaceDE w:val="0"/>
        <w:autoSpaceDN w:val="0"/>
        <w:adjustRightInd w:val="0"/>
        <w:rPr>
          <w:noProof/>
          <w:lang w:val="es-MX"/>
        </w:rPr>
      </w:pPr>
      <w:r w:rsidRPr="00682364">
        <w:rPr>
          <w:noProof/>
          <w:lang w:val="es-MX"/>
        </w:rPr>
        <w:t>Núñez L, Grosjean M, Cartajena I. 2005. Ocupaciones humanas y paleoambientes en la Puna de Atacama. San Pedro de Atacama: Instituto de investigaciones arqueologicas y museo Universidad catolica del Norte.</w:t>
      </w:r>
    </w:p>
    <w:p w14:paraId="315DE5E3" w14:textId="77777777" w:rsidR="00682364" w:rsidRPr="00682364" w:rsidRDefault="00682364" w:rsidP="00682364">
      <w:pPr>
        <w:widowControl w:val="0"/>
        <w:autoSpaceDE w:val="0"/>
        <w:autoSpaceDN w:val="0"/>
        <w:adjustRightInd w:val="0"/>
        <w:rPr>
          <w:noProof/>
          <w:lang w:val="es-MX"/>
        </w:rPr>
      </w:pPr>
      <w:r w:rsidRPr="00682364">
        <w:rPr>
          <w:noProof/>
          <w:lang w:val="es-MX"/>
        </w:rPr>
        <w:t>Núñez L, Moragas C. 1977a. Ocupación arcaica temprana en Tiliviche, Norte de Chile, I región. Boletín del Mus La Serena.(16):53–76.</w:t>
      </w:r>
    </w:p>
    <w:p w14:paraId="7A490C01" w14:textId="77777777" w:rsidR="00682364" w:rsidRPr="00682364" w:rsidRDefault="00682364" w:rsidP="00682364">
      <w:pPr>
        <w:widowControl w:val="0"/>
        <w:autoSpaceDE w:val="0"/>
        <w:autoSpaceDN w:val="0"/>
        <w:adjustRightInd w:val="0"/>
        <w:rPr>
          <w:noProof/>
          <w:lang w:val="es-MX"/>
        </w:rPr>
      </w:pPr>
      <w:r w:rsidRPr="00682364">
        <w:rPr>
          <w:noProof/>
          <w:lang w:val="es-MX"/>
        </w:rPr>
        <w:t>Núñez L, Moragas C. 1977b. Una ocupación con cerámica temprana en la secuencia del distrito de Cáñamo (costa desértica del Norte de Chile). Estud Atacameños. 5:21–49.</w:t>
      </w:r>
    </w:p>
    <w:p w14:paraId="5F5E7AB2" w14:textId="77777777" w:rsidR="00682364" w:rsidRPr="00682364" w:rsidRDefault="00682364" w:rsidP="00682364">
      <w:pPr>
        <w:widowControl w:val="0"/>
        <w:autoSpaceDE w:val="0"/>
        <w:autoSpaceDN w:val="0"/>
        <w:adjustRightInd w:val="0"/>
        <w:rPr>
          <w:noProof/>
          <w:lang w:val="es-MX"/>
        </w:rPr>
      </w:pPr>
      <w:r w:rsidRPr="00682364">
        <w:rPr>
          <w:noProof/>
          <w:lang w:val="es-MX"/>
        </w:rPr>
        <w:t>Núñez L, Santoro C. 1988. Cazadores de la Puna Seca y Salada del area Centro Sur Andina (norte de Chile). Estud Atacameños. 65(9):13–65. doi:10.22199/S07181043.1988.0009.00003.</w:t>
      </w:r>
    </w:p>
    <w:p w14:paraId="4695F414" w14:textId="77777777" w:rsidR="00682364" w:rsidRPr="00682364" w:rsidRDefault="00682364" w:rsidP="00682364">
      <w:pPr>
        <w:widowControl w:val="0"/>
        <w:autoSpaceDE w:val="0"/>
        <w:autoSpaceDN w:val="0"/>
        <w:adjustRightInd w:val="0"/>
        <w:rPr>
          <w:noProof/>
          <w:lang w:val="es-MX"/>
        </w:rPr>
      </w:pPr>
      <w:r w:rsidRPr="00682364">
        <w:rPr>
          <w:noProof/>
          <w:lang w:val="es-MX"/>
        </w:rPr>
        <w:t>Núñez L, Santoro C. 2011. El tránsito Arcaico-Formativo en la Circumpuna y valles Occidentales del Centro Sur Andino: Hacia los cambios “Neolíticos.” Chungara. 43:487–530. doi:10.4067/S0717-73562011000300010.</w:t>
      </w:r>
    </w:p>
    <w:p w14:paraId="01C16EF3" w14:textId="77777777" w:rsidR="00682364" w:rsidRPr="00682364" w:rsidRDefault="00682364" w:rsidP="00682364">
      <w:pPr>
        <w:widowControl w:val="0"/>
        <w:autoSpaceDE w:val="0"/>
        <w:autoSpaceDN w:val="0"/>
        <w:adjustRightInd w:val="0"/>
        <w:rPr>
          <w:noProof/>
          <w:lang w:val="es-MX"/>
        </w:rPr>
      </w:pPr>
      <w:r w:rsidRPr="00682364">
        <w:rPr>
          <w:noProof/>
          <w:lang w:val="es-MX"/>
        </w:rPr>
        <w:lastRenderedPageBreak/>
        <w:t>Núñez P, Zlatar V. 1976. Radiometría de Aragón-1 y su implicancia en el precerámico costero del norte de Chile. In: Actas del IV Congreso Nacional de Arqueología Argentina. Mendoza: Museo de Historia Natural de San Rafael. p. 107–117.</w:t>
      </w:r>
    </w:p>
    <w:p w14:paraId="74C9FEEC" w14:textId="77777777" w:rsidR="00682364" w:rsidRPr="00682364" w:rsidRDefault="00682364" w:rsidP="00682364">
      <w:pPr>
        <w:widowControl w:val="0"/>
        <w:autoSpaceDE w:val="0"/>
        <w:autoSpaceDN w:val="0"/>
        <w:adjustRightInd w:val="0"/>
        <w:rPr>
          <w:noProof/>
          <w:lang w:val="es-MX"/>
        </w:rPr>
      </w:pPr>
      <w:r w:rsidRPr="00682364">
        <w:rPr>
          <w:noProof/>
          <w:lang w:val="es-MX"/>
        </w:rPr>
        <w:t>Núñez P, Zlatar V. 1978. Tiliviche-1b y Aragón-1 (Estrato-V); dos comunidades precerámicas coexistentes en Pampa del tamarugal, Pisagua-Norte de Chile. In: Actas y Trabajos del III Congreso Peruano El Hombre y la Cultura Andina, Tomo II. p. 734–756.</w:t>
      </w:r>
    </w:p>
    <w:p w14:paraId="044588BE" w14:textId="77777777" w:rsidR="00682364" w:rsidRPr="0097135F" w:rsidRDefault="00682364" w:rsidP="00682364">
      <w:pPr>
        <w:widowControl w:val="0"/>
        <w:autoSpaceDE w:val="0"/>
        <w:autoSpaceDN w:val="0"/>
        <w:adjustRightInd w:val="0"/>
        <w:rPr>
          <w:noProof/>
          <w:lang w:val="en-US"/>
        </w:rPr>
      </w:pPr>
      <w:r w:rsidRPr="0097135F">
        <w:rPr>
          <w:noProof/>
          <w:lang w:val="en-US"/>
        </w:rPr>
        <w:t>Oakland A. 2000. Andean textiles from village and cemetery: Caserones in the Tarapaca valley, northern Chile. In: Drooker P, Webster L, editors. Beyond cloth and Cordage, Archaeological Textile Research in the Americas. Salt Lake City: The University of Utah Press. p. 229–251.</w:t>
      </w:r>
    </w:p>
    <w:p w14:paraId="7A9BA5E1"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Osorio D, Capriles J, Ugalde P, Herrera K, Sepúlveda M, Gayó E, Latorre C, Jackson D, De Pol-Holz R, Santoro C. 2017. Hunter-gatherer mobility strategies in the high Andes of northern Chile during the Late Pleistocene-Early Holocene transition (ca. 11,500-9500 CAL B.P.). </w:t>
      </w:r>
      <w:r w:rsidRPr="00682364">
        <w:rPr>
          <w:noProof/>
          <w:lang w:val="es-MX"/>
        </w:rPr>
        <w:t>J F Archaeol. 42(3):228–240. doi:10.1080/00934690.2017.1322874.</w:t>
      </w:r>
    </w:p>
    <w:p w14:paraId="4037A62B"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Osorio D, Jackson D, Ugalde P, Latorre C, Pol-holz R De, Santoro C. 2011. </w:t>
      </w:r>
      <w:r w:rsidRPr="0097135F">
        <w:rPr>
          <w:noProof/>
          <w:lang w:val="en-US"/>
        </w:rPr>
        <w:t xml:space="preserve">Hakenasa Cave and its relevance for the peopling of the southern Andean Altiplano. </w:t>
      </w:r>
      <w:r w:rsidRPr="00682364">
        <w:rPr>
          <w:noProof/>
          <w:lang w:val="es-MX"/>
        </w:rPr>
        <w:t>Antiquity. 85:1194–1208. doi:10.1017/S0003598X00062001.</w:t>
      </w:r>
    </w:p>
    <w:p w14:paraId="31EE9C29" w14:textId="77777777" w:rsidR="00682364" w:rsidRPr="00682364" w:rsidRDefault="00682364" w:rsidP="00682364">
      <w:pPr>
        <w:widowControl w:val="0"/>
        <w:autoSpaceDE w:val="0"/>
        <w:autoSpaceDN w:val="0"/>
        <w:adjustRightInd w:val="0"/>
        <w:rPr>
          <w:noProof/>
          <w:lang w:val="es-MX"/>
        </w:rPr>
      </w:pPr>
      <w:r w:rsidRPr="00682364">
        <w:rPr>
          <w:noProof/>
          <w:lang w:val="es-MX"/>
        </w:rPr>
        <w:t>Osorio D, Sepúlveda M, Castillo C, Corvalán M. 2016. Análisis lítico y funcionalidad de sitio de los aleros de la precordillera de Arica (centro-sur andino) durante el período Arcaico (ca. 10.000-3700 años AP). Intersecc en Antropol. 17(1):77–90.</w:t>
      </w:r>
    </w:p>
    <w:p w14:paraId="29E990E3" w14:textId="77777777" w:rsidR="00682364" w:rsidRPr="00682364" w:rsidRDefault="00682364" w:rsidP="00682364">
      <w:pPr>
        <w:widowControl w:val="0"/>
        <w:autoSpaceDE w:val="0"/>
        <w:autoSpaceDN w:val="0"/>
        <w:adjustRightInd w:val="0"/>
        <w:rPr>
          <w:noProof/>
          <w:lang w:val="es-MX"/>
        </w:rPr>
      </w:pPr>
      <w:r w:rsidRPr="00682364">
        <w:rPr>
          <w:noProof/>
          <w:lang w:val="es-MX"/>
        </w:rPr>
        <w:t>Oyaneder A, Alday C, Sepúlveda M, Valenzuela D. 2014. Pinturas rupestres y desarrollo cultural costero del extremo Norte de Chile (2.000 a.C. al presente). Mundo de Antes. 8:179–194.</w:t>
      </w:r>
    </w:p>
    <w:p w14:paraId="00680C97" w14:textId="77777777" w:rsidR="00682364" w:rsidRPr="00682364" w:rsidRDefault="00682364" w:rsidP="00682364">
      <w:pPr>
        <w:widowControl w:val="0"/>
        <w:autoSpaceDE w:val="0"/>
        <w:autoSpaceDN w:val="0"/>
        <w:adjustRightInd w:val="0"/>
        <w:rPr>
          <w:noProof/>
          <w:lang w:val="es-MX"/>
        </w:rPr>
      </w:pPr>
      <w:r w:rsidRPr="00682364">
        <w:rPr>
          <w:noProof/>
          <w:lang w:val="es-MX"/>
        </w:rPr>
        <w:t>Pimentel G, Ugarte M, Blanco J, Torres-Rouff C, Pestle W. 2017. Calate. De lugar desnudo a laboratorio arqueológico de la movilidad y el tráfico intercultural prehispánico en el Desierto de Atacama (ca. 7000 ap-550 ap). Estud Atacameños. 56:23–58.</w:t>
      </w:r>
    </w:p>
    <w:p w14:paraId="32B7B235" w14:textId="77777777" w:rsidR="00682364" w:rsidRPr="00682364" w:rsidRDefault="00682364" w:rsidP="00682364">
      <w:pPr>
        <w:widowControl w:val="0"/>
        <w:autoSpaceDE w:val="0"/>
        <w:autoSpaceDN w:val="0"/>
        <w:adjustRightInd w:val="0"/>
        <w:rPr>
          <w:noProof/>
          <w:lang w:val="es-MX"/>
        </w:rPr>
      </w:pPr>
      <w:r w:rsidRPr="00682364">
        <w:rPr>
          <w:noProof/>
          <w:lang w:val="es-MX"/>
        </w:rPr>
        <w:t>Rivera M. 1977. Cronología absoluta y periodificación en la arqueología chilena. Bol del Mus La Serena. 16:13–41.</w:t>
      </w:r>
    </w:p>
    <w:p w14:paraId="4C3C5B52"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Rivera M. 1987. Tres fechados radiocarbónicos de pampa Alto Ramírez, norte de Chile. </w:t>
      </w:r>
      <w:r w:rsidRPr="0097135F">
        <w:rPr>
          <w:noProof/>
          <w:lang w:val="en-US"/>
        </w:rPr>
        <w:t>Chungara. 18:7–13.</w:t>
      </w:r>
    </w:p>
    <w:p w14:paraId="42882644"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Rivera M. 1991. Prehistoric Chronology of Northern Chile. J World Prehistory. </w:t>
      </w:r>
      <w:r w:rsidRPr="00682364">
        <w:rPr>
          <w:noProof/>
          <w:lang w:val="es-MX"/>
        </w:rPr>
        <w:t>5(1):1–47.</w:t>
      </w:r>
    </w:p>
    <w:p w14:paraId="7C30D17F" w14:textId="77777777" w:rsidR="00682364" w:rsidRPr="00682364" w:rsidRDefault="00682364" w:rsidP="00682364">
      <w:pPr>
        <w:widowControl w:val="0"/>
        <w:autoSpaceDE w:val="0"/>
        <w:autoSpaceDN w:val="0"/>
        <w:adjustRightInd w:val="0"/>
        <w:rPr>
          <w:noProof/>
          <w:lang w:val="es-MX"/>
        </w:rPr>
      </w:pPr>
      <w:r w:rsidRPr="00682364">
        <w:rPr>
          <w:noProof/>
          <w:lang w:val="es-MX"/>
        </w:rPr>
        <w:t>Rivera M. 1994. Hacia la complejidad social y política: El desarrollo Alto Ramírez del norte de Chile. Dialogo Andin. 13:11–25.</w:t>
      </w:r>
    </w:p>
    <w:p w14:paraId="77E1EA52"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Rivera M. 2002. Historia del Desierto. Arqueologia del Desierto de Atacama. </w:t>
      </w:r>
      <w:r w:rsidRPr="0097135F">
        <w:rPr>
          <w:noProof/>
          <w:lang w:val="en-US"/>
        </w:rPr>
        <w:t>Oak Creek, La Serena: Editorial del Norte.</w:t>
      </w:r>
    </w:p>
    <w:p w14:paraId="30E74F4A" w14:textId="77777777" w:rsidR="00682364" w:rsidRPr="0097135F" w:rsidRDefault="00682364" w:rsidP="00682364">
      <w:pPr>
        <w:widowControl w:val="0"/>
        <w:autoSpaceDE w:val="0"/>
        <w:autoSpaceDN w:val="0"/>
        <w:adjustRightInd w:val="0"/>
        <w:rPr>
          <w:noProof/>
          <w:lang w:val="en-US"/>
        </w:rPr>
      </w:pPr>
      <w:r w:rsidRPr="0097135F">
        <w:rPr>
          <w:noProof/>
          <w:lang w:val="en-US"/>
        </w:rPr>
        <w:lastRenderedPageBreak/>
        <w:t>Rivera M. 2006. Prehistoric maize from northern Chile: an evaluation of the evidence. In: Staller J, Tykot R, Benz B, editors. Histories of Maize: Multidisciplinary Approaches to the Prehistory, Biogeography, Domestication, and Evolution of Maize. Academic Press. p. 403–413.</w:t>
      </w:r>
    </w:p>
    <w:p w14:paraId="34D99B55" w14:textId="77777777" w:rsidR="00682364" w:rsidRPr="0097135F" w:rsidRDefault="00682364" w:rsidP="00682364">
      <w:pPr>
        <w:widowControl w:val="0"/>
        <w:autoSpaceDE w:val="0"/>
        <w:autoSpaceDN w:val="0"/>
        <w:adjustRightInd w:val="0"/>
        <w:rPr>
          <w:noProof/>
          <w:lang w:val="en-US"/>
        </w:rPr>
      </w:pPr>
      <w:r w:rsidRPr="0097135F">
        <w:rPr>
          <w:noProof/>
          <w:lang w:val="en-US"/>
        </w:rPr>
        <w:t>Rivera M. 2008. The Archaeology of Northern Chile. Handb South Am Archaeol.:963–977. doi:10.1007/978-0-387-74907-5_48.</w:t>
      </w:r>
    </w:p>
    <w:p w14:paraId="1B28D05E" w14:textId="77777777" w:rsidR="00682364" w:rsidRPr="00682364" w:rsidRDefault="00682364" w:rsidP="00682364">
      <w:pPr>
        <w:widowControl w:val="0"/>
        <w:autoSpaceDE w:val="0"/>
        <w:autoSpaceDN w:val="0"/>
        <w:adjustRightInd w:val="0"/>
        <w:rPr>
          <w:noProof/>
          <w:lang w:val="es-MX"/>
        </w:rPr>
      </w:pPr>
      <w:r w:rsidRPr="00682364">
        <w:rPr>
          <w:noProof/>
          <w:lang w:val="es-MX"/>
        </w:rPr>
        <w:t>Rivera M, Rothhammer F. 1986. Evaluación biológica y cultural de poblaciones Chinchorro. Nuevos elementos para la hipótesis de contactos transaltiplánicos, cuenca Amazonas-Costa Pacífico. Chungara. 16–17:195–306.</w:t>
      </w:r>
    </w:p>
    <w:p w14:paraId="07CE5A61"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Rivera M, Shea D, Carevic A, Graffam G. 1995. En torno a los orígenes de las sociedades complejas andinas: Excavaciones en Ramaditas, una aldea formativa del Desierto de Atacama, Chile. </w:t>
      </w:r>
      <w:r w:rsidRPr="0097135F">
        <w:rPr>
          <w:noProof/>
          <w:lang w:val="en-US"/>
        </w:rPr>
        <w:t>Diálogo Andin. 14(15):205–239.</w:t>
      </w:r>
    </w:p>
    <w:p w14:paraId="126DDF82"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Roberts A, Pate D, Petruzzelli B, Carter C, Westaway MC, Santoro C, Swift J, Maddern T, Jacobsen GE, Bertuch F, et al. 2013. Retention of hunter–gatherer economies among maritime foragers from Caleta Vitor, northern Chile, during the late Holocene: evidence from stable carbon and nitrogen isotopic analysis of skeletal remains. </w:t>
      </w:r>
      <w:r w:rsidRPr="00682364">
        <w:rPr>
          <w:noProof/>
          <w:lang w:val="es-MX"/>
        </w:rPr>
        <w:t>J Archaeol Sci. 40:2360–2372. doi:10.1016/j.jas.2013.01.009.</w:t>
      </w:r>
    </w:p>
    <w:p w14:paraId="1C242E68" w14:textId="77777777" w:rsidR="00682364" w:rsidRPr="00682364" w:rsidRDefault="00682364" w:rsidP="00682364">
      <w:pPr>
        <w:widowControl w:val="0"/>
        <w:autoSpaceDE w:val="0"/>
        <w:autoSpaceDN w:val="0"/>
        <w:adjustRightInd w:val="0"/>
        <w:rPr>
          <w:noProof/>
          <w:lang w:val="es-MX"/>
        </w:rPr>
      </w:pPr>
      <w:r w:rsidRPr="00682364">
        <w:rPr>
          <w:noProof/>
          <w:lang w:val="es-MX"/>
        </w:rPr>
        <w:t>Romero Á. 2005. Organización social y economía política en la prehistoria tardía de los valles de Arica (1.100-1.530 dC). Tesis para optar al grado de arqueólogo. Universidad de Chile.</w:t>
      </w:r>
    </w:p>
    <w:p w14:paraId="27E99B57" w14:textId="6492C053" w:rsidR="00E6329E" w:rsidRDefault="00E6329E" w:rsidP="00682364">
      <w:pPr>
        <w:widowControl w:val="0"/>
        <w:autoSpaceDE w:val="0"/>
        <w:autoSpaceDN w:val="0"/>
        <w:adjustRightInd w:val="0"/>
        <w:rPr>
          <w:noProof/>
          <w:lang w:val="es-MX"/>
        </w:rPr>
      </w:pPr>
      <w:r w:rsidRPr="00682364">
        <w:rPr>
          <w:noProof/>
          <w:lang w:val="es-MX"/>
        </w:rPr>
        <w:t xml:space="preserve">Romero Á. </w:t>
      </w:r>
      <w:r w:rsidR="002E5BE9">
        <w:rPr>
          <w:noProof/>
          <w:lang w:val="es-MX"/>
        </w:rPr>
        <w:t>Ajata, R</w:t>
      </w:r>
      <w:r w:rsidR="00A56594">
        <w:rPr>
          <w:noProof/>
          <w:lang w:val="es-MX"/>
        </w:rPr>
        <w:t xml:space="preserve">, Méndez, M. </w:t>
      </w:r>
      <w:r w:rsidRPr="00682364">
        <w:rPr>
          <w:noProof/>
          <w:lang w:val="es-MX"/>
        </w:rPr>
        <w:t>200</w:t>
      </w:r>
      <w:r w:rsidR="00A56594">
        <w:rPr>
          <w:noProof/>
          <w:lang w:val="es-MX"/>
        </w:rPr>
        <w:t>7</w:t>
      </w:r>
      <w:r w:rsidRPr="00682364">
        <w:rPr>
          <w:noProof/>
          <w:lang w:val="es-MX"/>
        </w:rPr>
        <w:t>.</w:t>
      </w:r>
      <w:r w:rsidR="00A56594">
        <w:rPr>
          <w:noProof/>
          <w:lang w:val="es-MX"/>
        </w:rPr>
        <w:t xml:space="preserve"> </w:t>
      </w:r>
      <w:r w:rsidR="00A56594">
        <w:t>Registro sistemático de los yacimientos arqueológicos de Zapahuira y Copaquilla</w:t>
      </w:r>
      <w:r w:rsidR="00A56594">
        <w:t xml:space="preserve">. </w:t>
      </w:r>
      <w:r w:rsidR="006C42C5">
        <w:t>MS.</w:t>
      </w:r>
      <w:r>
        <w:rPr>
          <w:noProof/>
          <w:lang w:val="es-MX"/>
        </w:rPr>
        <w:t xml:space="preserve"> </w:t>
      </w:r>
    </w:p>
    <w:p w14:paraId="33151DC1" w14:textId="08C926FE" w:rsidR="00682364" w:rsidRPr="00682364" w:rsidRDefault="00682364" w:rsidP="00682364">
      <w:pPr>
        <w:widowControl w:val="0"/>
        <w:autoSpaceDE w:val="0"/>
        <w:autoSpaceDN w:val="0"/>
        <w:adjustRightInd w:val="0"/>
        <w:rPr>
          <w:noProof/>
          <w:lang w:val="es-MX"/>
        </w:rPr>
      </w:pPr>
      <w:r w:rsidRPr="00682364">
        <w:rPr>
          <w:noProof/>
          <w:lang w:val="es-MX"/>
        </w:rPr>
        <w:t>Saintenoy T, González F, Uribe M. 2019. Desde la perspectiva de la isla: El ordenamiento territorial incaico en la transecta andina Arica-Carangas (18° S). Lat Am Antiq. 30(2):393–414.</w:t>
      </w:r>
    </w:p>
    <w:p w14:paraId="4C234403" w14:textId="77777777" w:rsidR="00682364" w:rsidRPr="00682364" w:rsidRDefault="00682364" w:rsidP="00682364">
      <w:pPr>
        <w:widowControl w:val="0"/>
        <w:autoSpaceDE w:val="0"/>
        <w:autoSpaceDN w:val="0"/>
        <w:adjustRightInd w:val="0"/>
        <w:rPr>
          <w:noProof/>
          <w:lang w:val="es-MX"/>
        </w:rPr>
      </w:pPr>
      <w:r w:rsidRPr="00682364">
        <w:rPr>
          <w:noProof/>
          <w:lang w:val="es-MX"/>
        </w:rPr>
        <w:t>Sanhueza J. 1981. Antecedentes preliminares y dos fechas de radiocarbón del sitio Pukar Qollu o Pukara de Isluga, altiplano de Iquique, I Región, norte de Chile. Doc Trab. 8:32–41.</w:t>
      </w:r>
    </w:p>
    <w:p w14:paraId="7FF50B31" w14:textId="77777777" w:rsidR="00682364" w:rsidRPr="0097135F" w:rsidRDefault="00682364" w:rsidP="00682364">
      <w:pPr>
        <w:widowControl w:val="0"/>
        <w:autoSpaceDE w:val="0"/>
        <w:autoSpaceDN w:val="0"/>
        <w:adjustRightInd w:val="0"/>
        <w:rPr>
          <w:noProof/>
          <w:lang w:val="en-US"/>
        </w:rPr>
      </w:pPr>
      <w:r w:rsidRPr="00682364">
        <w:rPr>
          <w:noProof/>
          <w:lang w:val="es-MX"/>
        </w:rPr>
        <w:t xml:space="preserve">Sanhueza J. 1985. Poblaciones tardías en playa Los Verdes costa sur de Iquique (I Región-Chile). </w:t>
      </w:r>
      <w:r w:rsidRPr="0097135F">
        <w:rPr>
          <w:noProof/>
          <w:lang w:val="en-US"/>
        </w:rPr>
        <w:t>Chungara. 14:45–60. doi:10.2307/27801812.</w:t>
      </w:r>
    </w:p>
    <w:p w14:paraId="76BB4A6A" w14:textId="77777777" w:rsidR="00682364" w:rsidRPr="00682364" w:rsidRDefault="00682364" w:rsidP="00682364">
      <w:pPr>
        <w:widowControl w:val="0"/>
        <w:autoSpaceDE w:val="0"/>
        <w:autoSpaceDN w:val="0"/>
        <w:adjustRightInd w:val="0"/>
        <w:rPr>
          <w:noProof/>
          <w:lang w:val="es-MX"/>
        </w:rPr>
      </w:pPr>
      <w:r w:rsidRPr="0097135F">
        <w:rPr>
          <w:noProof/>
          <w:lang w:val="en-US"/>
        </w:rPr>
        <w:t xml:space="preserve">Santana-Sagredo F, Schulting R, Lee-Thorp J, Agüero C, Uribe M, Lemp C. 2017. Paired radiocarbon dating on human samples and camelid fibers and textiles from Northern Chile: the case of Pica 8 (Tarapacá). </w:t>
      </w:r>
      <w:r w:rsidRPr="00682364">
        <w:rPr>
          <w:noProof/>
          <w:lang w:val="es-MX"/>
        </w:rPr>
        <w:t>Radiocarbon. 59(4):1195–1213. doi:10.1017/RDC.2017.36.</w:t>
      </w:r>
    </w:p>
    <w:p w14:paraId="0A22A8D7"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Santana-sagredo F, Schulting RJ, Méndez-quiros P, Vidal-elgueta A, Uribe M, Loyola R, Maturana-fernández A, Díaz FP, Latorre C, McRostie V, et al. 2021. </w:t>
      </w:r>
      <w:r w:rsidRPr="0005555E">
        <w:rPr>
          <w:noProof/>
          <w:lang w:val="en-US"/>
        </w:rPr>
        <w:t xml:space="preserve">‘White gold’ guano fertilizer drove agricultural intensification in the Atacama Desert from AD 1000. </w:t>
      </w:r>
      <w:r w:rsidRPr="00682364">
        <w:rPr>
          <w:noProof/>
          <w:lang w:val="es-MX"/>
        </w:rPr>
        <w:t>Nat Plants. doi:10.1038/s41477-020-00835-4.</w:t>
      </w:r>
    </w:p>
    <w:p w14:paraId="6EB3FBF8" w14:textId="77777777" w:rsidR="00682364" w:rsidRPr="00682364" w:rsidRDefault="00682364" w:rsidP="00682364">
      <w:pPr>
        <w:widowControl w:val="0"/>
        <w:autoSpaceDE w:val="0"/>
        <w:autoSpaceDN w:val="0"/>
        <w:adjustRightInd w:val="0"/>
        <w:rPr>
          <w:noProof/>
          <w:lang w:val="es-MX"/>
        </w:rPr>
      </w:pPr>
      <w:r w:rsidRPr="00682364">
        <w:rPr>
          <w:noProof/>
          <w:lang w:val="es-MX"/>
        </w:rPr>
        <w:lastRenderedPageBreak/>
        <w:t>Santoro C. 1980a. Fase Azapa, transicion del Arcaico al desarrollo agrario inicial en los valles bajos de Arica. Chungara. 6:46–56.</w:t>
      </w:r>
    </w:p>
    <w:p w14:paraId="09D65E52" w14:textId="77777777" w:rsidR="00682364" w:rsidRPr="00682364" w:rsidRDefault="00682364" w:rsidP="00682364">
      <w:pPr>
        <w:widowControl w:val="0"/>
        <w:autoSpaceDE w:val="0"/>
        <w:autoSpaceDN w:val="0"/>
        <w:adjustRightInd w:val="0"/>
        <w:rPr>
          <w:noProof/>
          <w:lang w:val="es-MX"/>
        </w:rPr>
      </w:pPr>
      <w:r w:rsidRPr="00682364">
        <w:rPr>
          <w:noProof/>
          <w:lang w:val="es-MX"/>
        </w:rPr>
        <w:t>Santoro C. 1980b. Estratigrafía y secuencia cultural funeraria. Fases Azapa, Alto Ramírez y Tiwanaku. Chungara. 6:24–44.</w:t>
      </w:r>
    </w:p>
    <w:p w14:paraId="7FED21C3" w14:textId="77777777" w:rsidR="00682364" w:rsidRPr="00682364" w:rsidRDefault="00682364" w:rsidP="00682364">
      <w:pPr>
        <w:widowControl w:val="0"/>
        <w:autoSpaceDE w:val="0"/>
        <w:autoSpaceDN w:val="0"/>
        <w:adjustRightInd w:val="0"/>
        <w:rPr>
          <w:noProof/>
          <w:lang w:val="es-MX"/>
        </w:rPr>
      </w:pPr>
      <w:r w:rsidRPr="00682364">
        <w:rPr>
          <w:noProof/>
          <w:lang w:val="es-MX"/>
        </w:rPr>
        <w:t>Santoro C, Chacama J. 1982. Secuencia cultural de las tierras altas del área Centro Sur Andina. Chungara. 9:22–45.</w:t>
      </w:r>
    </w:p>
    <w:p w14:paraId="47353BF6" w14:textId="77777777" w:rsidR="00682364" w:rsidRPr="00682364" w:rsidRDefault="00682364" w:rsidP="00682364">
      <w:pPr>
        <w:widowControl w:val="0"/>
        <w:autoSpaceDE w:val="0"/>
        <w:autoSpaceDN w:val="0"/>
        <w:adjustRightInd w:val="0"/>
        <w:rPr>
          <w:noProof/>
          <w:lang w:val="es-MX"/>
        </w:rPr>
      </w:pPr>
      <w:r w:rsidRPr="00682364">
        <w:rPr>
          <w:noProof/>
          <w:lang w:val="es-MX"/>
        </w:rPr>
        <w:t>Santoro C, Chacama J. 1984. Secuencia de asentamientos precerámicos del extremo norte de Chile. Estud Atacameños. 84(7):71–84. doi:10.22199/s07181043.1984.0007.00008.</w:t>
      </w:r>
    </w:p>
    <w:p w14:paraId="604A2B99"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Santoro C, Dorsey Vinton S, Reinhard KJ. 2003. </w:t>
      </w:r>
      <w:r w:rsidRPr="0005555E">
        <w:rPr>
          <w:noProof/>
          <w:lang w:val="en-US"/>
        </w:rPr>
        <w:t xml:space="preserve">Inca expansion and parasitism in the Lluta Valley: preliminary data. </w:t>
      </w:r>
      <w:r w:rsidRPr="00682364">
        <w:rPr>
          <w:noProof/>
          <w:lang w:val="es-MX"/>
        </w:rPr>
        <w:t>Mem Inst Oswaldo Cruz. 98(SUPPL. 1):161–163.</w:t>
      </w:r>
    </w:p>
    <w:p w14:paraId="1877879E"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Santoro C, Gayó E, Capriles J, Rivadeneira MM, Herrera K, Mandakovic V, Rallo M, Rech JA, Cases B, Briones L, et al. 2019. </w:t>
      </w:r>
      <w:r w:rsidRPr="0005555E">
        <w:rPr>
          <w:noProof/>
          <w:lang w:val="en-US"/>
        </w:rPr>
        <w:t xml:space="preserve">From the Pacific to the tropical forests: Networks of social interaction in the Atacama Desert, late in the Pleistocene. </w:t>
      </w:r>
      <w:r w:rsidRPr="00682364">
        <w:rPr>
          <w:noProof/>
          <w:lang w:val="es-MX"/>
        </w:rPr>
        <w:t>Chungara. 51(1):5–25. doi:10.4067/S0717-73562019005000602.</w:t>
      </w:r>
    </w:p>
    <w:p w14:paraId="3C9A759E"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Santoro C, Gayó E, Carter C, Standen V, Castro V, Valenzuela D, De Pol-Holz R, Marquet PA, Latorre C. 2017. </w:t>
      </w:r>
      <w:r w:rsidRPr="0005555E">
        <w:rPr>
          <w:noProof/>
          <w:lang w:val="en-US"/>
        </w:rPr>
        <w:t>Loco or no Loco? Holocene Climatic Fluctuations, Human Demography, and Community Based Management of Coastal Resources in Northern Chile. Front Earth Sci. 5:77. doi:10.3389/feart.2017.00077.</w:t>
      </w:r>
    </w:p>
    <w:p w14:paraId="0C9EF13D" w14:textId="77777777" w:rsidR="00682364" w:rsidRPr="00682364" w:rsidRDefault="00682364" w:rsidP="00682364">
      <w:pPr>
        <w:widowControl w:val="0"/>
        <w:autoSpaceDE w:val="0"/>
        <w:autoSpaceDN w:val="0"/>
        <w:adjustRightInd w:val="0"/>
        <w:rPr>
          <w:noProof/>
          <w:lang w:val="es-MX"/>
        </w:rPr>
      </w:pPr>
      <w:r w:rsidRPr="0005555E">
        <w:rPr>
          <w:noProof/>
          <w:lang w:val="en-US"/>
        </w:rPr>
        <w:t>Santoro C, Standen V, Arriaza B, Dillehay T. 2005. Archaic funerary pattern or postdepositional alteration</w:t>
      </w:r>
      <w:r w:rsidRPr="0005555E">
        <w:rPr>
          <w:rFonts w:ascii="Times New Roman" w:hAnsi="Times New Roman"/>
          <w:noProof/>
          <w:lang w:val="en-US"/>
        </w:rPr>
        <w:t> </w:t>
      </w:r>
      <w:r w:rsidRPr="0005555E">
        <w:rPr>
          <w:noProof/>
          <w:lang w:val="en-US"/>
        </w:rPr>
        <w:t xml:space="preserve">? The Patapatane burial in the highlands of South Central Andes. </w:t>
      </w:r>
      <w:r w:rsidRPr="00682364">
        <w:rPr>
          <w:noProof/>
          <w:lang w:val="es-MX"/>
        </w:rPr>
        <w:t>Lat Am Antiq. 16(3):329–346.</w:t>
      </w:r>
    </w:p>
    <w:p w14:paraId="48996589" w14:textId="77777777" w:rsidR="00682364" w:rsidRPr="00682364" w:rsidRDefault="00682364" w:rsidP="00682364">
      <w:pPr>
        <w:widowControl w:val="0"/>
        <w:autoSpaceDE w:val="0"/>
        <w:autoSpaceDN w:val="0"/>
        <w:adjustRightInd w:val="0"/>
        <w:rPr>
          <w:noProof/>
          <w:lang w:val="es-MX"/>
        </w:rPr>
      </w:pPr>
      <w:r w:rsidRPr="00682364">
        <w:rPr>
          <w:noProof/>
          <w:lang w:val="es-MX"/>
        </w:rPr>
        <w:t>Santoro C, Ugalde P, Latorre C, Salas C, Osorio D, Jackson D, Gayó E. 2011. Ocupación humana pleistocénica en el Desierto de Atacama: Primeros resultados de la aplicación de un modelo predictivo de investigación interdisciplinaria. Chungara. 43(esp.):353–366. doi:10.4067/S0717-73562011000300003.</w:t>
      </w:r>
    </w:p>
    <w:p w14:paraId="3FD91156"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Santoro C, Williams V, Valenzuela D, Romero Á, Standen V. 2010. </w:t>
      </w:r>
      <w:r w:rsidRPr="0005555E">
        <w:rPr>
          <w:noProof/>
          <w:lang w:val="en-US"/>
        </w:rPr>
        <w:t>An archaeological perspective on the Inka provincial administration of the South-Central Andes. In: Malpass M, Alconini S, editors. Distant provinces in the Inka Empire. Iowa City: University of Iowa Press. p. 44–74.</w:t>
      </w:r>
    </w:p>
    <w:p w14:paraId="057ADE8C" w14:textId="77777777" w:rsidR="00682364" w:rsidRPr="00682364" w:rsidRDefault="00682364" w:rsidP="00682364">
      <w:pPr>
        <w:widowControl w:val="0"/>
        <w:autoSpaceDE w:val="0"/>
        <w:autoSpaceDN w:val="0"/>
        <w:adjustRightInd w:val="0"/>
        <w:rPr>
          <w:noProof/>
          <w:lang w:val="es-MX"/>
        </w:rPr>
      </w:pPr>
      <w:r w:rsidRPr="0005555E">
        <w:rPr>
          <w:noProof/>
          <w:lang w:val="en-US"/>
        </w:rPr>
        <w:t xml:space="preserve">Schiappacasse V, Niemeyer H. 1969. </w:t>
      </w:r>
      <w:r w:rsidRPr="00682364">
        <w:rPr>
          <w:noProof/>
          <w:lang w:val="es-MX"/>
        </w:rPr>
        <w:t>Comentario a tres fechas radiocarbónicas de sitios arqueológicos de Conanoxa (valle de Camarones, prov. de Tarapacá). Not Mens del Mus Nac Hist Nat. 13(151):6–7.</w:t>
      </w:r>
    </w:p>
    <w:p w14:paraId="55B84D37"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Segura C, Vidal A, Maldonado A, Uribe M. 2021. </w:t>
      </w:r>
      <w:r w:rsidRPr="0005555E">
        <w:rPr>
          <w:noProof/>
          <w:lang w:val="en-US"/>
        </w:rPr>
        <w:t xml:space="preserve">Soil use in pre-Hispanic and historical crop fields in the Guatacondo Ravine, northern Chile (2400 years BP): A geoarchaeological and paleobotanic approach. </w:t>
      </w:r>
      <w:r w:rsidRPr="00682364">
        <w:rPr>
          <w:noProof/>
          <w:lang w:val="es-MX"/>
        </w:rPr>
        <w:t>Geoarchaeology.(October 2019). doi:10.1002/gea.21833.</w:t>
      </w:r>
    </w:p>
    <w:p w14:paraId="1A772534" w14:textId="77777777" w:rsidR="00682364" w:rsidRPr="00682364" w:rsidRDefault="00682364" w:rsidP="00682364">
      <w:pPr>
        <w:widowControl w:val="0"/>
        <w:autoSpaceDE w:val="0"/>
        <w:autoSpaceDN w:val="0"/>
        <w:adjustRightInd w:val="0"/>
        <w:rPr>
          <w:noProof/>
          <w:lang w:val="es-MX"/>
        </w:rPr>
      </w:pPr>
      <w:r w:rsidRPr="00682364">
        <w:rPr>
          <w:noProof/>
          <w:lang w:val="es-MX"/>
        </w:rPr>
        <w:lastRenderedPageBreak/>
        <w:t>Sepúlveda M, Cornejo L, Osorio D, Uribe M, Llanos C, Castillo C. 2018. Cazadores recolectores en tiempos formativos. Trayectoria histórica local en la precordillera del extremo norte de Chile. Chungará. 50(1):29–50. doi:10.4067/s0717-73562018005000301.</w:t>
      </w:r>
    </w:p>
    <w:p w14:paraId="67DAF6C8" w14:textId="77777777" w:rsidR="00682364" w:rsidRPr="00682364" w:rsidRDefault="00682364" w:rsidP="00682364">
      <w:pPr>
        <w:widowControl w:val="0"/>
        <w:autoSpaceDE w:val="0"/>
        <w:autoSpaceDN w:val="0"/>
        <w:adjustRightInd w:val="0"/>
        <w:rPr>
          <w:noProof/>
          <w:lang w:val="es-MX"/>
        </w:rPr>
      </w:pPr>
      <w:r w:rsidRPr="00682364">
        <w:rPr>
          <w:noProof/>
          <w:lang w:val="es-MX"/>
        </w:rPr>
        <w:t>Sepúlveda M, García M, Calás E, Carrasco C, Santoro C. 2013. Pinturas rupestres y contextos arqueológicos de la precordiller a de Arica (extremo norte de Chile). Estud Atacameños. 46:27–46.</w:t>
      </w:r>
    </w:p>
    <w:p w14:paraId="563A4E04"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Sepúlveda M, Saintenoy T, Cornejo L, Dudognon C, Espinoza F, Guerrero-Bueno Z, Cerrillo-Cuenca E. 2019. </w:t>
      </w:r>
      <w:r w:rsidRPr="0005555E">
        <w:rPr>
          <w:noProof/>
          <w:lang w:val="en-US"/>
        </w:rPr>
        <w:t>Rock art painting and territoriality in the precordillera of northernmost Chile (South-Central Andes). Archeological and spatial approaches to the Naturalistic Tradition. Quat Int. 503:254–263. doi:10.1016/J.QUAINT.2017.02.005.</w:t>
      </w:r>
    </w:p>
    <w:p w14:paraId="15CFD6DB"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Silva-Pinto V, Valenzuela D, Sepúlveda M. 2013. Paleopatología osteoarticular en Chinchorro. Revisión de un caso y discusión sobre el autocuidado en la prehistoria de Arica, norte de Chile. </w:t>
      </w:r>
      <w:r w:rsidRPr="0005555E">
        <w:rPr>
          <w:noProof/>
          <w:lang w:val="en-US"/>
        </w:rPr>
        <w:t>Rev Med Chil. 141(5):637–643. doi:10.4067/S0034-98872013000500012.</w:t>
      </w:r>
    </w:p>
    <w:p w14:paraId="61725C82" w14:textId="77777777" w:rsidR="00682364" w:rsidRPr="00682364" w:rsidRDefault="00682364" w:rsidP="00682364">
      <w:pPr>
        <w:widowControl w:val="0"/>
        <w:autoSpaceDE w:val="0"/>
        <w:autoSpaceDN w:val="0"/>
        <w:adjustRightInd w:val="0"/>
        <w:rPr>
          <w:noProof/>
          <w:lang w:val="es-MX"/>
        </w:rPr>
      </w:pPr>
      <w:r w:rsidRPr="0005555E">
        <w:rPr>
          <w:noProof/>
          <w:lang w:val="en-US"/>
        </w:rPr>
        <w:t xml:space="preserve">Southon J, Oakland A, True D. 1995. A comparison of marine and terrestrial radiocarbon ages from northern Chile. </w:t>
      </w:r>
      <w:r w:rsidRPr="00682364">
        <w:rPr>
          <w:noProof/>
          <w:lang w:val="es-MX"/>
        </w:rPr>
        <w:t>Radiocarbon. 37(2):389–393. doi:10.1017/S0033822200030861.</w:t>
      </w:r>
    </w:p>
    <w:p w14:paraId="7B53D5F8" w14:textId="77777777" w:rsidR="00682364" w:rsidRPr="00682364" w:rsidRDefault="00682364" w:rsidP="00682364">
      <w:pPr>
        <w:widowControl w:val="0"/>
        <w:autoSpaceDE w:val="0"/>
        <w:autoSpaceDN w:val="0"/>
        <w:adjustRightInd w:val="0"/>
        <w:rPr>
          <w:noProof/>
          <w:lang w:val="es-MX"/>
        </w:rPr>
      </w:pPr>
      <w:r w:rsidRPr="00682364">
        <w:rPr>
          <w:noProof/>
          <w:lang w:val="es-MX"/>
        </w:rPr>
        <w:t>De Souza P, Méndez-Quiros P, Catalán D, Carrasco C, Baeza V. 2017. Aleros ceremoniales del período Formativo en las tierras altas del Desierto de Atacama (Región de Tarapacá, Norte de Chile). Ñawpa Pacha J Andean Archaeol. 37(1):63–86. doi:10.1080/00776297.2017.1333280.</w:t>
      </w:r>
    </w:p>
    <w:p w14:paraId="5A4476C4" w14:textId="77777777" w:rsidR="00682364" w:rsidRPr="00682364" w:rsidRDefault="00682364" w:rsidP="00682364">
      <w:pPr>
        <w:widowControl w:val="0"/>
        <w:autoSpaceDE w:val="0"/>
        <w:autoSpaceDN w:val="0"/>
        <w:adjustRightInd w:val="0"/>
        <w:rPr>
          <w:noProof/>
          <w:lang w:val="es-MX"/>
        </w:rPr>
      </w:pPr>
      <w:r w:rsidRPr="00682364">
        <w:rPr>
          <w:noProof/>
          <w:lang w:val="es-MX"/>
        </w:rPr>
        <w:t>Standen V. 2003. Bienes funerarios del cementerio chinchorro Morro 1: descripción, análisis e interpretación. Chungara. 35(2):175–207.</w:t>
      </w:r>
    </w:p>
    <w:p w14:paraId="0F8D17CB" w14:textId="77777777" w:rsidR="00682364" w:rsidRPr="00682364" w:rsidRDefault="00682364" w:rsidP="00682364">
      <w:pPr>
        <w:widowControl w:val="0"/>
        <w:autoSpaceDE w:val="0"/>
        <w:autoSpaceDN w:val="0"/>
        <w:adjustRightInd w:val="0"/>
        <w:rPr>
          <w:noProof/>
          <w:lang w:val="es-MX"/>
        </w:rPr>
      </w:pPr>
      <w:r w:rsidRPr="00682364">
        <w:rPr>
          <w:noProof/>
          <w:lang w:val="es-MX"/>
        </w:rPr>
        <w:t>Standen V, Arriaza B, Romero Á, Santoro C. 2009. Violencia letal y conflictos intergrupales en el Formativo del Valle de Azapa, Norte de Chile. Andes. 7:111–125.</w:t>
      </w:r>
    </w:p>
    <w:p w14:paraId="32D69160" w14:textId="77777777" w:rsidR="00682364" w:rsidRPr="00682364" w:rsidRDefault="00682364" w:rsidP="00682364">
      <w:pPr>
        <w:widowControl w:val="0"/>
        <w:autoSpaceDE w:val="0"/>
        <w:autoSpaceDN w:val="0"/>
        <w:adjustRightInd w:val="0"/>
        <w:rPr>
          <w:noProof/>
          <w:lang w:val="es-MX"/>
        </w:rPr>
      </w:pPr>
      <w:r w:rsidRPr="00682364">
        <w:rPr>
          <w:noProof/>
          <w:lang w:val="es-MX"/>
        </w:rPr>
        <w:t>Standen V, Arriaza B, Santoro C, Santos M. 2014. La práctica funeraria en el sitio Maestranza Chinchorro y el poblamiento costero durante el Arcaico Medio en el extremo Norte de Chile. Lat Am Antiq. 25(03):300–321. doi:10.7183/1045-6635.25.3.300.</w:t>
      </w:r>
    </w:p>
    <w:p w14:paraId="6C93E66A" w14:textId="77777777" w:rsidR="00682364" w:rsidRPr="00682364" w:rsidRDefault="00682364" w:rsidP="00682364">
      <w:pPr>
        <w:widowControl w:val="0"/>
        <w:autoSpaceDE w:val="0"/>
        <w:autoSpaceDN w:val="0"/>
        <w:adjustRightInd w:val="0"/>
        <w:rPr>
          <w:noProof/>
          <w:lang w:val="es-MX"/>
        </w:rPr>
      </w:pPr>
      <w:r w:rsidRPr="00682364">
        <w:rPr>
          <w:noProof/>
          <w:lang w:val="es-MX"/>
        </w:rPr>
        <w:t>Standen V, Núñez L. 1984. Indicadores antropológico-físico y culturales del cementerio precerámico Tiliviche-2 (Norte de Chile). Chungara. 12:135–154.</w:t>
      </w:r>
    </w:p>
    <w:p w14:paraId="00FB68D9" w14:textId="77777777" w:rsidR="00682364" w:rsidRPr="00682364" w:rsidRDefault="00682364" w:rsidP="00682364">
      <w:pPr>
        <w:widowControl w:val="0"/>
        <w:autoSpaceDE w:val="0"/>
        <w:autoSpaceDN w:val="0"/>
        <w:adjustRightInd w:val="0"/>
        <w:rPr>
          <w:noProof/>
          <w:lang w:val="es-MX"/>
        </w:rPr>
      </w:pPr>
      <w:r w:rsidRPr="00682364">
        <w:rPr>
          <w:noProof/>
          <w:lang w:val="es-MX"/>
        </w:rPr>
        <w:t>Standen V, Santoro C. 1994. Patapatane-1:temprana evidencia funeraria en los andes de Arica (Norte de Chile) y sus correlaciones. Chungara. 2.</w:t>
      </w:r>
    </w:p>
    <w:p w14:paraId="47F1F585"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Standen V, Santoro C. 2004. Patrón funerario arcaico temprano del sitio Acha-3 y su relación con Chinchorro: Cazadores, pescadores y recolectores de la costa norte de Chile. </w:t>
      </w:r>
      <w:r w:rsidRPr="0005555E">
        <w:rPr>
          <w:noProof/>
          <w:lang w:val="en-US"/>
        </w:rPr>
        <w:t>Lat Am Antiq. 15(01):89–109. doi:10.2307/4141565.</w:t>
      </w:r>
    </w:p>
    <w:p w14:paraId="2864BAFF" w14:textId="77777777" w:rsidR="00682364" w:rsidRPr="0005555E" w:rsidRDefault="00682364" w:rsidP="00682364">
      <w:pPr>
        <w:widowControl w:val="0"/>
        <w:autoSpaceDE w:val="0"/>
        <w:autoSpaceDN w:val="0"/>
        <w:adjustRightInd w:val="0"/>
        <w:rPr>
          <w:noProof/>
          <w:lang w:val="en-US"/>
        </w:rPr>
      </w:pPr>
      <w:r w:rsidRPr="0005555E">
        <w:rPr>
          <w:noProof/>
          <w:lang w:val="en-US"/>
        </w:rPr>
        <w:t xml:space="preserve">Standen V, Santoro C, Arriaza B, Coleman D. 2018. Hunting, Gathering, and Fishing on the Coast of the Atacama Desert: Chinchorro Population Mobility Patterns Inferred from </w:t>
      </w:r>
      <w:r w:rsidRPr="0005555E">
        <w:rPr>
          <w:noProof/>
          <w:lang w:val="en-US"/>
        </w:rPr>
        <w:lastRenderedPageBreak/>
        <w:t>Strontium Isotopes. Geoarchaeology. 33(2):162–176. doi:10.1002/gea.21594.</w:t>
      </w:r>
    </w:p>
    <w:p w14:paraId="3B66991C" w14:textId="77777777" w:rsidR="00682364" w:rsidRPr="0005555E" w:rsidRDefault="00682364" w:rsidP="00682364">
      <w:pPr>
        <w:widowControl w:val="0"/>
        <w:autoSpaceDE w:val="0"/>
        <w:autoSpaceDN w:val="0"/>
        <w:adjustRightInd w:val="0"/>
        <w:rPr>
          <w:noProof/>
          <w:lang w:val="en-US"/>
        </w:rPr>
      </w:pPr>
      <w:r w:rsidRPr="0005555E">
        <w:rPr>
          <w:noProof/>
          <w:lang w:val="en-US"/>
        </w:rPr>
        <w:t>Sutter RC. 2005. A bioarchaeological assessment of prehistoric ethnicity among Early Late Intermediate Period populations of the Azapa valley, Chile. In: Us and Them: Archaeology and ethnicity in the Andes. p. 183–205.</w:t>
      </w:r>
    </w:p>
    <w:p w14:paraId="6A0CA428" w14:textId="77777777" w:rsidR="00682364" w:rsidRPr="0005555E" w:rsidRDefault="00682364" w:rsidP="00682364">
      <w:pPr>
        <w:widowControl w:val="0"/>
        <w:autoSpaceDE w:val="0"/>
        <w:autoSpaceDN w:val="0"/>
        <w:adjustRightInd w:val="0"/>
        <w:rPr>
          <w:noProof/>
          <w:lang w:val="en-US"/>
        </w:rPr>
      </w:pPr>
      <w:r w:rsidRPr="0005555E">
        <w:rPr>
          <w:noProof/>
          <w:lang w:val="en-US"/>
        </w:rPr>
        <w:t>Swift J, Cupper ML, Greig A, Westaway MC, Carter C, Santoro C, Wood R, Jacobsen GE, Bertuch F. 2015. Skeletal arsenic of the pre-Columbian population of Caleta Vitor, northern Chile. J Archaeol Sci. 58:31–45. doi:10.1016/j.jas.2015.03.024.</w:t>
      </w:r>
    </w:p>
    <w:p w14:paraId="02027C56" w14:textId="77777777" w:rsidR="00682364" w:rsidRPr="0005555E" w:rsidRDefault="00682364" w:rsidP="00682364">
      <w:pPr>
        <w:widowControl w:val="0"/>
        <w:autoSpaceDE w:val="0"/>
        <w:autoSpaceDN w:val="0"/>
        <w:adjustRightInd w:val="0"/>
        <w:rPr>
          <w:noProof/>
          <w:lang w:val="en-US"/>
        </w:rPr>
      </w:pPr>
      <w:r w:rsidRPr="0005555E">
        <w:rPr>
          <w:noProof/>
          <w:lang w:val="en-US"/>
        </w:rPr>
        <w:t>Szpak P, Valenzuela D. 2020. Camelid husbandry in the Atacama Desert? A stable isotope study of camelid bone collagen and textiles from the Lluta and Camarones Valleys, northern Chile. PLoS One. 15(3). doi:10.1371/journal.pone.0228332.</w:t>
      </w:r>
    </w:p>
    <w:p w14:paraId="34688EA3" w14:textId="77777777" w:rsidR="00682364" w:rsidRPr="0005555E" w:rsidRDefault="00682364" w:rsidP="00682364">
      <w:pPr>
        <w:widowControl w:val="0"/>
        <w:autoSpaceDE w:val="0"/>
        <w:autoSpaceDN w:val="0"/>
        <w:adjustRightInd w:val="0"/>
        <w:rPr>
          <w:noProof/>
          <w:lang w:val="en-US"/>
        </w:rPr>
      </w:pPr>
      <w:r w:rsidRPr="0005555E">
        <w:rPr>
          <w:noProof/>
          <w:lang w:val="en-US"/>
        </w:rPr>
        <w:t>Tartaglia L. 1980. A revised C-14 chronology for northern Chile. In: Meighan C, True D, editors. Prehistoric Trails of Atacama: Archaeology of Northern Chile (Monumenta Archaeologica, 7). Los Angeles: The Institute of Archaeology of the University of California. p. 5–22.</w:t>
      </w:r>
    </w:p>
    <w:p w14:paraId="2A34E12E" w14:textId="77777777" w:rsidR="00682364" w:rsidRPr="0005555E" w:rsidRDefault="00682364" w:rsidP="00682364">
      <w:pPr>
        <w:widowControl w:val="0"/>
        <w:autoSpaceDE w:val="0"/>
        <w:autoSpaceDN w:val="0"/>
        <w:adjustRightInd w:val="0"/>
        <w:rPr>
          <w:noProof/>
          <w:lang w:val="en-US"/>
        </w:rPr>
      </w:pPr>
      <w:r w:rsidRPr="00682364">
        <w:rPr>
          <w:noProof/>
          <w:lang w:val="es-MX"/>
        </w:rPr>
        <w:t xml:space="preserve">True D, Núñez L, Núñez P. 1970. </w:t>
      </w:r>
      <w:r w:rsidRPr="0005555E">
        <w:rPr>
          <w:noProof/>
          <w:lang w:val="en-US"/>
        </w:rPr>
        <w:t>Archaeological investigations in northern Chile</w:t>
      </w:r>
      <w:r w:rsidRPr="0005555E">
        <w:rPr>
          <w:rFonts w:ascii="Times New Roman" w:hAnsi="Times New Roman"/>
          <w:noProof/>
          <w:lang w:val="en-US"/>
        </w:rPr>
        <w:t> </w:t>
      </w:r>
      <w:r w:rsidRPr="0005555E">
        <w:rPr>
          <w:noProof/>
          <w:lang w:val="en-US"/>
        </w:rPr>
        <w:t>: Project Tarapaca. Preceramic resources. Am Antiq. 35(2):170–184. doi:10.2307/278146.</w:t>
      </w:r>
    </w:p>
    <w:p w14:paraId="49AF63A6" w14:textId="77777777" w:rsidR="00682364" w:rsidRPr="00682364" w:rsidRDefault="00682364" w:rsidP="00682364">
      <w:pPr>
        <w:widowControl w:val="0"/>
        <w:autoSpaceDE w:val="0"/>
        <w:autoSpaceDN w:val="0"/>
        <w:adjustRightInd w:val="0"/>
        <w:rPr>
          <w:noProof/>
          <w:lang w:val="es-MX"/>
        </w:rPr>
      </w:pPr>
      <w:r w:rsidRPr="0005555E">
        <w:rPr>
          <w:noProof/>
          <w:lang w:val="en-US"/>
        </w:rPr>
        <w:t xml:space="preserve">Urbina S, Adán L, Moragas C, Olmos S, Ajata R. 2011. </w:t>
      </w:r>
      <w:r w:rsidRPr="00682364">
        <w:rPr>
          <w:noProof/>
          <w:lang w:val="es-MX"/>
        </w:rPr>
        <w:t>Arquitectura de asentamientos de la costa de Tarapacá, norte de Chile. Estud Atacamenos.(41):63–96. doi:10.4067/S0718-10432011000100005.</w:t>
      </w:r>
    </w:p>
    <w:p w14:paraId="688EAB26" w14:textId="77777777" w:rsidR="00682364" w:rsidRPr="00682364" w:rsidRDefault="00682364" w:rsidP="00682364">
      <w:pPr>
        <w:widowControl w:val="0"/>
        <w:autoSpaceDE w:val="0"/>
        <w:autoSpaceDN w:val="0"/>
        <w:adjustRightInd w:val="0"/>
        <w:rPr>
          <w:noProof/>
          <w:lang w:val="es-MX"/>
        </w:rPr>
      </w:pPr>
      <w:r w:rsidRPr="00682364">
        <w:rPr>
          <w:noProof/>
          <w:lang w:val="es-MX"/>
        </w:rPr>
        <w:t xml:space="preserve">Urbina S, Adán L, Pellegrino C, Vidal E. 2016. </w:t>
      </w:r>
      <w:r w:rsidRPr="0005555E">
        <w:rPr>
          <w:noProof/>
          <w:lang w:val="en-US"/>
        </w:rPr>
        <w:t xml:space="preserve">Early village formation in desert areas of Tarapacá , Northern Chile (Eleventh Century B. C.– Thirteenth Century A.D.). </w:t>
      </w:r>
      <w:r w:rsidRPr="00682364">
        <w:rPr>
          <w:noProof/>
          <w:lang w:val="es-MX"/>
        </w:rPr>
        <w:t>Andean Past. 12:188–202.</w:t>
      </w:r>
    </w:p>
    <w:p w14:paraId="4448B476" w14:textId="77777777" w:rsidR="00682364" w:rsidRPr="00682364" w:rsidRDefault="00682364" w:rsidP="00682364">
      <w:pPr>
        <w:widowControl w:val="0"/>
        <w:autoSpaceDE w:val="0"/>
        <w:autoSpaceDN w:val="0"/>
        <w:adjustRightInd w:val="0"/>
        <w:rPr>
          <w:noProof/>
          <w:lang w:val="es-MX"/>
        </w:rPr>
      </w:pPr>
      <w:r w:rsidRPr="00682364">
        <w:rPr>
          <w:noProof/>
          <w:lang w:val="es-MX"/>
        </w:rPr>
        <w:t>Uribe M, Angelo D, Capriles J, Castro V, De Porras ME, García M, Gayó E, González J, Herrera MJ, Izaurieta R, et al. 2020. El Formativo en Tarapacá (3000-1000 aP): Arqueología, naturaleza y cultura en la Pampa del Tamarugal, Desierto de Atacama, norte de Chile. Lat Am Antiq. 31(1):81–102. doi:10.1017/laq.2019.92.</w:t>
      </w:r>
    </w:p>
    <w:p w14:paraId="343FDCAC" w14:textId="77777777" w:rsidR="00682364" w:rsidRPr="00682364" w:rsidRDefault="00682364" w:rsidP="00682364">
      <w:pPr>
        <w:widowControl w:val="0"/>
        <w:autoSpaceDE w:val="0"/>
        <w:autoSpaceDN w:val="0"/>
        <w:adjustRightInd w:val="0"/>
        <w:rPr>
          <w:noProof/>
          <w:lang w:val="es-MX"/>
        </w:rPr>
      </w:pPr>
      <w:r w:rsidRPr="00682364">
        <w:rPr>
          <w:noProof/>
          <w:lang w:val="es-MX"/>
        </w:rPr>
        <w:t>Uribe M, Sanhueza L, Bahamondes F. 2007. La cerámica prehispánica tardía de Tarapacá, sus valles interiores y costa desértica, norte de Chile (CA. 900-1.450 DC): Una propuesta tipológica y cronológica. Chungara. 39(2):143–170.</w:t>
      </w:r>
    </w:p>
    <w:p w14:paraId="1101891B" w14:textId="77777777" w:rsidR="00682364" w:rsidRPr="00682364" w:rsidRDefault="00682364" w:rsidP="00682364">
      <w:pPr>
        <w:widowControl w:val="0"/>
        <w:autoSpaceDE w:val="0"/>
        <w:autoSpaceDN w:val="0"/>
        <w:adjustRightInd w:val="0"/>
        <w:rPr>
          <w:noProof/>
          <w:lang w:val="es-MX"/>
        </w:rPr>
      </w:pPr>
      <w:r w:rsidRPr="00682364">
        <w:rPr>
          <w:noProof/>
          <w:lang w:val="es-MX"/>
        </w:rPr>
        <w:t>Uribe M, Urbina S, Zori C. 2012. La presencia del inca y la incorporación de Tarapacá al Tawantinsuyo (norte grande de Chile). In: Actas del XVIII Congreso Nacional de Arqueología Chilena. Valdivia: Sociedad Chilena de Arqueología. p. 217–227.</w:t>
      </w:r>
    </w:p>
    <w:p w14:paraId="02F58364" w14:textId="77777777" w:rsidR="00682364" w:rsidRPr="00682364" w:rsidRDefault="00682364" w:rsidP="00682364">
      <w:pPr>
        <w:widowControl w:val="0"/>
        <w:autoSpaceDE w:val="0"/>
        <w:autoSpaceDN w:val="0"/>
        <w:adjustRightInd w:val="0"/>
        <w:rPr>
          <w:noProof/>
          <w:lang w:val="es-MX"/>
        </w:rPr>
      </w:pPr>
      <w:r w:rsidRPr="00682364">
        <w:rPr>
          <w:noProof/>
          <w:lang w:val="es-MX"/>
        </w:rPr>
        <w:t>Uribe M, Vidal E. 2012. Sobre la secuencia cerámica del período Formativo de Tarapacá (900 a.C.-900 d.C.): estudios en Pircas, Caserones, Guatacondo y Ramaditas, norte de Chile. Chungara. 44(2):209–245.</w:t>
      </w:r>
    </w:p>
    <w:p w14:paraId="1FBE37BF" w14:textId="77777777" w:rsidR="00682364" w:rsidRPr="00682364" w:rsidRDefault="00682364" w:rsidP="00682364">
      <w:pPr>
        <w:widowControl w:val="0"/>
        <w:autoSpaceDE w:val="0"/>
        <w:autoSpaceDN w:val="0"/>
        <w:adjustRightInd w:val="0"/>
        <w:rPr>
          <w:noProof/>
          <w:lang w:val="es-MX"/>
        </w:rPr>
      </w:pPr>
      <w:r w:rsidRPr="00682364">
        <w:rPr>
          <w:noProof/>
          <w:lang w:val="es-MX"/>
        </w:rPr>
        <w:lastRenderedPageBreak/>
        <w:t>Valenzuela D. 2013. Grabados rupestres y tecnología: un acercamiento a sus dimensiones sociales, valle de Lluta, Norte de Chile (Tesis doctoral). Universidad Católica del Norte, Universidad de Tarapacá.</w:t>
      </w:r>
    </w:p>
    <w:p w14:paraId="5F6D5881" w14:textId="77777777" w:rsidR="00682364" w:rsidRPr="00682364" w:rsidRDefault="00682364" w:rsidP="00682364">
      <w:pPr>
        <w:widowControl w:val="0"/>
        <w:autoSpaceDE w:val="0"/>
        <w:autoSpaceDN w:val="0"/>
        <w:adjustRightInd w:val="0"/>
        <w:rPr>
          <w:noProof/>
          <w:lang w:val="es-MX"/>
        </w:rPr>
      </w:pPr>
      <w:r w:rsidRPr="00682364">
        <w:rPr>
          <w:noProof/>
          <w:lang w:val="es-MX"/>
        </w:rPr>
        <w:t>Valenzuela D, Santoro C, Briones L. 2011. Arte rupestre, tráfico e interacción social: cuatro modalidades en el ámbito exorreico de los Valles Occidentales, norte de Chile (períodos Intermedio Tardío y Tardío, ca. 1000-1535 d.C.). In: Núñez L, Nielsen A, editors. En ruta. Arqueología, historia y etnografía del tráfico sur Andino. Córdoba: Editorial Brujas. p. 199–245.</w:t>
      </w:r>
    </w:p>
    <w:p w14:paraId="00E92D9A" w14:textId="77777777" w:rsidR="00682364" w:rsidRPr="00682364" w:rsidRDefault="00682364" w:rsidP="00682364">
      <w:pPr>
        <w:widowControl w:val="0"/>
        <w:autoSpaceDE w:val="0"/>
        <w:autoSpaceDN w:val="0"/>
        <w:adjustRightInd w:val="0"/>
        <w:rPr>
          <w:noProof/>
          <w:lang w:val="es-MX"/>
        </w:rPr>
      </w:pPr>
      <w:r w:rsidRPr="00682364">
        <w:rPr>
          <w:noProof/>
          <w:lang w:val="es-MX"/>
        </w:rPr>
        <w:t>Vera J. 1981. Momias Chinchorro de preparación complicada del Museo de Historia Natural de Valparaíso: 3290 y 3060 AC. An del Mus Hist Nat Valparaíso. 14:5–17.</w:t>
      </w:r>
    </w:p>
    <w:p w14:paraId="0C870D2B" w14:textId="77777777" w:rsidR="00682364" w:rsidRPr="00682364" w:rsidRDefault="00682364" w:rsidP="00682364">
      <w:pPr>
        <w:widowControl w:val="0"/>
        <w:autoSpaceDE w:val="0"/>
        <w:autoSpaceDN w:val="0"/>
        <w:adjustRightInd w:val="0"/>
        <w:rPr>
          <w:noProof/>
          <w:lang w:val="es-MX"/>
        </w:rPr>
      </w:pPr>
      <w:r w:rsidRPr="00682364">
        <w:rPr>
          <w:noProof/>
          <w:lang w:val="es-MX"/>
        </w:rPr>
        <w:t>Williams V, Santoro C, Romero Á, Gordillo J, Valenzuela D, Standen V. 2009. Dominación Inca en los Valles Occidentales (Sur del Perú y Norte de Chile) y el Noroeste Argentino. Andes. 7:615–654.</w:t>
      </w:r>
    </w:p>
    <w:p w14:paraId="3410E225" w14:textId="77777777" w:rsidR="00682364" w:rsidRPr="00682364" w:rsidRDefault="00682364" w:rsidP="00682364">
      <w:pPr>
        <w:widowControl w:val="0"/>
        <w:autoSpaceDE w:val="0"/>
        <w:autoSpaceDN w:val="0"/>
        <w:adjustRightInd w:val="0"/>
        <w:rPr>
          <w:noProof/>
          <w:lang w:val="es-MX"/>
        </w:rPr>
      </w:pPr>
      <w:r w:rsidRPr="00682364">
        <w:rPr>
          <w:noProof/>
          <w:lang w:val="es-MX"/>
        </w:rPr>
        <w:t>Zori C. 2011. Metals for the Inka: craft production and empire in the Quebrada de Tarapacá, northern Chile (Doctoral dissertation). University of California, Los Angeles.</w:t>
      </w:r>
    </w:p>
    <w:p w14:paraId="06C07B47" w14:textId="77777777" w:rsidR="00682364" w:rsidRPr="00682364" w:rsidRDefault="00682364" w:rsidP="00682364">
      <w:pPr>
        <w:widowControl w:val="0"/>
        <w:autoSpaceDE w:val="0"/>
        <w:autoSpaceDN w:val="0"/>
        <w:adjustRightInd w:val="0"/>
        <w:rPr>
          <w:noProof/>
        </w:rPr>
      </w:pPr>
      <w:r w:rsidRPr="00682364">
        <w:rPr>
          <w:noProof/>
          <w:lang w:val="es-MX"/>
        </w:rPr>
        <w:t>Zori C, Urbina S. 2014. Arquitectura e imperio en Tarapacá Viejo, un sitio prehispánico tardío en el norte de Chile. Chungara. 46(2):211–232.</w:t>
      </w:r>
    </w:p>
    <w:p w14:paraId="445B5C7D" w14:textId="2145F5C0" w:rsidR="00283702" w:rsidRDefault="00283702" w:rsidP="00682364">
      <w:pPr>
        <w:widowControl w:val="0"/>
        <w:autoSpaceDE w:val="0"/>
        <w:autoSpaceDN w:val="0"/>
        <w:adjustRightInd w:val="0"/>
      </w:pPr>
      <w:r>
        <w:fldChar w:fldCharType="end"/>
      </w:r>
    </w:p>
    <w:sectPr w:rsidR="00283702" w:rsidSect="00952BB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80"/>
    <w:family w:val="roman"/>
    <w:pitch w:val="variable"/>
    <w:sig w:usb0="00000287" w:usb1="08070002"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13922"/>
    <w:rsid w:val="0005555E"/>
    <w:rsid w:val="001003E1"/>
    <w:rsid w:val="001625B8"/>
    <w:rsid w:val="00165A67"/>
    <w:rsid w:val="00175551"/>
    <w:rsid w:val="001912BA"/>
    <w:rsid w:val="001B5904"/>
    <w:rsid w:val="00240CF3"/>
    <w:rsid w:val="00270163"/>
    <w:rsid w:val="00283702"/>
    <w:rsid w:val="002A2029"/>
    <w:rsid w:val="002E5BE9"/>
    <w:rsid w:val="00483BB4"/>
    <w:rsid w:val="00486B0C"/>
    <w:rsid w:val="004C2BCF"/>
    <w:rsid w:val="00557ECF"/>
    <w:rsid w:val="005A3C66"/>
    <w:rsid w:val="005D03E3"/>
    <w:rsid w:val="005E3197"/>
    <w:rsid w:val="00682364"/>
    <w:rsid w:val="006C42C5"/>
    <w:rsid w:val="007311A9"/>
    <w:rsid w:val="00737562"/>
    <w:rsid w:val="007E2DD2"/>
    <w:rsid w:val="00800AF1"/>
    <w:rsid w:val="00884B38"/>
    <w:rsid w:val="008A3D18"/>
    <w:rsid w:val="00946B47"/>
    <w:rsid w:val="00952BB8"/>
    <w:rsid w:val="00960925"/>
    <w:rsid w:val="009705B9"/>
    <w:rsid w:val="0097135F"/>
    <w:rsid w:val="00977EFB"/>
    <w:rsid w:val="00997297"/>
    <w:rsid w:val="00A439F0"/>
    <w:rsid w:val="00A56594"/>
    <w:rsid w:val="00A606B1"/>
    <w:rsid w:val="00AA0C2B"/>
    <w:rsid w:val="00AD2B24"/>
    <w:rsid w:val="00B824B6"/>
    <w:rsid w:val="00BC7CB2"/>
    <w:rsid w:val="00BF50AF"/>
    <w:rsid w:val="00C43400"/>
    <w:rsid w:val="00C57CF3"/>
    <w:rsid w:val="00C95C81"/>
    <w:rsid w:val="00CA7D5B"/>
    <w:rsid w:val="00D025AA"/>
    <w:rsid w:val="00D31182"/>
    <w:rsid w:val="00DF5C6C"/>
    <w:rsid w:val="00E6329E"/>
    <w:rsid w:val="00E97B3C"/>
    <w:rsid w:val="00EC201C"/>
    <w:rsid w:val="00EF3120"/>
    <w:rsid w:val="00F65EC3"/>
    <w:rsid w:val="00FA0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8E0A"/>
  <w15:chartTrackingRefBased/>
  <w15:docId w15:val="{FAA89D96-FA07-6048-B8AD-84B3D12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PM"/>
    <w:qFormat/>
    <w:rsid w:val="00946B47"/>
    <w:pPr>
      <w:spacing w:before="120" w:after="120"/>
      <w:jc w:val="both"/>
    </w:pPr>
    <w:rPr>
      <w:rFonts w:ascii="Garamond" w:hAnsi="Garamond" w:cs="Times New Roman"/>
      <w:lang w:eastAsia="es-ES_tradnl"/>
    </w:rPr>
  </w:style>
  <w:style w:type="paragraph" w:styleId="Ttulo1">
    <w:name w:val="heading 1"/>
    <w:basedOn w:val="Normal"/>
    <w:next w:val="Normal"/>
    <w:link w:val="Ttulo1Car"/>
    <w:uiPriority w:val="9"/>
    <w:qFormat/>
    <w:rsid w:val="00013922"/>
    <w:pPr>
      <w:keepNext/>
      <w:keepLines/>
      <w:spacing w:before="480" w:after="240"/>
      <w:jc w:val="center"/>
      <w:outlineLvl w:val="0"/>
    </w:pPr>
    <w:rPr>
      <w:rFonts w:asciiTheme="majorHAnsi" w:eastAsiaTheme="majorEastAsia" w:hAnsiTheme="majorHAnsi" w:cs="Times New Roman (Títulos en alf"/>
      <w:b/>
      <w:szCs w:val="32"/>
    </w:rPr>
  </w:style>
  <w:style w:type="paragraph" w:styleId="Ttulo3">
    <w:name w:val="heading 3"/>
    <w:basedOn w:val="Normal"/>
    <w:next w:val="Normal"/>
    <w:link w:val="Ttulo3Car"/>
    <w:uiPriority w:val="9"/>
    <w:unhideWhenUsed/>
    <w:qFormat/>
    <w:rsid w:val="00AA0C2B"/>
    <w:pPr>
      <w:keepNext/>
      <w:keepLines/>
      <w:spacing w:before="40"/>
      <w:outlineLvl w:val="2"/>
    </w:pPr>
    <w:rPr>
      <w:rFonts w:asciiTheme="majorHAnsi" w:eastAsiaTheme="majorEastAsia" w:hAnsiTheme="majorHAnsi" w:cstheme="majorBidi"/>
      <w:b/>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A0C2B"/>
    <w:rPr>
      <w:rFonts w:asciiTheme="majorHAnsi" w:eastAsiaTheme="majorEastAsia" w:hAnsiTheme="majorHAnsi" w:cstheme="majorBidi"/>
      <w:b/>
      <w:color w:val="1F3763" w:themeColor="accent1" w:themeShade="7F"/>
    </w:rPr>
  </w:style>
  <w:style w:type="character" w:customStyle="1" w:styleId="Ttulo1Car">
    <w:name w:val="Título 1 Car"/>
    <w:basedOn w:val="Fuentedeprrafopredeter"/>
    <w:link w:val="Ttulo1"/>
    <w:uiPriority w:val="9"/>
    <w:rsid w:val="00013922"/>
    <w:rPr>
      <w:rFonts w:asciiTheme="majorHAnsi" w:eastAsiaTheme="majorEastAsia" w:hAnsiTheme="majorHAnsi" w:cs="Times New Roman (Títulos en alf"/>
      <w:b/>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37E1-BC87-704C-AC9F-8E3CE3BC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3730</Words>
  <Characters>20518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Mendez-Quiros Aranda</dc:creator>
  <cp:keywords/>
  <dc:description/>
  <cp:lastModifiedBy>Pablo Mendez-Quiros Aranda</cp:lastModifiedBy>
  <cp:revision>9</cp:revision>
  <dcterms:created xsi:type="dcterms:W3CDTF">2021-06-23T15:08:00Z</dcterms:created>
  <dcterms:modified xsi:type="dcterms:W3CDTF">2022-02-03T19:04:00Z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4074bd6e-9c14-3dd5-9b8e-a19bc74b5330</vt:lpwstr>
  </property>
  <property fmtid="{D5CDD505-2E9C-101B-9397-08002B2CF9AE}" pid="4" name="Mendeley Citation Style_1">
    <vt:lpwstr>http://www.zotero.org/styles/council-of-science-editors-author-date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http://csl.mendeley.com/styles/231092/apa</vt:lpwstr>
  </property>
  <property fmtid="{D5CDD505-2E9C-101B-9397-08002B2CF9AE}" pid="10" name="Mendeley Recent Style Name 2_1">
    <vt:lpwstr>American Psychological Association 7th edition - Pablo Mendez-Quiros, Arqueólogo, Phd (c) Master en Arqueología Prehist. - Pablo Mendez-Quiros, Arqueólogo, Phd (c) Master en Arqueología Prehist.</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http://www.zotero.org/styles/council-of-science-editors</vt:lpwstr>
  </property>
  <property fmtid="{D5CDD505-2E9C-101B-9397-08002B2CF9AE}" pid="16" name="Mendeley Recent Style Name 5_1">
    <vt:lpwstr>Council of Science Editors, Citation-Sequence (numeric)</vt:lpwstr>
  </property>
  <property fmtid="{D5CDD505-2E9C-101B-9397-08002B2CF9AE}" pid="17" name="Mendeley Recent Style Id 6_1">
    <vt:lpwstr>http://www.zotero.org/styles/council-of-science-editors-author-date</vt:lpwstr>
  </property>
  <property fmtid="{D5CDD505-2E9C-101B-9397-08002B2CF9AE}" pid="18" name="Mendeley Recent Style Name 6_1">
    <vt:lpwstr>Council of Science Editors, Name-Year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