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D81728">
        <w:rPr>
          <w:rFonts w:ascii="Times New Roman" w:hAnsi="Times New Roman" w:cs="Times New Roman"/>
          <w:b/>
          <w:sz w:val="24"/>
          <w:szCs w:val="24"/>
          <w:lang w:val="en-GB"/>
        </w:rPr>
        <w:t>Table S1</w:t>
      </w:r>
      <w:r w:rsidRPr="00D81728">
        <w:rPr>
          <w:rFonts w:ascii="Times New Roman" w:hAnsi="Times New Roman" w:cs="Times New Roman"/>
          <w:sz w:val="24"/>
          <w:szCs w:val="24"/>
          <w:lang w:val="en-GB"/>
        </w:rPr>
        <w:t xml:space="preserve">: Radiocarbon measurements of sub-annual increments of Scots pine cored from the east and the west side </w:t>
      </w:r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over the years 1953 to 1965. Timing of growth (Year AD), lab ID (</w:t>
      </w:r>
      <w:proofErr w:type="spellStart"/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BB6E9E" w:rsidRPr="0068680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</w:t>
      </w:r>
      <w:r w:rsidRPr="0068680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</w:t>
      </w:r>
      <w:proofErr w:type="spellEnd"/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-#), number of AMS measurements (n), Δ</w:t>
      </w:r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14</w:t>
      </w:r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C values (‰),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measurement error (± </w:t>
      </w:r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), </w:t>
      </w:r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and δ</w:t>
      </w:r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13</w:t>
      </w:r>
      <w:r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C values (‰) from IRMS. </w:t>
      </w:r>
      <w:r w:rsidR="00D3565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Discrepancies between the cores that </w:t>
      </w:r>
      <w:proofErr w:type="gramStart"/>
      <w:r w:rsidR="00D3565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are mentioned in the text and presumed to stem from inaccuracies in the sectioning</w:t>
      </w:r>
      <w:proofErr w:type="gramEnd"/>
      <w:r w:rsidR="00D3565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are marked with a</w:t>
      </w:r>
      <w:r w:rsidR="000673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</w:t>
      </w:r>
      <w:r w:rsidR="00D3565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0673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asterisk</w:t>
      </w:r>
      <w:r w:rsidR="00D3565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next to the </w:t>
      </w:r>
      <w:r w:rsidR="00D35654" w:rsidRPr="00D817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number of AMS measurements</w:t>
      </w:r>
      <w:r w:rsidR="00D3565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tbl>
      <w:tblPr>
        <w:tblW w:w="7508" w:type="dxa"/>
        <w:tblInd w:w="113" w:type="dxa"/>
        <w:tblLook w:val="04A0" w:firstRow="1" w:lastRow="0" w:firstColumn="1" w:lastColumn="0" w:noHBand="0" w:noVBand="1"/>
      </w:tblPr>
      <w:tblGrid>
        <w:gridCol w:w="1048"/>
        <w:gridCol w:w="766"/>
        <w:gridCol w:w="326"/>
        <w:gridCol w:w="800"/>
        <w:gridCol w:w="580"/>
        <w:gridCol w:w="700"/>
        <w:gridCol w:w="766"/>
        <w:gridCol w:w="436"/>
        <w:gridCol w:w="846"/>
        <w:gridCol w:w="578"/>
        <w:gridCol w:w="772"/>
      </w:tblGrid>
      <w:tr w:rsidR="00D81728" w:rsidRPr="00D81728" w:rsidTr="00D81728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Cellulose midpoint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West cores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East core</w:t>
            </w:r>
          </w:p>
        </w:tc>
      </w:tr>
      <w:tr w:rsidR="00D81728" w:rsidRPr="00D81728" w:rsidTr="00D81728">
        <w:trPr>
          <w:trHeight w:val="66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Year (AD)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4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4925B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± (‰)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4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4925B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± (‰)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bookmarkStart w:id="0" w:name="_GoBack"/>
        <w:bookmarkEnd w:id="0"/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-17.</w:t>
            </w:r>
            <w:r w:rsidR="00F63E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13487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-17.1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-20.4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13488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-18.0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13489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-19.9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-21.3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-17.1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-11.7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1953.61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12769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-8.8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-19.1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-24.0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  <w:r w:rsidR="00F63E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="00F63E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</w:t>
            </w:r>
            <w:r w:rsidR="006868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="006868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-14.3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-8.1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-24.9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-9.8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</w:t>
            </w:r>
            <w:r w:rsidR="006868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="006868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  <w:r w:rsidR="00F63E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13499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-6.5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-24.5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1954.61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-5.6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12779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-24.9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-24.9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68680F" w:rsidP="0068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-24.5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1955.61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0B40B0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0B40B0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-23.3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0B40B0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0B40B0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12789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0B40B0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12790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12792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1956.61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12793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F63E14" w:rsidP="00F6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0B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</w:tbl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</w:pPr>
      <w:r w:rsidRPr="00D81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Table S1 continued. </w:t>
      </w:r>
    </w:p>
    <w:tbl>
      <w:tblPr>
        <w:tblW w:w="7508" w:type="dxa"/>
        <w:tblInd w:w="113" w:type="dxa"/>
        <w:tblLook w:val="04A0" w:firstRow="1" w:lastRow="0" w:firstColumn="1" w:lastColumn="0" w:noHBand="0" w:noVBand="1"/>
      </w:tblPr>
      <w:tblGrid>
        <w:gridCol w:w="1048"/>
        <w:gridCol w:w="766"/>
        <w:gridCol w:w="436"/>
        <w:gridCol w:w="821"/>
        <w:gridCol w:w="583"/>
        <w:gridCol w:w="700"/>
        <w:gridCol w:w="766"/>
        <w:gridCol w:w="436"/>
        <w:gridCol w:w="860"/>
        <w:gridCol w:w="583"/>
        <w:gridCol w:w="729"/>
      </w:tblGrid>
      <w:tr w:rsidR="00D81728" w:rsidRPr="00D81728" w:rsidTr="00D81728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Cellulose midpoint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West cores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East core</w:t>
            </w:r>
          </w:p>
        </w:tc>
      </w:tr>
      <w:tr w:rsidR="00D81728" w:rsidRPr="00D81728" w:rsidTr="00D81728">
        <w:trPr>
          <w:trHeight w:val="66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Year (AD)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76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7620A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± (‰)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76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7620A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± (‰)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  <w:r w:rsidR="00CF789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="00CF789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E31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E31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79.9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-24.9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82.1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79.2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82.3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-24.4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1957.61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-24.4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13089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3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97.0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119.0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124.0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124.0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13529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132.6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143.4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144.2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150.3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144.</w:t>
            </w:r>
            <w:r w:rsidR="00D81728"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186.6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1958.61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180.3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241.3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278.4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282.0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286.2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13099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-24.5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290.</w:t>
            </w:r>
            <w:r w:rsidR="00CF789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292.6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286.3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13539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295.4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-23.7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-23.6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296.2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-23.7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1959.61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256.0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254.</w:t>
            </w:r>
            <w:r w:rsidR="00CF789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224.3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228.2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220.3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229.4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CF789B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228.0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233.7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229.9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238.3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-24.4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230.0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235.0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232.7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13549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239.6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1960.61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C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237.5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E31BAB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240.7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-24.4</w:t>
            </w:r>
          </w:p>
        </w:tc>
      </w:tr>
    </w:tbl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</w:pPr>
      <w:r w:rsidRPr="00D81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Table S1 continued. </w:t>
      </w:r>
    </w:p>
    <w:tbl>
      <w:tblPr>
        <w:tblW w:w="7508" w:type="dxa"/>
        <w:tblInd w:w="113" w:type="dxa"/>
        <w:tblLook w:val="04A0" w:firstRow="1" w:lastRow="0" w:firstColumn="1" w:lastColumn="0" w:noHBand="0" w:noVBand="1"/>
      </w:tblPr>
      <w:tblGrid>
        <w:gridCol w:w="1048"/>
        <w:gridCol w:w="766"/>
        <w:gridCol w:w="436"/>
        <w:gridCol w:w="821"/>
        <w:gridCol w:w="583"/>
        <w:gridCol w:w="700"/>
        <w:gridCol w:w="766"/>
        <w:gridCol w:w="436"/>
        <w:gridCol w:w="839"/>
        <w:gridCol w:w="583"/>
        <w:gridCol w:w="750"/>
      </w:tblGrid>
      <w:tr w:rsidR="00D81728" w:rsidRPr="00D81728" w:rsidTr="00D81728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Cellulose midpoint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West cores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East core</w:t>
            </w:r>
          </w:p>
        </w:tc>
      </w:tr>
      <w:tr w:rsidR="00D81728" w:rsidRPr="00D81728" w:rsidTr="00D81728">
        <w:trPr>
          <w:trHeight w:val="66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Year (AD)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4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4925B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± (‰)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4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4925B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± (‰)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(‰)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92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243.3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36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232.8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227.3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-25.9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233.2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224.4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230.9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222.0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231.0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229.6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235.9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235.9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259.3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1961.61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238.2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336.3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265.3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13559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370.1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277.6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376.1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362.7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374.3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370.3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414.3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376.9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386.4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388.1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392.4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422.1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1962.61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434.5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-26.0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516.2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13129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605.5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13568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619.9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695.4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709.7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709.0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754.4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759.6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811.5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-24.9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815.8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836.8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1963.61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831.7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869.4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884.3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885.9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899.7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13139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898.9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906.1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904.4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923.7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927.8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13579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924.8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927.5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922.8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931.7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933.7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1964.61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922242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922.6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3625A9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870.2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</w:tr>
    </w:tbl>
    <w:p w:rsidR="00D81728" w:rsidRPr="00D81728" w:rsidRDefault="00D81728" w:rsidP="00D817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715F4F" w:rsidRDefault="00715F4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81728" w:rsidRDefault="00D817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81728" w:rsidRDefault="00D817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81728" w:rsidRDefault="00D81728" w:rsidP="00D8172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</w:pPr>
      <w:r w:rsidRPr="00D81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Table S1 continued. </w:t>
      </w:r>
    </w:p>
    <w:tbl>
      <w:tblPr>
        <w:tblW w:w="7508" w:type="dxa"/>
        <w:tblInd w:w="113" w:type="dxa"/>
        <w:tblLook w:val="04A0" w:firstRow="1" w:lastRow="0" w:firstColumn="1" w:lastColumn="0" w:noHBand="0" w:noVBand="1"/>
      </w:tblPr>
      <w:tblGrid>
        <w:gridCol w:w="1048"/>
        <w:gridCol w:w="766"/>
        <w:gridCol w:w="436"/>
        <w:gridCol w:w="821"/>
        <w:gridCol w:w="580"/>
        <w:gridCol w:w="700"/>
        <w:gridCol w:w="766"/>
        <w:gridCol w:w="436"/>
        <w:gridCol w:w="840"/>
        <w:gridCol w:w="578"/>
        <w:gridCol w:w="757"/>
      </w:tblGrid>
      <w:tr w:rsidR="00D81728" w:rsidRPr="00D81728" w:rsidTr="00D81728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Cellulose midpoint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West cores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East core</w:t>
            </w:r>
          </w:p>
        </w:tc>
      </w:tr>
      <w:tr w:rsidR="00D81728" w:rsidRPr="00D81728" w:rsidTr="00D81728">
        <w:trPr>
          <w:trHeight w:val="66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Year (AD)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4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4925B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± (‰)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4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4925B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14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± (‰)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δ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13</w:t>
            </w: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 (</w:t>
            </w: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‰)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55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870.3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55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783.3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-24.7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785.8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-25.4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786.8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781.9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786.5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13149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791.2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788.9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792.3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787.9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1728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790.6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13589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-24.8</w:t>
            </w:r>
          </w:p>
        </w:tc>
      </w:tr>
      <w:tr w:rsidR="00D81728" w:rsidRPr="00D81728" w:rsidTr="00D8172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1965.61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13152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13590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 w:rsidR="00D3565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55562D" w:rsidP="00D81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756.1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28" w:rsidRPr="00D81728" w:rsidRDefault="00D81728" w:rsidP="00D8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172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-24.6</w:t>
            </w:r>
          </w:p>
        </w:tc>
      </w:tr>
    </w:tbl>
    <w:p w:rsidR="00D81728" w:rsidRPr="00D81728" w:rsidRDefault="00D8172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81728" w:rsidRPr="00D81728" w:rsidSect="0071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8"/>
    <w:rsid w:val="00067321"/>
    <w:rsid w:val="000B40B0"/>
    <w:rsid w:val="00312210"/>
    <w:rsid w:val="003625A9"/>
    <w:rsid w:val="003F2F52"/>
    <w:rsid w:val="004925BD"/>
    <w:rsid w:val="0055562D"/>
    <w:rsid w:val="005F1AF4"/>
    <w:rsid w:val="0068680F"/>
    <w:rsid w:val="00715F4F"/>
    <w:rsid w:val="007620A7"/>
    <w:rsid w:val="00922242"/>
    <w:rsid w:val="00BB6E9E"/>
    <w:rsid w:val="00CF789B"/>
    <w:rsid w:val="00D35654"/>
    <w:rsid w:val="00D81728"/>
    <w:rsid w:val="00E31BAB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4D4B"/>
  <w15:chartTrackingRefBased/>
  <w15:docId w15:val="{1FC03CB8-EA24-4D01-AE84-CA840376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Løvstrand Svarva</dc:creator>
  <cp:keywords/>
  <dc:description/>
  <cp:lastModifiedBy>Helene Løvstrand Svarva</cp:lastModifiedBy>
  <cp:revision>3</cp:revision>
  <dcterms:created xsi:type="dcterms:W3CDTF">2019-05-03T13:09:00Z</dcterms:created>
  <dcterms:modified xsi:type="dcterms:W3CDTF">2019-05-06T12:14:00Z</dcterms:modified>
</cp:coreProperties>
</file>