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0F81D" w14:textId="77777777" w:rsidR="00270D6A" w:rsidRPr="001574E8" w:rsidRDefault="00270D6A" w:rsidP="00BE0B56">
      <w:pPr>
        <w:ind w:left="1560" w:hanging="1560"/>
        <w:rPr>
          <w:rFonts w:ascii="Times New Roman" w:hAnsi="Times New Roman" w:cs="Times New Roman"/>
          <w:lang w:eastAsia="zh-CN"/>
        </w:rPr>
      </w:pPr>
    </w:p>
    <w:p w14:paraId="172B4D13" w14:textId="77777777" w:rsidR="00270D6A" w:rsidRPr="001574E8" w:rsidRDefault="00270D6A">
      <w:pPr>
        <w:rPr>
          <w:rFonts w:ascii="Times New Roman" w:hAnsi="Times New Roman" w:cs="Times New Roman"/>
          <w:lang w:eastAsia="zh-CN"/>
        </w:rPr>
      </w:pPr>
    </w:p>
    <w:p w14:paraId="733891E3" w14:textId="24148129" w:rsidR="00270D6A" w:rsidRDefault="004F2A58" w:rsidP="004F2A58">
      <w:pPr>
        <w:jc w:val="center"/>
        <w:rPr>
          <w:rFonts w:ascii="Times New Roman" w:hAnsi="Times New Roman" w:cs="Times New Roman"/>
          <w:b/>
          <w:i/>
          <w:lang w:eastAsia="zh-CN"/>
        </w:rPr>
      </w:pPr>
      <w:r w:rsidRPr="00181EBF">
        <w:rPr>
          <w:rFonts w:ascii="Times New Roman" w:hAnsi="Times New Roman" w:cs="Times New Roman"/>
          <w:b/>
          <w:i/>
          <w:lang w:eastAsia="zh-CN"/>
        </w:rPr>
        <w:t>Supplementary materials</w:t>
      </w:r>
    </w:p>
    <w:p w14:paraId="6D785587" w14:textId="77777777" w:rsidR="004F2A58" w:rsidRPr="001574E8" w:rsidRDefault="004F2A58" w:rsidP="004F2A58">
      <w:pPr>
        <w:jc w:val="center"/>
        <w:rPr>
          <w:rFonts w:ascii="Times New Roman" w:hAnsi="Times New Roman" w:cs="Times New Roman"/>
          <w:lang w:eastAsia="zh-CN"/>
        </w:rPr>
      </w:pPr>
    </w:p>
    <w:p w14:paraId="702D478B" w14:textId="77777777" w:rsidR="00BA5ADE" w:rsidRDefault="00BA5ADE">
      <w:pPr>
        <w:rPr>
          <w:rFonts w:ascii="Times New Roman" w:hAnsi="Times New Roman" w:cs="Times New Roman"/>
          <w:b/>
          <w:i/>
          <w:lang w:eastAsia="zh-CN"/>
        </w:rPr>
      </w:pPr>
    </w:p>
    <w:p w14:paraId="3077DDEF" w14:textId="2C986A9C" w:rsidR="00164F77" w:rsidRDefault="00164F77" w:rsidP="00164F77">
      <w:pPr>
        <w:widowControl w:val="0"/>
        <w:autoSpaceDE w:val="0"/>
        <w:autoSpaceDN w:val="0"/>
        <w:adjustRightInd w:val="0"/>
        <w:ind w:hanging="142"/>
        <w:jc w:val="both"/>
        <w:rPr>
          <w:rFonts w:ascii="Times New Roman" w:hAnsi="Times New Roman" w:cs="Times New Roman"/>
        </w:rPr>
      </w:pPr>
      <w:r>
        <w:rPr>
          <w:rFonts w:ascii="Times New Roman" w:hAnsi="Times New Roman" w:cs="Times New Roman"/>
          <w:noProof/>
        </w:rPr>
        <w:drawing>
          <wp:inline distT="0" distB="0" distL="0" distR="0" wp14:anchorId="13C53400" wp14:editId="032208A2">
            <wp:extent cx="5332460" cy="30816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ao:Downloads:Rinse vs Fumi:Dirt Burner:paper:NOSAMS paper最终:再次提交L&amp;O method:20171119:20180208 L&amp;O:20180426:20180605:20180723:Supplementary F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32460" cy="3081655"/>
                    </a:xfrm>
                    <a:prstGeom prst="rect">
                      <a:avLst/>
                    </a:prstGeom>
                    <a:noFill/>
                    <a:ln>
                      <a:noFill/>
                    </a:ln>
                  </pic:spPr>
                </pic:pic>
              </a:graphicData>
            </a:graphic>
          </wp:inline>
        </w:drawing>
      </w:r>
    </w:p>
    <w:p w14:paraId="0189F218" w14:textId="77777777" w:rsidR="00164F77" w:rsidRDefault="00164F77" w:rsidP="00331F48">
      <w:pPr>
        <w:widowControl w:val="0"/>
        <w:autoSpaceDE w:val="0"/>
        <w:autoSpaceDN w:val="0"/>
        <w:adjustRightInd w:val="0"/>
        <w:ind w:firstLine="720"/>
        <w:jc w:val="both"/>
        <w:rPr>
          <w:rFonts w:ascii="Times New Roman" w:hAnsi="Times New Roman" w:cs="Times New Roman"/>
        </w:rPr>
      </w:pPr>
    </w:p>
    <w:p w14:paraId="2218E7F6" w14:textId="2B8B4BE5" w:rsidR="00164F77" w:rsidRPr="00273DD8" w:rsidRDefault="00164F77" w:rsidP="00BD01FD">
      <w:pPr>
        <w:widowControl w:val="0"/>
        <w:autoSpaceDE w:val="0"/>
        <w:autoSpaceDN w:val="0"/>
        <w:adjustRightInd w:val="0"/>
        <w:jc w:val="both"/>
        <w:rPr>
          <w:rFonts w:ascii="Times New Roman" w:hAnsi="Times New Roman" w:cs="Times New Roman"/>
        </w:rPr>
      </w:pPr>
      <w:r w:rsidRPr="00273DD8">
        <w:rPr>
          <w:rFonts w:ascii="Times New Roman" w:hAnsi="Times New Roman" w:cs="Times New Roman"/>
          <w:b/>
        </w:rPr>
        <w:t xml:space="preserve">Figure </w:t>
      </w:r>
      <w:r>
        <w:rPr>
          <w:rFonts w:ascii="Times New Roman" w:hAnsi="Times New Roman" w:cs="Times New Roman"/>
          <w:b/>
        </w:rPr>
        <w:t>S1</w:t>
      </w:r>
      <w:r w:rsidRPr="00273DD8">
        <w:rPr>
          <w:rFonts w:ascii="Times New Roman" w:hAnsi="Times New Roman" w:cs="Times New Roman"/>
          <w:b/>
        </w:rPr>
        <w:t>.</w:t>
      </w:r>
      <w:r w:rsidRPr="00273DD8">
        <w:rPr>
          <w:rFonts w:ascii="Times New Roman" w:hAnsi="Times New Roman" w:cs="Times New Roman"/>
        </w:rPr>
        <w:t xml:space="preserve"> Fm values comparisons between calculated (from RPO isotopic mass balance) and measured bulk values under the </w:t>
      </w:r>
      <w:r w:rsidRPr="00273DD8">
        <w:rPr>
          <w:rFonts w:ascii="Times New Roman" w:hAnsi="Times New Roman" w:cs="Times New Roman"/>
          <w:lang w:eastAsia="zh-CN"/>
        </w:rPr>
        <w:t>Rinse</w:t>
      </w:r>
      <w:r w:rsidRPr="00273DD8">
        <w:rPr>
          <w:rFonts w:ascii="Times New Roman" w:hAnsi="Times New Roman" w:cs="Times New Roman"/>
          <w:i/>
          <w:vertAlign w:val="subscript"/>
          <w:lang w:eastAsia="zh-CN"/>
        </w:rPr>
        <w:t>HCl</w:t>
      </w:r>
      <w:r w:rsidRPr="00273DD8">
        <w:rPr>
          <w:rFonts w:ascii="Times New Roman" w:hAnsi="Times New Roman" w:cs="Times New Roman"/>
          <w:lang w:eastAsia="zh-CN"/>
        </w:rPr>
        <w:t xml:space="preserve"> (A) and Fume</w:t>
      </w:r>
      <w:r w:rsidRPr="00273DD8">
        <w:rPr>
          <w:rFonts w:ascii="Times New Roman" w:hAnsi="Times New Roman" w:cs="Times New Roman"/>
          <w:i/>
          <w:vertAlign w:val="subscript"/>
          <w:lang w:eastAsia="zh-CN"/>
        </w:rPr>
        <w:t>HCl</w:t>
      </w:r>
      <w:r w:rsidRPr="00273DD8">
        <w:rPr>
          <w:rFonts w:ascii="Times New Roman" w:hAnsi="Times New Roman" w:cs="Times New Roman"/>
        </w:rPr>
        <w:t xml:space="preserve"> (B). ∆Fm (offset between calculated and measured Fm values) against measured bulk values under the </w:t>
      </w:r>
      <w:r w:rsidRPr="00273DD8">
        <w:rPr>
          <w:rFonts w:ascii="Times New Roman" w:hAnsi="Times New Roman" w:cs="Times New Roman"/>
          <w:lang w:eastAsia="zh-CN"/>
        </w:rPr>
        <w:t>Rinse</w:t>
      </w:r>
      <w:r w:rsidRPr="00273DD8">
        <w:rPr>
          <w:rFonts w:ascii="Times New Roman" w:hAnsi="Times New Roman" w:cs="Times New Roman"/>
          <w:i/>
          <w:vertAlign w:val="subscript"/>
          <w:lang w:eastAsia="zh-CN"/>
        </w:rPr>
        <w:t>HCl</w:t>
      </w:r>
      <w:r w:rsidRPr="00273DD8">
        <w:rPr>
          <w:rFonts w:ascii="Times New Roman" w:hAnsi="Times New Roman" w:cs="Times New Roman"/>
          <w:lang w:eastAsia="zh-CN"/>
        </w:rPr>
        <w:t xml:space="preserve"> (C) and Fume</w:t>
      </w:r>
      <w:r w:rsidRPr="00273DD8">
        <w:rPr>
          <w:rFonts w:ascii="Times New Roman" w:hAnsi="Times New Roman" w:cs="Times New Roman"/>
          <w:i/>
          <w:vertAlign w:val="subscript"/>
          <w:lang w:eastAsia="zh-CN"/>
        </w:rPr>
        <w:t>HCl</w:t>
      </w:r>
      <w:r w:rsidRPr="00273DD8">
        <w:rPr>
          <w:rFonts w:ascii="Times New Roman" w:hAnsi="Times New Roman" w:cs="Times New Roman"/>
        </w:rPr>
        <w:t xml:space="preserve"> (D).</w:t>
      </w:r>
    </w:p>
    <w:p w14:paraId="7618AFA5" w14:textId="77777777" w:rsidR="00164F77" w:rsidRDefault="00164F77" w:rsidP="00164F77">
      <w:pPr>
        <w:widowControl w:val="0"/>
        <w:autoSpaceDE w:val="0"/>
        <w:autoSpaceDN w:val="0"/>
        <w:adjustRightInd w:val="0"/>
        <w:jc w:val="both"/>
        <w:rPr>
          <w:rFonts w:ascii="Times New Roman" w:hAnsi="Times New Roman" w:cs="Times New Roman"/>
        </w:rPr>
      </w:pPr>
    </w:p>
    <w:p w14:paraId="4FC8C942" w14:textId="28498E9E" w:rsidR="00331F48" w:rsidRDefault="00331F48" w:rsidP="00331F48">
      <w:pPr>
        <w:widowControl w:val="0"/>
        <w:autoSpaceDE w:val="0"/>
        <w:autoSpaceDN w:val="0"/>
        <w:adjustRightInd w:val="0"/>
        <w:ind w:firstLine="720"/>
        <w:jc w:val="both"/>
        <w:rPr>
          <w:rFonts w:ascii="Times New Roman" w:hAnsi="Times New Roman" w:cs="Times New Roman"/>
        </w:rPr>
      </w:pPr>
      <w:r w:rsidRPr="00273DD8">
        <w:rPr>
          <w:rFonts w:ascii="Times New Roman" w:hAnsi="Times New Roman" w:cs="Times New Roman"/>
        </w:rPr>
        <w:t>A blank assessment was performed on the RPO system using methodologies detailed in Hemingway et al. (2017a). For the samples analyzed here, applying the blank correction shifts resulting isotope values by &lt; 0.001 for Fm and &lt; 0.1 ‰ for δ</w:t>
      </w:r>
      <w:r w:rsidRPr="00273DD8">
        <w:rPr>
          <w:rFonts w:ascii="Times New Roman" w:hAnsi="Times New Roman" w:cs="Times New Roman"/>
          <w:vertAlign w:val="superscript"/>
        </w:rPr>
        <w:t>13</w:t>
      </w:r>
      <w:r w:rsidRPr="00273DD8">
        <w:rPr>
          <w:rFonts w:ascii="Times New Roman" w:hAnsi="Times New Roman" w:cs="Times New Roman"/>
        </w:rPr>
        <w:t xml:space="preserve">C, within analytical uncertainty. </w:t>
      </w:r>
      <w:r w:rsidRPr="00273DD8">
        <w:rPr>
          <w:rFonts w:ascii="Times New Roman" w:hAnsi="Times New Roman" w:cs="Times New Roman"/>
          <w:sz w:val="23"/>
          <w:szCs w:val="23"/>
        </w:rPr>
        <w:t xml:space="preserve">Calculated bulk Fm values, reconstructed using Fm values of thermal windows and their mass percentages, are compared with measured bulk Fm values in Figure </w:t>
      </w:r>
      <w:r w:rsidR="00164F77">
        <w:rPr>
          <w:rFonts w:ascii="Times New Roman" w:hAnsi="Times New Roman" w:cs="Times New Roman"/>
          <w:sz w:val="23"/>
          <w:szCs w:val="23"/>
        </w:rPr>
        <w:t>S1</w:t>
      </w:r>
      <w:r w:rsidRPr="00273DD8">
        <w:rPr>
          <w:rFonts w:ascii="Times New Roman" w:hAnsi="Times New Roman" w:cs="Times New Roman"/>
          <w:sz w:val="23"/>
          <w:szCs w:val="23"/>
        </w:rPr>
        <w:t xml:space="preserve">. </w:t>
      </w:r>
      <w:r w:rsidRPr="00273DD8">
        <w:rPr>
          <w:rFonts w:ascii="Times New Roman" w:hAnsi="Times New Roman" w:cs="Times New Roman"/>
        </w:rPr>
        <w:t>The calculated Fm values are indistinguishable from measured bulk values for both Rinse</w:t>
      </w:r>
      <w:r w:rsidRPr="00273DD8">
        <w:rPr>
          <w:rFonts w:ascii="Times New Roman" w:hAnsi="Times New Roman" w:cs="Times New Roman"/>
          <w:i/>
          <w:vertAlign w:val="subscript"/>
        </w:rPr>
        <w:t>HCl</w:t>
      </w:r>
      <w:r w:rsidRPr="00273DD8">
        <w:rPr>
          <w:rFonts w:ascii="Times New Roman" w:hAnsi="Times New Roman" w:cs="Times New Roman"/>
        </w:rPr>
        <w:t xml:space="preserve"> and Fume</w:t>
      </w:r>
      <w:r w:rsidRPr="00273DD8">
        <w:rPr>
          <w:rFonts w:ascii="Times New Roman" w:hAnsi="Times New Roman" w:cs="Times New Roman"/>
          <w:i/>
          <w:vertAlign w:val="subscript"/>
        </w:rPr>
        <w:t>HCl</w:t>
      </w:r>
      <w:r w:rsidRPr="00273DD8">
        <w:rPr>
          <w:rFonts w:ascii="Times New Roman" w:hAnsi="Times New Roman" w:cs="Times New Roman"/>
        </w:rPr>
        <w:t>. However, calculated δ</w:t>
      </w:r>
      <w:r w:rsidRPr="00273DD8">
        <w:rPr>
          <w:rFonts w:ascii="Times New Roman" w:hAnsi="Times New Roman" w:cs="Times New Roman"/>
          <w:vertAlign w:val="superscript"/>
        </w:rPr>
        <w:t>13</w:t>
      </w:r>
      <w:r w:rsidRPr="00273DD8">
        <w:rPr>
          <w:rFonts w:ascii="Times New Roman" w:hAnsi="Times New Roman" w:cs="Times New Roman"/>
        </w:rPr>
        <w:t xml:space="preserve">C values are displaced from the 1:1 line (Supplementary Fig. </w:t>
      </w:r>
      <w:r w:rsidR="00164F77">
        <w:rPr>
          <w:rFonts w:ascii="Times New Roman" w:hAnsi="Times New Roman" w:cs="Times New Roman"/>
        </w:rPr>
        <w:t>3</w:t>
      </w:r>
      <w:r w:rsidRPr="00273DD8">
        <w:rPr>
          <w:rFonts w:ascii="Times New Roman" w:hAnsi="Times New Roman" w:cs="Times New Roman"/>
        </w:rPr>
        <w:t xml:space="preserve">). According to Hemingway et al. (2017a) and Rosenheim et al. (2013), stable carbon isotopic fractionation on the order of ~1–2 ‰ may occur during the reaction of OM in the RPO (without Chemical Oven). Nevertheless, this does not affect </w:t>
      </w:r>
      <w:r w:rsidRPr="00273DD8">
        <w:rPr>
          <w:rFonts w:ascii="Times New Roman" w:hAnsi="Times New Roman" w:cs="Times New Roman"/>
          <w:vertAlign w:val="superscript"/>
        </w:rPr>
        <w:t>14</w:t>
      </w:r>
      <w:r w:rsidRPr="00273DD8">
        <w:rPr>
          <w:rFonts w:ascii="Times New Roman" w:hAnsi="Times New Roman" w:cs="Times New Roman"/>
        </w:rPr>
        <w:t xml:space="preserve">C results since Fm values are corrected for isotope fractionation (Stuiver and Polach 1977; Rosenheim et al. 2013; </w:t>
      </w:r>
      <w:r w:rsidRPr="00273DD8">
        <w:rPr>
          <w:rFonts w:ascii="Times New Roman" w:hAnsi="Times New Roman" w:cs="Times New Roman"/>
          <w:noProof/>
        </w:rPr>
        <w:t>Longworth et al. 2015</w:t>
      </w:r>
      <w:r w:rsidRPr="00273DD8">
        <w:rPr>
          <w:rFonts w:ascii="Times New Roman" w:hAnsi="Times New Roman" w:cs="Times New Roman"/>
        </w:rPr>
        <w:t>).</w:t>
      </w:r>
    </w:p>
    <w:p w14:paraId="28F1167F" w14:textId="77777777" w:rsidR="00164F77" w:rsidRPr="00273DD8" w:rsidRDefault="00164F77" w:rsidP="00331F48">
      <w:pPr>
        <w:widowControl w:val="0"/>
        <w:autoSpaceDE w:val="0"/>
        <w:autoSpaceDN w:val="0"/>
        <w:adjustRightInd w:val="0"/>
        <w:ind w:firstLine="720"/>
        <w:jc w:val="both"/>
        <w:rPr>
          <w:rFonts w:ascii="Times New Roman" w:hAnsi="Times New Roman" w:cs="Times New Roman"/>
          <w:lang w:eastAsia="zh-CN"/>
        </w:rPr>
      </w:pPr>
    </w:p>
    <w:p w14:paraId="64DDD2C6" w14:textId="7E5847E2" w:rsidR="00331F48" w:rsidRDefault="00331F48" w:rsidP="00331F48">
      <w:pPr>
        <w:jc w:val="both"/>
        <w:rPr>
          <w:rFonts w:ascii="Times New Roman" w:hAnsi="Times New Roman" w:cs="Times New Roman"/>
        </w:rPr>
      </w:pPr>
      <w:r w:rsidRPr="00273DD8">
        <w:rPr>
          <w:rFonts w:ascii="Times New Roman" w:hAnsi="Times New Roman" w:cs="Times New Roman"/>
        </w:rPr>
        <w:tab/>
        <w:t xml:space="preserve">A complicating factor is whether the acid treatments redistribute OM into pools of carbon with different thermal stability. If OC were redistributed dramatically, we would expect the isotopic compositions to change as well. For example, moving thermally labile, and young, carbon to a more thermally stable portion of the thermogram should reduce the age of the higher temperature portions of the thermogram. We don’t observe this (Table 2). Our results thus suggest that there is no </w:t>
      </w:r>
      <w:r w:rsidR="00164F77">
        <w:rPr>
          <w:rFonts w:ascii="Times New Roman" w:hAnsi="Times New Roman" w:cs="Times New Roman"/>
        </w:rPr>
        <w:t>marked</w:t>
      </w:r>
      <w:r w:rsidRPr="00273DD8">
        <w:rPr>
          <w:rFonts w:ascii="Times New Roman" w:hAnsi="Times New Roman" w:cs="Times New Roman"/>
        </w:rPr>
        <w:t xml:space="preserve"> redistribution of OC with the removal of IC. </w:t>
      </w:r>
    </w:p>
    <w:p w14:paraId="00C994B6" w14:textId="77777777" w:rsidR="00164F77" w:rsidRDefault="00164F77" w:rsidP="00331F48">
      <w:pPr>
        <w:jc w:val="both"/>
        <w:rPr>
          <w:rFonts w:ascii="Times New Roman" w:hAnsi="Times New Roman" w:cs="Times New Roman"/>
        </w:rPr>
      </w:pPr>
    </w:p>
    <w:p w14:paraId="505AC4B6" w14:textId="77777777" w:rsidR="00164F77" w:rsidRDefault="00164F77" w:rsidP="00331F48">
      <w:pPr>
        <w:jc w:val="both"/>
        <w:rPr>
          <w:rFonts w:ascii="Times New Roman" w:hAnsi="Times New Roman" w:cs="Times New Roman"/>
        </w:rPr>
      </w:pPr>
    </w:p>
    <w:p w14:paraId="4539559B" w14:textId="77777777" w:rsidR="00164F77" w:rsidRDefault="00164F77" w:rsidP="00331F48">
      <w:pPr>
        <w:jc w:val="both"/>
        <w:rPr>
          <w:rFonts w:ascii="Times New Roman" w:hAnsi="Times New Roman" w:cs="Times New Roman"/>
        </w:rPr>
      </w:pPr>
    </w:p>
    <w:p w14:paraId="4395F84B" w14:textId="77777777" w:rsidR="00164F77" w:rsidRDefault="00164F77" w:rsidP="00331F48">
      <w:pPr>
        <w:jc w:val="both"/>
        <w:rPr>
          <w:rFonts w:ascii="Times New Roman" w:hAnsi="Times New Roman" w:cs="Times New Roman"/>
        </w:rPr>
      </w:pPr>
    </w:p>
    <w:p w14:paraId="6B633F0B" w14:textId="77777777" w:rsidR="00164F77" w:rsidRDefault="00164F77" w:rsidP="00331F48">
      <w:pPr>
        <w:jc w:val="both"/>
        <w:rPr>
          <w:rFonts w:ascii="Times New Roman" w:hAnsi="Times New Roman" w:cs="Times New Roman"/>
        </w:rPr>
      </w:pPr>
    </w:p>
    <w:p w14:paraId="5976751E" w14:textId="77777777" w:rsidR="00164F77" w:rsidRPr="00273DD8" w:rsidRDefault="00164F77" w:rsidP="00331F48">
      <w:pPr>
        <w:jc w:val="both"/>
        <w:rPr>
          <w:rFonts w:ascii="Times New Roman" w:hAnsi="Times New Roman" w:cs="Times New Roman"/>
        </w:rPr>
      </w:pPr>
    </w:p>
    <w:p w14:paraId="0E578CFF" w14:textId="77777777" w:rsidR="00331F48" w:rsidRDefault="00331F48">
      <w:pPr>
        <w:rPr>
          <w:rFonts w:ascii="Times New Roman" w:hAnsi="Times New Roman" w:cs="Times New Roman"/>
          <w:b/>
          <w:i/>
          <w:lang w:eastAsia="zh-CN"/>
        </w:rPr>
      </w:pPr>
    </w:p>
    <w:p w14:paraId="04D45045" w14:textId="77777777" w:rsidR="00C8294C" w:rsidRDefault="00C8294C">
      <w:pPr>
        <w:rPr>
          <w:rFonts w:ascii="Times New Roman" w:hAnsi="Times New Roman" w:cs="Times New Roman"/>
          <w:lang w:eastAsia="zh-CN"/>
        </w:rPr>
      </w:pPr>
      <w:bookmarkStart w:id="0" w:name="_GoBack"/>
      <w:bookmarkEnd w:id="0"/>
    </w:p>
    <w:p w14:paraId="12867271" w14:textId="62957986" w:rsidR="00577B52" w:rsidRDefault="00577B52">
      <w:pPr>
        <w:rPr>
          <w:rFonts w:ascii="Times New Roman" w:hAnsi="Times New Roman" w:cs="Times New Roman"/>
          <w:lang w:eastAsia="zh-CN"/>
        </w:rPr>
      </w:pPr>
    </w:p>
    <w:p w14:paraId="29D5A980" w14:textId="64389EAC" w:rsidR="00C8294C" w:rsidRPr="00A07F62" w:rsidRDefault="00013AE0">
      <w:pPr>
        <w:rPr>
          <w:rFonts w:ascii="Times New Roman" w:hAnsi="Times New Roman" w:cs="Times New Roman"/>
          <w:lang w:eastAsia="zh-CN"/>
        </w:rPr>
      </w:pPr>
      <w:r>
        <w:rPr>
          <w:rFonts w:ascii="Times New Roman" w:hAnsi="Times New Roman" w:cs="Times New Roman"/>
          <w:noProof/>
        </w:rPr>
        <w:drawing>
          <wp:inline distT="0" distB="0" distL="0" distR="0" wp14:anchorId="6B2C24BE" wp14:editId="4A7E34BC">
            <wp:extent cx="5333363" cy="3275846"/>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30 supplementary Figure 2.png"/>
                    <pic:cNvPicPr/>
                  </pic:nvPicPr>
                  <pic:blipFill>
                    <a:blip r:embed="rId8">
                      <a:extLst>
                        <a:ext uri="{28A0092B-C50C-407E-A947-70E740481C1C}">
                          <a14:useLocalDpi xmlns:a14="http://schemas.microsoft.com/office/drawing/2010/main" val="0"/>
                        </a:ext>
                      </a:extLst>
                    </a:blip>
                    <a:stretch>
                      <a:fillRect/>
                    </a:stretch>
                  </pic:blipFill>
                  <pic:spPr>
                    <a:xfrm>
                      <a:off x="0" y="0"/>
                      <a:ext cx="5333363" cy="3275846"/>
                    </a:xfrm>
                    <a:prstGeom prst="rect">
                      <a:avLst/>
                    </a:prstGeom>
                  </pic:spPr>
                </pic:pic>
              </a:graphicData>
            </a:graphic>
          </wp:inline>
        </w:drawing>
      </w:r>
    </w:p>
    <w:p w14:paraId="5EDEA54F" w14:textId="3985014A" w:rsidR="00C8294C" w:rsidRPr="00E32B14" w:rsidRDefault="00C8294C" w:rsidP="00C8294C">
      <w:pPr>
        <w:widowControl w:val="0"/>
        <w:autoSpaceDE w:val="0"/>
        <w:autoSpaceDN w:val="0"/>
        <w:adjustRightInd w:val="0"/>
        <w:rPr>
          <w:rFonts w:ascii="Times New Roman" w:hAnsi="Times New Roman" w:cs="Times New Roman"/>
        </w:rPr>
      </w:pPr>
      <w:r w:rsidRPr="00E32B14">
        <w:rPr>
          <w:rFonts w:ascii="Times New Roman" w:hAnsi="Times New Roman" w:cs="Times New Roman"/>
          <w:b/>
        </w:rPr>
        <w:t xml:space="preserve">Figure </w:t>
      </w:r>
      <w:r w:rsidR="00D719A6">
        <w:rPr>
          <w:rFonts w:ascii="Times New Roman" w:hAnsi="Times New Roman" w:cs="Times New Roman"/>
          <w:b/>
        </w:rPr>
        <w:t>S</w:t>
      </w:r>
      <w:r w:rsidR="00164F77">
        <w:rPr>
          <w:rFonts w:ascii="Times New Roman" w:hAnsi="Times New Roman" w:cs="Times New Roman"/>
          <w:b/>
        </w:rPr>
        <w:t>2</w:t>
      </w:r>
      <w:r w:rsidRPr="00E32B14">
        <w:rPr>
          <w:rFonts w:ascii="Times New Roman" w:hAnsi="Times New Roman" w:cs="Times New Roman"/>
          <w:b/>
        </w:rPr>
        <w:t>.</w:t>
      </w:r>
      <w:r w:rsidRPr="00E32B14">
        <w:rPr>
          <w:rFonts w:ascii="Times New Roman" w:hAnsi="Times New Roman" w:cs="Times New Roman"/>
        </w:rPr>
        <w:t xml:space="preserve"> </w:t>
      </w:r>
      <w:r w:rsidRPr="00BB3B51">
        <w:rPr>
          <w:rFonts w:ascii="Times New Roman" w:hAnsi="Times New Roman" w:cs="Times New Roman"/>
          <w:lang w:eastAsia="zh-CN"/>
        </w:rPr>
        <w:t>δ</w:t>
      </w:r>
      <w:r w:rsidRPr="00BB3B51">
        <w:rPr>
          <w:rFonts w:ascii="Times New Roman" w:hAnsi="Times New Roman" w:cs="Times New Roman"/>
          <w:vertAlign w:val="superscript"/>
          <w:lang w:eastAsia="zh-CN"/>
        </w:rPr>
        <w:t>13</w:t>
      </w:r>
      <w:r>
        <w:rPr>
          <w:rFonts w:ascii="Times New Roman" w:hAnsi="Times New Roman" w:cs="Times New Roman"/>
          <w:lang w:eastAsia="zh-CN"/>
        </w:rPr>
        <w:t>C</w:t>
      </w:r>
      <w:r w:rsidRPr="00E32B14">
        <w:rPr>
          <w:rFonts w:ascii="Times New Roman" w:hAnsi="Times New Roman" w:cs="Times New Roman"/>
        </w:rPr>
        <w:t xml:space="preserve"> values comparisons between calculated (from RPO isotopic mass balance) and measured bulk values under the </w:t>
      </w:r>
      <w:r w:rsidRPr="00E32B14">
        <w:rPr>
          <w:rFonts w:ascii="Times New Roman" w:hAnsi="Times New Roman" w:cs="Times New Roman"/>
          <w:lang w:eastAsia="zh-CN"/>
        </w:rPr>
        <w:t>Rinse</w:t>
      </w:r>
      <w:r w:rsidRPr="00E32B14">
        <w:rPr>
          <w:rFonts w:ascii="Times New Roman" w:hAnsi="Times New Roman" w:cs="Times New Roman"/>
          <w:i/>
          <w:vertAlign w:val="subscript"/>
          <w:lang w:eastAsia="zh-CN"/>
        </w:rPr>
        <w:t>HCl</w:t>
      </w:r>
      <w:r w:rsidRPr="00E32B14">
        <w:rPr>
          <w:rFonts w:ascii="Times New Roman" w:hAnsi="Times New Roman" w:cs="Times New Roman"/>
          <w:lang w:eastAsia="zh-CN"/>
        </w:rPr>
        <w:t xml:space="preserve"> (a) and Fum</w:t>
      </w:r>
      <w:r w:rsidR="001B6438">
        <w:rPr>
          <w:rFonts w:ascii="Times New Roman" w:hAnsi="Times New Roman" w:cs="Times New Roman"/>
          <w:lang w:eastAsia="zh-CN"/>
        </w:rPr>
        <w:t>e</w:t>
      </w:r>
      <w:r w:rsidRPr="00E32B14">
        <w:rPr>
          <w:rFonts w:ascii="Times New Roman" w:hAnsi="Times New Roman" w:cs="Times New Roman"/>
          <w:i/>
          <w:vertAlign w:val="subscript"/>
          <w:lang w:eastAsia="zh-CN"/>
        </w:rPr>
        <w:t>HCl</w:t>
      </w:r>
      <w:r w:rsidRPr="00E32B14">
        <w:rPr>
          <w:rFonts w:ascii="Times New Roman" w:hAnsi="Times New Roman" w:cs="Times New Roman"/>
        </w:rPr>
        <w:t xml:space="preserve"> (b).</w:t>
      </w:r>
      <w:r w:rsidR="00013AE0" w:rsidRPr="00013AE0">
        <w:rPr>
          <w:rFonts w:ascii="Times New Roman" w:hAnsi="Times New Roman" w:cs="Times New Roman"/>
        </w:rPr>
        <w:t xml:space="preserve"> </w:t>
      </w:r>
      <w:r w:rsidR="00013AE0" w:rsidRPr="00356851">
        <w:rPr>
          <w:rFonts w:ascii="Times New Roman" w:hAnsi="Times New Roman" w:cs="Times New Roman"/>
        </w:rPr>
        <w:t>∆</w:t>
      </w:r>
      <w:r w:rsidR="00013AE0" w:rsidRPr="00013AE0">
        <w:rPr>
          <w:rFonts w:ascii="Times New Roman" w:hAnsi="Times New Roman" w:cs="Times New Roman"/>
          <w:lang w:eastAsia="zh-CN"/>
        </w:rPr>
        <w:t xml:space="preserve"> </w:t>
      </w:r>
      <w:r w:rsidR="00013AE0" w:rsidRPr="00BB3B51">
        <w:rPr>
          <w:rFonts w:ascii="Times New Roman" w:hAnsi="Times New Roman" w:cs="Times New Roman"/>
          <w:lang w:eastAsia="zh-CN"/>
        </w:rPr>
        <w:t>δ</w:t>
      </w:r>
      <w:r w:rsidR="00013AE0" w:rsidRPr="00BB3B51">
        <w:rPr>
          <w:rFonts w:ascii="Times New Roman" w:hAnsi="Times New Roman" w:cs="Times New Roman"/>
          <w:vertAlign w:val="superscript"/>
          <w:lang w:eastAsia="zh-CN"/>
        </w:rPr>
        <w:t>13</w:t>
      </w:r>
      <w:r w:rsidR="00013AE0">
        <w:rPr>
          <w:rFonts w:ascii="Times New Roman" w:hAnsi="Times New Roman" w:cs="Times New Roman"/>
          <w:lang w:eastAsia="zh-CN"/>
        </w:rPr>
        <w:t>C</w:t>
      </w:r>
      <w:r w:rsidR="00013AE0" w:rsidRPr="00356851">
        <w:rPr>
          <w:rFonts w:ascii="Times New Roman" w:hAnsi="Times New Roman" w:cs="Times New Roman"/>
        </w:rPr>
        <w:t xml:space="preserve"> (offset between calculated and measured Fm values) against measured bulk values under the </w:t>
      </w:r>
      <w:r w:rsidR="00013AE0" w:rsidRPr="00356851">
        <w:rPr>
          <w:rFonts w:ascii="Times New Roman" w:hAnsi="Times New Roman" w:cs="Times New Roman"/>
          <w:lang w:eastAsia="zh-CN"/>
        </w:rPr>
        <w:t>Rinse</w:t>
      </w:r>
      <w:r w:rsidR="00013AE0" w:rsidRPr="00356851">
        <w:rPr>
          <w:rFonts w:ascii="Times New Roman" w:hAnsi="Times New Roman" w:cs="Times New Roman"/>
          <w:i/>
          <w:vertAlign w:val="subscript"/>
          <w:lang w:eastAsia="zh-CN"/>
        </w:rPr>
        <w:t>HCl</w:t>
      </w:r>
      <w:r w:rsidR="00013AE0" w:rsidRPr="00356851">
        <w:rPr>
          <w:rFonts w:ascii="Times New Roman" w:hAnsi="Times New Roman" w:cs="Times New Roman"/>
          <w:lang w:eastAsia="zh-CN"/>
        </w:rPr>
        <w:t xml:space="preserve"> (</w:t>
      </w:r>
      <w:r w:rsidR="00013AE0">
        <w:rPr>
          <w:rFonts w:ascii="Times New Roman" w:hAnsi="Times New Roman" w:cs="Times New Roman"/>
          <w:lang w:eastAsia="zh-CN"/>
        </w:rPr>
        <w:t>c</w:t>
      </w:r>
      <w:r w:rsidR="00013AE0" w:rsidRPr="00356851">
        <w:rPr>
          <w:rFonts w:ascii="Times New Roman" w:hAnsi="Times New Roman" w:cs="Times New Roman"/>
          <w:lang w:eastAsia="zh-CN"/>
        </w:rPr>
        <w:t>) and Fum</w:t>
      </w:r>
      <w:r w:rsidR="001B6438">
        <w:rPr>
          <w:rFonts w:ascii="Times New Roman" w:hAnsi="Times New Roman" w:cs="Times New Roman"/>
          <w:lang w:eastAsia="zh-CN"/>
        </w:rPr>
        <w:t>e</w:t>
      </w:r>
      <w:r w:rsidR="00013AE0" w:rsidRPr="00356851">
        <w:rPr>
          <w:rFonts w:ascii="Times New Roman" w:hAnsi="Times New Roman" w:cs="Times New Roman"/>
          <w:i/>
          <w:vertAlign w:val="subscript"/>
          <w:lang w:eastAsia="zh-CN"/>
        </w:rPr>
        <w:t>HCl</w:t>
      </w:r>
      <w:r w:rsidR="00013AE0" w:rsidRPr="00356851">
        <w:rPr>
          <w:rFonts w:ascii="Times New Roman" w:hAnsi="Times New Roman" w:cs="Times New Roman"/>
        </w:rPr>
        <w:t xml:space="preserve"> (</w:t>
      </w:r>
      <w:r w:rsidR="00013AE0">
        <w:rPr>
          <w:rFonts w:ascii="Times New Roman" w:hAnsi="Times New Roman" w:cs="Times New Roman"/>
        </w:rPr>
        <w:t>d</w:t>
      </w:r>
      <w:r w:rsidR="00013AE0" w:rsidRPr="00356851">
        <w:rPr>
          <w:rFonts w:ascii="Times New Roman" w:hAnsi="Times New Roman" w:cs="Times New Roman"/>
        </w:rPr>
        <w:t>).</w:t>
      </w:r>
    </w:p>
    <w:p w14:paraId="5E5EDCB2" w14:textId="77777777" w:rsidR="00181EBF" w:rsidRDefault="00181EBF">
      <w:pPr>
        <w:rPr>
          <w:rFonts w:ascii="Times New Roman" w:hAnsi="Times New Roman" w:cs="Times New Roman"/>
          <w:b/>
          <w:lang w:eastAsia="zh-CN"/>
        </w:rPr>
      </w:pPr>
    </w:p>
    <w:p w14:paraId="5C41B650" w14:textId="26900BC8" w:rsidR="00270D6A" w:rsidRPr="00181EBF" w:rsidRDefault="00181EBF">
      <w:pPr>
        <w:rPr>
          <w:rFonts w:ascii="Times New Roman" w:hAnsi="Times New Roman" w:cs="Times New Roman"/>
          <w:b/>
          <w:i/>
          <w:lang w:eastAsia="zh-CN"/>
        </w:rPr>
      </w:pPr>
      <w:r>
        <w:rPr>
          <w:rFonts w:ascii="Times New Roman" w:hAnsi="Times New Roman" w:cs="Times New Roman"/>
          <w:b/>
          <w:i/>
          <w:lang w:eastAsia="zh-CN"/>
        </w:rPr>
        <w:t>Assessment of chemical oven:</w:t>
      </w:r>
    </w:p>
    <w:p w14:paraId="41460FE2" w14:textId="77777777" w:rsidR="00270D6A" w:rsidRPr="001574E8" w:rsidRDefault="00270D6A">
      <w:pPr>
        <w:rPr>
          <w:rFonts w:ascii="Times New Roman" w:hAnsi="Times New Roman" w:cs="Times New Roman"/>
          <w:lang w:eastAsia="zh-CN"/>
        </w:rPr>
      </w:pPr>
    </w:p>
    <w:p w14:paraId="4F85573F" w14:textId="57F8FA8A" w:rsidR="00DB3504" w:rsidRPr="001574E8" w:rsidRDefault="007121A1" w:rsidP="007121A1">
      <w:pPr>
        <w:jc w:val="both"/>
        <w:rPr>
          <w:rFonts w:ascii="Times New Roman" w:hAnsi="Times New Roman" w:cs="Times New Roman"/>
          <w:lang w:eastAsia="zh-CN"/>
        </w:rPr>
      </w:pPr>
      <w:r>
        <w:rPr>
          <w:rFonts w:ascii="Times New Roman" w:hAnsi="Times New Roman" w:cs="Times New Roman"/>
          <w:lang w:eastAsia="zh-CN"/>
        </w:rPr>
        <w:t xml:space="preserve">        </w:t>
      </w:r>
      <w:r w:rsidR="00270D6A" w:rsidRPr="001574E8">
        <w:rPr>
          <w:rFonts w:ascii="Times New Roman" w:hAnsi="Times New Roman" w:cs="Times New Roman"/>
          <w:lang w:eastAsia="zh-CN"/>
        </w:rPr>
        <w:t xml:space="preserve">In order to </w:t>
      </w:r>
      <w:r w:rsidR="00FD4F43" w:rsidRPr="001574E8">
        <w:rPr>
          <w:rFonts w:ascii="Times New Roman" w:hAnsi="Times New Roman" w:cs="Times New Roman"/>
          <w:lang w:eastAsia="zh-CN"/>
        </w:rPr>
        <w:t>minimize</w:t>
      </w:r>
      <w:r w:rsidR="00270D6A" w:rsidRPr="001574E8">
        <w:rPr>
          <w:rFonts w:ascii="Times New Roman" w:hAnsi="Times New Roman" w:cs="Times New Roman"/>
          <w:lang w:eastAsia="zh-CN"/>
        </w:rPr>
        <w:t xml:space="preserve"> the influence of HCl remained in fumigated sample </w:t>
      </w:r>
      <w:r w:rsidR="00F50D85">
        <w:rPr>
          <w:rFonts w:ascii="Times New Roman" w:hAnsi="Times New Roman" w:cs="Times New Roman"/>
          <w:lang w:eastAsia="zh-CN"/>
        </w:rPr>
        <w:t>during</w:t>
      </w:r>
      <w:r w:rsidR="00270D6A" w:rsidRPr="001574E8">
        <w:rPr>
          <w:rFonts w:ascii="Times New Roman" w:hAnsi="Times New Roman" w:cs="Times New Roman"/>
          <w:lang w:eastAsia="zh-CN"/>
        </w:rPr>
        <w:t xml:space="preserve"> </w:t>
      </w:r>
      <w:r w:rsidR="00F9425E" w:rsidRPr="001574E8">
        <w:rPr>
          <w:rFonts w:ascii="Times New Roman" w:hAnsi="Times New Roman" w:cs="Times New Roman"/>
          <w:lang w:eastAsia="zh-CN"/>
        </w:rPr>
        <w:t>experimental operation, we develop</w:t>
      </w:r>
      <w:r w:rsidR="00F50D85">
        <w:rPr>
          <w:rFonts w:ascii="Times New Roman" w:hAnsi="Times New Roman" w:cs="Times New Roman"/>
          <w:lang w:eastAsia="zh-CN"/>
        </w:rPr>
        <w:t>ed</w:t>
      </w:r>
      <w:r w:rsidR="00F9425E" w:rsidRPr="001574E8">
        <w:rPr>
          <w:rFonts w:ascii="Times New Roman" w:hAnsi="Times New Roman" w:cs="Times New Roman"/>
          <w:lang w:eastAsia="zh-CN"/>
        </w:rPr>
        <w:t xml:space="preserve"> a</w:t>
      </w:r>
      <w:r w:rsidR="00F50D85">
        <w:rPr>
          <w:rFonts w:ascii="Times New Roman" w:hAnsi="Times New Roman" w:cs="Times New Roman"/>
          <w:lang w:eastAsia="zh-CN"/>
        </w:rPr>
        <w:t>n</w:t>
      </w:r>
      <w:r w:rsidR="00F9425E" w:rsidRPr="001574E8">
        <w:rPr>
          <w:rFonts w:ascii="Times New Roman" w:hAnsi="Times New Roman" w:cs="Times New Roman"/>
          <w:lang w:eastAsia="zh-CN"/>
        </w:rPr>
        <w:t xml:space="preserve"> external oven </w:t>
      </w:r>
      <w:r w:rsidR="00DB3504" w:rsidRPr="001574E8">
        <w:rPr>
          <w:rFonts w:ascii="Times New Roman" w:hAnsi="Times New Roman" w:cs="Times New Roman"/>
          <w:lang w:eastAsia="zh-CN"/>
        </w:rPr>
        <w:t>(</w:t>
      </w:r>
      <w:r w:rsidR="00E06127">
        <w:rPr>
          <w:rFonts w:ascii="Times New Roman" w:hAnsi="Times New Roman" w:cs="Times New Roman"/>
          <w:lang w:eastAsia="zh-CN"/>
        </w:rPr>
        <w:t xml:space="preserve">so-called: </w:t>
      </w:r>
      <w:r w:rsidR="009A0654">
        <w:rPr>
          <w:rFonts w:ascii="Times New Roman" w:hAnsi="Times New Roman" w:cs="Times New Roman"/>
          <w:lang w:eastAsia="zh-CN"/>
        </w:rPr>
        <w:t>Chemical O</w:t>
      </w:r>
      <w:r w:rsidR="00DB3504" w:rsidRPr="001574E8">
        <w:rPr>
          <w:rFonts w:ascii="Times New Roman" w:hAnsi="Times New Roman" w:cs="Times New Roman"/>
          <w:lang w:eastAsia="zh-CN"/>
        </w:rPr>
        <w:t>ven</w:t>
      </w:r>
      <w:r w:rsidR="00C87836">
        <w:rPr>
          <w:rFonts w:ascii="Times New Roman" w:hAnsi="Times New Roman" w:cs="Times New Roman"/>
          <w:lang w:eastAsia="zh-CN"/>
        </w:rPr>
        <w:t>) at ~52</w:t>
      </w:r>
      <w:r w:rsidR="00E06127">
        <w:rPr>
          <w:rFonts w:ascii="Times New Roman" w:hAnsi="Times New Roman" w:cs="Times New Roman"/>
          <w:lang w:eastAsia="zh-CN"/>
        </w:rPr>
        <w:t xml:space="preserve">0 </w:t>
      </w:r>
      <w:r w:rsidR="00E06127" w:rsidRPr="00E06127">
        <w:rPr>
          <w:rFonts w:ascii="Times New Roman" w:hAnsi="Times New Roman" w:cs="Times New Roman"/>
          <w:vertAlign w:val="superscript"/>
          <w:lang w:eastAsia="zh-CN"/>
        </w:rPr>
        <w:t>o</w:t>
      </w:r>
      <w:r w:rsidR="00E06127">
        <w:rPr>
          <w:rFonts w:ascii="Times New Roman" w:hAnsi="Times New Roman" w:cs="Times New Roman"/>
          <w:lang w:eastAsia="zh-CN"/>
        </w:rPr>
        <w:t>C. It</w:t>
      </w:r>
      <w:r w:rsidR="00DB3504" w:rsidRPr="001574E8">
        <w:rPr>
          <w:rFonts w:ascii="Times New Roman" w:hAnsi="Times New Roman" w:cs="Times New Roman"/>
          <w:lang w:eastAsia="zh-CN"/>
        </w:rPr>
        <w:t xml:space="preserve"> </w:t>
      </w:r>
      <w:r w:rsidR="00E06127">
        <w:rPr>
          <w:rFonts w:ascii="Times New Roman" w:hAnsi="Times New Roman" w:cs="Times New Roman"/>
          <w:lang w:eastAsia="zh-CN"/>
        </w:rPr>
        <w:t xml:space="preserve">contains </w:t>
      </w:r>
      <w:r w:rsidR="00870C33">
        <w:rPr>
          <w:rFonts w:ascii="Times New Roman" w:hAnsi="Times New Roman" w:cs="Times New Roman"/>
          <w:lang w:eastAsia="zh-CN"/>
        </w:rPr>
        <w:t>a glass tube with</w:t>
      </w:r>
      <w:r w:rsidR="00DB3504" w:rsidRPr="001574E8">
        <w:rPr>
          <w:rFonts w:ascii="Times New Roman" w:hAnsi="Times New Roman" w:cs="Times New Roman"/>
          <w:lang w:eastAsia="zh-CN"/>
        </w:rPr>
        <w:t xml:space="preserve"> a few grams CuO, Ag, and Mn (Froelich, 1980) </w:t>
      </w:r>
      <w:r w:rsidR="00E06127">
        <w:rPr>
          <w:rFonts w:ascii="Times New Roman" w:hAnsi="Times New Roman" w:cs="Times New Roman"/>
          <w:lang w:eastAsia="zh-CN"/>
        </w:rPr>
        <w:t>which was connected with reactor and CO</w:t>
      </w:r>
      <w:r w:rsidR="00E06127" w:rsidRPr="00E06127">
        <w:rPr>
          <w:rFonts w:ascii="Times New Roman" w:hAnsi="Times New Roman" w:cs="Times New Roman"/>
          <w:vertAlign w:val="subscript"/>
          <w:lang w:eastAsia="zh-CN"/>
        </w:rPr>
        <w:t>2</w:t>
      </w:r>
      <w:r w:rsidR="00E06127">
        <w:rPr>
          <w:rFonts w:ascii="Times New Roman" w:hAnsi="Times New Roman" w:cs="Times New Roman"/>
          <w:lang w:eastAsia="zh-CN"/>
        </w:rPr>
        <w:t xml:space="preserve"> analyzer </w:t>
      </w:r>
      <w:r w:rsidR="00F9425E" w:rsidRPr="001574E8">
        <w:rPr>
          <w:rFonts w:ascii="Times New Roman" w:hAnsi="Times New Roman" w:cs="Times New Roman"/>
          <w:lang w:eastAsia="zh-CN"/>
        </w:rPr>
        <w:t xml:space="preserve">to </w:t>
      </w:r>
      <w:r w:rsidR="003B49FA" w:rsidRPr="001574E8">
        <w:rPr>
          <w:rFonts w:ascii="Times New Roman" w:hAnsi="Times New Roman" w:cs="Times New Roman"/>
          <w:lang w:eastAsia="zh-CN"/>
        </w:rPr>
        <w:t>purify</w:t>
      </w:r>
      <w:r w:rsidR="00DB3504" w:rsidRPr="001574E8">
        <w:rPr>
          <w:rFonts w:ascii="Times New Roman" w:hAnsi="Times New Roman" w:cs="Times New Roman"/>
          <w:lang w:eastAsia="zh-CN"/>
        </w:rPr>
        <w:t xml:space="preserve"> the gases. Residual gas analyzer (RGA) detected a sharp decrease of chlorine </w:t>
      </w:r>
      <w:r w:rsidR="008C3828">
        <w:rPr>
          <w:rFonts w:ascii="Times New Roman" w:hAnsi="Times New Roman" w:cs="Times New Roman"/>
          <w:lang w:eastAsia="zh-CN"/>
        </w:rPr>
        <w:t>concentration (signal)</w:t>
      </w:r>
      <w:r w:rsidR="00DB3504" w:rsidRPr="001574E8">
        <w:rPr>
          <w:rFonts w:ascii="Times New Roman" w:hAnsi="Times New Roman" w:cs="Times New Roman"/>
          <w:lang w:eastAsia="zh-CN"/>
        </w:rPr>
        <w:t xml:space="preserve"> </w:t>
      </w:r>
      <w:r w:rsidR="008C3828">
        <w:rPr>
          <w:rFonts w:ascii="Times New Roman" w:hAnsi="Times New Roman" w:cs="Times New Roman"/>
          <w:lang w:eastAsia="zh-CN"/>
        </w:rPr>
        <w:t>of</w:t>
      </w:r>
      <w:r w:rsidR="00DB3504" w:rsidRPr="001574E8">
        <w:rPr>
          <w:rFonts w:ascii="Times New Roman" w:hAnsi="Times New Roman" w:cs="Times New Roman"/>
          <w:lang w:eastAsia="zh-CN"/>
        </w:rPr>
        <w:t xml:space="preserve"> the gaseous impurities </w:t>
      </w:r>
      <w:r w:rsidR="008C3828">
        <w:rPr>
          <w:rFonts w:ascii="Times New Roman" w:hAnsi="Times New Roman" w:cs="Times New Roman"/>
          <w:lang w:eastAsia="zh-CN"/>
        </w:rPr>
        <w:t xml:space="preserve">from the reactor </w:t>
      </w:r>
      <w:r w:rsidR="00DB3504" w:rsidRPr="001574E8">
        <w:rPr>
          <w:rFonts w:ascii="Times New Roman" w:hAnsi="Times New Roman" w:cs="Times New Roman"/>
          <w:lang w:eastAsia="zh-CN"/>
        </w:rPr>
        <w:t>when co</w:t>
      </w:r>
      <w:r w:rsidR="00FF30C6" w:rsidRPr="001574E8">
        <w:rPr>
          <w:rFonts w:ascii="Times New Roman" w:hAnsi="Times New Roman" w:cs="Times New Roman"/>
          <w:lang w:eastAsia="zh-CN"/>
        </w:rPr>
        <w:t xml:space="preserve">nnected </w:t>
      </w:r>
      <w:r w:rsidR="0054609D">
        <w:rPr>
          <w:rFonts w:ascii="Times New Roman" w:hAnsi="Times New Roman" w:cs="Times New Roman"/>
          <w:lang w:eastAsia="zh-CN"/>
        </w:rPr>
        <w:t>to</w:t>
      </w:r>
      <w:r w:rsidR="00FF30C6" w:rsidRPr="001574E8">
        <w:rPr>
          <w:rFonts w:ascii="Times New Roman" w:hAnsi="Times New Roman" w:cs="Times New Roman"/>
          <w:lang w:eastAsia="zh-CN"/>
        </w:rPr>
        <w:t xml:space="preserve"> this </w:t>
      </w:r>
      <w:r w:rsidR="00164F77">
        <w:rPr>
          <w:rFonts w:ascii="Times New Roman" w:hAnsi="Times New Roman" w:cs="Times New Roman"/>
          <w:lang w:eastAsia="zh-CN"/>
        </w:rPr>
        <w:t>C</w:t>
      </w:r>
      <w:r w:rsidR="00FF30C6" w:rsidRPr="001574E8">
        <w:rPr>
          <w:rFonts w:ascii="Times New Roman" w:hAnsi="Times New Roman" w:cs="Times New Roman"/>
          <w:lang w:eastAsia="zh-CN"/>
        </w:rPr>
        <w:t xml:space="preserve">hemical </w:t>
      </w:r>
      <w:r w:rsidR="00164F77">
        <w:rPr>
          <w:rFonts w:ascii="Times New Roman" w:hAnsi="Times New Roman" w:cs="Times New Roman"/>
          <w:lang w:eastAsia="zh-CN"/>
        </w:rPr>
        <w:t>O</w:t>
      </w:r>
      <w:r w:rsidR="00FF30C6" w:rsidRPr="001574E8">
        <w:rPr>
          <w:rFonts w:ascii="Times New Roman" w:hAnsi="Times New Roman" w:cs="Times New Roman"/>
          <w:lang w:eastAsia="zh-CN"/>
        </w:rPr>
        <w:t>ven</w:t>
      </w:r>
      <w:r w:rsidR="00FD4F43" w:rsidRPr="001574E8">
        <w:rPr>
          <w:rFonts w:ascii="Times New Roman" w:hAnsi="Times New Roman" w:cs="Times New Roman"/>
          <w:lang w:eastAsia="zh-CN"/>
        </w:rPr>
        <w:t xml:space="preserve"> (no shown)</w:t>
      </w:r>
      <w:r w:rsidR="00FF30C6" w:rsidRPr="001574E8">
        <w:rPr>
          <w:rFonts w:ascii="Times New Roman" w:hAnsi="Times New Roman" w:cs="Times New Roman"/>
          <w:lang w:eastAsia="zh-CN"/>
        </w:rPr>
        <w:t>.</w:t>
      </w:r>
    </w:p>
    <w:p w14:paraId="648DABF7" w14:textId="77777777" w:rsidR="00FD4F43" w:rsidRPr="001574E8" w:rsidRDefault="00FD4F43" w:rsidP="007121A1">
      <w:pPr>
        <w:jc w:val="both"/>
        <w:rPr>
          <w:rFonts w:ascii="Times New Roman" w:hAnsi="Times New Roman" w:cs="Times New Roman"/>
          <w:lang w:eastAsia="zh-CN"/>
        </w:rPr>
      </w:pPr>
    </w:p>
    <w:p w14:paraId="07AAAC33" w14:textId="4877AAF6" w:rsidR="00CD2110" w:rsidRPr="001574E8" w:rsidRDefault="007121A1" w:rsidP="007121A1">
      <w:pPr>
        <w:jc w:val="both"/>
        <w:rPr>
          <w:rFonts w:ascii="Times New Roman" w:hAnsi="Times New Roman" w:cs="Times New Roman"/>
          <w:lang w:eastAsia="zh-CN"/>
        </w:rPr>
      </w:pPr>
      <w:r>
        <w:rPr>
          <w:rFonts w:ascii="Times New Roman" w:hAnsi="Times New Roman" w:cs="Times New Roman"/>
          <w:lang w:eastAsia="zh-CN"/>
        </w:rPr>
        <w:t xml:space="preserve">      In addition</w:t>
      </w:r>
      <w:r w:rsidR="00CD2110" w:rsidRPr="001574E8">
        <w:rPr>
          <w:rFonts w:ascii="Times New Roman" w:hAnsi="Times New Roman" w:cs="Times New Roman"/>
          <w:lang w:eastAsia="zh-CN"/>
        </w:rPr>
        <w:t xml:space="preserve">, </w:t>
      </w:r>
      <w:r w:rsidR="001D3878">
        <w:rPr>
          <w:rFonts w:ascii="Times New Roman" w:hAnsi="Times New Roman" w:cs="Times New Roman"/>
          <w:lang w:eastAsia="zh-CN"/>
        </w:rPr>
        <w:t xml:space="preserve">a </w:t>
      </w:r>
      <w:r w:rsidR="00CD2110" w:rsidRPr="001574E8">
        <w:rPr>
          <w:rFonts w:ascii="Times New Roman" w:hAnsi="Times New Roman" w:cs="Times New Roman"/>
          <w:lang w:eastAsia="zh-CN"/>
        </w:rPr>
        <w:t>comparison of released CO</w:t>
      </w:r>
      <w:r w:rsidR="00CD2110" w:rsidRPr="007121A1">
        <w:rPr>
          <w:rFonts w:ascii="Times New Roman" w:hAnsi="Times New Roman" w:cs="Times New Roman"/>
          <w:vertAlign w:val="subscript"/>
          <w:lang w:eastAsia="zh-CN"/>
        </w:rPr>
        <w:t>2</w:t>
      </w:r>
      <w:r w:rsidR="00CD2110" w:rsidRPr="001574E8">
        <w:rPr>
          <w:rFonts w:ascii="Times New Roman" w:hAnsi="Times New Roman" w:cs="Times New Roman"/>
          <w:lang w:eastAsia="zh-CN"/>
        </w:rPr>
        <w:t xml:space="preserve"> amounts before and after connection with chemical oven was examined. In Figure </w:t>
      </w:r>
      <w:r w:rsidR="00D719A6">
        <w:rPr>
          <w:rFonts w:ascii="Times New Roman" w:hAnsi="Times New Roman" w:cs="Times New Roman"/>
          <w:lang w:eastAsia="zh-CN"/>
        </w:rPr>
        <w:t>S</w:t>
      </w:r>
      <w:r w:rsidR="00164F77">
        <w:rPr>
          <w:rFonts w:ascii="Times New Roman" w:hAnsi="Times New Roman" w:cs="Times New Roman"/>
          <w:lang w:eastAsia="zh-CN"/>
        </w:rPr>
        <w:t>3</w:t>
      </w:r>
      <w:r w:rsidR="00CD2110" w:rsidRPr="001574E8">
        <w:rPr>
          <w:rFonts w:ascii="Times New Roman" w:hAnsi="Times New Roman" w:cs="Times New Roman"/>
          <w:lang w:eastAsia="zh-CN"/>
        </w:rPr>
        <w:t xml:space="preserve">, the </w:t>
      </w:r>
      <w:r w:rsidR="00C24E81">
        <w:rPr>
          <w:rFonts w:ascii="Times New Roman" w:hAnsi="Times New Roman" w:cs="Times New Roman"/>
          <w:lang w:eastAsia="zh-CN"/>
        </w:rPr>
        <w:t>thermograms show</w:t>
      </w:r>
      <w:r w:rsidR="003B49FA" w:rsidRPr="001574E8">
        <w:rPr>
          <w:rFonts w:ascii="Times New Roman" w:hAnsi="Times New Roman" w:cs="Times New Roman"/>
          <w:lang w:eastAsia="zh-CN"/>
        </w:rPr>
        <w:t xml:space="preserve"> similar </w:t>
      </w:r>
      <w:r w:rsidR="00C87836" w:rsidRPr="001574E8">
        <w:rPr>
          <w:rFonts w:ascii="Times New Roman" w:hAnsi="Times New Roman" w:cs="Times New Roman"/>
          <w:lang w:eastAsia="zh-CN"/>
        </w:rPr>
        <w:t>patter</w:t>
      </w:r>
      <w:r w:rsidR="00C87836">
        <w:rPr>
          <w:rFonts w:ascii="Times New Roman" w:hAnsi="Times New Roman" w:cs="Times New Roman"/>
          <w:lang w:eastAsia="zh-CN"/>
        </w:rPr>
        <w:t>n</w:t>
      </w:r>
      <w:r w:rsidR="00C87836" w:rsidRPr="001574E8">
        <w:rPr>
          <w:rFonts w:ascii="Times New Roman" w:hAnsi="Times New Roman" w:cs="Times New Roman"/>
          <w:lang w:eastAsia="zh-CN"/>
        </w:rPr>
        <w:t>s</w:t>
      </w:r>
      <w:r w:rsidR="003B49FA" w:rsidRPr="001574E8">
        <w:rPr>
          <w:rFonts w:ascii="Times New Roman" w:hAnsi="Times New Roman" w:cs="Times New Roman"/>
          <w:lang w:eastAsia="zh-CN"/>
        </w:rPr>
        <w:t xml:space="preserve"> of </w:t>
      </w:r>
      <w:r w:rsidR="00C24E81">
        <w:rPr>
          <w:rFonts w:ascii="Times New Roman" w:hAnsi="Times New Roman" w:cs="Times New Roman"/>
          <w:lang w:eastAsia="zh-CN"/>
        </w:rPr>
        <w:t xml:space="preserve">normalized </w:t>
      </w:r>
      <w:r w:rsidR="003B49FA" w:rsidRPr="001574E8">
        <w:rPr>
          <w:rFonts w:ascii="Times New Roman" w:hAnsi="Times New Roman" w:cs="Times New Roman"/>
          <w:lang w:eastAsia="zh-CN"/>
        </w:rPr>
        <w:t>CO</w:t>
      </w:r>
      <w:r w:rsidR="003B49FA" w:rsidRPr="007121A1">
        <w:rPr>
          <w:rFonts w:ascii="Times New Roman" w:hAnsi="Times New Roman" w:cs="Times New Roman"/>
          <w:vertAlign w:val="subscript"/>
          <w:lang w:eastAsia="zh-CN"/>
        </w:rPr>
        <w:t>2</w:t>
      </w:r>
      <w:r w:rsidR="003B49FA" w:rsidRPr="001574E8">
        <w:rPr>
          <w:rFonts w:ascii="Times New Roman" w:hAnsi="Times New Roman" w:cs="Times New Roman"/>
          <w:lang w:eastAsia="zh-CN"/>
        </w:rPr>
        <w:t xml:space="preserve"> concentration at a range of </w:t>
      </w:r>
      <w:r w:rsidR="006148BD">
        <w:rPr>
          <w:rFonts w:ascii="Times New Roman" w:hAnsi="Times New Roman" w:cs="Times New Roman"/>
          <w:lang w:eastAsia="zh-CN"/>
        </w:rPr>
        <w:t xml:space="preserve">reactor </w:t>
      </w:r>
      <w:r w:rsidR="003B49FA" w:rsidRPr="001574E8">
        <w:rPr>
          <w:rFonts w:ascii="Times New Roman" w:hAnsi="Times New Roman" w:cs="Times New Roman"/>
          <w:lang w:eastAsia="zh-CN"/>
        </w:rPr>
        <w:t xml:space="preserve">temperature, suggesting that there is no </w:t>
      </w:r>
      <w:r w:rsidR="00164F77">
        <w:rPr>
          <w:rFonts w:ascii="Times New Roman" w:hAnsi="Times New Roman" w:cs="Times New Roman"/>
          <w:lang w:eastAsia="zh-CN"/>
        </w:rPr>
        <w:t>marked</w:t>
      </w:r>
      <w:r w:rsidR="003B49FA" w:rsidRPr="001574E8">
        <w:rPr>
          <w:rFonts w:ascii="Times New Roman" w:hAnsi="Times New Roman" w:cs="Times New Roman"/>
          <w:lang w:eastAsia="zh-CN"/>
        </w:rPr>
        <w:t xml:space="preserve"> alteration when the chemical oven is connected for removing impurities.</w:t>
      </w:r>
    </w:p>
    <w:p w14:paraId="61876B45" w14:textId="77777777" w:rsidR="001E0E0A" w:rsidRPr="001574E8" w:rsidRDefault="001E0E0A" w:rsidP="00F9425E">
      <w:pPr>
        <w:rPr>
          <w:rFonts w:ascii="Times New Roman" w:hAnsi="Times New Roman" w:cs="Times New Roman"/>
          <w:lang w:eastAsia="zh-CN"/>
        </w:rPr>
      </w:pPr>
    </w:p>
    <w:p w14:paraId="232B1860" w14:textId="508F0FAD" w:rsidR="001E0E0A" w:rsidRPr="001574E8" w:rsidRDefault="001E0E0A" w:rsidP="00F9425E">
      <w:pPr>
        <w:rPr>
          <w:rFonts w:ascii="Times New Roman" w:hAnsi="Times New Roman" w:cs="Times New Roman"/>
          <w:lang w:eastAsia="zh-CN"/>
        </w:rPr>
      </w:pPr>
      <w:r w:rsidRPr="001574E8">
        <w:rPr>
          <w:rFonts w:ascii="Times New Roman" w:hAnsi="Times New Roman" w:cs="Times New Roman"/>
          <w:noProof/>
        </w:rPr>
        <w:drawing>
          <wp:inline distT="0" distB="0" distL="0" distR="0" wp14:anchorId="1B59320C" wp14:editId="04941AAF">
            <wp:extent cx="4138850" cy="31879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 20161019.png"/>
                    <pic:cNvPicPr/>
                  </pic:nvPicPr>
                  <pic:blipFill>
                    <a:blip r:embed="rId9">
                      <a:extLst>
                        <a:ext uri="{28A0092B-C50C-407E-A947-70E740481C1C}">
                          <a14:useLocalDpi xmlns:a14="http://schemas.microsoft.com/office/drawing/2010/main" val="0"/>
                        </a:ext>
                      </a:extLst>
                    </a:blip>
                    <a:stretch>
                      <a:fillRect/>
                    </a:stretch>
                  </pic:blipFill>
                  <pic:spPr>
                    <a:xfrm>
                      <a:off x="0" y="0"/>
                      <a:ext cx="4138850" cy="3187912"/>
                    </a:xfrm>
                    <a:prstGeom prst="rect">
                      <a:avLst/>
                    </a:prstGeom>
                  </pic:spPr>
                </pic:pic>
              </a:graphicData>
            </a:graphic>
          </wp:inline>
        </w:drawing>
      </w:r>
    </w:p>
    <w:p w14:paraId="4EC90FB1" w14:textId="77777777" w:rsidR="00CD2110" w:rsidRPr="001574E8" w:rsidRDefault="00CD2110" w:rsidP="00F9425E">
      <w:pPr>
        <w:rPr>
          <w:rFonts w:ascii="Times New Roman" w:hAnsi="Times New Roman" w:cs="Times New Roman"/>
          <w:lang w:eastAsia="zh-CN"/>
        </w:rPr>
      </w:pPr>
    </w:p>
    <w:p w14:paraId="40D052B0" w14:textId="1AE5D5FC" w:rsidR="001E0E0A" w:rsidRPr="00A07F62" w:rsidRDefault="001E0E0A" w:rsidP="00F9425E">
      <w:pPr>
        <w:rPr>
          <w:rFonts w:ascii="Times New Roman" w:hAnsi="Times New Roman" w:cs="Times New Roman"/>
          <w:lang w:eastAsia="zh-CN"/>
        </w:rPr>
      </w:pPr>
      <w:r w:rsidRPr="00A07F62">
        <w:rPr>
          <w:rFonts w:ascii="Times New Roman" w:hAnsi="Times New Roman" w:cs="Times New Roman"/>
          <w:b/>
          <w:lang w:eastAsia="zh-CN"/>
        </w:rPr>
        <w:t xml:space="preserve">Figure </w:t>
      </w:r>
      <w:r w:rsidR="009A0654" w:rsidRPr="00A07F62">
        <w:rPr>
          <w:rFonts w:ascii="Times New Roman" w:hAnsi="Times New Roman" w:cs="Times New Roman"/>
          <w:b/>
          <w:lang w:eastAsia="zh-CN"/>
        </w:rPr>
        <w:t>S</w:t>
      </w:r>
      <w:r w:rsidR="00164F77">
        <w:rPr>
          <w:rFonts w:ascii="Times New Roman" w:hAnsi="Times New Roman" w:cs="Times New Roman"/>
          <w:b/>
          <w:lang w:eastAsia="zh-CN"/>
        </w:rPr>
        <w:t>3</w:t>
      </w:r>
      <w:r w:rsidRPr="00A07F62">
        <w:rPr>
          <w:rFonts w:ascii="Times New Roman" w:hAnsi="Times New Roman" w:cs="Times New Roman"/>
          <w:b/>
          <w:lang w:eastAsia="zh-CN"/>
        </w:rPr>
        <w:t>.</w:t>
      </w:r>
      <w:r w:rsidRPr="00A07F62">
        <w:rPr>
          <w:rFonts w:ascii="Times New Roman" w:hAnsi="Times New Roman" w:cs="Times New Roman"/>
          <w:lang w:eastAsia="zh-CN"/>
        </w:rPr>
        <w:t xml:space="preserve"> Comparison of CO</w:t>
      </w:r>
      <w:r w:rsidRPr="00A07F62">
        <w:rPr>
          <w:rFonts w:ascii="Times New Roman" w:hAnsi="Times New Roman" w:cs="Times New Roman"/>
          <w:vertAlign w:val="subscript"/>
          <w:lang w:eastAsia="zh-CN"/>
        </w:rPr>
        <w:t>2</w:t>
      </w:r>
      <w:r w:rsidRPr="00A07F62">
        <w:rPr>
          <w:rFonts w:ascii="Times New Roman" w:hAnsi="Times New Roman" w:cs="Times New Roman"/>
          <w:lang w:eastAsia="zh-CN"/>
        </w:rPr>
        <w:t xml:space="preserve"> thermograms before (</w:t>
      </w:r>
      <w:r w:rsidR="00C736E6" w:rsidRPr="00A07F62">
        <w:rPr>
          <w:rFonts w:ascii="Times New Roman" w:hAnsi="Times New Roman" w:cs="Times New Roman"/>
          <w:lang w:eastAsia="zh-CN"/>
        </w:rPr>
        <w:t>blue</w:t>
      </w:r>
      <w:r w:rsidRPr="00A07F62">
        <w:rPr>
          <w:rFonts w:ascii="Times New Roman" w:hAnsi="Times New Roman" w:cs="Times New Roman"/>
          <w:lang w:eastAsia="zh-CN"/>
        </w:rPr>
        <w:t xml:space="preserve">) and after </w:t>
      </w:r>
      <w:r w:rsidR="00C736E6" w:rsidRPr="00A07F62">
        <w:rPr>
          <w:rFonts w:ascii="Times New Roman" w:hAnsi="Times New Roman" w:cs="Times New Roman"/>
          <w:lang w:eastAsia="zh-CN"/>
        </w:rPr>
        <w:t xml:space="preserve">(green) </w:t>
      </w:r>
      <w:r w:rsidR="003B4501">
        <w:rPr>
          <w:rFonts w:ascii="Times New Roman" w:hAnsi="Times New Roman" w:cs="Times New Roman"/>
          <w:lang w:eastAsia="zh-CN"/>
        </w:rPr>
        <w:t>connection with Chemical O</w:t>
      </w:r>
      <w:r w:rsidRPr="00A07F62">
        <w:rPr>
          <w:rFonts w:ascii="Times New Roman" w:hAnsi="Times New Roman" w:cs="Times New Roman"/>
          <w:lang w:eastAsia="zh-CN"/>
        </w:rPr>
        <w:t>ven</w:t>
      </w:r>
      <w:r w:rsidR="00C736E6" w:rsidRPr="00A07F62">
        <w:rPr>
          <w:rFonts w:ascii="Times New Roman" w:hAnsi="Times New Roman" w:cs="Times New Roman"/>
          <w:lang w:eastAsia="zh-CN"/>
        </w:rPr>
        <w:t>.</w:t>
      </w:r>
      <w:r w:rsidR="001574E8" w:rsidRPr="00A07F62">
        <w:rPr>
          <w:rFonts w:ascii="Times New Roman" w:hAnsi="Times New Roman" w:cs="Times New Roman"/>
          <w:lang w:eastAsia="zh-CN"/>
        </w:rPr>
        <w:t xml:space="preserve"> </w:t>
      </w:r>
      <w:r w:rsidR="00151889" w:rsidRPr="00A07F62">
        <w:rPr>
          <w:rFonts w:ascii="Times New Roman" w:hAnsi="Times New Roman" w:cs="Times New Roman"/>
          <w:lang w:eastAsia="zh-CN"/>
        </w:rPr>
        <w:t>B</w:t>
      </w:r>
      <w:r w:rsidR="001574E8" w:rsidRPr="00A07F62">
        <w:rPr>
          <w:rFonts w:ascii="Times New Roman" w:hAnsi="Times New Roman" w:cs="Times New Roman"/>
          <w:lang w:eastAsia="zh-CN"/>
        </w:rPr>
        <w:t xml:space="preserve">oth </w:t>
      </w:r>
      <w:r w:rsidR="00151889" w:rsidRPr="00A07F62">
        <w:rPr>
          <w:rFonts w:ascii="Times New Roman" w:hAnsi="Times New Roman" w:cs="Times New Roman"/>
          <w:lang w:eastAsia="zh-CN"/>
        </w:rPr>
        <w:t xml:space="preserve">mass </w:t>
      </w:r>
      <w:r w:rsidR="001574E8" w:rsidRPr="00A07F62">
        <w:rPr>
          <w:rFonts w:ascii="Times New Roman" w:hAnsi="Times New Roman" w:cs="Times New Roman"/>
          <w:lang w:eastAsia="zh-CN"/>
        </w:rPr>
        <w:t xml:space="preserve">recovery rates are </w:t>
      </w:r>
      <w:r w:rsidR="00151889" w:rsidRPr="00A07F62">
        <w:rPr>
          <w:rFonts w:ascii="Times New Roman" w:hAnsi="Times New Roman" w:cs="Times New Roman"/>
          <w:lang w:eastAsia="zh-CN"/>
        </w:rPr>
        <w:t xml:space="preserve">similar, </w:t>
      </w:r>
      <w:r w:rsidR="001574E8" w:rsidRPr="00A07F62">
        <w:rPr>
          <w:rFonts w:ascii="Times New Roman" w:hAnsi="Times New Roman" w:cs="Times New Roman"/>
          <w:lang w:eastAsia="zh-CN"/>
        </w:rPr>
        <w:t>~98 %.</w:t>
      </w:r>
    </w:p>
    <w:p w14:paraId="126BDF48" w14:textId="77777777" w:rsidR="00CD2110" w:rsidRPr="001574E8" w:rsidRDefault="00CD2110" w:rsidP="00F9425E">
      <w:pPr>
        <w:rPr>
          <w:rFonts w:ascii="Times New Roman" w:hAnsi="Times New Roman" w:cs="Times New Roman"/>
          <w:lang w:eastAsia="zh-CN"/>
        </w:rPr>
      </w:pPr>
    </w:p>
    <w:p w14:paraId="5847373B" w14:textId="77777777" w:rsidR="00F9425E" w:rsidRPr="001574E8" w:rsidRDefault="00F9425E" w:rsidP="00F9425E">
      <w:pPr>
        <w:rPr>
          <w:rFonts w:ascii="Times New Roman" w:hAnsi="Times New Roman" w:cs="Times New Roman"/>
          <w:lang w:eastAsia="zh-CN"/>
        </w:rPr>
      </w:pPr>
    </w:p>
    <w:p w14:paraId="7C809C94" w14:textId="3A30ADB0" w:rsidR="00DD0CE9" w:rsidRPr="00DD0CE9" w:rsidRDefault="007121A1" w:rsidP="00427E3D">
      <w:pPr>
        <w:jc w:val="both"/>
        <w:rPr>
          <w:rFonts w:ascii="Times New Roman" w:hAnsi="Times New Roman" w:cs="Times New Roman"/>
          <w:lang w:eastAsia="zh-CN"/>
        </w:rPr>
      </w:pPr>
      <w:r>
        <w:rPr>
          <w:rFonts w:ascii="Times New Roman" w:hAnsi="Times New Roman" w:cs="Times New Roman"/>
          <w:lang w:eastAsia="zh-CN"/>
        </w:rPr>
        <w:t xml:space="preserve">        </w:t>
      </w:r>
      <w:r w:rsidR="00EA0999" w:rsidRPr="00DD0CE9">
        <w:rPr>
          <w:rFonts w:ascii="Times New Roman" w:hAnsi="Times New Roman" w:cs="Times New Roman"/>
          <w:lang w:eastAsia="zh-CN"/>
        </w:rPr>
        <w:t xml:space="preserve">Furthermore, </w:t>
      </w:r>
      <w:r w:rsidR="00BE2645">
        <w:rPr>
          <w:rFonts w:ascii="Times New Roman" w:hAnsi="Times New Roman" w:cs="Times New Roman"/>
          <w:lang w:eastAsia="zh-CN"/>
        </w:rPr>
        <w:t xml:space="preserve">a </w:t>
      </w:r>
      <w:r w:rsidR="00EA0999" w:rsidRPr="00DD0CE9">
        <w:rPr>
          <w:rFonts w:ascii="Times New Roman" w:hAnsi="Times New Roman" w:cs="Times New Roman"/>
          <w:lang w:eastAsia="zh-CN"/>
        </w:rPr>
        <w:t xml:space="preserve">stable carbon isotopic mass balance was conducted to test </w:t>
      </w:r>
      <w:r w:rsidR="002F4943">
        <w:rPr>
          <w:rFonts w:ascii="Times New Roman" w:hAnsi="Times New Roman" w:cs="Times New Roman"/>
          <w:lang w:eastAsia="zh-CN"/>
        </w:rPr>
        <w:t xml:space="preserve">the </w:t>
      </w:r>
      <w:r w:rsidR="00EA0999" w:rsidRPr="00DD0CE9">
        <w:rPr>
          <w:rFonts w:ascii="Times New Roman" w:hAnsi="Times New Roman" w:cs="Times New Roman"/>
          <w:lang w:eastAsia="zh-CN"/>
        </w:rPr>
        <w:t xml:space="preserve">occurrence of </w:t>
      </w:r>
      <w:r w:rsidR="002F4943">
        <w:rPr>
          <w:rFonts w:ascii="Times New Roman" w:hAnsi="Times New Roman" w:cs="Times New Roman"/>
          <w:lang w:eastAsia="zh-CN"/>
        </w:rPr>
        <w:t xml:space="preserve">carbon </w:t>
      </w:r>
      <w:r w:rsidR="00EA0999" w:rsidRPr="00DD0CE9">
        <w:rPr>
          <w:rFonts w:ascii="Times New Roman" w:hAnsi="Times New Roman" w:cs="Times New Roman"/>
          <w:lang w:eastAsia="zh-CN"/>
        </w:rPr>
        <w:t xml:space="preserve">isotopic fractionation in the </w:t>
      </w:r>
      <w:r w:rsidR="00C87836">
        <w:rPr>
          <w:rFonts w:ascii="Times New Roman" w:hAnsi="Times New Roman" w:cs="Times New Roman"/>
          <w:lang w:eastAsia="zh-CN"/>
        </w:rPr>
        <w:t>C</w:t>
      </w:r>
      <w:r w:rsidR="00EA0999" w:rsidRPr="00DD0CE9">
        <w:rPr>
          <w:rFonts w:ascii="Times New Roman" w:hAnsi="Times New Roman" w:cs="Times New Roman"/>
          <w:lang w:eastAsia="zh-CN"/>
        </w:rPr>
        <w:t xml:space="preserve">hemical </w:t>
      </w:r>
      <w:r w:rsidR="00C87836">
        <w:rPr>
          <w:rFonts w:ascii="Times New Roman" w:hAnsi="Times New Roman" w:cs="Times New Roman"/>
          <w:lang w:eastAsia="zh-CN"/>
        </w:rPr>
        <w:t>O</w:t>
      </w:r>
      <w:r w:rsidR="00EA0999" w:rsidRPr="00DD0CE9">
        <w:rPr>
          <w:rFonts w:ascii="Times New Roman" w:hAnsi="Times New Roman" w:cs="Times New Roman"/>
          <w:lang w:eastAsia="zh-CN"/>
        </w:rPr>
        <w:t>ven.</w:t>
      </w:r>
      <w:r w:rsidR="004F5D0F" w:rsidRPr="00DD0CE9">
        <w:rPr>
          <w:rFonts w:ascii="Times New Roman" w:hAnsi="Times New Roman" w:cs="Times New Roman"/>
          <w:lang w:eastAsia="zh-CN"/>
        </w:rPr>
        <w:t xml:space="preserve"> Here, we present the</w:t>
      </w:r>
      <w:r w:rsidR="001574E8" w:rsidRPr="00DD0CE9">
        <w:rPr>
          <w:rFonts w:ascii="Times New Roman" w:hAnsi="Times New Roman" w:cs="Times New Roman"/>
          <w:lang w:eastAsia="zh-CN"/>
        </w:rPr>
        <w:t xml:space="preserve"> </w:t>
      </w:r>
      <w:r w:rsidR="00DD0CE9" w:rsidRPr="00DD0CE9">
        <w:rPr>
          <w:rFonts w:ascii="Times New Roman" w:hAnsi="Times New Roman" w:cs="Times New Roman"/>
          <w:lang w:eastAsia="zh-CN"/>
        </w:rPr>
        <w:t>stable carbon isotopic mass balance</w:t>
      </w:r>
      <w:r w:rsidR="00DD0CE9">
        <w:rPr>
          <w:rFonts w:ascii="Times New Roman" w:hAnsi="Times New Roman" w:cs="Times New Roman"/>
          <w:lang w:eastAsia="zh-CN"/>
        </w:rPr>
        <w:t>s</w:t>
      </w:r>
      <w:r w:rsidR="00BB3B51">
        <w:rPr>
          <w:rFonts w:ascii="Times New Roman" w:hAnsi="Times New Roman" w:cs="Times New Roman"/>
          <w:lang w:eastAsia="zh-CN"/>
        </w:rPr>
        <w:t xml:space="preserve"> on raw sample standard (</w:t>
      </w:r>
      <w:r w:rsidR="00C87836">
        <w:rPr>
          <w:rFonts w:ascii="Times New Roman" w:hAnsi="Times New Roman" w:cs="Times New Roman"/>
          <w:lang w:eastAsia="zh-CN"/>
        </w:rPr>
        <w:t xml:space="preserve">from </w:t>
      </w:r>
      <w:r w:rsidR="00BB3B51">
        <w:rPr>
          <w:rFonts w:ascii="Times New Roman" w:hAnsi="Times New Roman" w:cs="Times New Roman"/>
          <w:lang w:eastAsia="zh-CN"/>
        </w:rPr>
        <w:t>Nantucket mud) for</w:t>
      </w:r>
      <w:r w:rsidR="00DD0CE9">
        <w:rPr>
          <w:rFonts w:ascii="Times New Roman" w:hAnsi="Times New Roman" w:cs="Times New Roman"/>
          <w:lang w:eastAsia="zh-CN"/>
        </w:rPr>
        <w:t xml:space="preserve"> three measurements: </w:t>
      </w:r>
      <w:r w:rsidR="00DD0CE9" w:rsidRPr="00DD0CE9">
        <w:rPr>
          <w:rFonts w:ascii="Times New Roman" w:hAnsi="Times New Roman" w:cs="Times New Roman"/>
          <w:b/>
          <w:lang w:eastAsia="zh-CN"/>
        </w:rPr>
        <w:t>a</w:t>
      </w:r>
      <w:r w:rsidR="00DD0CE9">
        <w:rPr>
          <w:rFonts w:ascii="Times New Roman" w:hAnsi="Times New Roman" w:cs="Times New Roman"/>
          <w:lang w:eastAsia="zh-CN"/>
        </w:rPr>
        <w:t>) n</w:t>
      </w:r>
      <w:r w:rsidR="00DD0CE9" w:rsidRPr="00DD0CE9">
        <w:rPr>
          <w:rFonts w:ascii="Times New Roman" w:hAnsi="Times New Roman" w:cs="Times New Roman"/>
          <w:lang w:eastAsia="zh-CN"/>
        </w:rPr>
        <w:t>on-connection</w:t>
      </w:r>
      <w:r w:rsidR="00DD0CE9">
        <w:rPr>
          <w:rFonts w:ascii="Times New Roman" w:hAnsi="Times New Roman" w:cs="Times New Roman"/>
          <w:lang w:eastAsia="zh-CN"/>
        </w:rPr>
        <w:t xml:space="preserve"> with chemical oven but </w:t>
      </w:r>
      <w:r w:rsidR="00DD0CE9" w:rsidRPr="00DD0CE9">
        <w:rPr>
          <w:rFonts w:ascii="Times New Roman" w:hAnsi="Times New Roman" w:cs="Times New Roman"/>
          <w:lang w:eastAsia="zh-CN"/>
        </w:rPr>
        <w:t>reactor with</w:t>
      </w:r>
      <w:r w:rsidR="009A7741">
        <w:rPr>
          <w:rFonts w:ascii="Times New Roman" w:hAnsi="Times New Roman" w:cs="Times New Roman"/>
          <w:lang w:eastAsia="zh-CN"/>
        </w:rPr>
        <w:t xml:space="preserve"> </w:t>
      </w:r>
      <w:r w:rsidR="00DD0CE9" w:rsidRPr="00DD0CE9">
        <w:rPr>
          <w:rFonts w:ascii="Times New Roman" w:hAnsi="Times New Roman" w:cs="Times New Roman"/>
          <w:lang w:eastAsia="zh-CN"/>
        </w:rPr>
        <w:t>catalyze wire</w:t>
      </w:r>
      <w:r w:rsidR="00DD0CE9">
        <w:rPr>
          <w:rFonts w:ascii="Times New Roman" w:hAnsi="Times New Roman" w:cs="Times New Roman"/>
          <w:lang w:eastAsia="zh-CN"/>
        </w:rPr>
        <w:t xml:space="preserve">; </w:t>
      </w:r>
      <w:r w:rsidR="00DD0CE9">
        <w:rPr>
          <w:rFonts w:ascii="Times New Roman" w:hAnsi="Times New Roman" w:cs="Times New Roman"/>
          <w:b/>
          <w:lang w:eastAsia="zh-CN"/>
        </w:rPr>
        <w:t>b</w:t>
      </w:r>
      <w:r w:rsidR="00DD0CE9">
        <w:rPr>
          <w:rFonts w:ascii="Times New Roman" w:hAnsi="Times New Roman" w:cs="Times New Roman"/>
          <w:lang w:eastAsia="zh-CN"/>
        </w:rPr>
        <w:t xml:space="preserve">) </w:t>
      </w:r>
      <w:r w:rsidR="00DD0CE9" w:rsidRPr="00DD0CE9">
        <w:rPr>
          <w:rFonts w:ascii="Times New Roman" w:hAnsi="Times New Roman" w:cs="Times New Roman"/>
          <w:lang w:eastAsia="zh-CN"/>
        </w:rPr>
        <w:t>connection</w:t>
      </w:r>
      <w:r w:rsidR="00DD0CE9">
        <w:rPr>
          <w:rFonts w:ascii="Times New Roman" w:hAnsi="Times New Roman" w:cs="Times New Roman"/>
          <w:lang w:eastAsia="zh-CN"/>
        </w:rPr>
        <w:t xml:space="preserve"> with </w:t>
      </w:r>
      <w:r w:rsidR="00C87836">
        <w:rPr>
          <w:rFonts w:ascii="Times New Roman" w:hAnsi="Times New Roman" w:cs="Times New Roman"/>
          <w:lang w:eastAsia="zh-CN"/>
        </w:rPr>
        <w:t>C</w:t>
      </w:r>
      <w:r w:rsidR="00DD0CE9">
        <w:rPr>
          <w:rFonts w:ascii="Times New Roman" w:hAnsi="Times New Roman" w:cs="Times New Roman"/>
          <w:lang w:eastAsia="zh-CN"/>
        </w:rPr>
        <w:t xml:space="preserve">hemical </w:t>
      </w:r>
      <w:r w:rsidR="00C87836">
        <w:rPr>
          <w:rFonts w:ascii="Times New Roman" w:hAnsi="Times New Roman" w:cs="Times New Roman"/>
          <w:lang w:eastAsia="zh-CN"/>
        </w:rPr>
        <w:t>O</w:t>
      </w:r>
      <w:r w:rsidR="00DD0CE9">
        <w:rPr>
          <w:rFonts w:ascii="Times New Roman" w:hAnsi="Times New Roman" w:cs="Times New Roman"/>
          <w:lang w:eastAsia="zh-CN"/>
        </w:rPr>
        <w:t xml:space="preserve">ven but </w:t>
      </w:r>
      <w:r w:rsidR="00DD0CE9" w:rsidRPr="00DD0CE9">
        <w:rPr>
          <w:rFonts w:ascii="Times New Roman" w:hAnsi="Times New Roman" w:cs="Times New Roman"/>
          <w:lang w:eastAsia="zh-CN"/>
        </w:rPr>
        <w:t>reactor without catalyze wire</w:t>
      </w:r>
      <w:r w:rsidR="00DD0CE9">
        <w:rPr>
          <w:rFonts w:ascii="Times New Roman" w:hAnsi="Times New Roman" w:cs="Times New Roman"/>
          <w:lang w:eastAsia="zh-CN"/>
        </w:rPr>
        <w:t xml:space="preserve">; </w:t>
      </w:r>
      <w:r w:rsidR="00DD0CE9">
        <w:rPr>
          <w:rFonts w:ascii="Times New Roman" w:hAnsi="Times New Roman" w:cs="Times New Roman"/>
          <w:b/>
          <w:lang w:eastAsia="zh-CN"/>
        </w:rPr>
        <w:t>c</w:t>
      </w:r>
      <w:r w:rsidR="00DD0CE9">
        <w:rPr>
          <w:rFonts w:ascii="Times New Roman" w:hAnsi="Times New Roman" w:cs="Times New Roman"/>
          <w:lang w:eastAsia="zh-CN"/>
        </w:rPr>
        <w:t xml:space="preserve">) </w:t>
      </w:r>
      <w:r w:rsidR="00DD0CE9" w:rsidRPr="00DD0CE9">
        <w:rPr>
          <w:rFonts w:ascii="Times New Roman" w:hAnsi="Times New Roman" w:cs="Times New Roman"/>
          <w:lang w:eastAsia="zh-CN"/>
        </w:rPr>
        <w:t>connection</w:t>
      </w:r>
      <w:r w:rsidR="007B7C8D">
        <w:rPr>
          <w:rFonts w:ascii="Times New Roman" w:hAnsi="Times New Roman" w:cs="Times New Roman"/>
          <w:lang w:eastAsia="zh-CN"/>
        </w:rPr>
        <w:t xml:space="preserve"> with chemical oven and</w:t>
      </w:r>
      <w:r w:rsidR="00DD0CE9">
        <w:rPr>
          <w:rFonts w:ascii="Times New Roman" w:hAnsi="Times New Roman" w:cs="Times New Roman"/>
          <w:lang w:eastAsia="zh-CN"/>
        </w:rPr>
        <w:t xml:space="preserve"> </w:t>
      </w:r>
      <w:r w:rsidR="00DD0CE9" w:rsidRPr="00DD0CE9">
        <w:rPr>
          <w:rFonts w:ascii="Times New Roman" w:hAnsi="Times New Roman" w:cs="Times New Roman"/>
          <w:lang w:eastAsia="zh-CN"/>
        </w:rPr>
        <w:t>reactor with catalyze wire</w:t>
      </w:r>
      <w:r w:rsidR="00DD0CE9">
        <w:rPr>
          <w:rFonts w:ascii="Times New Roman" w:hAnsi="Times New Roman" w:cs="Times New Roman"/>
          <w:lang w:eastAsia="zh-CN"/>
        </w:rPr>
        <w:t xml:space="preserve">. The offsets between </w:t>
      </w:r>
      <w:r w:rsidR="00BB3B51">
        <w:rPr>
          <w:rFonts w:ascii="Times New Roman" w:hAnsi="Times New Roman" w:cs="Times New Roman"/>
          <w:lang w:eastAsia="zh-CN"/>
        </w:rPr>
        <w:t xml:space="preserve">calculated and measured </w:t>
      </w:r>
      <w:r w:rsidR="00BB3B51" w:rsidRPr="00BB3B51">
        <w:rPr>
          <w:rFonts w:ascii="Times New Roman" w:hAnsi="Times New Roman" w:cs="Times New Roman"/>
          <w:lang w:eastAsia="zh-CN"/>
        </w:rPr>
        <w:t>δ</w:t>
      </w:r>
      <w:r w:rsidR="00BB3B51" w:rsidRPr="00BB3B51">
        <w:rPr>
          <w:rFonts w:ascii="Times New Roman" w:hAnsi="Times New Roman" w:cs="Times New Roman"/>
          <w:vertAlign w:val="superscript"/>
          <w:lang w:eastAsia="zh-CN"/>
        </w:rPr>
        <w:t>13</w:t>
      </w:r>
      <w:r w:rsidR="00BB3B51">
        <w:rPr>
          <w:rFonts w:ascii="Times New Roman" w:hAnsi="Times New Roman" w:cs="Times New Roman"/>
          <w:lang w:eastAsia="zh-CN"/>
        </w:rPr>
        <w:t>C values are similar: -1.6</w:t>
      </w:r>
      <w:r w:rsidR="00BB3B51" w:rsidRPr="00BB3B51">
        <w:t xml:space="preserve"> </w:t>
      </w:r>
      <w:r w:rsidR="00BB3B51" w:rsidRPr="00BB3B51">
        <w:rPr>
          <w:rFonts w:ascii="Times New Roman" w:hAnsi="Times New Roman" w:cs="Times New Roman"/>
          <w:lang w:eastAsia="zh-CN"/>
        </w:rPr>
        <w:t>‰</w:t>
      </w:r>
      <w:r w:rsidR="00BB3B51">
        <w:rPr>
          <w:rFonts w:ascii="Times New Roman" w:hAnsi="Times New Roman" w:cs="Times New Roman"/>
          <w:lang w:eastAsia="zh-CN"/>
        </w:rPr>
        <w:t>, -2.0</w:t>
      </w:r>
      <w:r w:rsidR="00BB3B51" w:rsidRPr="00BB3B51">
        <w:t xml:space="preserve"> </w:t>
      </w:r>
      <w:r w:rsidR="00BB3B51" w:rsidRPr="00BB3B51">
        <w:rPr>
          <w:rFonts w:ascii="Times New Roman" w:hAnsi="Times New Roman" w:cs="Times New Roman"/>
          <w:lang w:eastAsia="zh-CN"/>
        </w:rPr>
        <w:t>‰</w:t>
      </w:r>
      <w:r w:rsidR="00BB3B51">
        <w:rPr>
          <w:rFonts w:ascii="Times New Roman" w:hAnsi="Times New Roman" w:cs="Times New Roman"/>
          <w:lang w:eastAsia="zh-CN"/>
        </w:rPr>
        <w:t>, -1.2</w:t>
      </w:r>
      <w:r w:rsidR="00BB3B51" w:rsidRPr="00BB3B51">
        <w:t xml:space="preserve"> </w:t>
      </w:r>
      <w:r w:rsidR="00BB3B51" w:rsidRPr="00BB3B51">
        <w:rPr>
          <w:rFonts w:ascii="Times New Roman" w:hAnsi="Times New Roman" w:cs="Times New Roman"/>
          <w:lang w:eastAsia="zh-CN"/>
        </w:rPr>
        <w:t>‰</w:t>
      </w:r>
      <w:r w:rsidR="00BB3B51">
        <w:rPr>
          <w:rFonts w:ascii="Times New Roman" w:hAnsi="Times New Roman" w:cs="Times New Roman"/>
          <w:lang w:eastAsia="zh-CN"/>
        </w:rPr>
        <w:t xml:space="preserve"> with 0.5 </w:t>
      </w:r>
      <w:r w:rsidR="00BB3B51" w:rsidRPr="00BB3B51">
        <w:rPr>
          <w:rFonts w:ascii="Times New Roman" w:hAnsi="Times New Roman" w:cs="Times New Roman"/>
          <w:lang w:eastAsia="zh-CN"/>
        </w:rPr>
        <w:t>‰</w:t>
      </w:r>
      <w:r w:rsidR="00331200">
        <w:rPr>
          <w:rFonts w:ascii="Times New Roman" w:hAnsi="Times New Roman" w:cs="Times New Roman"/>
          <w:lang w:eastAsia="zh-CN"/>
        </w:rPr>
        <w:t xml:space="preserve"> error, respectively</w:t>
      </w:r>
      <w:r w:rsidR="00D85A4F">
        <w:rPr>
          <w:rFonts w:ascii="Times New Roman" w:hAnsi="Times New Roman" w:cs="Times New Roman"/>
          <w:lang w:eastAsia="zh-CN"/>
        </w:rPr>
        <w:t xml:space="preserve"> (Table S1)</w:t>
      </w:r>
      <w:r w:rsidR="00331200">
        <w:rPr>
          <w:rFonts w:ascii="Times New Roman" w:hAnsi="Times New Roman" w:cs="Times New Roman"/>
          <w:lang w:eastAsia="zh-CN"/>
        </w:rPr>
        <w:t xml:space="preserve">. </w:t>
      </w:r>
      <w:r w:rsidR="009A0654">
        <w:rPr>
          <w:rFonts w:ascii="Times New Roman" w:hAnsi="Times New Roman" w:cs="Times New Roman"/>
          <w:lang w:eastAsia="zh-CN"/>
        </w:rPr>
        <w:t xml:space="preserve">Considering the isotopic fraction (~1-2 </w:t>
      </w:r>
      <w:r w:rsidR="009A0654" w:rsidRPr="00BB3B51">
        <w:rPr>
          <w:rFonts w:ascii="Times New Roman" w:hAnsi="Times New Roman" w:cs="Times New Roman"/>
          <w:lang w:eastAsia="zh-CN"/>
        </w:rPr>
        <w:t>‰</w:t>
      </w:r>
      <w:r w:rsidR="009A0654">
        <w:rPr>
          <w:rFonts w:ascii="Times New Roman" w:hAnsi="Times New Roman" w:cs="Times New Roman"/>
          <w:lang w:eastAsia="zh-CN"/>
        </w:rPr>
        <w:t>) in the reactor (Hemingway et al., 2017</w:t>
      </w:r>
      <w:r w:rsidR="00164F77">
        <w:rPr>
          <w:rFonts w:ascii="Times New Roman" w:hAnsi="Times New Roman" w:cs="Times New Roman"/>
          <w:lang w:eastAsia="zh-CN"/>
        </w:rPr>
        <w:t>a</w:t>
      </w:r>
      <w:r w:rsidR="009A0654">
        <w:rPr>
          <w:rFonts w:ascii="Times New Roman" w:hAnsi="Times New Roman" w:cs="Times New Roman"/>
          <w:lang w:eastAsia="zh-CN"/>
        </w:rPr>
        <w:t>), our assessment</w:t>
      </w:r>
      <w:r w:rsidR="00331200">
        <w:rPr>
          <w:rFonts w:ascii="Times New Roman" w:hAnsi="Times New Roman" w:cs="Times New Roman"/>
          <w:lang w:eastAsia="zh-CN"/>
        </w:rPr>
        <w:t xml:space="preserve"> suggest</w:t>
      </w:r>
      <w:r w:rsidR="009A0654">
        <w:rPr>
          <w:rFonts w:ascii="Times New Roman" w:hAnsi="Times New Roman" w:cs="Times New Roman"/>
          <w:lang w:eastAsia="zh-CN"/>
        </w:rPr>
        <w:t>s</w:t>
      </w:r>
      <w:r w:rsidR="00331200">
        <w:rPr>
          <w:rFonts w:ascii="Times New Roman" w:hAnsi="Times New Roman" w:cs="Times New Roman"/>
          <w:lang w:eastAsia="zh-CN"/>
        </w:rPr>
        <w:t xml:space="preserve"> that </w:t>
      </w:r>
      <w:r w:rsidR="00492804" w:rsidRPr="00492804">
        <w:rPr>
          <w:rFonts w:ascii="Times New Roman" w:hAnsi="Times New Roman" w:cs="Times New Roman"/>
          <w:lang w:eastAsia="zh-CN"/>
        </w:rPr>
        <w:t xml:space="preserve">there is no </w:t>
      </w:r>
      <w:r w:rsidR="00164F77">
        <w:rPr>
          <w:rFonts w:ascii="Times New Roman" w:hAnsi="Times New Roman" w:cs="Times New Roman"/>
          <w:lang w:eastAsia="zh-CN"/>
        </w:rPr>
        <w:t>marked</w:t>
      </w:r>
      <w:r w:rsidR="00492804" w:rsidRPr="00492804">
        <w:rPr>
          <w:rFonts w:ascii="Times New Roman" w:hAnsi="Times New Roman" w:cs="Times New Roman"/>
          <w:lang w:eastAsia="zh-CN"/>
        </w:rPr>
        <w:t xml:space="preserve"> isot</w:t>
      </w:r>
      <w:r w:rsidR="00492804">
        <w:rPr>
          <w:rFonts w:ascii="Times New Roman" w:hAnsi="Times New Roman" w:cs="Times New Roman"/>
          <w:lang w:eastAsia="zh-CN"/>
        </w:rPr>
        <w:t>opic excursion</w:t>
      </w:r>
      <w:r w:rsidR="002C62B0">
        <w:rPr>
          <w:rFonts w:ascii="Times New Roman" w:hAnsi="Times New Roman" w:cs="Times New Roman"/>
          <w:lang w:eastAsia="zh-CN"/>
        </w:rPr>
        <w:t xml:space="preserve"> (fractionation)</w:t>
      </w:r>
      <w:r w:rsidR="00D85A4F">
        <w:rPr>
          <w:rFonts w:ascii="Times New Roman" w:hAnsi="Times New Roman" w:cs="Times New Roman"/>
          <w:lang w:eastAsia="zh-CN"/>
        </w:rPr>
        <w:t xml:space="preserve"> occurred in the Chemical O</w:t>
      </w:r>
      <w:r w:rsidR="00492804" w:rsidRPr="00492804">
        <w:rPr>
          <w:rFonts w:ascii="Times New Roman" w:hAnsi="Times New Roman" w:cs="Times New Roman"/>
          <w:lang w:eastAsia="zh-CN"/>
        </w:rPr>
        <w:t>ven</w:t>
      </w:r>
      <w:r w:rsidR="00492804">
        <w:rPr>
          <w:rFonts w:ascii="Times New Roman" w:hAnsi="Times New Roman" w:cs="Times New Roman"/>
          <w:lang w:eastAsia="zh-CN"/>
        </w:rPr>
        <w:t>.</w:t>
      </w:r>
    </w:p>
    <w:p w14:paraId="1F94F595" w14:textId="77777777" w:rsidR="003060AA" w:rsidRPr="001574E8" w:rsidRDefault="003060AA" w:rsidP="00C87836">
      <w:pPr>
        <w:rPr>
          <w:rFonts w:ascii="Times New Roman" w:hAnsi="Times New Roman" w:cs="Times New Roman"/>
          <w:lang w:eastAsia="zh-CN"/>
        </w:rPr>
      </w:pPr>
    </w:p>
    <w:p w14:paraId="3075B6BD" w14:textId="77777777" w:rsidR="008C428C" w:rsidRDefault="008C428C" w:rsidP="00F9425E">
      <w:pPr>
        <w:rPr>
          <w:rFonts w:ascii="Times New Roman" w:hAnsi="Times New Roman" w:cs="Times New Roman"/>
          <w:b/>
          <w:lang w:eastAsia="zh-CN"/>
        </w:rPr>
      </w:pPr>
    </w:p>
    <w:p w14:paraId="7964568E" w14:textId="77777777" w:rsidR="00DA2903" w:rsidRDefault="00DA2903" w:rsidP="00F9425E">
      <w:pPr>
        <w:rPr>
          <w:rFonts w:ascii="Times New Roman" w:hAnsi="Times New Roman" w:cs="Times New Roman"/>
          <w:b/>
          <w:lang w:eastAsia="zh-CN"/>
        </w:rPr>
      </w:pPr>
    </w:p>
    <w:p w14:paraId="19597289" w14:textId="77777777" w:rsidR="00DA2903" w:rsidRDefault="00DA2903" w:rsidP="00F9425E">
      <w:pPr>
        <w:rPr>
          <w:rFonts w:ascii="Times New Roman" w:hAnsi="Times New Roman" w:cs="Times New Roman"/>
          <w:b/>
          <w:lang w:eastAsia="zh-CN"/>
        </w:rPr>
      </w:pPr>
    </w:p>
    <w:p w14:paraId="178BA972" w14:textId="77777777" w:rsidR="00DA2903" w:rsidRDefault="00DA2903" w:rsidP="00F9425E">
      <w:pPr>
        <w:rPr>
          <w:rFonts w:ascii="Times New Roman" w:hAnsi="Times New Roman" w:cs="Times New Roman"/>
          <w:b/>
          <w:lang w:eastAsia="zh-CN"/>
        </w:rPr>
      </w:pPr>
    </w:p>
    <w:p w14:paraId="63F02C50" w14:textId="77777777" w:rsidR="00DA2903" w:rsidRDefault="00DA2903" w:rsidP="00F9425E">
      <w:pPr>
        <w:rPr>
          <w:rFonts w:ascii="Times New Roman" w:hAnsi="Times New Roman" w:cs="Times New Roman"/>
          <w:lang w:eastAsia="zh-CN"/>
        </w:rPr>
      </w:pPr>
    </w:p>
    <w:p w14:paraId="2EF0409C" w14:textId="77777777" w:rsidR="008C428C" w:rsidRDefault="008C428C" w:rsidP="00F9425E">
      <w:pPr>
        <w:rPr>
          <w:rFonts w:ascii="Times New Roman" w:hAnsi="Times New Roman" w:cs="Times New Roman"/>
          <w:lang w:eastAsia="zh-CN"/>
        </w:rPr>
      </w:pPr>
    </w:p>
    <w:p w14:paraId="30F351C0" w14:textId="77777777" w:rsidR="00BA2977" w:rsidRDefault="00BA2977" w:rsidP="00F9425E">
      <w:pPr>
        <w:rPr>
          <w:rFonts w:ascii="Times New Roman" w:hAnsi="Times New Roman" w:cs="Times New Roman"/>
          <w:lang w:eastAsia="zh-CN"/>
        </w:rPr>
      </w:pPr>
    </w:p>
    <w:p w14:paraId="019404F3" w14:textId="77777777" w:rsidR="00BA2977" w:rsidRDefault="00BA2977" w:rsidP="00F9425E">
      <w:pPr>
        <w:rPr>
          <w:rFonts w:ascii="Times New Roman" w:hAnsi="Times New Roman" w:cs="Times New Roman"/>
          <w:lang w:eastAsia="zh-CN"/>
        </w:rPr>
      </w:pPr>
    </w:p>
    <w:p w14:paraId="268E9BB8" w14:textId="77777777" w:rsidR="00BA2977" w:rsidRDefault="00BA2977" w:rsidP="00F9425E">
      <w:pPr>
        <w:rPr>
          <w:rFonts w:ascii="Times New Roman" w:hAnsi="Times New Roman" w:cs="Times New Roman"/>
          <w:lang w:eastAsia="zh-CN"/>
        </w:rPr>
      </w:pPr>
    </w:p>
    <w:p w14:paraId="47F8B996" w14:textId="77777777" w:rsidR="00BA2977" w:rsidRDefault="00BA2977" w:rsidP="00F9425E">
      <w:pPr>
        <w:rPr>
          <w:rFonts w:ascii="Times New Roman" w:hAnsi="Times New Roman" w:cs="Times New Roman"/>
          <w:lang w:eastAsia="zh-CN"/>
        </w:rPr>
      </w:pPr>
    </w:p>
    <w:p w14:paraId="2BF4895F" w14:textId="77777777" w:rsidR="00BA2977" w:rsidRDefault="00BA2977" w:rsidP="00F9425E">
      <w:pPr>
        <w:rPr>
          <w:rFonts w:ascii="Times New Roman" w:hAnsi="Times New Roman" w:cs="Times New Roman"/>
          <w:lang w:eastAsia="zh-CN"/>
        </w:rPr>
      </w:pPr>
    </w:p>
    <w:p w14:paraId="5F46C372" w14:textId="77777777" w:rsidR="00BA2977" w:rsidRDefault="00BA2977" w:rsidP="00F9425E">
      <w:pPr>
        <w:rPr>
          <w:rFonts w:ascii="Times New Roman" w:hAnsi="Times New Roman" w:cs="Times New Roman"/>
          <w:lang w:eastAsia="zh-CN"/>
        </w:rPr>
      </w:pPr>
    </w:p>
    <w:p w14:paraId="38C4E69F" w14:textId="77777777" w:rsidR="00BA2977" w:rsidRDefault="00BA2977" w:rsidP="00F9425E">
      <w:pPr>
        <w:rPr>
          <w:rFonts w:ascii="Times New Roman" w:hAnsi="Times New Roman" w:cs="Times New Roman"/>
          <w:lang w:eastAsia="zh-CN"/>
        </w:rPr>
      </w:pPr>
    </w:p>
    <w:p w14:paraId="74D0456A" w14:textId="77777777" w:rsidR="00BA2977" w:rsidRDefault="00BA2977" w:rsidP="00F9425E">
      <w:pPr>
        <w:rPr>
          <w:rFonts w:ascii="Times New Roman" w:hAnsi="Times New Roman" w:cs="Times New Roman"/>
          <w:lang w:eastAsia="zh-CN"/>
        </w:rPr>
      </w:pPr>
    </w:p>
    <w:p w14:paraId="7503E3AC" w14:textId="77777777" w:rsidR="00BA2977" w:rsidRDefault="00BA2977" w:rsidP="00F9425E">
      <w:pPr>
        <w:rPr>
          <w:rFonts w:ascii="Times New Roman" w:hAnsi="Times New Roman" w:cs="Times New Roman"/>
          <w:lang w:eastAsia="zh-CN"/>
        </w:rPr>
      </w:pPr>
    </w:p>
    <w:p w14:paraId="31423A8A" w14:textId="77777777" w:rsidR="00BA2977" w:rsidRDefault="00BA2977" w:rsidP="00F9425E">
      <w:pPr>
        <w:rPr>
          <w:rFonts w:ascii="Times New Roman" w:hAnsi="Times New Roman" w:cs="Times New Roman"/>
          <w:lang w:eastAsia="zh-CN"/>
        </w:rPr>
      </w:pPr>
    </w:p>
    <w:p w14:paraId="54CCA01D" w14:textId="77777777" w:rsidR="00BA2977" w:rsidRDefault="00BA2977" w:rsidP="00F9425E">
      <w:pPr>
        <w:rPr>
          <w:rFonts w:ascii="Times New Roman" w:hAnsi="Times New Roman" w:cs="Times New Roman"/>
          <w:lang w:eastAsia="zh-CN"/>
        </w:rPr>
      </w:pPr>
    </w:p>
    <w:p w14:paraId="49276C86" w14:textId="77777777" w:rsidR="00BA2977" w:rsidRDefault="00BA2977" w:rsidP="00F9425E">
      <w:pPr>
        <w:rPr>
          <w:rFonts w:ascii="Times New Roman" w:hAnsi="Times New Roman" w:cs="Times New Roman"/>
          <w:lang w:eastAsia="zh-CN"/>
        </w:rPr>
      </w:pPr>
    </w:p>
    <w:p w14:paraId="51EB733E" w14:textId="77777777" w:rsidR="008C428C" w:rsidRDefault="008C428C" w:rsidP="00F9425E">
      <w:pPr>
        <w:rPr>
          <w:rFonts w:ascii="Times New Roman" w:hAnsi="Times New Roman" w:cs="Times New Roman"/>
          <w:lang w:eastAsia="zh-CN"/>
        </w:rPr>
      </w:pPr>
    </w:p>
    <w:p w14:paraId="1BCFDD0B" w14:textId="77777777" w:rsidR="009A0654" w:rsidRDefault="009A0654" w:rsidP="00F9425E">
      <w:pPr>
        <w:rPr>
          <w:rFonts w:ascii="Times New Roman" w:hAnsi="Times New Roman" w:cs="Times New Roman"/>
          <w:lang w:eastAsia="zh-CN"/>
        </w:rPr>
      </w:pPr>
    </w:p>
    <w:p w14:paraId="105FAEB0" w14:textId="77777777" w:rsidR="009A0654" w:rsidRDefault="009A0654" w:rsidP="00F9425E">
      <w:pPr>
        <w:rPr>
          <w:rFonts w:ascii="Times New Roman" w:hAnsi="Times New Roman" w:cs="Times New Roman"/>
          <w:lang w:eastAsia="zh-CN"/>
        </w:rPr>
      </w:pPr>
    </w:p>
    <w:p w14:paraId="332AD657" w14:textId="77777777" w:rsidR="003060AA" w:rsidRPr="001574E8" w:rsidRDefault="003060AA" w:rsidP="00F9425E">
      <w:pPr>
        <w:rPr>
          <w:rFonts w:ascii="Times New Roman" w:hAnsi="Times New Roman" w:cs="Times New Roman"/>
          <w:lang w:eastAsia="zh-CN"/>
        </w:rPr>
      </w:pPr>
    </w:p>
    <w:p w14:paraId="52D81827" w14:textId="1DFB515F" w:rsidR="003060AA" w:rsidRPr="001574E8" w:rsidRDefault="007A1D68" w:rsidP="001C0704">
      <w:pPr>
        <w:ind w:left="-1701"/>
        <w:rPr>
          <w:rFonts w:ascii="Times New Roman" w:hAnsi="Times New Roman" w:cs="Times New Roman"/>
          <w:lang w:eastAsia="zh-CN"/>
        </w:rPr>
      </w:pPr>
      <w:r w:rsidRPr="00FA103D">
        <w:rPr>
          <w:rFonts w:ascii="Times New Roman" w:hAnsi="Times New Roman" w:cs="Times New Roman"/>
          <w:b/>
          <w:lang w:eastAsia="zh-CN"/>
        </w:rPr>
        <w:t xml:space="preserve">Table </w:t>
      </w:r>
      <w:r w:rsidR="00181EBF">
        <w:rPr>
          <w:rFonts w:ascii="Times New Roman" w:hAnsi="Times New Roman" w:cs="Times New Roman"/>
          <w:b/>
          <w:lang w:eastAsia="zh-CN"/>
        </w:rPr>
        <w:t>S</w:t>
      </w:r>
      <w:r w:rsidRPr="00FA103D">
        <w:rPr>
          <w:rFonts w:ascii="Times New Roman" w:hAnsi="Times New Roman" w:cs="Times New Roman"/>
          <w:b/>
          <w:lang w:eastAsia="zh-CN"/>
        </w:rPr>
        <w:t>1.</w:t>
      </w:r>
      <w:r w:rsidRPr="001574E8">
        <w:rPr>
          <w:rFonts w:ascii="Times New Roman" w:hAnsi="Times New Roman" w:cs="Times New Roman"/>
          <w:lang w:eastAsia="zh-CN"/>
        </w:rPr>
        <w:t xml:space="preserve"> The stable carbon isotopic ma</w:t>
      </w:r>
      <w:r w:rsidR="001C0704" w:rsidRPr="001574E8">
        <w:rPr>
          <w:rFonts w:ascii="Times New Roman" w:hAnsi="Times New Roman" w:cs="Times New Roman"/>
          <w:lang w:eastAsia="zh-CN"/>
        </w:rPr>
        <w:t>ss balances among the uses of chemical oven and catalyze wire.</w:t>
      </w:r>
    </w:p>
    <w:p w14:paraId="6BBBFB3E" w14:textId="77777777" w:rsidR="003060AA" w:rsidRPr="001574E8" w:rsidRDefault="003060AA" w:rsidP="00F9425E">
      <w:pPr>
        <w:rPr>
          <w:rFonts w:ascii="Times New Roman" w:hAnsi="Times New Roman" w:cs="Times New Roman"/>
          <w:lang w:eastAsia="zh-CN"/>
        </w:rPr>
      </w:pPr>
    </w:p>
    <w:tbl>
      <w:tblPr>
        <w:tblW w:w="10916" w:type="dxa"/>
        <w:tblInd w:w="-1452" w:type="dxa"/>
        <w:tblLayout w:type="fixed"/>
        <w:tblLook w:val="04A0" w:firstRow="1" w:lastRow="0" w:firstColumn="1" w:lastColumn="0" w:noHBand="0" w:noVBand="1"/>
      </w:tblPr>
      <w:tblGrid>
        <w:gridCol w:w="2283"/>
        <w:gridCol w:w="978"/>
        <w:gridCol w:w="993"/>
        <w:gridCol w:w="992"/>
        <w:gridCol w:w="992"/>
        <w:gridCol w:w="992"/>
        <w:gridCol w:w="1300"/>
        <w:gridCol w:w="1370"/>
        <w:gridCol w:w="1016"/>
      </w:tblGrid>
      <w:tr w:rsidR="003060AA" w:rsidRPr="001574E8" w14:paraId="4E3F9DF1" w14:textId="77777777" w:rsidTr="007505DB">
        <w:trPr>
          <w:trHeight w:val="300"/>
        </w:trPr>
        <w:tc>
          <w:tcPr>
            <w:tcW w:w="2283" w:type="dxa"/>
            <w:tcBorders>
              <w:top w:val="single" w:sz="4" w:space="0" w:color="auto"/>
              <w:left w:val="nil"/>
              <w:bottom w:val="single" w:sz="4" w:space="0" w:color="auto"/>
              <w:right w:val="nil"/>
            </w:tcBorders>
            <w:shd w:val="clear" w:color="auto" w:fill="auto"/>
            <w:noWrap/>
            <w:vAlign w:val="center"/>
            <w:hideMark/>
          </w:tcPr>
          <w:p w14:paraId="2447560D" w14:textId="58051F46" w:rsidR="003060AA" w:rsidRPr="001574E8" w:rsidRDefault="003060AA" w:rsidP="00C87836">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 xml:space="preserve">Chemical </w:t>
            </w:r>
            <w:r w:rsidR="00C87836">
              <w:rPr>
                <w:rFonts w:ascii="Times New Roman" w:eastAsia="Times New Roman" w:hAnsi="Times New Roman" w:cs="Times New Roman"/>
                <w:color w:val="000000"/>
                <w:sz w:val="20"/>
                <w:szCs w:val="20"/>
              </w:rPr>
              <w:t>O</w:t>
            </w:r>
            <w:r w:rsidRPr="001574E8">
              <w:rPr>
                <w:rFonts w:ascii="Times New Roman" w:eastAsia="Times New Roman" w:hAnsi="Times New Roman" w:cs="Times New Roman"/>
                <w:color w:val="000000"/>
                <w:sz w:val="20"/>
                <w:szCs w:val="20"/>
              </w:rPr>
              <w:t>ven</w:t>
            </w:r>
          </w:p>
        </w:tc>
        <w:tc>
          <w:tcPr>
            <w:tcW w:w="978" w:type="dxa"/>
            <w:tcBorders>
              <w:top w:val="single" w:sz="4" w:space="0" w:color="auto"/>
              <w:left w:val="nil"/>
              <w:bottom w:val="single" w:sz="4" w:space="0" w:color="auto"/>
              <w:right w:val="nil"/>
            </w:tcBorders>
            <w:shd w:val="clear" w:color="auto" w:fill="auto"/>
            <w:noWrap/>
            <w:vAlign w:val="center"/>
            <w:hideMark/>
          </w:tcPr>
          <w:p w14:paraId="5FBD01F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 fraction</w:t>
            </w:r>
          </w:p>
        </w:tc>
        <w:tc>
          <w:tcPr>
            <w:tcW w:w="993" w:type="dxa"/>
            <w:tcBorders>
              <w:top w:val="single" w:sz="4" w:space="0" w:color="auto"/>
              <w:left w:val="nil"/>
              <w:bottom w:val="single" w:sz="4" w:space="0" w:color="auto"/>
              <w:right w:val="nil"/>
            </w:tcBorders>
            <w:shd w:val="clear" w:color="auto" w:fill="auto"/>
            <w:noWrap/>
            <w:vAlign w:val="center"/>
            <w:hideMark/>
          </w:tcPr>
          <w:p w14:paraId="5B130D67" w14:textId="77777777" w:rsidR="00BB3B51"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 xml:space="preserve">2 </w:t>
            </w:r>
          </w:p>
          <w:p w14:paraId="710076DB" w14:textId="04F60269"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fraction</w:t>
            </w:r>
          </w:p>
        </w:tc>
        <w:tc>
          <w:tcPr>
            <w:tcW w:w="992" w:type="dxa"/>
            <w:tcBorders>
              <w:top w:val="single" w:sz="4" w:space="0" w:color="auto"/>
              <w:left w:val="nil"/>
              <w:bottom w:val="single" w:sz="4" w:space="0" w:color="auto"/>
              <w:right w:val="nil"/>
            </w:tcBorders>
            <w:shd w:val="clear" w:color="auto" w:fill="auto"/>
            <w:noWrap/>
            <w:vAlign w:val="center"/>
            <w:hideMark/>
          </w:tcPr>
          <w:p w14:paraId="6CC72F63" w14:textId="77777777" w:rsidR="00BB3B51"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 xml:space="preserve">3 </w:t>
            </w:r>
          </w:p>
          <w:p w14:paraId="39DC9683" w14:textId="3071E07A"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fraction</w:t>
            </w:r>
          </w:p>
        </w:tc>
        <w:tc>
          <w:tcPr>
            <w:tcW w:w="992" w:type="dxa"/>
            <w:tcBorders>
              <w:top w:val="single" w:sz="4" w:space="0" w:color="auto"/>
              <w:left w:val="nil"/>
              <w:bottom w:val="single" w:sz="4" w:space="0" w:color="auto"/>
              <w:right w:val="nil"/>
            </w:tcBorders>
            <w:shd w:val="clear" w:color="auto" w:fill="auto"/>
            <w:noWrap/>
            <w:vAlign w:val="center"/>
            <w:hideMark/>
          </w:tcPr>
          <w:p w14:paraId="1BBD775F" w14:textId="77777777" w:rsidR="00BB3B51"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 xml:space="preserve">4 </w:t>
            </w:r>
          </w:p>
          <w:p w14:paraId="5E86E93E" w14:textId="4E994330"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 xml:space="preserve">fraction </w:t>
            </w:r>
          </w:p>
        </w:tc>
        <w:tc>
          <w:tcPr>
            <w:tcW w:w="992" w:type="dxa"/>
            <w:tcBorders>
              <w:top w:val="single" w:sz="4" w:space="0" w:color="auto"/>
              <w:left w:val="nil"/>
              <w:bottom w:val="single" w:sz="4" w:space="0" w:color="auto"/>
              <w:right w:val="nil"/>
            </w:tcBorders>
            <w:shd w:val="clear" w:color="auto" w:fill="auto"/>
            <w:noWrap/>
            <w:vAlign w:val="center"/>
            <w:hideMark/>
          </w:tcPr>
          <w:p w14:paraId="68B373CF" w14:textId="77777777" w:rsidR="00BB3B51"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 xml:space="preserve">5 </w:t>
            </w:r>
          </w:p>
          <w:p w14:paraId="78AEDE90" w14:textId="476EB134"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fraction</w:t>
            </w:r>
          </w:p>
        </w:tc>
        <w:tc>
          <w:tcPr>
            <w:tcW w:w="1300" w:type="dxa"/>
            <w:tcBorders>
              <w:top w:val="single" w:sz="4" w:space="0" w:color="auto"/>
              <w:left w:val="nil"/>
              <w:bottom w:val="single" w:sz="4" w:space="0" w:color="auto"/>
              <w:right w:val="nil"/>
            </w:tcBorders>
            <w:shd w:val="clear" w:color="auto" w:fill="auto"/>
            <w:noWrap/>
            <w:vAlign w:val="center"/>
            <w:hideMark/>
          </w:tcPr>
          <w:p w14:paraId="679D41DB" w14:textId="3FB6902D"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Mass balanced bulk</w:t>
            </w:r>
            <w:r w:rsidR="00BB3B51">
              <w:rPr>
                <w:rFonts w:ascii="Times New Roman" w:eastAsia="Times New Roman" w:hAnsi="Times New Roman" w:cs="Times New Roman"/>
                <w:color w:val="000000"/>
                <w:sz w:val="20"/>
                <w:szCs w:val="20"/>
              </w:rPr>
              <w:t xml:space="preserve"> (</w:t>
            </w:r>
            <w:r w:rsidR="00BB3B51" w:rsidRPr="00BB3B51">
              <w:rPr>
                <w:rFonts w:ascii="Times New Roman" w:hAnsi="Times New Roman" w:cs="Times New Roman"/>
                <w:sz w:val="20"/>
                <w:szCs w:val="20"/>
                <w:lang w:eastAsia="zh-CN"/>
              </w:rPr>
              <w:t>‰</w:t>
            </w:r>
            <w:r w:rsidR="00BB3B51">
              <w:rPr>
                <w:rFonts w:ascii="Times New Roman" w:eastAsia="Times New Roman" w:hAnsi="Times New Roman" w:cs="Times New Roman"/>
                <w:color w:val="000000"/>
                <w:sz w:val="20"/>
                <w:szCs w:val="20"/>
              </w:rPr>
              <w:t>)</w:t>
            </w:r>
          </w:p>
        </w:tc>
        <w:tc>
          <w:tcPr>
            <w:tcW w:w="1370" w:type="dxa"/>
            <w:tcBorders>
              <w:top w:val="single" w:sz="4" w:space="0" w:color="auto"/>
              <w:left w:val="nil"/>
              <w:bottom w:val="single" w:sz="4" w:space="0" w:color="auto"/>
              <w:right w:val="nil"/>
            </w:tcBorders>
            <w:shd w:val="clear" w:color="auto" w:fill="auto"/>
            <w:noWrap/>
            <w:vAlign w:val="center"/>
            <w:hideMark/>
          </w:tcPr>
          <w:p w14:paraId="34F55CC9" w14:textId="385D531A" w:rsidR="007505DB"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Combusted bulk</w:t>
            </w:r>
            <w:r w:rsidR="00BB3B51">
              <w:rPr>
                <w:rFonts w:ascii="Times New Roman" w:eastAsia="Times New Roman" w:hAnsi="Times New Roman" w:cs="Times New Roman"/>
                <w:color w:val="000000"/>
                <w:sz w:val="20"/>
                <w:szCs w:val="20"/>
              </w:rPr>
              <w:t xml:space="preserve"> (</w:t>
            </w:r>
            <w:r w:rsidR="00BB3B51" w:rsidRPr="00BB3B51">
              <w:rPr>
                <w:rFonts w:ascii="Times New Roman" w:hAnsi="Times New Roman" w:cs="Times New Roman"/>
                <w:sz w:val="20"/>
                <w:szCs w:val="20"/>
                <w:lang w:eastAsia="zh-CN"/>
              </w:rPr>
              <w:t>‰</w:t>
            </w:r>
            <w:r w:rsidR="00BB3B51">
              <w:rPr>
                <w:rFonts w:ascii="Times New Roman" w:eastAsia="Times New Roman" w:hAnsi="Times New Roman" w:cs="Times New Roman"/>
                <w:color w:val="000000"/>
                <w:sz w:val="20"/>
                <w:szCs w:val="20"/>
              </w:rPr>
              <w:t>)</w:t>
            </w:r>
            <w:r w:rsidRPr="001574E8">
              <w:rPr>
                <w:rFonts w:ascii="Times New Roman" w:eastAsia="Times New Roman" w:hAnsi="Times New Roman" w:cs="Times New Roman"/>
                <w:color w:val="000000"/>
                <w:sz w:val="20"/>
                <w:szCs w:val="20"/>
              </w:rPr>
              <w:t xml:space="preserve"> </w:t>
            </w:r>
          </w:p>
          <w:p w14:paraId="16F45F07" w14:textId="2F395556"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(n</w:t>
            </w:r>
            <w:r w:rsidR="008C428C">
              <w:rPr>
                <w:rFonts w:ascii="Times New Roman" w:eastAsia="Times New Roman" w:hAnsi="Times New Roman" w:cs="Times New Roman"/>
                <w:color w:val="000000"/>
                <w:sz w:val="20"/>
                <w:szCs w:val="20"/>
              </w:rPr>
              <w:t xml:space="preserve"> </w:t>
            </w:r>
            <w:r w:rsidRPr="001574E8">
              <w:rPr>
                <w:rFonts w:ascii="Times New Roman" w:eastAsia="Times New Roman" w:hAnsi="Times New Roman" w:cs="Times New Roman"/>
                <w:color w:val="000000"/>
                <w:sz w:val="20"/>
                <w:szCs w:val="20"/>
              </w:rPr>
              <w:t>=</w:t>
            </w:r>
            <w:r w:rsidR="008C428C">
              <w:rPr>
                <w:rFonts w:ascii="Times New Roman" w:eastAsia="Times New Roman" w:hAnsi="Times New Roman" w:cs="Times New Roman"/>
                <w:color w:val="000000"/>
                <w:sz w:val="20"/>
                <w:szCs w:val="20"/>
              </w:rPr>
              <w:t xml:space="preserve"> </w:t>
            </w:r>
            <w:r w:rsidRPr="001574E8">
              <w:rPr>
                <w:rFonts w:ascii="Times New Roman" w:eastAsia="Times New Roman" w:hAnsi="Times New Roman" w:cs="Times New Roman"/>
                <w:color w:val="000000"/>
                <w:sz w:val="20"/>
                <w:szCs w:val="20"/>
              </w:rPr>
              <w:t>1)</w:t>
            </w:r>
          </w:p>
        </w:tc>
        <w:tc>
          <w:tcPr>
            <w:tcW w:w="1016" w:type="dxa"/>
            <w:tcBorders>
              <w:top w:val="single" w:sz="4" w:space="0" w:color="auto"/>
              <w:left w:val="nil"/>
              <w:bottom w:val="single" w:sz="4" w:space="0" w:color="auto"/>
              <w:right w:val="nil"/>
            </w:tcBorders>
            <w:shd w:val="clear" w:color="auto" w:fill="auto"/>
            <w:noWrap/>
            <w:vAlign w:val="center"/>
            <w:hideMark/>
          </w:tcPr>
          <w:p w14:paraId="7E5CAF7C" w14:textId="77777777" w:rsidR="00BB3B51"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Offset</w:t>
            </w:r>
          </w:p>
          <w:p w14:paraId="37EE5BAC" w14:textId="44C527A6" w:rsidR="003060AA" w:rsidRPr="001574E8" w:rsidRDefault="00BB3B51" w:rsidP="003060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B3B51">
              <w:rPr>
                <w:rFonts w:ascii="Times New Roman" w:hAnsi="Times New Roman" w:cs="Times New Roman"/>
                <w:sz w:val="20"/>
                <w:szCs w:val="20"/>
                <w:lang w:eastAsia="zh-CN"/>
              </w:rPr>
              <w:t>‰</w:t>
            </w:r>
            <w:r>
              <w:rPr>
                <w:rFonts w:ascii="Times New Roman" w:eastAsia="Times New Roman" w:hAnsi="Times New Roman" w:cs="Times New Roman"/>
                <w:color w:val="000000"/>
                <w:sz w:val="20"/>
                <w:szCs w:val="20"/>
              </w:rPr>
              <w:t>)</w:t>
            </w:r>
          </w:p>
        </w:tc>
      </w:tr>
      <w:tr w:rsidR="003060AA" w:rsidRPr="001574E8" w14:paraId="219DD7C0" w14:textId="77777777" w:rsidTr="007505DB">
        <w:trPr>
          <w:trHeight w:val="360"/>
        </w:trPr>
        <w:tc>
          <w:tcPr>
            <w:tcW w:w="2283" w:type="dxa"/>
            <w:tcBorders>
              <w:top w:val="nil"/>
              <w:left w:val="nil"/>
              <w:bottom w:val="nil"/>
              <w:right w:val="nil"/>
            </w:tcBorders>
            <w:shd w:val="clear" w:color="auto" w:fill="auto"/>
            <w:noWrap/>
            <w:vAlign w:val="center"/>
            <w:hideMark/>
          </w:tcPr>
          <w:p w14:paraId="4EFB9C46" w14:textId="72150CDC" w:rsidR="003060AA" w:rsidRDefault="003060AA" w:rsidP="003060AA">
            <w:pPr>
              <w:jc w:val="center"/>
              <w:rPr>
                <w:rFonts w:ascii="Times New Roman" w:eastAsia="Times New Roman" w:hAnsi="Times New Roman" w:cs="Times New Roman"/>
                <w:b/>
                <w:color w:val="000000"/>
                <w:sz w:val="20"/>
                <w:szCs w:val="20"/>
              </w:rPr>
            </w:pPr>
            <w:r w:rsidRPr="001574E8">
              <w:rPr>
                <w:rFonts w:ascii="Times New Roman" w:eastAsia="Times New Roman" w:hAnsi="Times New Roman" w:cs="Times New Roman"/>
                <w:b/>
                <w:color w:val="000000"/>
                <w:sz w:val="20"/>
                <w:szCs w:val="20"/>
              </w:rPr>
              <w:t>Non-connection, reactor with catalyze wire</w:t>
            </w:r>
          </w:p>
          <w:p w14:paraId="7C90EC08" w14:textId="41D97497" w:rsidR="00BB3B51" w:rsidRPr="00BB3B51" w:rsidRDefault="00BB3B51" w:rsidP="003060AA">
            <w:pPr>
              <w:jc w:val="center"/>
              <w:rPr>
                <w:rFonts w:ascii="Times New Roman" w:eastAsia="Times New Roman" w:hAnsi="Times New Roman" w:cs="Times New Roman"/>
                <w:b/>
                <w:color w:val="000000"/>
                <w:sz w:val="20"/>
                <w:szCs w:val="20"/>
              </w:rPr>
            </w:pPr>
            <w:r w:rsidRPr="00BB3B51">
              <w:rPr>
                <w:rFonts w:ascii="Times New Roman" w:eastAsia="Times New Roman" w:hAnsi="Times New Roman" w:cs="Times New Roman"/>
                <w:b/>
                <w:color w:val="000000"/>
                <w:sz w:val="20"/>
                <w:szCs w:val="20"/>
              </w:rPr>
              <w:t xml:space="preserve">Measured </w:t>
            </w:r>
            <w:r w:rsidRPr="00BB3B51">
              <w:rPr>
                <w:rFonts w:ascii="Times New Roman" w:hAnsi="Times New Roman" w:cs="Times New Roman"/>
                <w:sz w:val="20"/>
                <w:szCs w:val="20"/>
                <w:lang w:eastAsia="zh-CN"/>
              </w:rPr>
              <w:t>δ</w:t>
            </w:r>
            <w:r w:rsidRPr="00BB3B51">
              <w:rPr>
                <w:rFonts w:ascii="Times New Roman" w:hAnsi="Times New Roman" w:cs="Times New Roman"/>
                <w:sz w:val="20"/>
                <w:szCs w:val="20"/>
                <w:vertAlign w:val="superscript"/>
                <w:lang w:eastAsia="zh-CN"/>
              </w:rPr>
              <w:t>13</w:t>
            </w:r>
            <w:r w:rsidRPr="00BB3B51">
              <w:rPr>
                <w:rFonts w:ascii="Times New Roman" w:hAnsi="Times New Roman" w:cs="Times New Roman"/>
                <w:sz w:val="20"/>
                <w:szCs w:val="20"/>
                <w:lang w:eastAsia="zh-CN"/>
              </w:rPr>
              <w:t>C (‰)</w:t>
            </w:r>
          </w:p>
          <w:p w14:paraId="5EBBEE6F" w14:textId="77777777" w:rsidR="00BB3B51" w:rsidRPr="001574E8" w:rsidRDefault="00BB3B51" w:rsidP="003060AA">
            <w:pPr>
              <w:jc w:val="center"/>
              <w:rPr>
                <w:rFonts w:ascii="Times New Roman" w:eastAsia="Times New Roman" w:hAnsi="Times New Roman" w:cs="Times New Roman"/>
                <w:b/>
                <w:color w:val="000000"/>
                <w:sz w:val="20"/>
                <w:szCs w:val="20"/>
              </w:rPr>
            </w:pPr>
          </w:p>
          <w:p w14:paraId="799AF2D3" w14:textId="706BE58C" w:rsidR="003060AA" w:rsidRPr="001574E8" w:rsidRDefault="003060AA" w:rsidP="003060AA">
            <w:pPr>
              <w:jc w:val="center"/>
              <w:rPr>
                <w:rFonts w:ascii="Times New Roman" w:eastAsia="Times New Roman" w:hAnsi="Times New Roman" w:cs="Times New Roman"/>
                <w:b/>
                <w:color w:val="000000"/>
                <w:sz w:val="20"/>
                <w:szCs w:val="20"/>
              </w:rPr>
            </w:pPr>
          </w:p>
        </w:tc>
        <w:tc>
          <w:tcPr>
            <w:tcW w:w="978" w:type="dxa"/>
            <w:tcBorders>
              <w:top w:val="nil"/>
              <w:left w:val="nil"/>
              <w:bottom w:val="nil"/>
              <w:right w:val="nil"/>
            </w:tcBorders>
            <w:shd w:val="clear" w:color="auto" w:fill="auto"/>
            <w:noWrap/>
            <w:vAlign w:val="center"/>
            <w:hideMark/>
          </w:tcPr>
          <w:p w14:paraId="48628568"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-24.3</w:t>
            </w:r>
          </w:p>
        </w:tc>
        <w:tc>
          <w:tcPr>
            <w:tcW w:w="993" w:type="dxa"/>
            <w:tcBorders>
              <w:top w:val="nil"/>
              <w:left w:val="nil"/>
              <w:bottom w:val="nil"/>
              <w:right w:val="nil"/>
            </w:tcBorders>
            <w:shd w:val="clear" w:color="auto" w:fill="auto"/>
            <w:noWrap/>
            <w:vAlign w:val="center"/>
            <w:hideMark/>
          </w:tcPr>
          <w:p w14:paraId="06A4D142"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-21.2</w:t>
            </w:r>
          </w:p>
        </w:tc>
        <w:tc>
          <w:tcPr>
            <w:tcW w:w="992" w:type="dxa"/>
            <w:tcBorders>
              <w:top w:val="nil"/>
              <w:left w:val="nil"/>
              <w:bottom w:val="nil"/>
              <w:right w:val="nil"/>
            </w:tcBorders>
            <w:shd w:val="clear" w:color="auto" w:fill="auto"/>
            <w:noWrap/>
            <w:vAlign w:val="center"/>
            <w:hideMark/>
          </w:tcPr>
          <w:p w14:paraId="7BFC88B8"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-19.9</w:t>
            </w:r>
          </w:p>
        </w:tc>
        <w:tc>
          <w:tcPr>
            <w:tcW w:w="992" w:type="dxa"/>
            <w:tcBorders>
              <w:top w:val="nil"/>
              <w:left w:val="nil"/>
              <w:bottom w:val="nil"/>
              <w:right w:val="nil"/>
            </w:tcBorders>
            <w:shd w:val="clear" w:color="auto" w:fill="auto"/>
            <w:noWrap/>
            <w:vAlign w:val="center"/>
            <w:hideMark/>
          </w:tcPr>
          <w:p w14:paraId="2216007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-18.3</w:t>
            </w:r>
          </w:p>
        </w:tc>
        <w:tc>
          <w:tcPr>
            <w:tcW w:w="992" w:type="dxa"/>
            <w:tcBorders>
              <w:top w:val="nil"/>
              <w:left w:val="nil"/>
              <w:bottom w:val="nil"/>
              <w:right w:val="nil"/>
            </w:tcBorders>
            <w:shd w:val="clear" w:color="auto" w:fill="auto"/>
            <w:noWrap/>
            <w:vAlign w:val="center"/>
            <w:hideMark/>
          </w:tcPr>
          <w:p w14:paraId="411BC3CC"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-22.3</w:t>
            </w:r>
          </w:p>
        </w:tc>
        <w:tc>
          <w:tcPr>
            <w:tcW w:w="1300" w:type="dxa"/>
            <w:tcBorders>
              <w:top w:val="nil"/>
              <w:left w:val="nil"/>
              <w:bottom w:val="nil"/>
              <w:right w:val="nil"/>
            </w:tcBorders>
            <w:shd w:val="clear" w:color="auto" w:fill="auto"/>
            <w:noWrap/>
            <w:vAlign w:val="center"/>
            <w:hideMark/>
          </w:tcPr>
          <w:p w14:paraId="61332D4B"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035D7B54"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3450FA44" w14:textId="77777777" w:rsidR="003060AA" w:rsidRPr="001574E8" w:rsidRDefault="003060AA" w:rsidP="003060AA">
            <w:pPr>
              <w:jc w:val="center"/>
              <w:rPr>
                <w:rFonts w:ascii="Times New Roman" w:eastAsia="Times New Roman" w:hAnsi="Times New Roman" w:cs="Times New Roman"/>
                <w:color w:val="000000"/>
                <w:sz w:val="20"/>
                <w:szCs w:val="20"/>
              </w:rPr>
            </w:pPr>
          </w:p>
        </w:tc>
      </w:tr>
      <w:tr w:rsidR="003060AA" w:rsidRPr="001574E8" w14:paraId="3FDD6CE4" w14:textId="77777777" w:rsidTr="007505DB">
        <w:trPr>
          <w:trHeight w:val="360"/>
        </w:trPr>
        <w:tc>
          <w:tcPr>
            <w:tcW w:w="2283" w:type="dxa"/>
            <w:tcBorders>
              <w:top w:val="nil"/>
              <w:left w:val="nil"/>
              <w:bottom w:val="nil"/>
              <w:right w:val="nil"/>
            </w:tcBorders>
            <w:shd w:val="clear" w:color="auto" w:fill="auto"/>
            <w:noWrap/>
            <w:vAlign w:val="center"/>
            <w:hideMark/>
          </w:tcPr>
          <w:p w14:paraId="3F6A9A72" w14:textId="53B7D88E"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Mass%</w:t>
            </w:r>
          </w:p>
        </w:tc>
        <w:tc>
          <w:tcPr>
            <w:tcW w:w="978" w:type="dxa"/>
            <w:tcBorders>
              <w:top w:val="nil"/>
              <w:left w:val="nil"/>
              <w:bottom w:val="nil"/>
              <w:right w:val="nil"/>
            </w:tcBorders>
            <w:shd w:val="clear" w:color="auto" w:fill="auto"/>
            <w:noWrap/>
            <w:vAlign w:val="center"/>
            <w:hideMark/>
          </w:tcPr>
          <w:p w14:paraId="77B3DC0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0.25</w:t>
            </w:r>
          </w:p>
        </w:tc>
        <w:tc>
          <w:tcPr>
            <w:tcW w:w="993" w:type="dxa"/>
            <w:tcBorders>
              <w:top w:val="nil"/>
              <w:left w:val="nil"/>
              <w:bottom w:val="nil"/>
              <w:right w:val="nil"/>
            </w:tcBorders>
            <w:shd w:val="clear" w:color="auto" w:fill="auto"/>
            <w:noWrap/>
            <w:vAlign w:val="center"/>
            <w:hideMark/>
          </w:tcPr>
          <w:p w14:paraId="4A0C1556"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0.26</w:t>
            </w:r>
          </w:p>
        </w:tc>
        <w:tc>
          <w:tcPr>
            <w:tcW w:w="992" w:type="dxa"/>
            <w:tcBorders>
              <w:top w:val="nil"/>
              <w:left w:val="nil"/>
              <w:bottom w:val="nil"/>
              <w:right w:val="nil"/>
            </w:tcBorders>
            <w:shd w:val="clear" w:color="auto" w:fill="auto"/>
            <w:noWrap/>
            <w:vAlign w:val="center"/>
            <w:hideMark/>
          </w:tcPr>
          <w:p w14:paraId="4C9B7190"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0.26</w:t>
            </w:r>
          </w:p>
        </w:tc>
        <w:tc>
          <w:tcPr>
            <w:tcW w:w="992" w:type="dxa"/>
            <w:tcBorders>
              <w:top w:val="nil"/>
              <w:left w:val="nil"/>
              <w:bottom w:val="nil"/>
              <w:right w:val="nil"/>
            </w:tcBorders>
            <w:shd w:val="clear" w:color="auto" w:fill="auto"/>
            <w:noWrap/>
            <w:vAlign w:val="center"/>
            <w:hideMark/>
          </w:tcPr>
          <w:p w14:paraId="02607BAE"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0.17</w:t>
            </w:r>
          </w:p>
        </w:tc>
        <w:tc>
          <w:tcPr>
            <w:tcW w:w="992" w:type="dxa"/>
            <w:tcBorders>
              <w:top w:val="nil"/>
              <w:left w:val="nil"/>
              <w:bottom w:val="nil"/>
              <w:right w:val="nil"/>
            </w:tcBorders>
            <w:shd w:val="clear" w:color="auto" w:fill="auto"/>
            <w:noWrap/>
            <w:vAlign w:val="center"/>
            <w:hideMark/>
          </w:tcPr>
          <w:p w14:paraId="4A7577EF"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0.06</w:t>
            </w:r>
          </w:p>
        </w:tc>
        <w:tc>
          <w:tcPr>
            <w:tcW w:w="1300" w:type="dxa"/>
            <w:tcBorders>
              <w:top w:val="nil"/>
              <w:left w:val="nil"/>
              <w:bottom w:val="nil"/>
              <w:right w:val="nil"/>
            </w:tcBorders>
            <w:shd w:val="clear" w:color="auto" w:fill="auto"/>
            <w:noWrap/>
            <w:vAlign w:val="center"/>
            <w:hideMark/>
          </w:tcPr>
          <w:p w14:paraId="1786EEBC"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2E8163C9"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34DDE66B" w14:textId="77777777" w:rsidR="003060AA" w:rsidRPr="001574E8" w:rsidRDefault="003060AA" w:rsidP="003060AA">
            <w:pPr>
              <w:jc w:val="center"/>
              <w:rPr>
                <w:rFonts w:ascii="Times New Roman" w:eastAsia="Times New Roman" w:hAnsi="Times New Roman" w:cs="Times New Roman"/>
                <w:color w:val="000000"/>
                <w:sz w:val="20"/>
                <w:szCs w:val="20"/>
              </w:rPr>
            </w:pPr>
          </w:p>
        </w:tc>
      </w:tr>
      <w:tr w:rsidR="003060AA" w:rsidRPr="001574E8" w14:paraId="5F60B550" w14:textId="77777777" w:rsidTr="007505DB">
        <w:trPr>
          <w:trHeight w:val="1276"/>
        </w:trPr>
        <w:tc>
          <w:tcPr>
            <w:tcW w:w="2283" w:type="dxa"/>
            <w:tcBorders>
              <w:top w:val="nil"/>
              <w:left w:val="nil"/>
              <w:bottom w:val="nil"/>
              <w:right w:val="nil"/>
            </w:tcBorders>
            <w:shd w:val="clear" w:color="auto" w:fill="auto"/>
            <w:noWrap/>
            <w:vAlign w:val="center"/>
            <w:hideMark/>
          </w:tcPr>
          <w:p w14:paraId="5EECD361" w14:textId="77777777" w:rsidR="003060AA" w:rsidRPr="001574E8" w:rsidRDefault="003060AA" w:rsidP="003060AA">
            <w:pPr>
              <w:jc w:val="center"/>
              <w:rPr>
                <w:rFonts w:ascii="Times New Roman" w:eastAsia="Times New Roman" w:hAnsi="Times New Roman" w:cs="Times New Roman"/>
                <w:color w:val="000000"/>
                <w:sz w:val="20"/>
                <w:szCs w:val="20"/>
              </w:rPr>
            </w:pPr>
          </w:p>
          <w:p w14:paraId="472360A4" w14:textId="5E578742"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Stable carbon isotopic balance</w:t>
            </w:r>
          </w:p>
          <w:p w14:paraId="333F5091" w14:textId="77777777" w:rsidR="003060AA" w:rsidRPr="001574E8" w:rsidRDefault="003060AA" w:rsidP="003060AA">
            <w:pPr>
              <w:jc w:val="center"/>
              <w:rPr>
                <w:rFonts w:ascii="Times New Roman" w:eastAsia="Times New Roman" w:hAnsi="Times New Roman" w:cs="Times New Roman"/>
                <w:color w:val="000000"/>
                <w:sz w:val="20"/>
                <w:szCs w:val="20"/>
              </w:rPr>
            </w:pPr>
          </w:p>
          <w:p w14:paraId="2CA72E63"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center"/>
            <w:hideMark/>
          </w:tcPr>
          <w:p w14:paraId="7D0EB7AA"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-6.1</w:t>
            </w:r>
          </w:p>
          <w:p w14:paraId="24AB515A"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3" w:type="dxa"/>
            <w:tcBorders>
              <w:top w:val="nil"/>
              <w:left w:val="nil"/>
              <w:bottom w:val="nil"/>
              <w:right w:val="nil"/>
            </w:tcBorders>
            <w:shd w:val="clear" w:color="auto" w:fill="auto"/>
            <w:noWrap/>
            <w:vAlign w:val="center"/>
            <w:hideMark/>
          </w:tcPr>
          <w:p w14:paraId="64A730F9"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-5.6</w:t>
            </w:r>
          </w:p>
          <w:p w14:paraId="5B5CA4D0"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hideMark/>
          </w:tcPr>
          <w:p w14:paraId="76BA504A"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-5.1</w:t>
            </w:r>
          </w:p>
          <w:p w14:paraId="0C2BA578"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hideMark/>
          </w:tcPr>
          <w:p w14:paraId="4EB451FE"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-3.1</w:t>
            </w:r>
          </w:p>
          <w:p w14:paraId="0177A146"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hideMark/>
          </w:tcPr>
          <w:p w14:paraId="3A39992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-1.3</w:t>
            </w:r>
          </w:p>
          <w:p w14:paraId="6572A224"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center"/>
            <w:hideMark/>
          </w:tcPr>
          <w:p w14:paraId="5B6B30BD"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-21.2±0.5</w:t>
            </w:r>
          </w:p>
          <w:p w14:paraId="79C32341" w14:textId="642D6B12" w:rsidR="007505DB" w:rsidRPr="001574E8" w:rsidRDefault="007505DB"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47EFF3DD" w14:textId="77777777" w:rsidR="003060AA" w:rsidRPr="001574E8" w:rsidRDefault="003060AA" w:rsidP="007505DB">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-19.6±0.</w:t>
            </w:r>
            <w:r w:rsidR="007505DB" w:rsidRPr="001574E8">
              <w:rPr>
                <w:rFonts w:ascii="Times New Roman" w:eastAsia="Times New Roman" w:hAnsi="Times New Roman" w:cs="Times New Roman"/>
                <w:color w:val="000000"/>
                <w:sz w:val="20"/>
                <w:szCs w:val="20"/>
              </w:rPr>
              <w:t>2</w:t>
            </w:r>
          </w:p>
          <w:p w14:paraId="4E2C7AA9" w14:textId="210D0893" w:rsidR="007505DB" w:rsidRPr="001574E8" w:rsidRDefault="007505DB" w:rsidP="007505DB">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6D7BF842" w14:textId="77777777" w:rsidR="003060AA" w:rsidRPr="001574E8" w:rsidRDefault="003060AA" w:rsidP="007505DB">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-1.6±0.</w:t>
            </w:r>
            <w:r w:rsidR="007505DB" w:rsidRPr="001574E8">
              <w:rPr>
                <w:rFonts w:ascii="Times New Roman" w:eastAsia="Times New Roman" w:hAnsi="Times New Roman" w:cs="Times New Roman"/>
                <w:color w:val="000000"/>
                <w:sz w:val="20"/>
                <w:szCs w:val="20"/>
              </w:rPr>
              <w:t>5</w:t>
            </w:r>
          </w:p>
          <w:p w14:paraId="1B6A7D96" w14:textId="4B97AE6B" w:rsidR="007505DB" w:rsidRPr="001574E8" w:rsidRDefault="007505DB" w:rsidP="007505DB">
            <w:pPr>
              <w:jc w:val="center"/>
              <w:rPr>
                <w:rFonts w:ascii="Times New Roman" w:eastAsia="Times New Roman" w:hAnsi="Times New Roman" w:cs="Times New Roman"/>
                <w:color w:val="000000"/>
                <w:sz w:val="20"/>
                <w:szCs w:val="20"/>
              </w:rPr>
            </w:pPr>
          </w:p>
        </w:tc>
      </w:tr>
      <w:tr w:rsidR="003060AA" w:rsidRPr="001574E8" w14:paraId="6426489F" w14:textId="77777777" w:rsidTr="007505DB">
        <w:trPr>
          <w:trHeight w:val="360"/>
        </w:trPr>
        <w:tc>
          <w:tcPr>
            <w:tcW w:w="2283" w:type="dxa"/>
            <w:tcBorders>
              <w:top w:val="nil"/>
              <w:left w:val="nil"/>
              <w:bottom w:val="nil"/>
              <w:right w:val="nil"/>
            </w:tcBorders>
            <w:shd w:val="clear" w:color="auto" w:fill="auto"/>
            <w:noWrap/>
            <w:vAlign w:val="center"/>
            <w:hideMark/>
          </w:tcPr>
          <w:p w14:paraId="25A6F75B" w14:textId="77777777" w:rsidR="003060AA" w:rsidRDefault="003060AA" w:rsidP="003060AA">
            <w:pPr>
              <w:jc w:val="center"/>
              <w:rPr>
                <w:rFonts w:ascii="Times New Roman" w:eastAsia="Times New Roman" w:hAnsi="Times New Roman" w:cs="Times New Roman"/>
                <w:b/>
                <w:color w:val="000000"/>
                <w:sz w:val="20"/>
                <w:szCs w:val="20"/>
              </w:rPr>
            </w:pPr>
            <w:r w:rsidRPr="001574E8">
              <w:rPr>
                <w:rFonts w:ascii="Times New Roman" w:eastAsia="Times New Roman" w:hAnsi="Times New Roman" w:cs="Times New Roman"/>
                <w:b/>
                <w:color w:val="000000"/>
                <w:sz w:val="20"/>
                <w:szCs w:val="20"/>
              </w:rPr>
              <w:t>Connection, reactor without catalyze wire</w:t>
            </w:r>
          </w:p>
          <w:p w14:paraId="3194CB29" w14:textId="77777777" w:rsidR="00BB3B51" w:rsidRPr="00BB3B51" w:rsidRDefault="00BB3B51" w:rsidP="00BB3B51">
            <w:pPr>
              <w:jc w:val="center"/>
              <w:rPr>
                <w:rFonts w:ascii="Times New Roman" w:eastAsia="Times New Roman" w:hAnsi="Times New Roman" w:cs="Times New Roman"/>
                <w:b/>
                <w:color w:val="000000"/>
                <w:sz w:val="20"/>
                <w:szCs w:val="20"/>
              </w:rPr>
            </w:pPr>
            <w:r w:rsidRPr="00BB3B51">
              <w:rPr>
                <w:rFonts w:ascii="Times New Roman" w:eastAsia="Times New Roman" w:hAnsi="Times New Roman" w:cs="Times New Roman"/>
                <w:b/>
                <w:color w:val="000000"/>
                <w:sz w:val="20"/>
                <w:szCs w:val="20"/>
              </w:rPr>
              <w:t xml:space="preserve">Measured </w:t>
            </w:r>
            <w:r w:rsidRPr="00BB3B51">
              <w:rPr>
                <w:rFonts w:ascii="Times New Roman" w:hAnsi="Times New Roman" w:cs="Times New Roman"/>
                <w:sz w:val="20"/>
                <w:szCs w:val="20"/>
                <w:lang w:eastAsia="zh-CN"/>
              </w:rPr>
              <w:t>δ</w:t>
            </w:r>
            <w:r w:rsidRPr="00BB3B51">
              <w:rPr>
                <w:rFonts w:ascii="Times New Roman" w:hAnsi="Times New Roman" w:cs="Times New Roman"/>
                <w:sz w:val="20"/>
                <w:szCs w:val="20"/>
                <w:vertAlign w:val="superscript"/>
                <w:lang w:eastAsia="zh-CN"/>
              </w:rPr>
              <w:t>13</w:t>
            </w:r>
            <w:r w:rsidRPr="00BB3B51">
              <w:rPr>
                <w:rFonts w:ascii="Times New Roman" w:hAnsi="Times New Roman" w:cs="Times New Roman"/>
                <w:sz w:val="20"/>
                <w:szCs w:val="20"/>
                <w:lang w:eastAsia="zh-CN"/>
              </w:rPr>
              <w:t>C (‰)</w:t>
            </w:r>
          </w:p>
          <w:p w14:paraId="0F32F95B" w14:textId="77777777" w:rsidR="00BB3B51" w:rsidRPr="001574E8" w:rsidRDefault="00BB3B51" w:rsidP="003060AA">
            <w:pPr>
              <w:jc w:val="center"/>
              <w:rPr>
                <w:rFonts w:ascii="Times New Roman" w:eastAsia="Times New Roman" w:hAnsi="Times New Roman" w:cs="Times New Roman"/>
                <w:b/>
                <w:color w:val="000000"/>
                <w:sz w:val="20"/>
                <w:szCs w:val="20"/>
              </w:rPr>
            </w:pPr>
          </w:p>
          <w:p w14:paraId="1C18A564"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center"/>
            <w:hideMark/>
          </w:tcPr>
          <w:p w14:paraId="788DB34F"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-26.1</w:t>
            </w:r>
          </w:p>
        </w:tc>
        <w:tc>
          <w:tcPr>
            <w:tcW w:w="993" w:type="dxa"/>
            <w:tcBorders>
              <w:top w:val="nil"/>
              <w:left w:val="nil"/>
              <w:bottom w:val="nil"/>
              <w:right w:val="nil"/>
            </w:tcBorders>
            <w:shd w:val="clear" w:color="auto" w:fill="auto"/>
            <w:noWrap/>
            <w:vAlign w:val="center"/>
            <w:hideMark/>
          </w:tcPr>
          <w:p w14:paraId="6F24D090"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-25.1</w:t>
            </w:r>
          </w:p>
        </w:tc>
        <w:tc>
          <w:tcPr>
            <w:tcW w:w="992" w:type="dxa"/>
            <w:tcBorders>
              <w:top w:val="nil"/>
              <w:left w:val="nil"/>
              <w:bottom w:val="nil"/>
              <w:right w:val="nil"/>
            </w:tcBorders>
            <w:shd w:val="clear" w:color="auto" w:fill="auto"/>
            <w:noWrap/>
            <w:vAlign w:val="center"/>
            <w:hideMark/>
          </w:tcPr>
          <w:p w14:paraId="72620FAF"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-21.9</w:t>
            </w:r>
          </w:p>
        </w:tc>
        <w:tc>
          <w:tcPr>
            <w:tcW w:w="992" w:type="dxa"/>
            <w:tcBorders>
              <w:top w:val="nil"/>
              <w:left w:val="nil"/>
              <w:bottom w:val="nil"/>
              <w:right w:val="nil"/>
            </w:tcBorders>
            <w:shd w:val="clear" w:color="auto" w:fill="auto"/>
            <w:noWrap/>
            <w:vAlign w:val="center"/>
            <w:hideMark/>
          </w:tcPr>
          <w:p w14:paraId="370091A7"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-19.0</w:t>
            </w:r>
          </w:p>
        </w:tc>
        <w:tc>
          <w:tcPr>
            <w:tcW w:w="992" w:type="dxa"/>
            <w:tcBorders>
              <w:top w:val="nil"/>
              <w:left w:val="nil"/>
              <w:bottom w:val="nil"/>
              <w:right w:val="nil"/>
            </w:tcBorders>
            <w:shd w:val="clear" w:color="auto" w:fill="auto"/>
            <w:noWrap/>
            <w:vAlign w:val="center"/>
            <w:hideMark/>
          </w:tcPr>
          <w:p w14:paraId="2BE08EDB"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-22.3</w:t>
            </w:r>
          </w:p>
        </w:tc>
        <w:tc>
          <w:tcPr>
            <w:tcW w:w="1300" w:type="dxa"/>
            <w:tcBorders>
              <w:top w:val="nil"/>
              <w:left w:val="nil"/>
              <w:bottom w:val="nil"/>
              <w:right w:val="nil"/>
            </w:tcBorders>
            <w:shd w:val="clear" w:color="auto" w:fill="auto"/>
            <w:noWrap/>
            <w:vAlign w:val="center"/>
            <w:hideMark/>
          </w:tcPr>
          <w:p w14:paraId="60D54392" w14:textId="3D718FA5" w:rsidR="003060AA" w:rsidRPr="001574E8" w:rsidRDefault="003060AA"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708E13F9"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15A132CB" w14:textId="77777777" w:rsidR="003060AA" w:rsidRPr="001574E8" w:rsidRDefault="003060AA" w:rsidP="003060AA">
            <w:pPr>
              <w:jc w:val="center"/>
              <w:rPr>
                <w:rFonts w:ascii="Times New Roman" w:eastAsia="Times New Roman" w:hAnsi="Times New Roman" w:cs="Times New Roman"/>
                <w:color w:val="000000"/>
                <w:sz w:val="20"/>
                <w:szCs w:val="20"/>
              </w:rPr>
            </w:pPr>
          </w:p>
        </w:tc>
      </w:tr>
      <w:tr w:rsidR="003060AA" w:rsidRPr="001574E8" w14:paraId="4715A62B" w14:textId="77777777" w:rsidTr="007505DB">
        <w:trPr>
          <w:trHeight w:val="360"/>
        </w:trPr>
        <w:tc>
          <w:tcPr>
            <w:tcW w:w="2283" w:type="dxa"/>
            <w:tcBorders>
              <w:top w:val="nil"/>
              <w:left w:val="nil"/>
              <w:bottom w:val="nil"/>
              <w:right w:val="nil"/>
            </w:tcBorders>
            <w:shd w:val="clear" w:color="auto" w:fill="auto"/>
            <w:noWrap/>
            <w:vAlign w:val="center"/>
            <w:hideMark/>
          </w:tcPr>
          <w:p w14:paraId="2BBCE26A" w14:textId="097C4266"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Mass%</w:t>
            </w:r>
          </w:p>
        </w:tc>
        <w:tc>
          <w:tcPr>
            <w:tcW w:w="978" w:type="dxa"/>
            <w:tcBorders>
              <w:top w:val="nil"/>
              <w:left w:val="nil"/>
              <w:bottom w:val="nil"/>
              <w:right w:val="nil"/>
            </w:tcBorders>
            <w:shd w:val="clear" w:color="auto" w:fill="auto"/>
            <w:noWrap/>
            <w:vAlign w:val="center"/>
            <w:hideMark/>
          </w:tcPr>
          <w:p w14:paraId="0846D082"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0.03</w:t>
            </w:r>
          </w:p>
        </w:tc>
        <w:tc>
          <w:tcPr>
            <w:tcW w:w="993" w:type="dxa"/>
            <w:tcBorders>
              <w:top w:val="nil"/>
              <w:left w:val="nil"/>
              <w:bottom w:val="nil"/>
              <w:right w:val="nil"/>
            </w:tcBorders>
            <w:shd w:val="clear" w:color="auto" w:fill="auto"/>
            <w:noWrap/>
            <w:vAlign w:val="center"/>
            <w:hideMark/>
          </w:tcPr>
          <w:p w14:paraId="1FB9B018"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0.18</w:t>
            </w:r>
          </w:p>
        </w:tc>
        <w:tc>
          <w:tcPr>
            <w:tcW w:w="992" w:type="dxa"/>
            <w:tcBorders>
              <w:top w:val="nil"/>
              <w:left w:val="nil"/>
              <w:bottom w:val="nil"/>
              <w:right w:val="nil"/>
            </w:tcBorders>
            <w:shd w:val="clear" w:color="auto" w:fill="auto"/>
            <w:noWrap/>
            <w:vAlign w:val="center"/>
            <w:hideMark/>
          </w:tcPr>
          <w:p w14:paraId="31A54A48"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0.37</w:t>
            </w:r>
          </w:p>
        </w:tc>
        <w:tc>
          <w:tcPr>
            <w:tcW w:w="992" w:type="dxa"/>
            <w:tcBorders>
              <w:top w:val="nil"/>
              <w:left w:val="nil"/>
              <w:bottom w:val="nil"/>
              <w:right w:val="nil"/>
            </w:tcBorders>
            <w:shd w:val="clear" w:color="auto" w:fill="auto"/>
            <w:noWrap/>
            <w:vAlign w:val="center"/>
            <w:hideMark/>
          </w:tcPr>
          <w:p w14:paraId="2D1F8386"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0.36</w:t>
            </w:r>
          </w:p>
        </w:tc>
        <w:tc>
          <w:tcPr>
            <w:tcW w:w="992" w:type="dxa"/>
            <w:tcBorders>
              <w:top w:val="nil"/>
              <w:left w:val="nil"/>
              <w:bottom w:val="nil"/>
              <w:right w:val="nil"/>
            </w:tcBorders>
            <w:shd w:val="clear" w:color="auto" w:fill="auto"/>
            <w:noWrap/>
            <w:vAlign w:val="center"/>
            <w:hideMark/>
          </w:tcPr>
          <w:p w14:paraId="2D057D94"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0.06</w:t>
            </w:r>
          </w:p>
        </w:tc>
        <w:tc>
          <w:tcPr>
            <w:tcW w:w="1300" w:type="dxa"/>
            <w:tcBorders>
              <w:top w:val="nil"/>
              <w:left w:val="nil"/>
              <w:bottom w:val="nil"/>
              <w:right w:val="nil"/>
            </w:tcBorders>
            <w:shd w:val="clear" w:color="auto" w:fill="auto"/>
            <w:noWrap/>
            <w:vAlign w:val="center"/>
            <w:hideMark/>
          </w:tcPr>
          <w:p w14:paraId="46AF5EB2"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50D0BAE3"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729E89B4" w14:textId="77777777" w:rsidR="003060AA" w:rsidRPr="001574E8" w:rsidRDefault="003060AA" w:rsidP="003060AA">
            <w:pPr>
              <w:jc w:val="center"/>
              <w:rPr>
                <w:rFonts w:ascii="Times New Roman" w:eastAsia="Times New Roman" w:hAnsi="Times New Roman" w:cs="Times New Roman"/>
                <w:color w:val="000000"/>
                <w:sz w:val="20"/>
                <w:szCs w:val="20"/>
              </w:rPr>
            </w:pPr>
          </w:p>
        </w:tc>
      </w:tr>
      <w:tr w:rsidR="003060AA" w:rsidRPr="001574E8" w14:paraId="2E48D3C1" w14:textId="77777777" w:rsidTr="007505DB">
        <w:trPr>
          <w:trHeight w:val="360"/>
        </w:trPr>
        <w:tc>
          <w:tcPr>
            <w:tcW w:w="2283" w:type="dxa"/>
            <w:tcBorders>
              <w:top w:val="nil"/>
              <w:left w:val="nil"/>
              <w:bottom w:val="nil"/>
              <w:right w:val="nil"/>
            </w:tcBorders>
            <w:shd w:val="clear" w:color="auto" w:fill="auto"/>
            <w:noWrap/>
            <w:vAlign w:val="center"/>
            <w:hideMark/>
          </w:tcPr>
          <w:p w14:paraId="06E40944" w14:textId="77777777" w:rsidR="003060AA" w:rsidRPr="001574E8" w:rsidRDefault="003060AA" w:rsidP="003060AA">
            <w:pPr>
              <w:jc w:val="center"/>
              <w:rPr>
                <w:rFonts w:ascii="Times New Roman" w:eastAsia="Times New Roman" w:hAnsi="Times New Roman" w:cs="Times New Roman"/>
                <w:color w:val="000000"/>
                <w:sz w:val="20"/>
                <w:szCs w:val="20"/>
              </w:rPr>
            </w:pPr>
          </w:p>
          <w:p w14:paraId="75442C2C"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Stable carbon isotopic balance</w:t>
            </w:r>
          </w:p>
          <w:p w14:paraId="535F9635" w14:textId="77777777" w:rsidR="003060AA" w:rsidRPr="001574E8" w:rsidRDefault="003060AA" w:rsidP="003060AA">
            <w:pPr>
              <w:jc w:val="center"/>
              <w:rPr>
                <w:rFonts w:ascii="Times New Roman" w:eastAsia="Times New Roman" w:hAnsi="Times New Roman" w:cs="Times New Roman"/>
                <w:color w:val="000000"/>
                <w:sz w:val="20"/>
                <w:szCs w:val="20"/>
              </w:rPr>
            </w:pPr>
          </w:p>
          <w:p w14:paraId="24948921" w14:textId="7F0BE884" w:rsidR="003060AA" w:rsidRPr="001574E8" w:rsidRDefault="003060AA" w:rsidP="003060AA">
            <w:pPr>
              <w:jc w:val="center"/>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center"/>
            <w:hideMark/>
          </w:tcPr>
          <w:p w14:paraId="38A8F496"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-0.9</w:t>
            </w:r>
          </w:p>
          <w:p w14:paraId="715D71BB"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3" w:type="dxa"/>
            <w:tcBorders>
              <w:top w:val="nil"/>
              <w:left w:val="nil"/>
              <w:bottom w:val="nil"/>
              <w:right w:val="nil"/>
            </w:tcBorders>
            <w:shd w:val="clear" w:color="auto" w:fill="auto"/>
            <w:noWrap/>
            <w:vAlign w:val="center"/>
            <w:hideMark/>
          </w:tcPr>
          <w:p w14:paraId="44BBF3D6"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-4.6</w:t>
            </w:r>
          </w:p>
          <w:p w14:paraId="28E0FC5C"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hideMark/>
          </w:tcPr>
          <w:p w14:paraId="79862E4F"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-8.1</w:t>
            </w:r>
          </w:p>
          <w:p w14:paraId="5A3E1EC7"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hideMark/>
          </w:tcPr>
          <w:p w14:paraId="2BAB772D"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-6.8</w:t>
            </w:r>
          </w:p>
          <w:p w14:paraId="1C2F8B77"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hideMark/>
          </w:tcPr>
          <w:p w14:paraId="6C07B12B"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-1.3</w:t>
            </w:r>
          </w:p>
          <w:p w14:paraId="67061F88" w14:textId="77777777" w:rsidR="007505DB" w:rsidRPr="001574E8" w:rsidRDefault="007505DB" w:rsidP="003060AA">
            <w:pPr>
              <w:jc w:val="cente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center"/>
            <w:hideMark/>
          </w:tcPr>
          <w:p w14:paraId="7E24A4D2"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-21.6±0.5</w:t>
            </w:r>
          </w:p>
          <w:p w14:paraId="70F4934C" w14:textId="48A07B51" w:rsidR="007505DB" w:rsidRPr="001574E8" w:rsidRDefault="007505DB"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5ED40333" w14:textId="77777777" w:rsidR="003060AA" w:rsidRPr="001574E8" w:rsidRDefault="003060AA" w:rsidP="007505DB">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-19.6±0.</w:t>
            </w:r>
            <w:r w:rsidR="007505DB" w:rsidRPr="001574E8">
              <w:rPr>
                <w:rFonts w:ascii="Times New Roman" w:eastAsia="Times New Roman" w:hAnsi="Times New Roman" w:cs="Times New Roman"/>
                <w:color w:val="000000"/>
                <w:sz w:val="20"/>
                <w:szCs w:val="20"/>
              </w:rPr>
              <w:t>2</w:t>
            </w:r>
          </w:p>
          <w:p w14:paraId="71C3C437" w14:textId="2CCFB245" w:rsidR="007505DB" w:rsidRPr="001574E8" w:rsidRDefault="007505DB" w:rsidP="007505DB">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068B9F8F"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-2.0</w:t>
            </w:r>
            <w:r w:rsidR="007505DB" w:rsidRPr="001574E8">
              <w:rPr>
                <w:rFonts w:ascii="Times New Roman" w:eastAsia="Times New Roman" w:hAnsi="Times New Roman" w:cs="Times New Roman"/>
                <w:color w:val="000000"/>
                <w:sz w:val="20"/>
                <w:szCs w:val="20"/>
              </w:rPr>
              <w:t>±0.5</w:t>
            </w:r>
          </w:p>
          <w:p w14:paraId="7E4B6AB0" w14:textId="2F900ABC" w:rsidR="007505DB" w:rsidRPr="001574E8" w:rsidRDefault="007505DB" w:rsidP="003060AA">
            <w:pPr>
              <w:jc w:val="center"/>
              <w:rPr>
                <w:rFonts w:ascii="Times New Roman" w:eastAsia="Times New Roman" w:hAnsi="Times New Roman" w:cs="Times New Roman"/>
                <w:color w:val="000000"/>
                <w:sz w:val="20"/>
                <w:szCs w:val="20"/>
              </w:rPr>
            </w:pPr>
          </w:p>
        </w:tc>
      </w:tr>
      <w:tr w:rsidR="003060AA" w:rsidRPr="001574E8" w14:paraId="4C8A1A44" w14:textId="77777777" w:rsidTr="007505DB">
        <w:trPr>
          <w:trHeight w:val="360"/>
        </w:trPr>
        <w:tc>
          <w:tcPr>
            <w:tcW w:w="2283" w:type="dxa"/>
            <w:tcBorders>
              <w:top w:val="nil"/>
              <w:left w:val="nil"/>
              <w:bottom w:val="nil"/>
              <w:right w:val="nil"/>
            </w:tcBorders>
            <w:shd w:val="clear" w:color="auto" w:fill="auto"/>
            <w:noWrap/>
            <w:vAlign w:val="center"/>
            <w:hideMark/>
          </w:tcPr>
          <w:p w14:paraId="538D0609" w14:textId="77777777" w:rsidR="003060AA" w:rsidRDefault="003060AA" w:rsidP="003060AA">
            <w:pPr>
              <w:jc w:val="center"/>
              <w:rPr>
                <w:rFonts w:ascii="Times New Roman" w:eastAsia="Times New Roman" w:hAnsi="Times New Roman" w:cs="Times New Roman"/>
                <w:b/>
                <w:color w:val="000000"/>
                <w:sz w:val="20"/>
                <w:szCs w:val="20"/>
              </w:rPr>
            </w:pPr>
            <w:r w:rsidRPr="001574E8">
              <w:rPr>
                <w:rFonts w:ascii="Times New Roman" w:eastAsia="Times New Roman" w:hAnsi="Times New Roman" w:cs="Times New Roman"/>
                <w:b/>
                <w:color w:val="000000"/>
                <w:sz w:val="20"/>
                <w:szCs w:val="20"/>
              </w:rPr>
              <w:t>Connection, reactor with catalyze wire</w:t>
            </w:r>
          </w:p>
          <w:p w14:paraId="7EC36EFC" w14:textId="77777777" w:rsidR="00BB3B51" w:rsidRPr="00BB3B51" w:rsidRDefault="00BB3B51" w:rsidP="00BB3B51">
            <w:pPr>
              <w:jc w:val="center"/>
              <w:rPr>
                <w:rFonts w:ascii="Times New Roman" w:eastAsia="Times New Roman" w:hAnsi="Times New Roman" w:cs="Times New Roman"/>
                <w:b/>
                <w:color w:val="000000"/>
                <w:sz w:val="20"/>
                <w:szCs w:val="20"/>
              </w:rPr>
            </w:pPr>
            <w:r w:rsidRPr="00BB3B51">
              <w:rPr>
                <w:rFonts w:ascii="Times New Roman" w:eastAsia="Times New Roman" w:hAnsi="Times New Roman" w:cs="Times New Roman"/>
                <w:b/>
                <w:color w:val="000000"/>
                <w:sz w:val="20"/>
                <w:szCs w:val="20"/>
              </w:rPr>
              <w:t xml:space="preserve">Measured </w:t>
            </w:r>
            <w:r w:rsidRPr="00BB3B51">
              <w:rPr>
                <w:rFonts w:ascii="Times New Roman" w:hAnsi="Times New Roman" w:cs="Times New Roman"/>
                <w:sz w:val="20"/>
                <w:szCs w:val="20"/>
                <w:lang w:eastAsia="zh-CN"/>
              </w:rPr>
              <w:t>δ</w:t>
            </w:r>
            <w:r w:rsidRPr="00BB3B51">
              <w:rPr>
                <w:rFonts w:ascii="Times New Roman" w:hAnsi="Times New Roman" w:cs="Times New Roman"/>
                <w:sz w:val="20"/>
                <w:szCs w:val="20"/>
                <w:vertAlign w:val="superscript"/>
                <w:lang w:eastAsia="zh-CN"/>
              </w:rPr>
              <w:t>13</w:t>
            </w:r>
            <w:r w:rsidRPr="00BB3B51">
              <w:rPr>
                <w:rFonts w:ascii="Times New Roman" w:hAnsi="Times New Roman" w:cs="Times New Roman"/>
                <w:sz w:val="20"/>
                <w:szCs w:val="20"/>
                <w:lang w:eastAsia="zh-CN"/>
              </w:rPr>
              <w:t>C (‰)</w:t>
            </w:r>
          </w:p>
          <w:p w14:paraId="3442B917" w14:textId="77777777" w:rsidR="00BB3B51" w:rsidRPr="001574E8" w:rsidRDefault="00BB3B51" w:rsidP="003060AA">
            <w:pPr>
              <w:jc w:val="center"/>
              <w:rPr>
                <w:rFonts w:ascii="Times New Roman" w:eastAsia="Times New Roman" w:hAnsi="Times New Roman" w:cs="Times New Roman"/>
                <w:b/>
                <w:color w:val="000000"/>
                <w:sz w:val="20"/>
                <w:szCs w:val="20"/>
              </w:rPr>
            </w:pPr>
          </w:p>
          <w:p w14:paraId="3AF069A8"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center"/>
            <w:hideMark/>
          </w:tcPr>
          <w:p w14:paraId="3412240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-25.6</w:t>
            </w:r>
          </w:p>
        </w:tc>
        <w:tc>
          <w:tcPr>
            <w:tcW w:w="993" w:type="dxa"/>
            <w:tcBorders>
              <w:top w:val="nil"/>
              <w:left w:val="nil"/>
              <w:bottom w:val="nil"/>
              <w:right w:val="nil"/>
            </w:tcBorders>
            <w:shd w:val="clear" w:color="auto" w:fill="auto"/>
            <w:noWrap/>
            <w:vAlign w:val="center"/>
            <w:hideMark/>
          </w:tcPr>
          <w:p w14:paraId="36FC0943"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-23.8</w:t>
            </w:r>
          </w:p>
        </w:tc>
        <w:tc>
          <w:tcPr>
            <w:tcW w:w="992" w:type="dxa"/>
            <w:tcBorders>
              <w:top w:val="nil"/>
              <w:left w:val="nil"/>
              <w:bottom w:val="nil"/>
              <w:right w:val="nil"/>
            </w:tcBorders>
            <w:shd w:val="clear" w:color="auto" w:fill="auto"/>
            <w:noWrap/>
            <w:vAlign w:val="center"/>
            <w:hideMark/>
          </w:tcPr>
          <w:p w14:paraId="7DFC337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-21.0</w:t>
            </w:r>
          </w:p>
        </w:tc>
        <w:tc>
          <w:tcPr>
            <w:tcW w:w="992" w:type="dxa"/>
            <w:tcBorders>
              <w:top w:val="nil"/>
              <w:left w:val="nil"/>
              <w:bottom w:val="nil"/>
              <w:right w:val="nil"/>
            </w:tcBorders>
            <w:shd w:val="clear" w:color="auto" w:fill="auto"/>
            <w:noWrap/>
            <w:vAlign w:val="center"/>
            <w:hideMark/>
          </w:tcPr>
          <w:p w14:paraId="4F4E69AA"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-18.4</w:t>
            </w:r>
          </w:p>
        </w:tc>
        <w:tc>
          <w:tcPr>
            <w:tcW w:w="992" w:type="dxa"/>
            <w:tcBorders>
              <w:top w:val="nil"/>
              <w:left w:val="nil"/>
              <w:bottom w:val="nil"/>
              <w:right w:val="nil"/>
            </w:tcBorders>
            <w:shd w:val="clear" w:color="auto" w:fill="auto"/>
            <w:noWrap/>
            <w:vAlign w:val="center"/>
            <w:hideMark/>
          </w:tcPr>
          <w:p w14:paraId="0E388317"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-21.9</w:t>
            </w:r>
          </w:p>
        </w:tc>
        <w:tc>
          <w:tcPr>
            <w:tcW w:w="1300" w:type="dxa"/>
            <w:tcBorders>
              <w:top w:val="nil"/>
              <w:left w:val="nil"/>
              <w:bottom w:val="nil"/>
              <w:right w:val="nil"/>
            </w:tcBorders>
            <w:shd w:val="clear" w:color="auto" w:fill="auto"/>
            <w:noWrap/>
            <w:vAlign w:val="center"/>
            <w:hideMark/>
          </w:tcPr>
          <w:p w14:paraId="2909C526" w14:textId="75CA4408" w:rsidR="003060AA" w:rsidRPr="001574E8" w:rsidRDefault="003060AA"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76DD1AB1"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1B55FAFA" w14:textId="77777777" w:rsidR="003060AA" w:rsidRPr="001574E8" w:rsidRDefault="003060AA" w:rsidP="003060AA">
            <w:pPr>
              <w:jc w:val="center"/>
              <w:rPr>
                <w:rFonts w:ascii="Times New Roman" w:eastAsia="Times New Roman" w:hAnsi="Times New Roman" w:cs="Times New Roman"/>
                <w:color w:val="000000"/>
                <w:sz w:val="20"/>
                <w:szCs w:val="20"/>
              </w:rPr>
            </w:pPr>
          </w:p>
        </w:tc>
      </w:tr>
      <w:tr w:rsidR="003060AA" w:rsidRPr="001574E8" w14:paraId="205F4CBF" w14:textId="77777777" w:rsidTr="007505DB">
        <w:trPr>
          <w:trHeight w:val="360"/>
        </w:trPr>
        <w:tc>
          <w:tcPr>
            <w:tcW w:w="2283" w:type="dxa"/>
            <w:tcBorders>
              <w:top w:val="nil"/>
              <w:left w:val="nil"/>
              <w:bottom w:val="nil"/>
              <w:right w:val="nil"/>
            </w:tcBorders>
            <w:shd w:val="clear" w:color="auto" w:fill="auto"/>
            <w:noWrap/>
            <w:vAlign w:val="center"/>
            <w:hideMark/>
          </w:tcPr>
          <w:p w14:paraId="691E8D8C" w14:textId="52183410"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Mass%</w:t>
            </w:r>
          </w:p>
        </w:tc>
        <w:tc>
          <w:tcPr>
            <w:tcW w:w="978" w:type="dxa"/>
            <w:tcBorders>
              <w:top w:val="nil"/>
              <w:left w:val="nil"/>
              <w:bottom w:val="nil"/>
              <w:right w:val="nil"/>
            </w:tcBorders>
            <w:shd w:val="clear" w:color="auto" w:fill="auto"/>
            <w:noWrap/>
            <w:vAlign w:val="center"/>
            <w:hideMark/>
          </w:tcPr>
          <w:p w14:paraId="542934CF"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0.02</w:t>
            </w:r>
          </w:p>
        </w:tc>
        <w:tc>
          <w:tcPr>
            <w:tcW w:w="993" w:type="dxa"/>
            <w:tcBorders>
              <w:top w:val="nil"/>
              <w:left w:val="nil"/>
              <w:bottom w:val="nil"/>
              <w:right w:val="nil"/>
            </w:tcBorders>
            <w:shd w:val="clear" w:color="auto" w:fill="auto"/>
            <w:noWrap/>
            <w:vAlign w:val="center"/>
            <w:hideMark/>
          </w:tcPr>
          <w:p w14:paraId="4BDBDA31"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0.21</w:t>
            </w:r>
          </w:p>
        </w:tc>
        <w:tc>
          <w:tcPr>
            <w:tcW w:w="992" w:type="dxa"/>
            <w:tcBorders>
              <w:top w:val="nil"/>
              <w:left w:val="nil"/>
              <w:bottom w:val="nil"/>
              <w:right w:val="nil"/>
            </w:tcBorders>
            <w:shd w:val="clear" w:color="auto" w:fill="auto"/>
            <w:noWrap/>
            <w:vAlign w:val="center"/>
            <w:hideMark/>
          </w:tcPr>
          <w:p w14:paraId="4C4E6058"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0.36</w:t>
            </w:r>
          </w:p>
        </w:tc>
        <w:tc>
          <w:tcPr>
            <w:tcW w:w="992" w:type="dxa"/>
            <w:tcBorders>
              <w:top w:val="nil"/>
              <w:left w:val="nil"/>
              <w:bottom w:val="nil"/>
              <w:right w:val="nil"/>
            </w:tcBorders>
            <w:shd w:val="clear" w:color="auto" w:fill="auto"/>
            <w:noWrap/>
            <w:vAlign w:val="center"/>
            <w:hideMark/>
          </w:tcPr>
          <w:p w14:paraId="75D2E1F0"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0.35</w:t>
            </w:r>
          </w:p>
        </w:tc>
        <w:tc>
          <w:tcPr>
            <w:tcW w:w="992" w:type="dxa"/>
            <w:tcBorders>
              <w:top w:val="nil"/>
              <w:left w:val="nil"/>
              <w:bottom w:val="nil"/>
              <w:right w:val="nil"/>
            </w:tcBorders>
            <w:shd w:val="clear" w:color="auto" w:fill="auto"/>
            <w:noWrap/>
            <w:vAlign w:val="center"/>
            <w:hideMark/>
          </w:tcPr>
          <w:p w14:paraId="3632A974"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0.06</w:t>
            </w:r>
          </w:p>
        </w:tc>
        <w:tc>
          <w:tcPr>
            <w:tcW w:w="1300" w:type="dxa"/>
            <w:tcBorders>
              <w:top w:val="nil"/>
              <w:left w:val="nil"/>
              <w:bottom w:val="nil"/>
              <w:right w:val="nil"/>
            </w:tcBorders>
            <w:shd w:val="clear" w:color="auto" w:fill="auto"/>
            <w:noWrap/>
            <w:vAlign w:val="center"/>
            <w:hideMark/>
          </w:tcPr>
          <w:p w14:paraId="509B84F5"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center"/>
            <w:hideMark/>
          </w:tcPr>
          <w:p w14:paraId="79487F38" w14:textId="77777777" w:rsidR="003060AA" w:rsidRPr="001574E8" w:rsidRDefault="003060AA" w:rsidP="003060AA">
            <w:pPr>
              <w:jc w:val="center"/>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center"/>
            <w:hideMark/>
          </w:tcPr>
          <w:p w14:paraId="6D458DD6" w14:textId="77777777" w:rsidR="003060AA" w:rsidRPr="001574E8" w:rsidRDefault="003060AA" w:rsidP="003060AA">
            <w:pPr>
              <w:jc w:val="center"/>
              <w:rPr>
                <w:rFonts w:ascii="Times New Roman" w:eastAsia="Times New Roman" w:hAnsi="Times New Roman" w:cs="Times New Roman"/>
                <w:color w:val="000000"/>
                <w:sz w:val="20"/>
                <w:szCs w:val="20"/>
              </w:rPr>
            </w:pPr>
          </w:p>
        </w:tc>
      </w:tr>
      <w:tr w:rsidR="003060AA" w:rsidRPr="001574E8" w14:paraId="001B5224" w14:textId="77777777" w:rsidTr="007505DB">
        <w:trPr>
          <w:trHeight w:val="360"/>
        </w:trPr>
        <w:tc>
          <w:tcPr>
            <w:tcW w:w="2283" w:type="dxa"/>
            <w:tcBorders>
              <w:top w:val="nil"/>
              <w:left w:val="nil"/>
              <w:bottom w:val="single" w:sz="4" w:space="0" w:color="auto"/>
              <w:right w:val="nil"/>
            </w:tcBorders>
            <w:shd w:val="clear" w:color="auto" w:fill="auto"/>
            <w:noWrap/>
            <w:vAlign w:val="center"/>
            <w:hideMark/>
          </w:tcPr>
          <w:p w14:paraId="5614C54F" w14:textId="77777777" w:rsidR="003060AA" w:rsidRPr="001574E8" w:rsidRDefault="003060AA" w:rsidP="003060AA">
            <w:pPr>
              <w:jc w:val="center"/>
              <w:rPr>
                <w:rFonts w:ascii="Times New Roman" w:eastAsia="Times New Roman" w:hAnsi="Times New Roman" w:cs="Times New Roman"/>
                <w:color w:val="000000"/>
                <w:sz w:val="20"/>
                <w:szCs w:val="20"/>
              </w:rPr>
            </w:pPr>
          </w:p>
          <w:p w14:paraId="75E24475"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Stable carbon isotopic balance</w:t>
            </w:r>
          </w:p>
          <w:p w14:paraId="046937C4" w14:textId="77777777" w:rsidR="003060AA" w:rsidRPr="001574E8" w:rsidRDefault="003060AA" w:rsidP="003060AA">
            <w:pPr>
              <w:jc w:val="center"/>
              <w:rPr>
                <w:rFonts w:ascii="Times New Roman" w:eastAsia="Times New Roman" w:hAnsi="Times New Roman" w:cs="Times New Roman"/>
                <w:color w:val="000000"/>
                <w:sz w:val="20"/>
                <w:szCs w:val="20"/>
              </w:rPr>
            </w:pPr>
          </w:p>
          <w:p w14:paraId="030FF490" w14:textId="05923C02" w:rsidR="003060AA" w:rsidRPr="001574E8" w:rsidRDefault="003060AA" w:rsidP="003060AA">
            <w:pPr>
              <w:jc w:val="center"/>
              <w:rPr>
                <w:rFonts w:ascii="Times New Roman" w:eastAsia="Times New Roman" w:hAnsi="Times New Roman" w:cs="Times New Roman"/>
                <w:color w:val="000000"/>
                <w:sz w:val="20"/>
                <w:szCs w:val="20"/>
              </w:rPr>
            </w:pPr>
          </w:p>
        </w:tc>
        <w:tc>
          <w:tcPr>
            <w:tcW w:w="978" w:type="dxa"/>
            <w:tcBorders>
              <w:top w:val="nil"/>
              <w:left w:val="nil"/>
              <w:bottom w:val="single" w:sz="4" w:space="0" w:color="auto"/>
              <w:right w:val="nil"/>
            </w:tcBorders>
            <w:shd w:val="clear" w:color="auto" w:fill="auto"/>
            <w:noWrap/>
            <w:vAlign w:val="center"/>
            <w:hideMark/>
          </w:tcPr>
          <w:p w14:paraId="1625DC22"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-0.6</w:t>
            </w:r>
          </w:p>
        </w:tc>
        <w:tc>
          <w:tcPr>
            <w:tcW w:w="993" w:type="dxa"/>
            <w:tcBorders>
              <w:top w:val="nil"/>
              <w:left w:val="nil"/>
              <w:bottom w:val="single" w:sz="4" w:space="0" w:color="auto"/>
              <w:right w:val="nil"/>
            </w:tcBorders>
            <w:shd w:val="clear" w:color="auto" w:fill="auto"/>
            <w:noWrap/>
            <w:vAlign w:val="center"/>
            <w:hideMark/>
          </w:tcPr>
          <w:p w14:paraId="457AB116"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-5.0</w:t>
            </w:r>
          </w:p>
        </w:tc>
        <w:tc>
          <w:tcPr>
            <w:tcW w:w="992" w:type="dxa"/>
            <w:tcBorders>
              <w:top w:val="nil"/>
              <w:left w:val="nil"/>
              <w:bottom w:val="single" w:sz="4" w:space="0" w:color="auto"/>
              <w:right w:val="nil"/>
            </w:tcBorders>
            <w:shd w:val="clear" w:color="auto" w:fill="auto"/>
            <w:noWrap/>
            <w:vAlign w:val="center"/>
            <w:hideMark/>
          </w:tcPr>
          <w:p w14:paraId="0EE87455"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-7.5</w:t>
            </w:r>
          </w:p>
        </w:tc>
        <w:tc>
          <w:tcPr>
            <w:tcW w:w="992" w:type="dxa"/>
            <w:tcBorders>
              <w:top w:val="nil"/>
              <w:left w:val="nil"/>
              <w:bottom w:val="single" w:sz="4" w:space="0" w:color="auto"/>
              <w:right w:val="nil"/>
            </w:tcBorders>
            <w:shd w:val="clear" w:color="auto" w:fill="auto"/>
            <w:noWrap/>
            <w:vAlign w:val="center"/>
            <w:hideMark/>
          </w:tcPr>
          <w:p w14:paraId="06C3A478"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-6.4</w:t>
            </w:r>
          </w:p>
        </w:tc>
        <w:tc>
          <w:tcPr>
            <w:tcW w:w="992" w:type="dxa"/>
            <w:tcBorders>
              <w:top w:val="nil"/>
              <w:left w:val="nil"/>
              <w:bottom w:val="single" w:sz="4" w:space="0" w:color="auto"/>
              <w:right w:val="nil"/>
            </w:tcBorders>
            <w:shd w:val="clear" w:color="auto" w:fill="auto"/>
            <w:noWrap/>
            <w:vAlign w:val="center"/>
            <w:hideMark/>
          </w:tcPr>
          <w:p w14:paraId="1A893CEE" w14:textId="7777777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-1.4</w:t>
            </w:r>
          </w:p>
        </w:tc>
        <w:tc>
          <w:tcPr>
            <w:tcW w:w="1300" w:type="dxa"/>
            <w:tcBorders>
              <w:top w:val="nil"/>
              <w:left w:val="nil"/>
              <w:bottom w:val="single" w:sz="4" w:space="0" w:color="auto"/>
              <w:right w:val="nil"/>
            </w:tcBorders>
            <w:shd w:val="clear" w:color="auto" w:fill="auto"/>
            <w:noWrap/>
            <w:vAlign w:val="center"/>
            <w:hideMark/>
          </w:tcPr>
          <w:p w14:paraId="1DF325D1" w14:textId="6BA0EAC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-20.8±0.5</w:t>
            </w:r>
          </w:p>
        </w:tc>
        <w:tc>
          <w:tcPr>
            <w:tcW w:w="1370" w:type="dxa"/>
            <w:tcBorders>
              <w:top w:val="nil"/>
              <w:left w:val="nil"/>
              <w:bottom w:val="single" w:sz="4" w:space="0" w:color="auto"/>
              <w:right w:val="nil"/>
            </w:tcBorders>
            <w:shd w:val="clear" w:color="auto" w:fill="auto"/>
            <w:noWrap/>
            <w:vAlign w:val="center"/>
            <w:hideMark/>
          </w:tcPr>
          <w:p w14:paraId="13FE94FA" w14:textId="32703F0C" w:rsidR="003060AA" w:rsidRPr="001574E8" w:rsidRDefault="003060AA" w:rsidP="007505DB">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-19.6±0.</w:t>
            </w:r>
            <w:r w:rsidR="007505DB" w:rsidRPr="001574E8">
              <w:rPr>
                <w:rFonts w:ascii="Times New Roman" w:eastAsia="Times New Roman" w:hAnsi="Times New Roman" w:cs="Times New Roman"/>
                <w:color w:val="000000"/>
                <w:sz w:val="20"/>
                <w:szCs w:val="20"/>
              </w:rPr>
              <w:t>2</w:t>
            </w:r>
          </w:p>
        </w:tc>
        <w:tc>
          <w:tcPr>
            <w:tcW w:w="1016" w:type="dxa"/>
            <w:tcBorders>
              <w:top w:val="nil"/>
              <w:left w:val="nil"/>
              <w:bottom w:val="single" w:sz="4" w:space="0" w:color="auto"/>
              <w:right w:val="nil"/>
            </w:tcBorders>
            <w:shd w:val="clear" w:color="auto" w:fill="auto"/>
            <w:noWrap/>
            <w:vAlign w:val="center"/>
            <w:hideMark/>
          </w:tcPr>
          <w:p w14:paraId="28A5EA54" w14:textId="43F8A597" w:rsidR="003060AA" w:rsidRPr="001574E8" w:rsidRDefault="003060AA" w:rsidP="003060AA">
            <w:pPr>
              <w:jc w:val="center"/>
              <w:rPr>
                <w:rFonts w:ascii="Times New Roman" w:eastAsia="Times New Roman" w:hAnsi="Times New Roman" w:cs="Times New Roman"/>
                <w:color w:val="000000"/>
                <w:sz w:val="20"/>
                <w:szCs w:val="20"/>
              </w:rPr>
            </w:pPr>
            <w:r w:rsidRPr="001574E8">
              <w:rPr>
                <w:rFonts w:ascii="Times New Roman" w:eastAsia="Times New Roman" w:hAnsi="Times New Roman" w:cs="Times New Roman"/>
                <w:color w:val="000000"/>
                <w:sz w:val="20"/>
                <w:szCs w:val="20"/>
              </w:rPr>
              <w:t>-1.2</w:t>
            </w:r>
            <w:r w:rsidR="007505DB" w:rsidRPr="001574E8">
              <w:rPr>
                <w:rFonts w:ascii="Times New Roman" w:eastAsia="Times New Roman" w:hAnsi="Times New Roman" w:cs="Times New Roman"/>
                <w:color w:val="000000"/>
                <w:sz w:val="20"/>
                <w:szCs w:val="20"/>
              </w:rPr>
              <w:t>±0.5</w:t>
            </w:r>
          </w:p>
        </w:tc>
      </w:tr>
    </w:tbl>
    <w:p w14:paraId="28B3DC2D" w14:textId="77777777" w:rsidR="00FA103D" w:rsidRDefault="00FA103D" w:rsidP="001C0704">
      <w:pPr>
        <w:ind w:left="-1560"/>
        <w:rPr>
          <w:rFonts w:ascii="Times New Roman" w:hAnsi="Times New Roman" w:cs="Times New Roman"/>
          <w:i/>
          <w:sz w:val="20"/>
          <w:szCs w:val="20"/>
        </w:rPr>
      </w:pPr>
    </w:p>
    <w:p w14:paraId="0312B583" w14:textId="6E0E4860" w:rsidR="006A3807" w:rsidRDefault="001C0704" w:rsidP="001C0704">
      <w:pPr>
        <w:ind w:left="-1560"/>
        <w:rPr>
          <w:rFonts w:ascii="Times New Roman" w:hAnsi="Times New Roman" w:cs="Times New Roman"/>
          <w:color w:val="424242"/>
          <w:sz w:val="20"/>
          <w:szCs w:val="20"/>
        </w:rPr>
      </w:pPr>
      <w:r w:rsidRPr="001574E8">
        <w:rPr>
          <w:rFonts w:ascii="Times New Roman" w:hAnsi="Times New Roman" w:cs="Times New Roman"/>
          <w:i/>
          <w:sz w:val="20"/>
          <w:szCs w:val="20"/>
        </w:rPr>
        <w:t>Note</w:t>
      </w:r>
      <w:r w:rsidR="004D7F15" w:rsidRPr="001574E8">
        <w:rPr>
          <w:rFonts w:ascii="Times New Roman" w:hAnsi="Times New Roman" w:cs="Times New Roman"/>
          <w:i/>
          <w:sz w:val="20"/>
          <w:szCs w:val="20"/>
        </w:rPr>
        <w:t>:</w:t>
      </w:r>
      <w:r w:rsidRPr="001574E8">
        <w:rPr>
          <w:rFonts w:ascii="Times New Roman" w:hAnsi="Times New Roman" w:cs="Times New Roman"/>
          <w:sz w:val="20"/>
          <w:szCs w:val="20"/>
        </w:rPr>
        <w:t xml:space="preserve"> The first fraction was</w:t>
      </w:r>
      <w:r w:rsidR="006A3807" w:rsidRPr="001574E8">
        <w:rPr>
          <w:rFonts w:ascii="Times New Roman" w:hAnsi="Times New Roman" w:cs="Times New Roman"/>
          <w:sz w:val="20"/>
          <w:szCs w:val="20"/>
        </w:rPr>
        <w:t xml:space="preserve"> trap</w:t>
      </w:r>
      <w:r w:rsidRPr="001574E8">
        <w:rPr>
          <w:rFonts w:ascii="Times New Roman" w:hAnsi="Times New Roman" w:cs="Times New Roman"/>
          <w:sz w:val="20"/>
          <w:szCs w:val="20"/>
        </w:rPr>
        <w:t>ped</w:t>
      </w:r>
      <w:r w:rsidR="006A3807" w:rsidRPr="001574E8">
        <w:rPr>
          <w:rFonts w:ascii="Times New Roman" w:hAnsi="Times New Roman" w:cs="Times New Roman"/>
          <w:sz w:val="20"/>
          <w:szCs w:val="20"/>
        </w:rPr>
        <w:t xml:space="preserve"> at </w:t>
      </w:r>
      <w:r w:rsidRPr="001574E8">
        <w:rPr>
          <w:rFonts w:ascii="Times New Roman" w:hAnsi="Times New Roman" w:cs="Times New Roman"/>
          <w:sz w:val="20"/>
          <w:szCs w:val="20"/>
        </w:rPr>
        <w:t>~</w:t>
      </w:r>
      <w:r w:rsidR="006A3807" w:rsidRPr="001574E8">
        <w:rPr>
          <w:rFonts w:ascii="Times New Roman" w:hAnsi="Times New Roman" w:cs="Times New Roman"/>
          <w:sz w:val="20"/>
          <w:szCs w:val="20"/>
        </w:rPr>
        <w:t>125</w:t>
      </w:r>
      <w:r w:rsidR="006A3807" w:rsidRPr="001574E8">
        <w:rPr>
          <w:rFonts w:ascii="Times New Roman" w:hAnsi="Times New Roman" w:cs="Times New Roman"/>
          <w:sz w:val="20"/>
          <w:szCs w:val="20"/>
          <w:vertAlign w:val="superscript"/>
        </w:rPr>
        <w:t>o</w:t>
      </w:r>
      <w:r w:rsidR="006A3807" w:rsidRPr="001574E8">
        <w:rPr>
          <w:rFonts w:ascii="Times New Roman" w:hAnsi="Times New Roman" w:cs="Times New Roman"/>
          <w:sz w:val="20"/>
          <w:szCs w:val="20"/>
        </w:rPr>
        <w:t>C</w:t>
      </w:r>
      <w:r w:rsidRPr="001574E8">
        <w:rPr>
          <w:rFonts w:ascii="Times New Roman" w:hAnsi="Times New Roman" w:cs="Times New Roman"/>
          <w:sz w:val="20"/>
          <w:szCs w:val="20"/>
        </w:rPr>
        <w:t>, the fifth fraction was</w:t>
      </w:r>
      <w:r w:rsidR="006A3807" w:rsidRPr="001574E8">
        <w:rPr>
          <w:rFonts w:ascii="Times New Roman" w:hAnsi="Times New Roman" w:cs="Times New Roman"/>
          <w:sz w:val="20"/>
          <w:szCs w:val="20"/>
        </w:rPr>
        <w:t xml:space="preserve"> stop</w:t>
      </w:r>
      <w:r w:rsidR="00617186" w:rsidRPr="001574E8">
        <w:rPr>
          <w:rFonts w:ascii="Times New Roman" w:hAnsi="Times New Roman" w:cs="Times New Roman"/>
          <w:sz w:val="20"/>
          <w:szCs w:val="20"/>
        </w:rPr>
        <w:t>p</w:t>
      </w:r>
      <w:r w:rsidR="006A3807" w:rsidRPr="001574E8">
        <w:rPr>
          <w:rFonts w:ascii="Times New Roman" w:hAnsi="Times New Roman" w:cs="Times New Roman"/>
          <w:sz w:val="20"/>
          <w:szCs w:val="20"/>
        </w:rPr>
        <w:t xml:space="preserve">ed at </w:t>
      </w:r>
      <w:r w:rsidRPr="001574E8">
        <w:rPr>
          <w:rFonts w:ascii="Times New Roman" w:hAnsi="Times New Roman" w:cs="Times New Roman"/>
          <w:sz w:val="20"/>
          <w:szCs w:val="20"/>
        </w:rPr>
        <w:t>~</w:t>
      </w:r>
      <w:r w:rsidR="006A3807" w:rsidRPr="001574E8">
        <w:rPr>
          <w:rFonts w:ascii="Times New Roman" w:hAnsi="Times New Roman" w:cs="Times New Roman"/>
          <w:sz w:val="20"/>
          <w:szCs w:val="20"/>
        </w:rPr>
        <w:t xml:space="preserve">900 </w:t>
      </w:r>
      <w:r w:rsidR="006A3807" w:rsidRPr="001574E8">
        <w:rPr>
          <w:rFonts w:ascii="Times New Roman" w:hAnsi="Times New Roman" w:cs="Times New Roman"/>
          <w:sz w:val="20"/>
          <w:szCs w:val="20"/>
          <w:vertAlign w:val="superscript"/>
        </w:rPr>
        <w:t>o</w:t>
      </w:r>
      <w:r w:rsidR="006A3807" w:rsidRPr="001574E8">
        <w:rPr>
          <w:rFonts w:ascii="Times New Roman" w:hAnsi="Times New Roman" w:cs="Times New Roman"/>
          <w:sz w:val="20"/>
          <w:szCs w:val="20"/>
        </w:rPr>
        <w:t xml:space="preserve">C. </w:t>
      </w:r>
      <w:r w:rsidR="004E1355" w:rsidRPr="001574E8">
        <w:rPr>
          <w:rFonts w:ascii="Times New Roman" w:hAnsi="Times New Roman" w:cs="Times New Roman"/>
          <w:sz w:val="20"/>
          <w:szCs w:val="20"/>
        </w:rPr>
        <w:t xml:space="preserve"> </w:t>
      </w:r>
      <w:r w:rsidR="00CD05D6" w:rsidRPr="001574E8">
        <w:rPr>
          <w:rFonts w:ascii="Times New Roman" w:hAnsi="Times New Roman" w:cs="Times New Roman"/>
          <w:sz w:val="20"/>
          <w:szCs w:val="20"/>
        </w:rPr>
        <w:t>The error is ±2</w:t>
      </w:r>
      <w:r w:rsidR="00CD05D6" w:rsidRPr="001574E8">
        <w:rPr>
          <w:rFonts w:ascii="Times New Roman" w:hAnsi="Times New Roman" w:cs="Times New Roman"/>
          <w:color w:val="424242"/>
          <w:sz w:val="20"/>
          <w:szCs w:val="20"/>
        </w:rPr>
        <w:t>σ</w:t>
      </w:r>
      <w:r w:rsidR="001574E8" w:rsidRPr="001574E8">
        <w:rPr>
          <w:rFonts w:ascii="Times New Roman" w:hAnsi="Times New Roman" w:cs="Times New Roman"/>
          <w:color w:val="424242"/>
          <w:sz w:val="20"/>
          <w:szCs w:val="20"/>
        </w:rPr>
        <w:t>.</w:t>
      </w:r>
      <w:r w:rsidR="007163DA">
        <w:rPr>
          <w:rFonts w:ascii="Times New Roman" w:hAnsi="Times New Roman" w:cs="Times New Roman"/>
          <w:color w:val="424242"/>
          <w:sz w:val="20"/>
          <w:szCs w:val="20"/>
        </w:rPr>
        <w:t xml:space="preserve"> </w:t>
      </w:r>
    </w:p>
    <w:p w14:paraId="5571A804" w14:textId="77777777" w:rsidR="00514F4F" w:rsidRDefault="00514F4F" w:rsidP="001C0704">
      <w:pPr>
        <w:ind w:left="-1560"/>
        <w:rPr>
          <w:rFonts w:ascii="Times New Roman" w:hAnsi="Times New Roman" w:cs="Times New Roman"/>
          <w:sz w:val="20"/>
          <w:szCs w:val="20"/>
        </w:rPr>
      </w:pPr>
    </w:p>
    <w:p w14:paraId="09D3B6D1" w14:textId="77777777" w:rsidR="00AF2C5B" w:rsidRDefault="00AF2C5B" w:rsidP="001C0704">
      <w:pPr>
        <w:ind w:left="-1560"/>
        <w:rPr>
          <w:rFonts w:ascii="Times New Roman" w:hAnsi="Times New Roman" w:cs="Times New Roman"/>
          <w:sz w:val="20"/>
          <w:szCs w:val="20"/>
        </w:rPr>
      </w:pPr>
    </w:p>
    <w:p w14:paraId="1A192F18" w14:textId="77777777" w:rsidR="00AF2C5B" w:rsidRDefault="00AF2C5B" w:rsidP="001C0704">
      <w:pPr>
        <w:ind w:left="-1560"/>
        <w:rPr>
          <w:rFonts w:ascii="Times New Roman" w:hAnsi="Times New Roman" w:cs="Times New Roman"/>
          <w:sz w:val="20"/>
          <w:szCs w:val="20"/>
        </w:rPr>
      </w:pPr>
    </w:p>
    <w:p w14:paraId="7F75270F" w14:textId="77777777" w:rsidR="00DA2903" w:rsidRDefault="00DA2903" w:rsidP="001C0704">
      <w:pPr>
        <w:ind w:left="-1560"/>
        <w:rPr>
          <w:rFonts w:ascii="Times New Roman" w:hAnsi="Times New Roman" w:cs="Times New Roman"/>
          <w:sz w:val="20"/>
          <w:szCs w:val="20"/>
        </w:rPr>
      </w:pPr>
    </w:p>
    <w:p w14:paraId="4C686E19" w14:textId="77777777" w:rsidR="00DA2903" w:rsidRDefault="00DA2903" w:rsidP="001C0704">
      <w:pPr>
        <w:ind w:left="-1560"/>
        <w:rPr>
          <w:rFonts w:ascii="Times New Roman" w:hAnsi="Times New Roman" w:cs="Times New Roman"/>
          <w:sz w:val="20"/>
          <w:szCs w:val="20"/>
        </w:rPr>
      </w:pPr>
    </w:p>
    <w:p w14:paraId="5D549477" w14:textId="77777777" w:rsidR="00DA2903" w:rsidRDefault="00DA2903" w:rsidP="001C0704">
      <w:pPr>
        <w:ind w:left="-1560"/>
        <w:rPr>
          <w:rFonts w:ascii="Times New Roman" w:hAnsi="Times New Roman" w:cs="Times New Roman"/>
          <w:sz w:val="20"/>
          <w:szCs w:val="20"/>
        </w:rPr>
      </w:pPr>
    </w:p>
    <w:p w14:paraId="10D07BD7" w14:textId="77777777" w:rsidR="00DA2903" w:rsidRDefault="00DA2903" w:rsidP="001C0704">
      <w:pPr>
        <w:ind w:left="-1560"/>
        <w:rPr>
          <w:rFonts w:ascii="Times New Roman" w:hAnsi="Times New Roman" w:cs="Times New Roman"/>
          <w:sz w:val="20"/>
          <w:szCs w:val="20"/>
        </w:rPr>
      </w:pPr>
    </w:p>
    <w:p w14:paraId="292B9C15" w14:textId="77777777" w:rsidR="00DA2903" w:rsidRDefault="00DA2903" w:rsidP="001C0704">
      <w:pPr>
        <w:ind w:left="-1560"/>
        <w:rPr>
          <w:rFonts w:ascii="Times New Roman" w:hAnsi="Times New Roman" w:cs="Times New Roman"/>
          <w:sz w:val="20"/>
          <w:szCs w:val="20"/>
        </w:rPr>
      </w:pPr>
    </w:p>
    <w:p w14:paraId="090F9538" w14:textId="77777777" w:rsidR="00DA2903" w:rsidRDefault="00DA2903" w:rsidP="001C0704">
      <w:pPr>
        <w:ind w:left="-1560"/>
        <w:rPr>
          <w:rFonts w:ascii="Times New Roman" w:hAnsi="Times New Roman" w:cs="Times New Roman"/>
          <w:sz w:val="20"/>
          <w:szCs w:val="20"/>
        </w:rPr>
      </w:pPr>
    </w:p>
    <w:p w14:paraId="35DC32AD" w14:textId="77777777" w:rsidR="00DA2903" w:rsidRDefault="00DA2903" w:rsidP="001C0704">
      <w:pPr>
        <w:ind w:left="-1560"/>
        <w:rPr>
          <w:rFonts w:ascii="Times New Roman" w:hAnsi="Times New Roman" w:cs="Times New Roman"/>
          <w:sz w:val="20"/>
          <w:szCs w:val="20"/>
        </w:rPr>
      </w:pPr>
    </w:p>
    <w:p w14:paraId="5B90EC90" w14:textId="77777777" w:rsidR="00DA2903" w:rsidRDefault="00DA2903" w:rsidP="001C0704">
      <w:pPr>
        <w:ind w:left="-1560"/>
        <w:rPr>
          <w:rFonts w:ascii="Times New Roman" w:hAnsi="Times New Roman" w:cs="Times New Roman"/>
          <w:sz w:val="20"/>
          <w:szCs w:val="20"/>
        </w:rPr>
      </w:pPr>
    </w:p>
    <w:p w14:paraId="61D048B8" w14:textId="77777777" w:rsidR="00DA2903" w:rsidRDefault="00DA2903" w:rsidP="001C0704">
      <w:pPr>
        <w:ind w:left="-1560"/>
        <w:rPr>
          <w:rFonts w:ascii="Times New Roman" w:hAnsi="Times New Roman" w:cs="Times New Roman"/>
          <w:sz w:val="20"/>
          <w:szCs w:val="20"/>
        </w:rPr>
      </w:pPr>
    </w:p>
    <w:p w14:paraId="0E82B714" w14:textId="77777777" w:rsidR="00DA2903" w:rsidRDefault="00DA2903" w:rsidP="001C0704">
      <w:pPr>
        <w:ind w:left="-1560"/>
        <w:rPr>
          <w:rFonts w:ascii="Times New Roman" w:hAnsi="Times New Roman" w:cs="Times New Roman"/>
          <w:sz w:val="20"/>
          <w:szCs w:val="20"/>
        </w:rPr>
      </w:pPr>
    </w:p>
    <w:p w14:paraId="47B633E3" w14:textId="77777777" w:rsidR="00DA2903" w:rsidRDefault="00DA2903" w:rsidP="001C0704">
      <w:pPr>
        <w:ind w:left="-1560"/>
        <w:rPr>
          <w:rFonts w:ascii="Times New Roman" w:hAnsi="Times New Roman" w:cs="Times New Roman"/>
          <w:sz w:val="20"/>
          <w:szCs w:val="20"/>
        </w:rPr>
      </w:pPr>
    </w:p>
    <w:p w14:paraId="33F15917" w14:textId="77777777" w:rsidR="00DA2903" w:rsidRDefault="00DA2903" w:rsidP="001C0704">
      <w:pPr>
        <w:ind w:left="-1560"/>
        <w:rPr>
          <w:rFonts w:ascii="Times New Roman" w:hAnsi="Times New Roman" w:cs="Times New Roman"/>
          <w:sz w:val="20"/>
          <w:szCs w:val="20"/>
        </w:rPr>
      </w:pPr>
    </w:p>
    <w:p w14:paraId="4CF3A816" w14:textId="77777777" w:rsidR="00DA2903" w:rsidRDefault="00DA2903" w:rsidP="001C0704">
      <w:pPr>
        <w:ind w:left="-1560"/>
        <w:rPr>
          <w:rFonts w:ascii="Times New Roman" w:hAnsi="Times New Roman" w:cs="Times New Roman"/>
          <w:sz w:val="20"/>
          <w:szCs w:val="20"/>
        </w:rPr>
      </w:pPr>
    </w:p>
    <w:p w14:paraId="3A8440F0" w14:textId="77777777" w:rsidR="00DA2903" w:rsidRDefault="00DA2903" w:rsidP="001C0704">
      <w:pPr>
        <w:ind w:left="-1560"/>
        <w:rPr>
          <w:rFonts w:ascii="Times New Roman" w:hAnsi="Times New Roman" w:cs="Times New Roman"/>
          <w:sz w:val="20"/>
          <w:szCs w:val="20"/>
        </w:rPr>
      </w:pPr>
    </w:p>
    <w:p w14:paraId="7EBC1512" w14:textId="77777777" w:rsidR="00DA2903" w:rsidRDefault="00DA2903" w:rsidP="001C0704">
      <w:pPr>
        <w:ind w:left="-1560"/>
        <w:rPr>
          <w:rFonts w:ascii="Times New Roman" w:hAnsi="Times New Roman" w:cs="Times New Roman"/>
          <w:sz w:val="20"/>
          <w:szCs w:val="20"/>
        </w:rPr>
      </w:pPr>
    </w:p>
    <w:p w14:paraId="1081443C" w14:textId="77777777" w:rsidR="00DA2903" w:rsidRDefault="00DA2903" w:rsidP="001C0704">
      <w:pPr>
        <w:ind w:left="-1560"/>
        <w:rPr>
          <w:rFonts w:ascii="Times New Roman" w:hAnsi="Times New Roman" w:cs="Times New Roman"/>
          <w:sz w:val="20"/>
          <w:szCs w:val="20"/>
        </w:rPr>
      </w:pPr>
    </w:p>
    <w:p w14:paraId="4A236C77" w14:textId="77777777" w:rsidR="00DA2903" w:rsidRDefault="00DA2903" w:rsidP="001C0704">
      <w:pPr>
        <w:ind w:left="-1560"/>
        <w:rPr>
          <w:rFonts w:ascii="Times New Roman" w:hAnsi="Times New Roman" w:cs="Times New Roman"/>
          <w:sz w:val="20"/>
          <w:szCs w:val="20"/>
        </w:rPr>
      </w:pPr>
    </w:p>
    <w:p w14:paraId="533063EA" w14:textId="77777777" w:rsidR="00AF2C5B" w:rsidRDefault="00AF2C5B" w:rsidP="001C0704">
      <w:pPr>
        <w:ind w:left="-1560"/>
        <w:rPr>
          <w:rFonts w:ascii="Times New Roman" w:hAnsi="Times New Roman" w:cs="Times New Roman"/>
          <w:sz w:val="20"/>
          <w:szCs w:val="20"/>
        </w:rPr>
      </w:pPr>
    </w:p>
    <w:p w14:paraId="0275EAB1" w14:textId="77777777" w:rsidR="00AF2C5B" w:rsidRDefault="00AF2C5B" w:rsidP="001C0704">
      <w:pPr>
        <w:ind w:left="-1560"/>
        <w:rPr>
          <w:rFonts w:ascii="Times New Roman" w:hAnsi="Times New Roman" w:cs="Times New Roman"/>
          <w:sz w:val="20"/>
          <w:szCs w:val="20"/>
        </w:rPr>
      </w:pPr>
    </w:p>
    <w:p w14:paraId="4D12482C" w14:textId="50037D86" w:rsidR="003E06BF" w:rsidRPr="003E06BF" w:rsidRDefault="003E06BF" w:rsidP="00AF2C5B">
      <w:pPr>
        <w:rPr>
          <w:rFonts w:ascii="Times New Roman" w:hAnsi="Times New Roman" w:cs="Times New Roman"/>
          <w:noProof/>
        </w:rPr>
        <w:sectPr w:rsidR="003E06BF" w:rsidRPr="003E06BF" w:rsidSect="008315F4">
          <w:footerReference w:type="even" r:id="rId10"/>
          <w:footerReference w:type="default" r:id="rId11"/>
          <w:type w:val="continuous"/>
          <w:pgSz w:w="11900" w:h="16840"/>
          <w:pgMar w:top="567" w:right="1701" w:bottom="567" w:left="1800" w:header="708" w:footer="708" w:gutter="0"/>
          <w:cols w:space="708"/>
          <w:docGrid w:linePitch="360"/>
        </w:sectPr>
      </w:pPr>
    </w:p>
    <w:p w14:paraId="2B07A1EA" w14:textId="77777777" w:rsidR="00AF2C5B" w:rsidRDefault="00AF2C5B" w:rsidP="00AF2C5B">
      <w:pPr>
        <w:tabs>
          <w:tab w:val="left" w:pos="2947"/>
        </w:tabs>
        <w:rPr>
          <w:rFonts w:ascii="Times New Roman" w:hAnsi="Times New Roman" w:cs="Times New Roman"/>
          <w:b/>
        </w:rPr>
      </w:pPr>
    </w:p>
    <w:p w14:paraId="2D3E267C" w14:textId="0667337C" w:rsidR="00AF2C5B" w:rsidRDefault="00AF2C5B" w:rsidP="00AF2C5B">
      <w:pPr>
        <w:tabs>
          <w:tab w:val="left" w:pos="2947"/>
        </w:tabs>
        <w:rPr>
          <w:rFonts w:ascii="Times New Roman" w:hAnsi="Times New Roman" w:cs="Times New Roman"/>
        </w:rPr>
      </w:pPr>
      <w:r w:rsidRPr="00011562">
        <w:rPr>
          <w:rFonts w:ascii="Times New Roman" w:hAnsi="Times New Roman" w:cs="Times New Roman"/>
          <w:b/>
        </w:rPr>
        <w:t>Supplementary Table S</w:t>
      </w:r>
      <w:r w:rsidR="00E95426">
        <w:rPr>
          <w:rFonts w:ascii="Times New Roman" w:hAnsi="Times New Roman" w:cs="Times New Roman"/>
          <w:b/>
        </w:rPr>
        <w:t>2</w:t>
      </w:r>
      <w:r w:rsidRPr="00011562">
        <w:rPr>
          <w:rFonts w:ascii="Times New Roman" w:hAnsi="Times New Roman" w:cs="Times New Roman"/>
          <w:b/>
        </w:rPr>
        <w:t>.</w:t>
      </w:r>
      <w:r>
        <w:rPr>
          <w:rFonts w:ascii="Times New Roman" w:hAnsi="Times New Roman" w:cs="Times New Roman"/>
        </w:rPr>
        <w:t xml:space="preserve"> Calculation of RPO mass isotopic balance.</w:t>
      </w:r>
    </w:p>
    <w:p w14:paraId="44573E62" w14:textId="77777777" w:rsidR="00AF2C5B" w:rsidRPr="004F3600" w:rsidRDefault="00AF2C5B" w:rsidP="00AF2C5B">
      <w:pPr>
        <w:tabs>
          <w:tab w:val="left" w:pos="2947"/>
        </w:tabs>
        <w:rPr>
          <w:rFonts w:ascii="Times New Roman" w:hAnsi="Times New Roman" w:cs="Times New Roman"/>
        </w:rPr>
      </w:pPr>
    </w:p>
    <w:tbl>
      <w:tblPr>
        <w:tblW w:w="16246" w:type="dxa"/>
        <w:tblLayout w:type="fixed"/>
        <w:tblLook w:val="04A0" w:firstRow="1" w:lastRow="0" w:firstColumn="1" w:lastColumn="0" w:noHBand="0" w:noVBand="1"/>
      </w:tblPr>
      <w:tblGrid>
        <w:gridCol w:w="1522"/>
        <w:gridCol w:w="996"/>
        <w:gridCol w:w="1305"/>
        <w:gridCol w:w="1434"/>
        <w:gridCol w:w="1434"/>
        <w:gridCol w:w="1434"/>
        <w:gridCol w:w="1434"/>
        <w:gridCol w:w="1434"/>
        <w:gridCol w:w="1434"/>
        <w:gridCol w:w="1148"/>
        <w:gridCol w:w="1568"/>
        <w:gridCol w:w="1103"/>
      </w:tblGrid>
      <w:tr w:rsidR="00AF2C5B" w:rsidRPr="004F3600" w14:paraId="13748B25" w14:textId="77777777" w:rsidTr="006F5C9A">
        <w:trPr>
          <w:trHeight w:val="300"/>
        </w:trPr>
        <w:tc>
          <w:tcPr>
            <w:tcW w:w="1522" w:type="dxa"/>
            <w:tcBorders>
              <w:top w:val="single" w:sz="4" w:space="0" w:color="auto"/>
              <w:left w:val="nil"/>
              <w:bottom w:val="single" w:sz="4" w:space="0" w:color="auto"/>
              <w:right w:val="nil"/>
            </w:tcBorders>
            <w:shd w:val="clear" w:color="auto" w:fill="auto"/>
            <w:noWrap/>
            <w:vAlign w:val="bottom"/>
            <w:hideMark/>
          </w:tcPr>
          <w:p w14:paraId="62011F8C"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996" w:type="dxa"/>
            <w:tcBorders>
              <w:top w:val="single" w:sz="4" w:space="0" w:color="auto"/>
              <w:left w:val="nil"/>
              <w:bottom w:val="single" w:sz="4" w:space="0" w:color="auto"/>
              <w:right w:val="nil"/>
            </w:tcBorders>
            <w:shd w:val="clear" w:color="auto" w:fill="auto"/>
            <w:noWrap/>
            <w:vAlign w:val="bottom"/>
            <w:hideMark/>
          </w:tcPr>
          <w:p w14:paraId="602437EA" w14:textId="77777777" w:rsidR="00AF2C5B"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w:t>
            </w:r>
          </w:p>
          <w:p w14:paraId="6882081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305" w:type="dxa"/>
            <w:tcBorders>
              <w:top w:val="single" w:sz="4" w:space="0" w:color="auto"/>
              <w:left w:val="nil"/>
              <w:bottom w:val="single" w:sz="4" w:space="0" w:color="auto"/>
              <w:right w:val="nil"/>
            </w:tcBorders>
            <w:shd w:val="clear" w:color="auto" w:fill="auto"/>
            <w:noWrap/>
            <w:vAlign w:val="bottom"/>
            <w:hideMark/>
          </w:tcPr>
          <w:p w14:paraId="5F7D2C66"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12423" w:type="dxa"/>
            <w:gridSpan w:val="9"/>
            <w:tcBorders>
              <w:top w:val="single" w:sz="4" w:space="0" w:color="auto"/>
              <w:left w:val="nil"/>
              <w:bottom w:val="single" w:sz="4" w:space="0" w:color="auto"/>
              <w:right w:val="nil"/>
            </w:tcBorders>
            <w:shd w:val="clear" w:color="auto" w:fill="auto"/>
            <w:noWrap/>
            <w:vAlign w:val="bottom"/>
            <w:hideMark/>
          </w:tcPr>
          <w:p w14:paraId="601D4149" w14:textId="77777777" w:rsidR="00AF2C5B" w:rsidRDefault="00AF2C5B" w:rsidP="006F6F3F">
            <w:pPr>
              <w:jc w:val="center"/>
              <w:rPr>
                <w:rFonts w:ascii="Times New Roman" w:eastAsia="Times New Roman" w:hAnsi="Times New Roman" w:cs="Times New Roman"/>
                <w:color w:val="000000"/>
                <w:sz w:val="20"/>
                <w:szCs w:val="20"/>
              </w:rPr>
            </w:pPr>
          </w:p>
          <w:p w14:paraId="5D5E6D80" w14:textId="77777777" w:rsidR="00AF2C5B"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Fm</w:t>
            </w:r>
          </w:p>
          <w:p w14:paraId="0A9BBB7E"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F81B55E" w14:textId="77777777" w:rsidTr="006F5C9A">
        <w:trPr>
          <w:trHeight w:val="300"/>
        </w:trPr>
        <w:tc>
          <w:tcPr>
            <w:tcW w:w="1522" w:type="dxa"/>
            <w:tcBorders>
              <w:top w:val="nil"/>
              <w:left w:val="nil"/>
              <w:bottom w:val="nil"/>
              <w:right w:val="nil"/>
            </w:tcBorders>
            <w:shd w:val="clear" w:color="auto" w:fill="auto"/>
            <w:noWrap/>
            <w:vAlign w:val="bottom"/>
            <w:hideMark/>
          </w:tcPr>
          <w:p w14:paraId="790AD105" w14:textId="0914562F" w:rsidR="00AF2C5B" w:rsidRPr="004F3600" w:rsidRDefault="003225C2" w:rsidP="006F6F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Low-</w:t>
            </w:r>
            <w:r w:rsidR="00AF2C5B" w:rsidRPr="004F3600">
              <w:rPr>
                <w:rFonts w:ascii="Times New Roman" w:eastAsia="Times New Roman" w:hAnsi="Times New Roman" w:cs="Times New Roman"/>
                <w:color w:val="000000"/>
                <w:sz w:val="20"/>
                <w:szCs w:val="20"/>
              </w:rPr>
              <w:t>carbonate</w:t>
            </w:r>
          </w:p>
        </w:tc>
        <w:tc>
          <w:tcPr>
            <w:tcW w:w="996" w:type="dxa"/>
            <w:tcBorders>
              <w:top w:val="nil"/>
              <w:left w:val="nil"/>
              <w:bottom w:val="nil"/>
              <w:right w:val="nil"/>
            </w:tcBorders>
            <w:shd w:val="clear" w:color="auto" w:fill="auto"/>
            <w:noWrap/>
            <w:vAlign w:val="bottom"/>
            <w:hideMark/>
          </w:tcPr>
          <w:p w14:paraId="2F01B111"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Nan</w:t>
            </w:r>
          </w:p>
        </w:tc>
        <w:tc>
          <w:tcPr>
            <w:tcW w:w="1305" w:type="dxa"/>
            <w:tcBorders>
              <w:top w:val="nil"/>
              <w:left w:val="nil"/>
              <w:bottom w:val="nil"/>
              <w:right w:val="nil"/>
            </w:tcBorders>
            <w:shd w:val="clear" w:color="auto" w:fill="auto"/>
            <w:noWrap/>
            <w:vAlign w:val="bottom"/>
            <w:hideMark/>
          </w:tcPr>
          <w:p w14:paraId="6EF2A394"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1434" w:type="dxa"/>
            <w:tcBorders>
              <w:top w:val="nil"/>
              <w:left w:val="nil"/>
              <w:bottom w:val="nil"/>
              <w:right w:val="nil"/>
            </w:tcBorders>
            <w:shd w:val="clear" w:color="auto" w:fill="auto"/>
            <w:noWrap/>
            <w:vAlign w:val="bottom"/>
            <w:hideMark/>
          </w:tcPr>
          <w:p w14:paraId="6D7A4CC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07DFD98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31A950F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4794A2D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2C3732E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5CA7740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1F1AC9F2"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RPO balance</w:t>
            </w:r>
          </w:p>
        </w:tc>
        <w:tc>
          <w:tcPr>
            <w:tcW w:w="1568" w:type="dxa"/>
            <w:tcBorders>
              <w:top w:val="nil"/>
              <w:left w:val="nil"/>
              <w:bottom w:val="nil"/>
              <w:right w:val="nil"/>
            </w:tcBorders>
            <w:shd w:val="clear" w:color="auto" w:fill="auto"/>
            <w:noWrap/>
            <w:vAlign w:val="bottom"/>
            <w:hideMark/>
          </w:tcPr>
          <w:p w14:paraId="61C2127E" w14:textId="77777777" w:rsidR="00AF2C5B" w:rsidRPr="004F3600" w:rsidRDefault="00AF2C5B" w:rsidP="00FF657D">
            <w:pPr>
              <w:ind w:left="-320" w:firstLine="3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4F3600">
              <w:rPr>
                <w:rFonts w:ascii="Times New Roman" w:eastAsia="Times New Roman" w:hAnsi="Times New Roman" w:cs="Times New Roman"/>
                <w:color w:val="000000"/>
                <w:sz w:val="20"/>
                <w:szCs w:val="20"/>
              </w:rPr>
              <w:t>ulk</w:t>
            </w:r>
            <w:r>
              <w:rPr>
                <w:rFonts w:ascii="Times New Roman" w:eastAsia="Times New Roman" w:hAnsi="Times New Roman" w:cs="Times New Roman"/>
                <w:color w:val="000000"/>
                <w:sz w:val="20"/>
                <w:szCs w:val="20"/>
              </w:rPr>
              <w:t xml:space="preserve">    measurement</w:t>
            </w:r>
          </w:p>
        </w:tc>
        <w:tc>
          <w:tcPr>
            <w:tcW w:w="1103" w:type="dxa"/>
            <w:tcBorders>
              <w:top w:val="nil"/>
              <w:left w:val="nil"/>
              <w:bottom w:val="nil"/>
              <w:right w:val="nil"/>
            </w:tcBorders>
            <w:shd w:val="clear" w:color="auto" w:fill="auto"/>
            <w:noWrap/>
            <w:vAlign w:val="bottom"/>
            <w:hideMark/>
          </w:tcPr>
          <w:p w14:paraId="6D4C53D9" w14:textId="77777777" w:rsidR="00AF2C5B"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4F3600">
              <w:rPr>
                <w:rFonts w:ascii="Times New Roman" w:eastAsia="Times New Roman" w:hAnsi="Times New Roman" w:cs="Times New Roman"/>
                <w:color w:val="000000"/>
                <w:sz w:val="20"/>
                <w:szCs w:val="20"/>
              </w:rPr>
              <w:t>ffset</w:t>
            </w:r>
          </w:p>
          <w:p w14:paraId="2439912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20B85DE" w14:textId="77777777" w:rsidTr="006F5C9A">
        <w:trPr>
          <w:trHeight w:val="300"/>
        </w:trPr>
        <w:tc>
          <w:tcPr>
            <w:tcW w:w="1522" w:type="dxa"/>
            <w:tcBorders>
              <w:top w:val="nil"/>
              <w:left w:val="nil"/>
              <w:bottom w:val="nil"/>
              <w:right w:val="nil"/>
            </w:tcBorders>
            <w:shd w:val="clear" w:color="auto" w:fill="auto"/>
            <w:noWrap/>
            <w:vAlign w:val="bottom"/>
            <w:hideMark/>
          </w:tcPr>
          <w:p w14:paraId="3E17C631" w14:textId="2F234743" w:rsidR="00AF2C5B" w:rsidRPr="004F3600"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lang w:eastAsia="zh-CN"/>
              </w:rPr>
              <w:t>Rinse</w:t>
            </w:r>
            <w:r w:rsidRPr="003225C2">
              <w:rPr>
                <w:rFonts w:ascii="Times New Roman" w:hAnsi="Times New Roman" w:cs="Times New Roman"/>
                <w:i/>
                <w:sz w:val="20"/>
                <w:szCs w:val="20"/>
                <w:vertAlign w:val="subscript"/>
                <w:lang w:eastAsia="zh-CN"/>
              </w:rPr>
              <w:t>HCl</w:t>
            </w:r>
          </w:p>
        </w:tc>
        <w:tc>
          <w:tcPr>
            <w:tcW w:w="996" w:type="dxa"/>
            <w:tcBorders>
              <w:top w:val="nil"/>
              <w:left w:val="nil"/>
              <w:bottom w:val="nil"/>
              <w:right w:val="nil"/>
            </w:tcBorders>
            <w:shd w:val="clear" w:color="auto" w:fill="auto"/>
            <w:noWrap/>
            <w:vAlign w:val="bottom"/>
            <w:hideMark/>
          </w:tcPr>
          <w:p w14:paraId="311B26FC"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9B35B93" w14:textId="77777777" w:rsidR="00AF2C5B" w:rsidRPr="004F3600" w:rsidRDefault="00AF2C5B" w:rsidP="006F6F3F">
            <w:pPr>
              <w:ind w:left="155" w:hanging="15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70CD01E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03CFADC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w:t>
            </w:r>
          </w:p>
        </w:tc>
        <w:tc>
          <w:tcPr>
            <w:tcW w:w="1434" w:type="dxa"/>
            <w:tcBorders>
              <w:top w:val="nil"/>
              <w:left w:val="nil"/>
              <w:bottom w:val="nil"/>
              <w:right w:val="nil"/>
            </w:tcBorders>
            <w:shd w:val="clear" w:color="auto" w:fill="auto"/>
            <w:noWrap/>
            <w:vAlign w:val="bottom"/>
            <w:hideMark/>
          </w:tcPr>
          <w:p w14:paraId="514971B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099B966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30E6A87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w:t>
            </w:r>
          </w:p>
        </w:tc>
        <w:tc>
          <w:tcPr>
            <w:tcW w:w="1434" w:type="dxa"/>
            <w:tcBorders>
              <w:top w:val="nil"/>
              <w:left w:val="nil"/>
              <w:bottom w:val="nil"/>
              <w:right w:val="nil"/>
            </w:tcBorders>
            <w:shd w:val="clear" w:color="auto" w:fill="auto"/>
            <w:noWrap/>
            <w:vAlign w:val="bottom"/>
            <w:hideMark/>
          </w:tcPr>
          <w:p w14:paraId="1BDABBE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31671D0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BD1716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CF870C9"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878052E" w14:textId="77777777" w:rsidTr="006F5C9A">
        <w:trPr>
          <w:trHeight w:val="300"/>
        </w:trPr>
        <w:tc>
          <w:tcPr>
            <w:tcW w:w="1522" w:type="dxa"/>
            <w:tcBorders>
              <w:top w:val="nil"/>
              <w:left w:val="nil"/>
              <w:bottom w:val="nil"/>
              <w:right w:val="nil"/>
            </w:tcBorders>
            <w:shd w:val="clear" w:color="auto" w:fill="auto"/>
            <w:noWrap/>
            <w:vAlign w:val="bottom"/>
            <w:hideMark/>
          </w:tcPr>
          <w:p w14:paraId="7F1B6DF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A5762AB"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571195A" w14:textId="77777777" w:rsidR="00AF2C5B" w:rsidRPr="004F3600" w:rsidRDefault="00AF2C5B" w:rsidP="006F6F3F">
            <w:pPr>
              <w:ind w:left="155" w:hanging="15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3EE68CB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0.8970</w:t>
            </w:r>
          </w:p>
        </w:tc>
        <w:tc>
          <w:tcPr>
            <w:tcW w:w="1434" w:type="dxa"/>
            <w:tcBorders>
              <w:top w:val="nil"/>
              <w:left w:val="nil"/>
              <w:bottom w:val="nil"/>
              <w:right w:val="nil"/>
            </w:tcBorders>
            <w:shd w:val="clear" w:color="auto" w:fill="auto"/>
            <w:noWrap/>
            <w:vAlign w:val="bottom"/>
            <w:hideMark/>
          </w:tcPr>
          <w:p w14:paraId="2DB19F2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0.8725</w:t>
            </w:r>
          </w:p>
        </w:tc>
        <w:tc>
          <w:tcPr>
            <w:tcW w:w="1434" w:type="dxa"/>
            <w:tcBorders>
              <w:top w:val="nil"/>
              <w:left w:val="nil"/>
              <w:bottom w:val="nil"/>
              <w:right w:val="nil"/>
            </w:tcBorders>
            <w:shd w:val="clear" w:color="auto" w:fill="auto"/>
            <w:noWrap/>
            <w:vAlign w:val="bottom"/>
            <w:hideMark/>
          </w:tcPr>
          <w:p w14:paraId="12335E0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0.8611</w:t>
            </w:r>
          </w:p>
        </w:tc>
        <w:tc>
          <w:tcPr>
            <w:tcW w:w="1434" w:type="dxa"/>
            <w:tcBorders>
              <w:top w:val="nil"/>
              <w:left w:val="nil"/>
              <w:bottom w:val="nil"/>
              <w:right w:val="nil"/>
            </w:tcBorders>
            <w:shd w:val="clear" w:color="auto" w:fill="auto"/>
            <w:noWrap/>
            <w:vAlign w:val="bottom"/>
            <w:hideMark/>
          </w:tcPr>
          <w:p w14:paraId="57AA271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0.7581</w:t>
            </w:r>
          </w:p>
        </w:tc>
        <w:tc>
          <w:tcPr>
            <w:tcW w:w="1434" w:type="dxa"/>
            <w:tcBorders>
              <w:top w:val="nil"/>
              <w:left w:val="nil"/>
              <w:bottom w:val="nil"/>
              <w:right w:val="nil"/>
            </w:tcBorders>
            <w:shd w:val="clear" w:color="auto" w:fill="auto"/>
            <w:noWrap/>
            <w:vAlign w:val="bottom"/>
            <w:hideMark/>
          </w:tcPr>
          <w:p w14:paraId="35AAE90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0.3854</w:t>
            </w:r>
          </w:p>
        </w:tc>
        <w:tc>
          <w:tcPr>
            <w:tcW w:w="1434" w:type="dxa"/>
            <w:tcBorders>
              <w:top w:val="nil"/>
              <w:left w:val="nil"/>
              <w:bottom w:val="nil"/>
              <w:right w:val="nil"/>
            </w:tcBorders>
            <w:shd w:val="clear" w:color="auto" w:fill="auto"/>
            <w:noWrap/>
            <w:vAlign w:val="bottom"/>
            <w:hideMark/>
          </w:tcPr>
          <w:p w14:paraId="78B9E66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EC85D0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7A6839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A12A60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7CC759D" w14:textId="77777777" w:rsidTr="006F5C9A">
        <w:trPr>
          <w:trHeight w:val="300"/>
        </w:trPr>
        <w:tc>
          <w:tcPr>
            <w:tcW w:w="1522" w:type="dxa"/>
            <w:tcBorders>
              <w:top w:val="nil"/>
              <w:left w:val="nil"/>
              <w:bottom w:val="nil"/>
              <w:right w:val="nil"/>
            </w:tcBorders>
            <w:shd w:val="clear" w:color="auto" w:fill="auto"/>
            <w:noWrap/>
            <w:vAlign w:val="bottom"/>
            <w:hideMark/>
          </w:tcPr>
          <w:p w14:paraId="7F6B76BF"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8B770B3"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06B71D9" w14:textId="77777777" w:rsidR="00AF2C5B" w:rsidRPr="004F3600" w:rsidRDefault="00AF2C5B" w:rsidP="006F6F3F">
            <w:pPr>
              <w:ind w:left="155" w:hanging="155"/>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04FB5E1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0.1995</w:t>
            </w:r>
          </w:p>
        </w:tc>
        <w:tc>
          <w:tcPr>
            <w:tcW w:w="1434" w:type="dxa"/>
            <w:tcBorders>
              <w:top w:val="nil"/>
              <w:left w:val="nil"/>
              <w:bottom w:val="nil"/>
              <w:right w:val="nil"/>
            </w:tcBorders>
            <w:shd w:val="clear" w:color="auto" w:fill="auto"/>
            <w:noWrap/>
            <w:vAlign w:val="bottom"/>
            <w:hideMark/>
          </w:tcPr>
          <w:p w14:paraId="3A562E9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0.1985</w:t>
            </w:r>
          </w:p>
        </w:tc>
        <w:tc>
          <w:tcPr>
            <w:tcW w:w="1434" w:type="dxa"/>
            <w:tcBorders>
              <w:top w:val="nil"/>
              <w:left w:val="nil"/>
              <w:bottom w:val="nil"/>
              <w:right w:val="nil"/>
            </w:tcBorders>
            <w:shd w:val="clear" w:color="auto" w:fill="auto"/>
            <w:noWrap/>
            <w:vAlign w:val="bottom"/>
            <w:hideMark/>
          </w:tcPr>
          <w:p w14:paraId="174534B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0.2076</w:t>
            </w:r>
          </w:p>
        </w:tc>
        <w:tc>
          <w:tcPr>
            <w:tcW w:w="1434" w:type="dxa"/>
            <w:tcBorders>
              <w:top w:val="nil"/>
              <w:left w:val="nil"/>
              <w:bottom w:val="nil"/>
              <w:right w:val="nil"/>
            </w:tcBorders>
            <w:shd w:val="clear" w:color="auto" w:fill="auto"/>
            <w:noWrap/>
            <w:vAlign w:val="bottom"/>
            <w:hideMark/>
          </w:tcPr>
          <w:p w14:paraId="5504014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0.1823</w:t>
            </w:r>
          </w:p>
        </w:tc>
        <w:tc>
          <w:tcPr>
            <w:tcW w:w="1434" w:type="dxa"/>
            <w:tcBorders>
              <w:top w:val="nil"/>
              <w:left w:val="nil"/>
              <w:bottom w:val="single" w:sz="4" w:space="0" w:color="auto"/>
              <w:right w:val="nil"/>
            </w:tcBorders>
            <w:shd w:val="clear" w:color="auto" w:fill="auto"/>
            <w:noWrap/>
            <w:vAlign w:val="bottom"/>
            <w:hideMark/>
          </w:tcPr>
          <w:p w14:paraId="15B1245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0.0264</w:t>
            </w:r>
          </w:p>
        </w:tc>
        <w:tc>
          <w:tcPr>
            <w:tcW w:w="1434" w:type="dxa"/>
            <w:tcBorders>
              <w:top w:val="nil"/>
              <w:left w:val="nil"/>
              <w:bottom w:val="single" w:sz="4" w:space="0" w:color="auto"/>
              <w:right w:val="nil"/>
            </w:tcBorders>
            <w:shd w:val="clear" w:color="auto" w:fill="auto"/>
            <w:noWrap/>
            <w:vAlign w:val="bottom"/>
            <w:hideMark/>
          </w:tcPr>
          <w:p w14:paraId="47CBA52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6A8C701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0.8143</w:t>
            </w:r>
          </w:p>
        </w:tc>
        <w:tc>
          <w:tcPr>
            <w:tcW w:w="1568" w:type="dxa"/>
            <w:tcBorders>
              <w:top w:val="nil"/>
              <w:left w:val="nil"/>
              <w:bottom w:val="single" w:sz="4" w:space="0" w:color="auto"/>
              <w:right w:val="nil"/>
            </w:tcBorders>
            <w:shd w:val="clear" w:color="auto" w:fill="auto"/>
            <w:noWrap/>
            <w:vAlign w:val="bottom"/>
            <w:hideMark/>
          </w:tcPr>
          <w:p w14:paraId="28B4D36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0.8236</w:t>
            </w:r>
          </w:p>
        </w:tc>
        <w:tc>
          <w:tcPr>
            <w:tcW w:w="1103" w:type="dxa"/>
            <w:tcBorders>
              <w:top w:val="nil"/>
              <w:left w:val="nil"/>
              <w:bottom w:val="single" w:sz="4" w:space="0" w:color="auto"/>
              <w:right w:val="nil"/>
            </w:tcBorders>
            <w:shd w:val="clear" w:color="auto" w:fill="auto"/>
            <w:noWrap/>
            <w:vAlign w:val="bottom"/>
            <w:hideMark/>
          </w:tcPr>
          <w:p w14:paraId="3C202231" w14:textId="19ADBF8E"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0.0093</w:t>
            </w:r>
          </w:p>
        </w:tc>
      </w:tr>
      <w:tr w:rsidR="00AF2C5B" w:rsidRPr="004F3600" w14:paraId="79875EE4" w14:textId="77777777" w:rsidTr="006F5C9A">
        <w:trPr>
          <w:trHeight w:val="300"/>
        </w:trPr>
        <w:tc>
          <w:tcPr>
            <w:tcW w:w="1522" w:type="dxa"/>
            <w:tcBorders>
              <w:top w:val="nil"/>
              <w:left w:val="nil"/>
              <w:bottom w:val="nil"/>
              <w:right w:val="nil"/>
            </w:tcBorders>
            <w:shd w:val="clear" w:color="auto" w:fill="auto"/>
            <w:noWrap/>
            <w:vAlign w:val="bottom"/>
            <w:hideMark/>
          </w:tcPr>
          <w:p w14:paraId="39C8CA4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6704A8C8"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Buzz</w:t>
            </w:r>
          </w:p>
        </w:tc>
        <w:tc>
          <w:tcPr>
            <w:tcW w:w="1305" w:type="dxa"/>
            <w:tcBorders>
              <w:top w:val="single" w:sz="4" w:space="0" w:color="auto"/>
              <w:left w:val="nil"/>
              <w:bottom w:val="nil"/>
              <w:right w:val="nil"/>
            </w:tcBorders>
            <w:shd w:val="clear" w:color="auto" w:fill="auto"/>
            <w:noWrap/>
            <w:vAlign w:val="bottom"/>
            <w:hideMark/>
          </w:tcPr>
          <w:p w14:paraId="38CBFA3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0449F51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244CD55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32A13DD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6ECEA67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08D50E0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7087100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87FE52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D8774A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09399FD"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E7648D1" w14:textId="77777777" w:rsidTr="006F5C9A">
        <w:trPr>
          <w:trHeight w:val="300"/>
        </w:trPr>
        <w:tc>
          <w:tcPr>
            <w:tcW w:w="1522" w:type="dxa"/>
            <w:tcBorders>
              <w:top w:val="nil"/>
              <w:left w:val="nil"/>
              <w:bottom w:val="nil"/>
              <w:right w:val="nil"/>
            </w:tcBorders>
            <w:shd w:val="clear" w:color="auto" w:fill="auto"/>
            <w:noWrap/>
            <w:vAlign w:val="bottom"/>
            <w:hideMark/>
          </w:tcPr>
          <w:p w14:paraId="595044D1"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776CE6A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7D9A7FB"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640DFFD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w:t>
            </w:r>
          </w:p>
        </w:tc>
        <w:tc>
          <w:tcPr>
            <w:tcW w:w="1434" w:type="dxa"/>
            <w:tcBorders>
              <w:top w:val="nil"/>
              <w:left w:val="nil"/>
              <w:bottom w:val="nil"/>
              <w:right w:val="nil"/>
            </w:tcBorders>
            <w:shd w:val="clear" w:color="auto" w:fill="auto"/>
            <w:noWrap/>
            <w:vAlign w:val="bottom"/>
            <w:hideMark/>
          </w:tcPr>
          <w:p w14:paraId="081D4CD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w:t>
            </w:r>
          </w:p>
        </w:tc>
        <w:tc>
          <w:tcPr>
            <w:tcW w:w="1434" w:type="dxa"/>
            <w:tcBorders>
              <w:top w:val="nil"/>
              <w:left w:val="nil"/>
              <w:bottom w:val="nil"/>
              <w:right w:val="nil"/>
            </w:tcBorders>
            <w:shd w:val="clear" w:color="auto" w:fill="auto"/>
            <w:noWrap/>
            <w:vAlign w:val="bottom"/>
            <w:hideMark/>
          </w:tcPr>
          <w:p w14:paraId="6719137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0.29</w:t>
            </w:r>
          </w:p>
        </w:tc>
        <w:tc>
          <w:tcPr>
            <w:tcW w:w="1434" w:type="dxa"/>
            <w:tcBorders>
              <w:top w:val="nil"/>
              <w:left w:val="nil"/>
              <w:bottom w:val="nil"/>
              <w:right w:val="nil"/>
            </w:tcBorders>
            <w:shd w:val="clear" w:color="auto" w:fill="auto"/>
            <w:noWrap/>
            <w:vAlign w:val="bottom"/>
            <w:hideMark/>
          </w:tcPr>
          <w:p w14:paraId="480BB94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04CEDF5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0.08</w:t>
            </w:r>
          </w:p>
        </w:tc>
        <w:tc>
          <w:tcPr>
            <w:tcW w:w="1434" w:type="dxa"/>
            <w:tcBorders>
              <w:top w:val="nil"/>
              <w:left w:val="nil"/>
              <w:bottom w:val="nil"/>
              <w:right w:val="nil"/>
            </w:tcBorders>
            <w:shd w:val="clear" w:color="auto" w:fill="auto"/>
            <w:noWrap/>
            <w:vAlign w:val="bottom"/>
            <w:hideMark/>
          </w:tcPr>
          <w:p w14:paraId="0F5AAF3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2500F46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0ACCCF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03FE66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D346C4F" w14:textId="77777777" w:rsidTr="006F5C9A">
        <w:trPr>
          <w:trHeight w:val="300"/>
        </w:trPr>
        <w:tc>
          <w:tcPr>
            <w:tcW w:w="1522" w:type="dxa"/>
            <w:tcBorders>
              <w:top w:val="nil"/>
              <w:left w:val="nil"/>
              <w:bottom w:val="nil"/>
              <w:right w:val="nil"/>
            </w:tcBorders>
            <w:shd w:val="clear" w:color="auto" w:fill="auto"/>
            <w:noWrap/>
            <w:vAlign w:val="bottom"/>
            <w:hideMark/>
          </w:tcPr>
          <w:p w14:paraId="7AD466A5"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172B749"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8EE425C"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1774B14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1.0162</w:t>
            </w:r>
          </w:p>
        </w:tc>
        <w:tc>
          <w:tcPr>
            <w:tcW w:w="1434" w:type="dxa"/>
            <w:tcBorders>
              <w:top w:val="nil"/>
              <w:left w:val="nil"/>
              <w:bottom w:val="nil"/>
              <w:right w:val="nil"/>
            </w:tcBorders>
            <w:shd w:val="clear" w:color="auto" w:fill="auto"/>
            <w:noWrap/>
            <w:vAlign w:val="bottom"/>
            <w:hideMark/>
          </w:tcPr>
          <w:p w14:paraId="72C1627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0.9796</w:t>
            </w:r>
          </w:p>
        </w:tc>
        <w:tc>
          <w:tcPr>
            <w:tcW w:w="1434" w:type="dxa"/>
            <w:tcBorders>
              <w:top w:val="nil"/>
              <w:left w:val="nil"/>
              <w:bottom w:val="nil"/>
              <w:right w:val="nil"/>
            </w:tcBorders>
            <w:shd w:val="clear" w:color="auto" w:fill="auto"/>
            <w:noWrap/>
            <w:vAlign w:val="bottom"/>
            <w:hideMark/>
          </w:tcPr>
          <w:p w14:paraId="7FEBEE4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0.9399</w:t>
            </w:r>
          </w:p>
        </w:tc>
        <w:tc>
          <w:tcPr>
            <w:tcW w:w="1434" w:type="dxa"/>
            <w:tcBorders>
              <w:top w:val="nil"/>
              <w:left w:val="nil"/>
              <w:bottom w:val="nil"/>
              <w:right w:val="nil"/>
            </w:tcBorders>
            <w:shd w:val="clear" w:color="auto" w:fill="auto"/>
            <w:noWrap/>
            <w:vAlign w:val="bottom"/>
            <w:hideMark/>
          </w:tcPr>
          <w:p w14:paraId="19214C0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0.8293</w:t>
            </w:r>
          </w:p>
        </w:tc>
        <w:tc>
          <w:tcPr>
            <w:tcW w:w="1434" w:type="dxa"/>
            <w:tcBorders>
              <w:top w:val="nil"/>
              <w:left w:val="nil"/>
              <w:bottom w:val="nil"/>
              <w:right w:val="nil"/>
            </w:tcBorders>
            <w:shd w:val="clear" w:color="auto" w:fill="auto"/>
            <w:noWrap/>
            <w:vAlign w:val="bottom"/>
            <w:hideMark/>
          </w:tcPr>
          <w:p w14:paraId="2D6F46F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0.3565</w:t>
            </w:r>
          </w:p>
        </w:tc>
        <w:tc>
          <w:tcPr>
            <w:tcW w:w="1434" w:type="dxa"/>
            <w:tcBorders>
              <w:top w:val="nil"/>
              <w:left w:val="nil"/>
              <w:bottom w:val="nil"/>
              <w:right w:val="nil"/>
            </w:tcBorders>
            <w:shd w:val="clear" w:color="auto" w:fill="auto"/>
            <w:noWrap/>
            <w:vAlign w:val="bottom"/>
            <w:hideMark/>
          </w:tcPr>
          <w:p w14:paraId="210367E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1AB6A6E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C2E6B9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BE1B6F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75E50EC" w14:textId="77777777" w:rsidTr="006F5C9A">
        <w:trPr>
          <w:trHeight w:val="300"/>
        </w:trPr>
        <w:tc>
          <w:tcPr>
            <w:tcW w:w="1522" w:type="dxa"/>
            <w:tcBorders>
              <w:top w:val="nil"/>
              <w:left w:val="nil"/>
              <w:bottom w:val="nil"/>
              <w:right w:val="nil"/>
            </w:tcBorders>
            <w:shd w:val="clear" w:color="auto" w:fill="auto"/>
            <w:noWrap/>
            <w:vAlign w:val="bottom"/>
            <w:hideMark/>
          </w:tcPr>
          <w:p w14:paraId="4F2BD8FB"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02FFD8F"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C1F31C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43C4E56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0.1975</w:t>
            </w:r>
          </w:p>
        </w:tc>
        <w:tc>
          <w:tcPr>
            <w:tcW w:w="1434" w:type="dxa"/>
            <w:tcBorders>
              <w:top w:val="nil"/>
              <w:left w:val="nil"/>
              <w:bottom w:val="nil"/>
              <w:right w:val="nil"/>
            </w:tcBorders>
            <w:shd w:val="clear" w:color="auto" w:fill="auto"/>
            <w:noWrap/>
            <w:vAlign w:val="bottom"/>
            <w:hideMark/>
          </w:tcPr>
          <w:p w14:paraId="73A05E0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0.1925</w:t>
            </w:r>
          </w:p>
        </w:tc>
        <w:tc>
          <w:tcPr>
            <w:tcW w:w="1434" w:type="dxa"/>
            <w:tcBorders>
              <w:top w:val="nil"/>
              <w:left w:val="nil"/>
              <w:bottom w:val="nil"/>
              <w:right w:val="nil"/>
            </w:tcBorders>
            <w:shd w:val="clear" w:color="auto" w:fill="auto"/>
            <w:noWrap/>
            <w:vAlign w:val="bottom"/>
            <w:hideMark/>
          </w:tcPr>
          <w:p w14:paraId="6A45122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0.2695</w:t>
            </w:r>
          </w:p>
        </w:tc>
        <w:tc>
          <w:tcPr>
            <w:tcW w:w="1434" w:type="dxa"/>
            <w:tcBorders>
              <w:top w:val="nil"/>
              <w:left w:val="nil"/>
              <w:bottom w:val="nil"/>
              <w:right w:val="nil"/>
            </w:tcBorders>
            <w:shd w:val="clear" w:color="auto" w:fill="auto"/>
            <w:noWrap/>
            <w:vAlign w:val="bottom"/>
            <w:hideMark/>
          </w:tcPr>
          <w:p w14:paraId="76D7597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0.2026</w:t>
            </w:r>
          </w:p>
        </w:tc>
        <w:tc>
          <w:tcPr>
            <w:tcW w:w="1434" w:type="dxa"/>
            <w:tcBorders>
              <w:top w:val="nil"/>
              <w:left w:val="nil"/>
              <w:bottom w:val="nil"/>
              <w:right w:val="nil"/>
            </w:tcBorders>
            <w:shd w:val="clear" w:color="auto" w:fill="auto"/>
            <w:noWrap/>
            <w:vAlign w:val="bottom"/>
            <w:hideMark/>
          </w:tcPr>
          <w:p w14:paraId="3E90BDA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0.0278</w:t>
            </w:r>
          </w:p>
        </w:tc>
        <w:tc>
          <w:tcPr>
            <w:tcW w:w="1434" w:type="dxa"/>
            <w:tcBorders>
              <w:top w:val="nil"/>
              <w:left w:val="nil"/>
              <w:bottom w:val="nil"/>
              <w:right w:val="nil"/>
            </w:tcBorders>
            <w:shd w:val="clear" w:color="auto" w:fill="auto"/>
            <w:noWrap/>
            <w:vAlign w:val="bottom"/>
            <w:hideMark/>
          </w:tcPr>
          <w:p w14:paraId="51C917D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2AA59C2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0.8899</w:t>
            </w:r>
          </w:p>
        </w:tc>
        <w:tc>
          <w:tcPr>
            <w:tcW w:w="1568" w:type="dxa"/>
            <w:tcBorders>
              <w:top w:val="nil"/>
              <w:left w:val="nil"/>
              <w:bottom w:val="single" w:sz="4" w:space="0" w:color="auto"/>
              <w:right w:val="nil"/>
            </w:tcBorders>
            <w:shd w:val="clear" w:color="auto" w:fill="auto"/>
            <w:noWrap/>
            <w:vAlign w:val="bottom"/>
            <w:hideMark/>
          </w:tcPr>
          <w:p w14:paraId="2E65663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0.9121</w:t>
            </w:r>
          </w:p>
        </w:tc>
        <w:tc>
          <w:tcPr>
            <w:tcW w:w="1103" w:type="dxa"/>
            <w:tcBorders>
              <w:top w:val="nil"/>
              <w:left w:val="nil"/>
              <w:bottom w:val="single" w:sz="4" w:space="0" w:color="auto"/>
              <w:right w:val="nil"/>
            </w:tcBorders>
            <w:shd w:val="clear" w:color="auto" w:fill="auto"/>
            <w:noWrap/>
            <w:vAlign w:val="bottom"/>
            <w:hideMark/>
          </w:tcPr>
          <w:p w14:paraId="030EBC66" w14:textId="399A6003"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0.0222</w:t>
            </w:r>
          </w:p>
        </w:tc>
      </w:tr>
      <w:tr w:rsidR="00AF2C5B" w:rsidRPr="004F3600" w14:paraId="4DC5EB24" w14:textId="77777777" w:rsidTr="006F5C9A">
        <w:trPr>
          <w:trHeight w:val="300"/>
        </w:trPr>
        <w:tc>
          <w:tcPr>
            <w:tcW w:w="1522" w:type="dxa"/>
            <w:tcBorders>
              <w:top w:val="nil"/>
              <w:left w:val="nil"/>
              <w:bottom w:val="nil"/>
              <w:right w:val="nil"/>
            </w:tcBorders>
            <w:shd w:val="clear" w:color="auto" w:fill="auto"/>
            <w:noWrap/>
            <w:vAlign w:val="bottom"/>
            <w:hideMark/>
          </w:tcPr>
          <w:p w14:paraId="28534C99"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1EAE526A"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Taun</w:t>
            </w:r>
          </w:p>
        </w:tc>
        <w:tc>
          <w:tcPr>
            <w:tcW w:w="1305" w:type="dxa"/>
            <w:tcBorders>
              <w:top w:val="single" w:sz="4" w:space="0" w:color="auto"/>
              <w:left w:val="nil"/>
              <w:bottom w:val="nil"/>
              <w:right w:val="nil"/>
            </w:tcBorders>
            <w:shd w:val="clear" w:color="auto" w:fill="auto"/>
            <w:noWrap/>
            <w:vAlign w:val="bottom"/>
            <w:hideMark/>
          </w:tcPr>
          <w:p w14:paraId="209C754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2D4B737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429A6EA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3994F51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228BFC3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6F581AB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220653B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 Fraction</w:t>
            </w:r>
          </w:p>
        </w:tc>
        <w:tc>
          <w:tcPr>
            <w:tcW w:w="1148" w:type="dxa"/>
            <w:tcBorders>
              <w:top w:val="nil"/>
              <w:left w:val="nil"/>
              <w:bottom w:val="nil"/>
              <w:right w:val="nil"/>
            </w:tcBorders>
            <w:shd w:val="clear" w:color="auto" w:fill="auto"/>
            <w:noWrap/>
            <w:vAlign w:val="bottom"/>
            <w:hideMark/>
          </w:tcPr>
          <w:p w14:paraId="67C6A75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B0D905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26813A1"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F24B976" w14:textId="77777777" w:rsidTr="006F5C9A">
        <w:trPr>
          <w:trHeight w:val="300"/>
        </w:trPr>
        <w:tc>
          <w:tcPr>
            <w:tcW w:w="1522" w:type="dxa"/>
            <w:tcBorders>
              <w:top w:val="nil"/>
              <w:left w:val="nil"/>
              <w:bottom w:val="nil"/>
              <w:right w:val="nil"/>
            </w:tcBorders>
            <w:shd w:val="clear" w:color="auto" w:fill="auto"/>
            <w:noWrap/>
            <w:vAlign w:val="bottom"/>
            <w:hideMark/>
          </w:tcPr>
          <w:p w14:paraId="3CDAB43F"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2D41AB81"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4B5D4CCE"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5558459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0.10</w:t>
            </w:r>
          </w:p>
        </w:tc>
        <w:tc>
          <w:tcPr>
            <w:tcW w:w="1434" w:type="dxa"/>
            <w:tcBorders>
              <w:top w:val="nil"/>
              <w:left w:val="nil"/>
              <w:bottom w:val="nil"/>
              <w:right w:val="nil"/>
            </w:tcBorders>
            <w:shd w:val="clear" w:color="auto" w:fill="auto"/>
            <w:noWrap/>
            <w:vAlign w:val="bottom"/>
            <w:hideMark/>
          </w:tcPr>
          <w:p w14:paraId="36737C8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w:t>
            </w:r>
          </w:p>
        </w:tc>
        <w:tc>
          <w:tcPr>
            <w:tcW w:w="1434" w:type="dxa"/>
            <w:tcBorders>
              <w:top w:val="nil"/>
              <w:left w:val="nil"/>
              <w:bottom w:val="nil"/>
              <w:right w:val="nil"/>
            </w:tcBorders>
            <w:shd w:val="clear" w:color="auto" w:fill="auto"/>
            <w:noWrap/>
            <w:vAlign w:val="bottom"/>
            <w:hideMark/>
          </w:tcPr>
          <w:p w14:paraId="077C9DB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0.31</w:t>
            </w:r>
          </w:p>
        </w:tc>
        <w:tc>
          <w:tcPr>
            <w:tcW w:w="1434" w:type="dxa"/>
            <w:tcBorders>
              <w:top w:val="nil"/>
              <w:left w:val="nil"/>
              <w:bottom w:val="nil"/>
              <w:right w:val="nil"/>
            </w:tcBorders>
            <w:shd w:val="clear" w:color="auto" w:fill="auto"/>
            <w:noWrap/>
            <w:vAlign w:val="bottom"/>
            <w:hideMark/>
          </w:tcPr>
          <w:p w14:paraId="52BA123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w:t>
            </w:r>
          </w:p>
        </w:tc>
        <w:tc>
          <w:tcPr>
            <w:tcW w:w="1434" w:type="dxa"/>
            <w:tcBorders>
              <w:top w:val="nil"/>
              <w:left w:val="nil"/>
              <w:bottom w:val="nil"/>
              <w:right w:val="nil"/>
            </w:tcBorders>
            <w:shd w:val="clear" w:color="auto" w:fill="auto"/>
            <w:noWrap/>
            <w:vAlign w:val="bottom"/>
            <w:hideMark/>
          </w:tcPr>
          <w:p w14:paraId="4759F1C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0.09</w:t>
            </w:r>
          </w:p>
        </w:tc>
        <w:tc>
          <w:tcPr>
            <w:tcW w:w="1434" w:type="dxa"/>
            <w:tcBorders>
              <w:top w:val="nil"/>
              <w:left w:val="nil"/>
              <w:bottom w:val="nil"/>
              <w:right w:val="nil"/>
            </w:tcBorders>
            <w:shd w:val="clear" w:color="auto" w:fill="auto"/>
            <w:noWrap/>
            <w:vAlign w:val="bottom"/>
            <w:hideMark/>
          </w:tcPr>
          <w:p w14:paraId="609CDCF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w:t>
            </w:r>
          </w:p>
        </w:tc>
        <w:tc>
          <w:tcPr>
            <w:tcW w:w="1148" w:type="dxa"/>
            <w:tcBorders>
              <w:top w:val="nil"/>
              <w:left w:val="nil"/>
              <w:bottom w:val="nil"/>
              <w:right w:val="nil"/>
            </w:tcBorders>
            <w:shd w:val="clear" w:color="auto" w:fill="auto"/>
            <w:noWrap/>
            <w:vAlign w:val="bottom"/>
            <w:hideMark/>
          </w:tcPr>
          <w:p w14:paraId="7CD5FE1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881BD0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43E8FE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6042AD0" w14:textId="77777777" w:rsidTr="006F5C9A">
        <w:trPr>
          <w:trHeight w:val="300"/>
        </w:trPr>
        <w:tc>
          <w:tcPr>
            <w:tcW w:w="1522" w:type="dxa"/>
            <w:tcBorders>
              <w:top w:val="nil"/>
              <w:left w:val="nil"/>
              <w:bottom w:val="nil"/>
              <w:right w:val="nil"/>
            </w:tcBorders>
            <w:shd w:val="clear" w:color="auto" w:fill="auto"/>
            <w:noWrap/>
            <w:vAlign w:val="bottom"/>
            <w:hideMark/>
          </w:tcPr>
          <w:p w14:paraId="4EEBC473"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5DC4EC9"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FC75B26"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0E008A6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0.9197</w:t>
            </w:r>
          </w:p>
        </w:tc>
        <w:tc>
          <w:tcPr>
            <w:tcW w:w="1434" w:type="dxa"/>
            <w:tcBorders>
              <w:top w:val="nil"/>
              <w:left w:val="nil"/>
              <w:bottom w:val="nil"/>
              <w:right w:val="nil"/>
            </w:tcBorders>
            <w:shd w:val="clear" w:color="auto" w:fill="auto"/>
            <w:noWrap/>
            <w:vAlign w:val="bottom"/>
            <w:hideMark/>
          </w:tcPr>
          <w:p w14:paraId="45C9B9A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0.9007</w:t>
            </w:r>
          </w:p>
        </w:tc>
        <w:tc>
          <w:tcPr>
            <w:tcW w:w="1434" w:type="dxa"/>
            <w:tcBorders>
              <w:top w:val="nil"/>
              <w:left w:val="nil"/>
              <w:bottom w:val="nil"/>
              <w:right w:val="nil"/>
            </w:tcBorders>
            <w:shd w:val="clear" w:color="auto" w:fill="auto"/>
            <w:noWrap/>
            <w:vAlign w:val="bottom"/>
            <w:hideMark/>
          </w:tcPr>
          <w:p w14:paraId="66E5072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0.7689</w:t>
            </w:r>
          </w:p>
        </w:tc>
        <w:tc>
          <w:tcPr>
            <w:tcW w:w="1434" w:type="dxa"/>
            <w:tcBorders>
              <w:top w:val="nil"/>
              <w:left w:val="nil"/>
              <w:bottom w:val="nil"/>
              <w:right w:val="nil"/>
            </w:tcBorders>
            <w:shd w:val="clear" w:color="auto" w:fill="auto"/>
            <w:noWrap/>
            <w:vAlign w:val="bottom"/>
            <w:hideMark/>
          </w:tcPr>
          <w:p w14:paraId="7B502CD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0.3950</w:t>
            </w:r>
          </w:p>
        </w:tc>
        <w:tc>
          <w:tcPr>
            <w:tcW w:w="1434" w:type="dxa"/>
            <w:tcBorders>
              <w:top w:val="nil"/>
              <w:left w:val="nil"/>
              <w:bottom w:val="nil"/>
              <w:right w:val="nil"/>
            </w:tcBorders>
            <w:shd w:val="clear" w:color="auto" w:fill="auto"/>
            <w:noWrap/>
            <w:vAlign w:val="bottom"/>
            <w:hideMark/>
          </w:tcPr>
          <w:p w14:paraId="4DD4635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0.1154</w:t>
            </w:r>
          </w:p>
        </w:tc>
        <w:tc>
          <w:tcPr>
            <w:tcW w:w="1434" w:type="dxa"/>
            <w:tcBorders>
              <w:top w:val="nil"/>
              <w:left w:val="nil"/>
              <w:bottom w:val="nil"/>
              <w:right w:val="nil"/>
            </w:tcBorders>
            <w:shd w:val="clear" w:color="auto" w:fill="auto"/>
            <w:noWrap/>
            <w:vAlign w:val="bottom"/>
            <w:hideMark/>
          </w:tcPr>
          <w:p w14:paraId="67F3953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0.0337</w:t>
            </w:r>
          </w:p>
        </w:tc>
        <w:tc>
          <w:tcPr>
            <w:tcW w:w="1148" w:type="dxa"/>
            <w:tcBorders>
              <w:top w:val="nil"/>
              <w:left w:val="nil"/>
              <w:bottom w:val="nil"/>
              <w:right w:val="nil"/>
            </w:tcBorders>
            <w:shd w:val="clear" w:color="auto" w:fill="auto"/>
            <w:noWrap/>
            <w:vAlign w:val="bottom"/>
            <w:hideMark/>
          </w:tcPr>
          <w:p w14:paraId="06B0109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B79076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D1E1478"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7C6065A" w14:textId="77777777" w:rsidTr="006F5C9A">
        <w:trPr>
          <w:trHeight w:val="300"/>
        </w:trPr>
        <w:tc>
          <w:tcPr>
            <w:tcW w:w="1522" w:type="dxa"/>
            <w:tcBorders>
              <w:top w:val="nil"/>
              <w:left w:val="nil"/>
              <w:bottom w:val="nil"/>
              <w:right w:val="nil"/>
            </w:tcBorders>
            <w:shd w:val="clear" w:color="auto" w:fill="auto"/>
            <w:noWrap/>
            <w:vAlign w:val="bottom"/>
            <w:hideMark/>
          </w:tcPr>
          <w:p w14:paraId="48EB6AF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A746EAA"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FC621D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5F0BE8E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0.0956</w:t>
            </w:r>
          </w:p>
        </w:tc>
        <w:tc>
          <w:tcPr>
            <w:tcW w:w="1434" w:type="dxa"/>
            <w:tcBorders>
              <w:top w:val="nil"/>
              <w:left w:val="nil"/>
              <w:bottom w:val="nil"/>
              <w:right w:val="nil"/>
            </w:tcBorders>
            <w:shd w:val="clear" w:color="auto" w:fill="auto"/>
            <w:noWrap/>
            <w:vAlign w:val="bottom"/>
            <w:hideMark/>
          </w:tcPr>
          <w:p w14:paraId="66F3A70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0.2047</w:t>
            </w:r>
          </w:p>
        </w:tc>
        <w:tc>
          <w:tcPr>
            <w:tcW w:w="1434" w:type="dxa"/>
            <w:tcBorders>
              <w:top w:val="nil"/>
              <w:left w:val="nil"/>
              <w:bottom w:val="nil"/>
              <w:right w:val="nil"/>
            </w:tcBorders>
            <w:shd w:val="clear" w:color="auto" w:fill="auto"/>
            <w:noWrap/>
            <w:vAlign w:val="bottom"/>
            <w:hideMark/>
          </w:tcPr>
          <w:p w14:paraId="2C5CD7E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0.2376</w:t>
            </w:r>
          </w:p>
        </w:tc>
        <w:tc>
          <w:tcPr>
            <w:tcW w:w="1434" w:type="dxa"/>
            <w:tcBorders>
              <w:top w:val="nil"/>
              <w:left w:val="nil"/>
              <w:bottom w:val="nil"/>
              <w:right w:val="nil"/>
            </w:tcBorders>
            <w:shd w:val="clear" w:color="auto" w:fill="auto"/>
            <w:noWrap/>
            <w:vAlign w:val="bottom"/>
            <w:hideMark/>
          </w:tcPr>
          <w:p w14:paraId="00D43AA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0.0770</w:t>
            </w:r>
          </w:p>
        </w:tc>
        <w:tc>
          <w:tcPr>
            <w:tcW w:w="1434" w:type="dxa"/>
            <w:tcBorders>
              <w:top w:val="nil"/>
              <w:left w:val="nil"/>
              <w:bottom w:val="nil"/>
              <w:right w:val="nil"/>
            </w:tcBorders>
            <w:shd w:val="clear" w:color="auto" w:fill="auto"/>
            <w:noWrap/>
            <w:vAlign w:val="bottom"/>
            <w:hideMark/>
          </w:tcPr>
          <w:p w14:paraId="68DBAC5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0.0104</w:t>
            </w:r>
          </w:p>
        </w:tc>
        <w:tc>
          <w:tcPr>
            <w:tcW w:w="1434" w:type="dxa"/>
            <w:tcBorders>
              <w:top w:val="nil"/>
              <w:left w:val="nil"/>
              <w:bottom w:val="nil"/>
              <w:right w:val="nil"/>
            </w:tcBorders>
            <w:shd w:val="clear" w:color="auto" w:fill="auto"/>
            <w:noWrap/>
            <w:vAlign w:val="bottom"/>
            <w:hideMark/>
          </w:tcPr>
          <w:p w14:paraId="4E6EF62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0.0025</w:t>
            </w:r>
          </w:p>
        </w:tc>
        <w:tc>
          <w:tcPr>
            <w:tcW w:w="1148" w:type="dxa"/>
            <w:tcBorders>
              <w:top w:val="nil"/>
              <w:left w:val="nil"/>
              <w:bottom w:val="single" w:sz="4" w:space="0" w:color="auto"/>
              <w:right w:val="nil"/>
            </w:tcBorders>
            <w:shd w:val="clear" w:color="auto" w:fill="auto"/>
            <w:noWrap/>
            <w:vAlign w:val="bottom"/>
            <w:hideMark/>
          </w:tcPr>
          <w:p w14:paraId="11E6CB4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0.6279</w:t>
            </w:r>
          </w:p>
        </w:tc>
        <w:tc>
          <w:tcPr>
            <w:tcW w:w="1568" w:type="dxa"/>
            <w:tcBorders>
              <w:top w:val="nil"/>
              <w:left w:val="nil"/>
              <w:bottom w:val="single" w:sz="4" w:space="0" w:color="auto"/>
              <w:right w:val="nil"/>
            </w:tcBorders>
            <w:shd w:val="clear" w:color="auto" w:fill="auto"/>
            <w:noWrap/>
            <w:vAlign w:val="bottom"/>
            <w:hideMark/>
          </w:tcPr>
          <w:p w14:paraId="5E104B36" w14:textId="526F22A2"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0.6519</w:t>
            </w:r>
          </w:p>
        </w:tc>
        <w:tc>
          <w:tcPr>
            <w:tcW w:w="1103" w:type="dxa"/>
            <w:tcBorders>
              <w:top w:val="nil"/>
              <w:left w:val="nil"/>
              <w:bottom w:val="single" w:sz="4" w:space="0" w:color="auto"/>
              <w:right w:val="nil"/>
            </w:tcBorders>
            <w:shd w:val="clear" w:color="auto" w:fill="auto"/>
            <w:noWrap/>
            <w:vAlign w:val="bottom"/>
            <w:hideMark/>
          </w:tcPr>
          <w:p w14:paraId="32224536" w14:textId="085E0335"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-0.0240</w:t>
            </w:r>
          </w:p>
        </w:tc>
      </w:tr>
      <w:tr w:rsidR="00AF2C5B" w:rsidRPr="004F3600" w14:paraId="20D99992" w14:textId="77777777" w:rsidTr="006F5C9A">
        <w:trPr>
          <w:trHeight w:val="300"/>
        </w:trPr>
        <w:tc>
          <w:tcPr>
            <w:tcW w:w="1522" w:type="dxa"/>
            <w:tcBorders>
              <w:top w:val="single" w:sz="4" w:space="0" w:color="auto"/>
              <w:left w:val="nil"/>
              <w:bottom w:val="nil"/>
              <w:right w:val="nil"/>
            </w:tcBorders>
            <w:shd w:val="clear" w:color="auto" w:fill="auto"/>
            <w:noWrap/>
            <w:vAlign w:val="bottom"/>
            <w:hideMark/>
          </w:tcPr>
          <w:p w14:paraId="32EE8D74" w14:textId="07794DA6" w:rsidR="00AF2C5B" w:rsidRPr="004F3600"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rPr>
              <w:t>Fume</w:t>
            </w:r>
            <w:r w:rsidRPr="003225C2">
              <w:rPr>
                <w:rFonts w:ascii="Times New Roman" w:hAnsi="Times New Roman" w:cs="Times New Roman"/>
                <w:i/>
                <w:sz w:val="20"/>
                <w:szCs w:val="20"/>
                <w:vertAlign w:val="subscript"/>
              </w:rPr>
              <w:t>HCl</w:t>
            </w:r>
          </w:p>
        </w:tc>
        <w:tc>
          <w:tcPr>
            <w:tcW w:w="996" w:type="dxa"/>
            <w:tcBorders>
              <w:top w:val="single" w:sz="4" w:space="0" w:color="auto"/>
              <w:left w:val="nil"/>
              <w:bottom w:val="nil"/>
              <w:right w:val="nil"/>
            </w:tcBorders>
            <w:shd w:val="clear" w:color="auto" w:fill="auto"/>
            <w:noWrap/>
            <w:vAlign w:val="bottom"/>
            <w:hideMark/>
          </w:tcPr>
          <w:p w14:paraId="04B55E0E"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Nan</w:t>
            </w:r>
          </w:p>
        </w:tc>
        <w:tc>
          <w:tcPr>
            <w:tcW w:w="1305" w:type="dxa"/>
            <w:tcBorders>
              <w:top w:val="single" w:sz="4" w:space="0" w:color="auto"/>
              <w:left w:val="nil"/>
              <w:bottom w:val="nil"/>
              <w:right w:val="nil"/>
            </w:tcBorders>
            <w:shd w:val="clear" w:color="auto" w:fill="auto"/>
            <w:noWrap/>
            <w:vAlign w:val="bottom"/>
            <w:hideMark/>
          </w:tcPr>
          <w:p w14:paraId="3CE5FA6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5DC5226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6EC5BE7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33285DB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2E9F9C1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3C33955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21F5F26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7361C05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81CE92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82865E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7F492C53" w14:textId="77777777" w:rsidTr="006F5C9A">
        <w:trPr>
          <w:trHeight w:val="300"/>
        </w:trPr>
        <w:tc>
          <w:tcPr>
            <w:tcW w:w="1522" w:type="dxa"/>
            <w:tcBorders>
              <w:top w:val="nil"/>
              <w:left w:val="nil"/>
              <w:bottom w:val="nil"/>
              <w:right w:val="nil"/>
            </w:tcBorders>
            <w:shd w:val="clear" w:color="auto" w:fill="auto"/>
            <w:noWrap/>
            <w:vAlign w:val="bottom"/>
            <w:hideMark/>
          </w:tcPr>
          <w:p w14:paraId="56E5434A"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34535223"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B82E3E6"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676DF0E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0.37</w:t>
            </w:r>
          </w:p>
        </w:tc>
        <w:tc>
          <w:tcPr>
            <w:tcW w:w="1434" w:type="dxa"/>
            <w:tcBorders>
              <w:top w:val="nil"/>
              <w:left w:val="nil"/>
              <w:bottom w:val="nil"/>
              <w:right w:val="nil"/>
            </w:tcBorders>
            <w:shd w:val="clear" w:color="auto" w:fill="auto"/>
            <w:noWrap/>
            <w:vAlign w:val="bottom"/>
            <w:hideMark/>
          </w:tcPr>
          <w:p w14:paraId="7FC0B66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1F223C0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7F658B6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0.11</w:t>
            </w:r>
          </w:p>
        </w:tc>
        <w:tc>
          <w:tcPr>
            <w:tcW w:w="1434" w:type="dxa"/>
            <w:tcBorders>
              <w:top w:val="nil"/>
              <w:left w:val="nil"/>
              <w:bottom w:val="nil"/>
              <w:right w:val="nil"/>
            </w:tcBorders>
            <w:shd w:val="clear" w:color="auto" w:fill="auto"/>
            <w:noWrap/>
            <w:vAlign w:val="bottom"/>
            <w:hideMark/>
          </w:tcPr>
          <w:p w14:paraId="75A26E8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w:t>
            </w:r>
          </w:p>
        </w:tc>
        <w:tc>
          <w:tcPr>
            <w:tcW w:w="1434" w:type="dxa"/>
            <w:tcBorders>
              <w:top w:val="nil"/>
              <w:left w:val="nil"/>
              <w:bottom w:val="nil"/>
              <w:right w:val="nil"/>
            </w:tcBorders>
            <w:shd w:val="clear" w:color="auto" w:fill="auto"/>
            <w:noWrap/>
            <w:vAlign w:val="bottom"/>
            <w:hideMark/>
          </w:tcPr>
          <w:p w14:paraId="7376DED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324F1DE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03A9A8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348148E"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73DC4A1" w14:textId="77777777" w:rsidTr="006F5C9A">
        <w:trPr>
          <w:trHeight w:val="300"/>
        </w:trPr>
        <w:tc>
          <w:tcPr>
            <w:tcW w:w="1522" w:type="dxa"/>
            <w:tcBorders>
              <w:top w:val="nil"/>
              <w:left w:val="nil"/>
              <w:bottom w:val="nil"/>
              <w:right w:val="nil"/>
            </w:tcBorders>
            <w:shd w:val="clear" w:color="auto" w:fill="auto"/>
            <w:noWrap/>
            <w:vAlign w:val="bottom"/>
            <w:hideMark/>
          </w:tcPr>
          <w:p w14:paraId="35367AD2"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6128EDA"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0FEFC64"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21254ED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0.9098</w:t>
            </w:r>
          </w:p>
        </w:tc>
        <w:tc>
          <w:tcPr>
            <w:tcW w:w="1434" w:type="dxa"/>
            <w:tcBorders>
              <w:top w:val="nil"/>
              <w:left w:val="nil"/>
              <w:bottom w:val="nil"/>
              <w:right w:val="nil"/>
            </w:tcBorders>
            <w:shd w:val="clear" w:color="auto" w:fill="auto"/>
            <w:noWrap/>
            <w:vAlign w:val="bottom"/>
            <w:hideMark/>
          </w:tcPr>
          <w:p w14:paraId="2F4E3EA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0.8943</w:t>
            </w:r>
          </w:p>
        </w:tc>
        <w:tc>
          <w:tcPr>
            <w:tcW w:w="1434" w:type="dxa"/>
            <w:tcBorders>
              <w:top w:val="nil"/>
              <w:left w:val="nil"/>
              <w:bottom w:val="nil"/>
              <w:right w:val="nil"/>
            </w:tcBorders>
            <w:shd w:val="clear" w:color="auto" w:fill="auto"/>
            <w:noWrap/>
            <w:vAlign w:val="bottom"/>
            <w:hideMark/>
          </w:tcPr>
          <w:p w14:paraId="67C6A7D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0.8395</w:t>
            </w:r>
          </w:p>
        </w:tc>
        <w:tc>
          <w:tcPr>
            <w:tcW w:w="1434" w:type="dxa"/>
            <w:tcBorders>
              <w:top w:val="nil"/>
              <w:left w:val="nil"/>
              <w:bottom w:val="nil"/>
              <w:right w:val="nil"/>
            </w:tcBorders>
            <w:shd w:val="clear" w:color="auto" w:fill="auto"/>
            <w:noWrap/>
            <w:vAlign w:val="bottom"/>
            <w:hideMark/>
          </w:tcPr>
          <w:p w14:paraId="4B21EA2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0.6753</w:t>
            </w:r>
          </w:p>
        </w:tc>
        <w:tc>
          <w:tcPr>
            <w:tcW w:w="1434" w:type="dxa"/>
            <w:tcBorders>
              <w:top w:val="nil"/>
              <w:left w:val="nil"/>
              <w:bottom w:val="nil"/>
              <w:right w:val="nil"/>
            </w:tcBorders>
            <w:shd w:val="clear" w:color="auto" w:fill="auto"/>
            <w:noWrap/>
            <w:vAlign w:val="bottom"/>
            <w:hideMark/>
          </w:tcPr>
          <w:p w14:paraId="6F1FB39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0.2327</w:t>
            </w:r>
          </w:p>
        </w:tc>
        <w:tc>
          <w:tcPr>
            <w:tcW w:w="1434" w:type="dxa"/>
            <w:tcBorders>
              <w:top w:val="nil"/>
              <w:left w:val="nil"/>
              <w:bottom w:val="nil"/>
              <w:right w:val="nil"/>
            </w:tcBorders>
            <w:shd w:val="clear" w:color="auto" w:fill="auto"/>
            <w:noWrap/>
            <w:vAlign w:val="bottom"/>
            <w:hideMark/>
          </w:tcPr>
          <w:p w14:paraId="2E39FCF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1A9E69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E0039C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9B531A2"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308623F" w14:textId="77777777" w:rsidTr="006F5C9A">
        <w:trPr>
          <w:trHeight w:val="300"/>
        </w:trPr>
        <w:tc>
          <w:tcPr>
            <w:tcW w:w="1522" w:type="dxa"/>
            <w:tcBorders>
              <w:top w:val="nil"/>
              <w:left w:val="nil"/>
              <w:bottom w:val="nil"/>
              <w:right w:val="nil"/>
            </w:tcBorders>
            <w:shd w:val="clear" w:color="auto" w:fill="auto"/>
            <w:noWrap/>
            <w:vAlign w:val="bottom"/>
            <w:hideMark/>
          </w:tcPr>
          <w:p w14:paraId="77AD37D7"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B442DC3"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19C790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3ADB6CD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0.3404</w:t>
            </w:r>
          </w:p>
        </w:tc>
        <w:tc>
          <w:tcPr>
            <w:tcW w:w="1434" w:type="dxa"/>
            <w:tcBorders>
              <w:top w:val="nil"/>
              <w:left w:val="nil"/>
              <w:bottom w:val="nil"/>
              <w:right w:val="nil"/>
            </w:tcBorders>
            <w:shd w:val="clear" w:color="auto" w:fill="auto"/>
            <w:noWrap/>
            <w:vAlign w:val="bottom"/>
            <w:hideMark/>
          </w:tcPr>
          <w:p w14:paraId="0EEC2F0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0.2384</w:t>
            </w:r>
          </w:p>
        </w:tc>
        <w:tc>
          <w:tcPr>
            <w:tcW w:w="1434" w:type="dxa"/>
            <w:tcBorders>
              <w:top w:val="nil"/>
              <w:left w:val="nil"/>
              <w:bottom w:val="nil"/>
              <w:right w:val="nil"/>
            </w:tcBorders>
            <w:shd w:val="clear" w:color="auto" w:fill="auto"/>
            <w:noWrap/>
            <w:vAlign w:val="bottom"/>
            <w:hideMark/>
          </w:tcPr>
          <w:p w14:paraId="15D50A1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0.1829</w:t>
            </w:r>
          </w:p>
        </w:tc>
        <w:tc>
          <w:tcPr>
            <w:tcW w:w="1434" w:type="dxa"/>
            <w:tcBorders>
              <w:top w:val="nil"/>
              <w:left w:val="nil"/>
              <w:bottom w:val="nil"/>
              <w:right w:val="nil"/>
            </w:tcBorders>
            <w:shd w:val="clear" w:color="auto" w:fill="auto"/>
            <w:noWrap/>
            <w:vAlign w:val="bottom"/>
            <w:hideMark/>
          </w:tcPr>
          <w:p w14:paraId="28F0F96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0.0768</w:t>
            </w:r>
          </w:p>
        </w:tc>
        <w:tc>
          <w:tcPr>
            <w:tcW w:w="1434" w:type="dxa"/>
            <w:tcBorders>
              <w:top w:val="nil"/>
              <w:left w:val="nil"/>
              <w:bottom w:val="nil"/>
              <w:right w:val="nil"/>
            </w:tcBorders>
            <w:shd w:val="clear" w:color="auto" w:fill="auto"/>
            <w:noWrap/>
            <w:vAlign w:val="bottom"/>
            <w:hideMark/>
          </w:tcPr>
          <w:p w14:paraId="3F9DF27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0.0064</w:t>
            </w:r>
          </w:p>
        </w:tc>
        <w:tc>
          <w:tcPr>
            <w:tcW w:w="1434" w:type="dxa"/>
            <w:tcBorders>
              <w:top w:val="nil"/>
              <w:left w:val="nil"/>
              <w:bottom w:val="nil"/>
              <w:right w:val="nil"/>
            </w:tcBorders>
            <w:shd w:val="clear" w:color="auto" w:fill="auto"/>
            <w:noWrap/>
            <w:vAlign w:val="bottom"/>
            <w:hideMark/>
          </w:tcPr>
          <w:p w14:paraId="296A87B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76E5F0F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0.8449</w:t>
            </w:r>
          </w:p>
        </w:tc>
        <w:tc>
          <w:tcPr>
            <w:tcW w:w="1568" w:type="dxa"/>
            <w:tcBorders>
              <w:top w:val="nil"/>
              <w:left w:val="nil"/>
              <w:bottom w:val="single" w:sz="4" w:space="0" w:color="auto"/>
              <w:right w:val="nil"/>
            </w:tcBorders>
            <w:shd w:val="clear" w:color="auto" w:fill="auto"/>
            <w:noWrap/>
            <w:vAlign w:val="bottom"/>
            <w:hideMark/>
          </w:tcPr>
          <w:p w14:paraId="6E5B14D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0.8324</w:t>
            </w:r>
          </w:p>
        </w:tc>
        <w:tc>
          <w:tcPr>
            <w:tcW w:w="1103" w:type="dxa"/>
            <w:tcBorders>
              <w:top w:val="nil"/>
              <w:left w:val="nil"/>
              <w:bottom w:val="single" w:sz="4" w:space="0" w:color="auto"/>
              <w:right w:val="nil"/>
            </w:tcBorders>
            <w:shd w:val="clear" w:color="auto" w:fill="auto"/>
            <w:noWrap/>
            <w:vAlign w:val="bottom"/>
            <w:hideMark/>
          </w:tcPr>
          <w:p w14:paraId="373C6556" w14:textId="72621A1E"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0.0125</w:t>
            </w:r>
          </w:p>
        </w:tc>
      </w:tr>
      <w:tr w:rsidR="00AF2C5B" w:rsidRPr="004F3600" w14:paraId="1D6D9617" w14:textId="77777777" w:rsidTr="006F5C9A">
        <w:trPr>
          <w:trHeight w:val="300"/>
        </w:trPr>
        <w:tc>
          <w:tcPr>
            <w:tcW w:w="1522" w:type="dxa"/>
            <w:tcBorders>
              <w:top w:val="nil"/>
              <w:left w:val="nil"/>
              <w:bottom w:val="nil"/>
              <w:right w:val="nil"/>
            </w:tcBorders>
            <w:shd w:val="clear" w:color="auto" w:fill="auto"/>
            <w:noWrap/>
            <w:vAlign w:val="bottom"/>
            <w:hideMark/>
          </w:tcPr>
          <w:p w14:paraId="13ADC1BD"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0BEE21A4"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Buzz</w:t>
            </w:r>
          </w:p>
        </w:tc>
        <w:tc>
          <w:tcPr>
            <w:tcW w:w="1305" w:type="dxa"/>
            <w:tcBorders>
              <w:top w:val="single" w:sz="4" w:space="0" w:color="auto"/>
              <w:left w:val="nil"/>
              <w:bottom w:val="nil"/>
              <w:right w:val="nil"/>
            </w:tcBorders>
            <w:shd w:val="clear" w:color="auto" w:fill="auto"/>
            <w:noWrap/>
            <w:vAlign w:val="bottom"/>
            <w:hideMark/>
          </w:tcPr>
          <w:p w14:paraId="498D49F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4C5BB48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7529FF3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67313FE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676CF65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5A33C37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0EDDC3B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CA9C1A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77822A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6D53C0C"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5E1EA2A" w14:textId="77777777" w:rsidTr="006F5C9A">
        <w:trPr>
          <w:trHeight w:val="300"/>
        </w:trPr>
        <w:tc>
          <w:tcPr>
            <w:tcW w:w="1522" w:type="dxa"/>
            <w:tcBorders>
              <w:top w:val="nil"/>
              <w:left w:val="nil"/>
              <w:bottom w:val="nil"/>
              <w:right w:val="nil"/>
            </w:tcBorders>
            <w:shd w:val="clear" w:color="auto" w:fill="auto"/>
            <w:noWrap/>
            <w:vAlign w:val="bottom"/>
            <w:hideMark/>
          </w:tcPr>
          <w:p w14:paraId="1023C241"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6DFFF8B"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A5B5FB9"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3E74091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0.40</w:t>
            </w:r>
          </w:p>
        </w:tc>
        <w:tc>
          <w:tcPr>
            <w:tcW w:w="1434" w:type="dxa"/>
            <w:tcBorders>
              <w:top w:val="nil"/>
              <w:left w:val="nil"/>
              <w:bottom w:val="nil"/>
              <w:right w:val="nil"/>
            </w:tcBorders>
            <w:shd w:val="clear" w:color="auto" w:fill="auto"/>
            <w:noWrap/>
            <w:vAlign w:val="bottom"/>
            <w:hideMark/>
          </w:tcPr>
          <w:p w14:paraId="048D526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3C9F293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w:t>
            </w:r>
          </w:p>
        </w:tc>
        <w:tc>
          <w:tcPr>
            <w:tcW w:w="1434" w:type="dxa"/>
            <w:tcBorders>
              <w:top w:val="nil"/>
              <w:left w:val="nil"/>
              <w:bottom w:val="nil"/>
              <w:right w:val="nil"/>
            </w:tcBorders>
            <w:shd w:val="clear" w:color="auto" w:fill="auto"/>
            <w:noWrap/>
            <w:vAlign w:val="bottom"/>
            <w:hideMark/>
          </w:tcPr>
          <w:p w14:paraId="40FCD6C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0.11</w:t>
            </w:r>
          </w:p>
        </w:tc>
        <w:tc>
          <w:tcPr>
            <w:tcW w:w="1434" w:type="dxa"/>
            <w:tcBorders>
              <w:top w:val="nil"/>
              <w:left w:val="nil"/>
              <w:bottom w:val="nil"/>
              <w:right w:val="nil"/>
            </w:tcBorders>
            <w:shd w:val="clear" w:color="auto" w:fill="auto"/>
            <w:noWrap/>
            <w:vAlign w:val="bottom"/>
            <w:hideMark/>
          </w:tcPr>
          <w:p w14:paraId="3EC797A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0.04</w:t>
            </w:r>
          </w:p>
        </w:tc>
        <w:tc>
          <w:tcPr>
            <w:tcW w:w="1434" w:type="dxa"/>
            <w:tcBorders>
              <w:top w:val="nil"/>
              <w:left w:val="nil"/>
              <w:bottom w:val="nil"/>
              <w:right w:val="nil"/>
            </w:tcBorders>
            <w:shd w:val="clear" w:color="auto" w:fill="auto"/>
            <w:noWrap/>
            <w:vAlign w:val="bottom"/>
            <w:hideMark/>
          </w:tcPr>
          <w:p w14:paraId="0A11F74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E4914B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4ABD4B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F0B7705"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7C348A34" w14:textId="77777777" w:rsidTr="006F5C9A">
        <w:trPr>
          <w:trHeight w:val="300"/>
        </w:trPr>
        <w:tc>
          <w:tcPr>
            <w:tcW w:w="1522" w:type="dxa"/>
            <w:tcBorders>
              <w:top w:val="nil"/>
              <w:left w:val="nil"/>
              <w:bottom w:val="nil"/>
              <w:right w:val="nil"/>
            </w:tcBorders>
            <w:shd w:val="clear" w:color="auto" w:fill="auto"/>
            <w:noWrap/>
            <w:vAlign w:val="bottom"/>
            <w:hideMark/>
          </w:tcPr>
          <w:p w14:paraId="46E0FD9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06D4367"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3ABF8D13"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6193F6C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1.0398</w:t>
            </w:r>
          </w:p>
        </w:tc>
        <w:tc>
          <w:tcPr>
            <w:tcW w:w="1434" w:type="dxa"/>
            <w:tcBorders>
              <w:top w:val="nil"/>
              <w:left w:val="nil"/>
              <w:bottom w:val="nil"/>
              <w:right w:val="nil"/>
            </w:tcBorders>
            <w:shd w:val="clear" w:color="auto" w:fill="auto"/>
            <w:noWrap/>
            <w:vAlign w:val="bottom"/>
            <w:hideMark/>
          </w:tcPr>
          <w:p w14:paraId="046E36B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1.0048</w:t>
            </w:r>
          </w:p>
        </w:tc>
        <w:tc>
          <w:tcPr>
            <w:tcW w:w="1434" w:type="dxa"/>
            <w:tcBorders>
              <w:top w:val="nil"/>
              <w:left w:val="nil"/>
              <w:bottom w:val="nil"/>
              <w:right w:val="nil"/>
            </w:tcBorders>
            <w:shd w:val="clear" w:color="auto" w:fill="auto"/>
            <w:noWrap/>
            <w:vAlign w:val="bottom"/>
            <w:hideMark/>
          </w:tcPr>
          <w:p w14:paraId="1334B8F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0.8767</w:t>
            </w:r>
          </w:p>
        </w:tc>
        <w:tc>
          <w:tcPr>
            <w:tcW w:w="1434" w:type="dxa"/>
            <w:tcBorders>
              <w:top w:val="nil"/>
              <w:left w:val="nil"/>
              <w:bottom w:val="nil"/>
              <w:right w:val="nil"/>
            </w:tcBorders>
            <w:shd w:val="clear" w:color="auto" w:fill="auto"/>
            <w:noWrap/>
            <w:vAlign w:val="bottom"/>
            <w:hideMark/>
          </w:tcPr>
          <w:p w14:paraId="68A9541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0.5800</w:t>
            </w:r>
          </w:p>
        </w:tc>
        <w:tc>
          <w:tcPr>
            <w:tcW w:w="1434" w:type="dxa"/>
            <w:tcBorders>
              <w:top w:val="nil"/>
              <w:left w:val="nil"/>
              <w:bottom w:val="nil"/>
              <w:right w:val="nil"/>
            </w:tcBorders>
            <w:shd w:val="clear" w:color="auto" w:fill="auto"/>
            <w:noWrap/>
            <w:vAlign w:val="bottom"/>
            <w:hideMark/>
          </w:tcPr>
          <w:p w14:paraId="430CE20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0.1779</w:t>
            </w:r>
          </w:p>
        </w:tc>
        <w:tc>
          <w:tcPr>
            <w:tcW w:w="1434" w:type="dxa"/>
            <w:tcBorders>
              <w:top w:val="nil"/>
              <w:left w:val="nil"/>
              <w:bottom w:val="nil"/>
              <w:right w:val="nil"/>
            </w:tcBorders>
            <w:shd w:val="clear" w:color="auto" w:fill="auto"/>
            <w:noWrap/>
            <w:vAlign w:val="bottom"/>
            <w:hideMark/>
          </w:tcPr>
          <w:p w14:paraId="6049272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716FC48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7D271B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F604B4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B541CDE" w14:textId="77777777" w:rsidTr="006F5C9A">
        <w:trPr>
          <w:trHeight w:val="300"/>
        </w:trPr>
        <w:tc>
          <w:tcPr>
            <w:tcW w:w="1522" w:type="dxa"/>
            <w:tcBorders>
              <w:top w:val="nil"/>
              <w:left w:val="nil"/>
              <w:bottom w:val="nil"/>
              <w:right w:val="nil"/>
            </w:tcBorders>
            <w:shd w:val="clear" w:color="auto" w:fill="auto"/>
            <w:noWrap/>
            <w:vAlign w:val="bottom"/>
            <w:hideMark/>
          </w:tcPr>
          <w:p w14:paraId="06A6DB90"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A41E1BA"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5C7D822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55F7B78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0.4146</w:t>
            </w:r>
          </w:p>
        </w:tc>
        <w:tc>
          <w:tcPr>
            <w:tcW w:w="1434" w:type="dxa"/>
            <w:tcBorders>
              <w:top w:val="nil"/>
              <w:left w:val="nil"/>
              <w:bottom w:val="nil"/>
              <w:right w:val="nil"/>
            </w:tcBorders>
            <w:shd w:val="clear" w:color="auto" w:fill="auto"/>
            <w:noWrap/>
            <w:vAlign w:val="bottom"/>
            <w:hideMark/>
          </w:tcPr>
          <w:p w14:paraId="1B47FB2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0.2173</w:t>
            </w:r>
          </w:p>
        </w:tc>
        <w:tc>
          <w:tcPr>
            <w:tcW w:w="1434" w:type="dxa"/>
            <w:tcBorders>
              <w:top w:val="nil"/>
              <w:left w:val="nil"/>
              <w:bottom w:val="nil"/>
              <w:right w:val="nil"/>
            </w:tcBorders>
            <w:shd w:val="clear" w:color="auto" w:fill="auto"/>
            <w:noWrap/>
            <w:vAlign w:val="bottom"/>
            <w:hideMark/>
          </w:tcPr>
          <w:p w14:paraId="337AC37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0.2009</w:t>
            </w:r>
          </w:p>
        </w:tc>
        <w:tc>
          <w:tcPr>
            <w:tcW w:w="1434" w:type="dxa"/>
            <w:tcBorders>
              <w:top w:val="nil"/>
              <w:left w:val="nil"/>
              <w:bottom w:val="nil"/>
              <w:right w:val="nil"/>
            </w:tcBorders>
            <w:shd w:val="clear" w:color="auto" w:fill="auto"/>
            <w:noWrap/>
            <w:vAlign w:val="bottom"/>
            <w:hideMark/>
          </w:tcPr>
          <w:p w14:paraId="07AA4E5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0.0646</w:t>
            </w:r>
          </w:p>
        </w:tc>
        <w:tc>
          <w:tcPr>
            <w:tcW w:w="1434" w:type="dxa"/>
            <w:tcBorders>
              <w:top w:val="nil"/>
              <w:left w:val="nil"/>
              <w:bottom w:val="nil"/>
              <w:right w:val="nil"/>
            </w:tcBorders>
            <w:shd w:val="clear" w:color="auto" w:fill="auto"/>
            <w:noWrap/>
            <w:vAlign w:val="bottom"/>
            <w:hideMark/>
          </w:tcPr>
          <w:p w14:paraId="2B8CB88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0.0079</w:t>
            </w:r>
          </w:p>
        </w:tc>
        <w:tc>
          <w:tcPr>
            <w:tcW w:w="1434" w:type="dxa"/>
            <w:tcBorders>
              <w:top w:val="nil"/>
              <w:left w:val="nil"/>
              <w:bottom w:val="nil"/>
              <w:right w:val="nil"/>
            </w:tcBorders>
            <w:shd w:val="clear" w:color="auto" w:fill="auto"/>
            <w:noWrap/>
            <w:vAlign w:val="bottom"/>
            <w:hideMark/>
          </w:tcPr>
          <w:p w14:paraId="508FC0C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35E257F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0.9053</w:t>
            </w:r>
          </w:p>
        </w:tc>
        <w:tc>
          <w:tcPr>
            <w:tcW w:w="1568" w:type="dxa"/>
            <w:tcBorders>
              <w:top w:val="nil"/>
              <w:left w:val="nil"/>
              <w:bottom w:val="single" w:sz="4" w:space="0" w:color="auto"/>
              <w:right w:val="nil"/>
            </w:tcBorders>
            <w:shd w:val="clear" w:color="auto" w:fill="auto"/>
            <w:noWrap/>
            <w:vAlign w:val="bottom"/>
            <w:hideMark/>
          </w:tcPr>
          <w:p w14:paraId="4754C2B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0.9073</w:t>
            </w:r>
          </w:p>
        </w:tc>
        <w:tc>
          <w:tcPr>
            <w:tcW w:w="1103" w:type="dxa"/>
            <w:tcBorders>
              <w:top w:val="nil"/>
              <w:left w:val="nil"/>
              <w:bottom w:val="single" w:sz="4" w:space="0" w:color="auto"/>
              <w:right w:val="nil"/>
            </w:tcBorders>
            <w:shd w:val="clear" w:color="auto" w:fill="auto"/>
            <w:noWrap/>
            <w:vAlign w:val="bottom"/>
            <w:hideMark/>
          </w:tcPr>
          <w:p w14:paraId="19BEE496" w14:textId="3890F898"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0.0020</w:t>
            </w:r>
          </w:p>
        </w:tc>
      </w:tr>
      <w:tr w:rsidR="00AF2C5B" w:rsidRPr="004F3600" w14:paraId="53E9E214" w14:textId="77777777" w:rsidTr="006F5C9A">
        <w:trPr>
          <w:trHeight w:val="300"/>
        </w:trPr>
        <w:tc>
          <w:tcPr>
            <w:tcW w:w="1522" w:type="dxa"/>
            <w:tcBorders>
              <w:top w:val="nil"/>
              <w:left w:val="nil"/>
              <w:bottom w:val="nil"/>
              <w:right w:val="nil"/>
            </w:tcBorders>
            <w:shd w:val="clear" w:color="auto" w:fill="auto"/>
            <w:noWrap/>
            <w:vAlign w:val="bottom"/>
            <w:hideMark/>
          </w:tcPr>
          <w:p w14:paraId="74E44A5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7504AF56"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Taun</w:t>
            </w:r>
          </w:p>
        </w:tc>
        <w:tc>
          <w:tcPr>
            <w:tcW w:w="1305" w:type="dxa"/>
            <w:tcBorders>
              <w:top w:val="single" w:sz="4" w:space="0" w:color="auto"/>
              <w:left w:val="nil"/>
              <w:bottom w:val="nil"/>
              <w:right w:val="nil"/>
            </w:tcBorders>
            <w:shd w:val="clear" w:color="auto" w:fill="auto"/>
            <w:noWrap/>
            <w:vAlign w:val="bottom"/>
            <w:hideMark/>
          </w:tcPr>
          <w:p w14:paraId="4FC77E3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3342B7B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218E9AE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76D89AC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6EB7AE5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17A85A2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30988C6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 Fraction</w:t>
            </w:r>
          </w:p>
        </w:tc>
        <w:tc>
          <w:tcPr>
            <w:tcW w:w="1148" w:type="dxa"/>
            <w:tcBorders>
              <w:top w:val="nil"/>
              <w:left w:val="nil"/>
              <w:bottom w:val="nil"/>
              <w:right w:val="nil"/>
            </w:tcBorders>
            <w:shd w:val="clear" w:color="auto" w:fill="auto"/>
            <w:noWrap/>
            <w:vAlign w:val="bottom"/>
            <w:hideMark/>
          </w:tcPr>
          <w:p w14:paraId="674FF2C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121E3E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C3121C9"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75CCC86" w14:textId="77777777" w:rsidTr="006F5C9A">
        <w:trPr>
          <w:trHeight w:val="300"/>
        </w:trPr>
        <w:tc>
          <w:tcPr>
            <w:tcW w:w="1522" w:type="dxa"/>
            <w:tcBorders>
              <w:top w:val="nil"/>
              <w:left w:val="nil"/>
              <w:bottom w:val="nil"/>
              <w:right w:val="nil"/>
            </w:tcBorders>
            <w:shd w:val="clear" w:color="auto" w:fill="auto"/>
            <w:noWrap/>
            <w:vAlign w:val="bottom"/>
            <w:hideMark/>
          </w:tcPr>
          <w:p w14:paraId="4E92F83D"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774A0B95"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EAB41A5"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3B02542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6362FD5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679E9E2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0.28</w:t>
            </w:r>
          </w:p>
        </w:tc>
        <w:tc>
          <w:tcPr>
            <w:tcW w:w="1434" w:type="dxa"/>
            <w:tcBorders>
              <w:top w:val="nil"/>
              <w:left w:val="nil"/>
              <w:bottom w:val="nil"/>
              <w:right w:val="nil"/>
            </w:tcBorders>
            <w:shd w:val="clear" w:color="auto" w:fill="auto"/>
            <w:noWrap/>
            <w:vAlign w:val="bottom"/>
            <w:hideMark/>
          </w:tcPr>
          <w:p w14:paraId="4B26B91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w:t>
            </w:r>
          </w:p>
        </w:tc>
        <w:tc>
          <w:tcPr>
            <w:tcW w:w="1434" w:type="dxa"/>
            <w:tcBorders>
              <w:top w:val="nil"/>
              <w:left w:val="nil"/>
              <w:bottom w:val="nil"/>
              <w:right w:val="nil"/>
            </w:tcBorders>
            <w:shd w:val="clear" w:color="auto" w:fill="auto"/>
            <w:noWrap/>
            <w:vAlign w:val="bottom"/>
            <w:hideMark/>
          </w:tcPr>
          <w:p w14:paraId="2798005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w:t>
            </w:r>
          </w:p>
        </w:tc>
        <w:tc>
          <w:tcPr>
            <w:tcW w:w="1434" w:type="dxa"/>
            <w:tcBorders>
              <w:top w:val="nil"/>
              <w:left w:val="nil"/>
              <w:bottom w:val="nil"/>
              <w:right w:val="nil"/>
            </w:tcBorders>
            <w:shd w:val="clear" w:color="auto" w:fill="auto"/>
            <w:noWrap/>
            <w:vAlign w:val="bottom"/>
            <w:hideMark/>
          </w:tcPr>
          <w:p w14:paraId="0D52316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0.08</w:t>
            </w:r>
          </w:p>
        </w:tc>
        <w:tc>
          <w:tcPr>
            <w:tcW w:w="1148" w:type="dxa"/>
            <w:tcBorders>
              <w:top w:val="nil"/>
              <w:left w:val="nil"/>
              <w:bottom w:val="nil"/>
              <w:right w:val="nil"/>
            </w:tcBorders>
            <w:shd w:val="clear" w:color="auto" w:fill="auto"/>
            <w:noWrap/>
            <w:vAlign w:val="bottom"/>
            <w:hideMark/>
          </w:tcPr>
          <w:p w14:paraId="253CD79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A2779A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7738FB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BB09917" w14:textId="77777777" w:rsidTr="006F5C9A">
        <w:trPr>
          <w:trHeight w:val="300"/>
        </w:trPr>
        <w:tc>
          <w:tcPr>
            <w:tcW w:w="1522" w:type="dxa"/>
            <w:tcBorders>
              <w:top w:val="nil"/>
              <w:left w:val="nil"/>
              <w:bottom w:val="nil"/>
              <w:right w:val="nil"/>
            </w:tcBorders>
            <w:shd w:val="clear" w:color="auto" w:fill="auto"/>
            <w:noWrap/>
            <w:vAlign w:val="bottom"/>
            <w:hideMark/>
          </w:tcPr>
          <w:p w14:paraId="7E1F0C3D"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8257F04"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18683DD"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407D6CB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0.9381</w:t>
            </w:r>
          </w:p>
        </w:tc>
        <w:tc>
          <w:tcPr>
            <w:tcW w:w="1434" w:type="dxa"/>
            <w:tcBorders>
              <w:top w:val="nil"/>
              <w:left w:val="nil"/>
              <w:bottom w:val="nil"/>
              <w:right w:val="nil"/>
            </w:tcBorders>
            <w:shd w:val="clear" w:color="auto" w:fill="auto"/>
            <w:noWrap/>
            <w:vAlign w:val="bottom"/>
            <w:hideMark/>
          </w:tcPr>
          <w:p w14:paraId="26C12BA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0.8508</w:t>
            </w:r>
          </w:p>
        </w:tc>
        <w:tc>
          <w:tcPr>
            <w:tcW w:w="1434" w:type="dxa"/>
            <w:tcBorders>
              <w:top w:val="nil"/>
              <w:left w:val="nil"/>
              <w:bottom w:val="nil"/>
              <w:right w:val="nil"/>
            </w:tcBorders>
            <w:shd w:val="clear" w:color="auto" w:fill="auto"/>
            <w:noWrap/>
            <w:vAlign w:val="bottom"/>
            <w:hideMark/>
          </w:tcPr>
          <w:p w14:paraId="5BB4B12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0.6566</w:t>
            </w:r>
          </w:p>
        </w:tc>
        <w:tc>
          <w:tcPr>
            <w:tcW w:w="1434" w:type="dxa"/>
            <w:tcBorders>
              <w:top w:val="nil"/>
              <w:left w:val="nil"/>
              <w:bottom w:val="nil"/>
              <w:right w:val="nil"/>
            </w:tcBorders>
            <w:shd w:val="clear" w:color="auto" w:fill="auto"/>
            <w:noWrap/>
            <w:vAlign w:val="bottom"/>
            <w:hideMark/>
          </w:tcPr>
          <w:p w14:paraId="3DFE3A2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0.4673</w:t>
            </w:r>
          </w:p>
        </w:tc>
        <w:tc>
          <w:tcPr>
            <w:tcW w:w="1434" w:type="dxa"/>
            <w:tcBorders>
              <w:top w:val="nil"/>
              <w:left w:val="nil"/>
              <w:bottom w:val="nil"/>
              <w:right w:val="nil"/>
            </w:tcBorders>
            <w:shd w:val="clear" w:color="auto" w:fill="auto"/>
            <w:noWrap/>
            <w:vAlign w:val="bottom"/>
            <w:hideMark/>
          </w:tcPr>
          <w:p w14:paraId="5D09E17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0.1230</w:t>
            </w:r>
          </w:p>
        </w:tc>
        <w:tc>
          <w:tcPr>
            <w:tcW w:w="1434" w:type="dxa"/>
            <w:tcBorders>
              <w:top w:val="nil"/>
              <w:left w:val="nil"/>
              <w:bottom w:val="nil"/>
              <w:right w:val="nil"/>
            </w:tcBorders>
            <w:shd w:val="clear" w:color="auto" w:fill="auto"/>
            <w:noWrap/>
            <w:vAlign w:val="bottom"/>
            <w:hideMark/>
          </w:tcPr>
          <w:p w14:paraId="5F1AFF9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0.1064</w:t>
            </w:r>
          </w:p>
        </w:tc>
        <w:tc>
          <w:tcPr>
            <w:tcW w:w="1148" w:type="dxa"/>
            <w:tcBorders>
              <w:top w:val="nil"/>
              <w:left w:val="nil"/>
              <w:bottom w:val="nil"/>
              <w:right w:val="nil"/>
            </w:tcBorders>
            <w:shd w:val="clear" w:color="auto" w:fill="auto"/>
            <w:noWrap/>
            <w:vAlign w:val="bottom"/>
            <w:hideMark/>
          </w:tcPr>
          <w:p w14:paraId="29CB7B7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7E4CBF5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154C258"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7AAEEF28" w14:textId="77777777" w:rsidTr="006F5C9A">
        <w:trPr>
          <w:trHeight w:val="300"/>
        </w:trPr>
        <w:tc>
          <w:tcPr>
            <w:tcW w:w="1522" w:type="dxa"/>
            <w:tcBorders>
              <w:top w:val="nil"/>
              <w:left w:val="nil"/>
              <w:bottom w:val="nil"/>
              <w:right w:val="nil"/>
            </w:tcBorders>
            <w:shd w:val="clear" w:color="auto" w:fill="auto"/>
            <w:noWrap/>
            <w:vAlign w:val="bottom"/>
            <w:hideMark/>
          </w:tcPr>
          <w:p w14:paraId="10EDC925"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D4A565A"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7DF803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5447207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0.1533</w:t>
            </w:r>
          </w:p>
        </w:tc>
        <w:tc>
          <w:tcPr>
            <w:tcW w:w="1434" w:type="dxa"/>
            <w:tcBorders>
              <w:top w:val="nil"/>
              <w:left w:val="nil"/>
              <w:bottom w:val="nil"/>
              <w:right w:val="nil"/>
            </w:tcBorders>
            <w:shd w:val="clear" w:color="auto" w:fill="auto"/>
            <w:noWrap/>
            <w:vAlign w:val="bottom"/>
            <w:hideMark/>
          </w:tcPr>
          <w:p w14:paraId="47B6392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0.2014</w:t>
            </w:r>
          </w:p>
        </w:tc>
        <w:tc>
          <w:tcPr>
            <w:tcW w:w="1434" w:type="dxa"/>
            <w:tcBorders>
              <w:top w:val="nil"/>
              <w:left w:val="nil"/>
              <w:bottom w:val="nil"/>
              <w:right w:val="nil"/>
            </w:tcBorders>
            <w:shd w:val="clear" w:color="auto" w:fill="auto"/>
            <w:noWrap/>
            <w:vAlign w:val="bottom"/>
            <w:hideMark/>
          </w:tcPr>
          <w:p w14:paraId="34BB233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0.1813</w:t>
            </w:r>
          </w:p>
        </w:tc>
        <w:tc>
          <w:tcPr>
            <w:tcW w:w="1434" w:type="dxa"/>
            <w:tcBorders>
              <w:top w:val="nil"/>
              <w:left w:val="nil"/>
              <w:bottom w:val="nil"/>
              <w:right w:val="nil"/>
            </w:tcBorders>
            <w:shd w:val="clear" w:color="auto" w:fill="auto"/>
            <w:noWrap/>
            <w:vAlign w:val="bottom"/>
            <w:hideMark/>
          </w:tcPr>
          <w:p w14:paraId="0A421E7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0.0791</w:t>
            </w:r>
          </w:p>
        </w:tc>
        <w:tc>
          <w:tcPr>
            <w:tcW w:w="1434" w:type="dxa"/>
            <w:tcBorders>
              <w:top w:val="nil"/>
              <w:left w:val="nil"/>
              <w:bottom w:val="nil"/>
              <w:right w:val="nil"/>
            </w:tcBorders>
            <w:shd w:val="clear" w:color="auto" w:fill="auto"/>
            <w:noWrap/>
            <w:vAlign w:val="bottom"/>
            <w:hideMark/>
          </w:tcPr>
          <w:p w14:paraId="2596906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0.0090</w:t>
            </w:r>
          </w:p>
        </w:tc>
        <w:tc>
          <w:tcPr>
            <w:tcW w:w="1434" w:type="dxa"/>
            <w:tcBorders>
              <w:top w:val="nil"/>
              <w:left w:val="nil"/>
              <w:bottom w:val="nil"/>
              <w:right w:val="nil"/>
            </w:tcBorders>
            <w:shd w:val="clear" w:color="auto" w:fill="auto"/>
            <w:noWrap/>
            <w:vAlign w:val="bottom"/>
            <w:hideMark/>
          </w:tcPr>
          <w:p w14:paraId="1C2E472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0.6241</w:t>
            </w:r>
          </w:p>
        </w:tc>
        <w:tc>
          <w:tcPr>
            <w:tcW w:w="1148" w:type="dxa"/>
            <w:tcBorders>
              <w:top w:val="nil"/>
              <w:left w:val="nil"/>
              <w:bottom w:val="single" w:sz="4" w:space="0" w:color="auto"/>
              <w:right w:val="nil"/>
            </w:tcBorders>
            <w:shd w:val="clear" w:color="auto" w:fill="auto"/>
            <w:noWrap/>
            <w:vAlign w:val="bottom"/>
            <w:hideMark/>
          </w:tcPr>
          <w:p w14:paraId="366BD86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0.7133</w:t>
            </w:r>
          </w:p>
        </w:tc>
        <w:tc>
          <w:tcPr>
            <w:tcW w:w="1568" w:type="dxa"/>
            <w:tcBorders>
              <w:top w:val="nil"/>
              <w:left w:val="nil"/>
              <w:bottom w:val="single" w:sz="4" w:space="0" w:color="auto"/>
              <w:right w:val="nil"/>
            </w:tcBorders>
            <w:shd w:val="clear" w:color="auto" w:fill="auto"/>
            <w:noWrap/>
            <w:vAlign w:val="bottom"/>
            <w:hideMark/>
          </w:tcPr>
          <w:p w14:paraId="6259438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0.7133</w:t>
            </w:r>
          </w:p>
        </w:tc>
        <w:tc>
          <w:tcPr>
            <w:tcW w:w="1103" w:type="dxa"/>
            <w:tcBorders>
              <w:top w:val="nil"/>
              <w:left w:val="nil"/>
              <w:bottom w:val="single" w:sz="4" w:space="0" w:color="auto"/>
              <w:right w:val="nil"/>
            </w:tcBorders>
            <w:shd w:val="clear" w:color="auto" w:fill="auto"/>
            <w:noWrap/>
            <w:vAlign w:val="bottom"/>
            <w:hideMark/>
          </w:tcPr>
          <w:p w14:paraId="15806BA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0.0000</w:t>
            </w:r>
          </w:p>
        </w:tc>
      </w:tr>
      <w:tr w:rsidR="00AF2C5B" w:rsidRPr="004F3600" w14:paraId="455530C4" w14:textId="77777777" w:rsidTr="006F5C9A">
        <w:trPr>
          <w:trHeight w:val="300"/>
        </w:trPr>
        <w:tc>
          <w:tcPr>
            <w:tcW w:w="1522" w:type="dxa"/>
            <w:tcBorders>
              <w:top w:val="single" w:sz="4" w:space="0" w:color="auto"/>
              <w:left w:val="nil"/>
              <w:bottom w:val="nil"/>
              <w:right w:val="nil"/>
            </w:tcBorders>
            <w:shd w:val="clear" w:color="auto" w:fill="auto"/>
            <w:noWrap/>
            <w:vAlign w:val="bottom"/>
            <w:hideMark/>
          </w:tcPr>
          <w:p w14:paraId="2419DDA6" w14:textId="30B4DF57" w:rsidR="00AF2C5B" w:rsidRPr="004F3600" w:rsidRDefault="003225C2" w:rsidP="006F6F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w:t>
            </w:r>
            <w:r w:rsidR="00AF2C5B" w:rsidRPr="004F3600">
              <w:rPr>
                <w:rFonts w:ascii="Times New Roman" w:eastAsia="Times New Roman" w:hAnsi="Times New Roman" w:cs="Times New Roman"/>
                <w:color w:val="000000"/>
                <w:sz w:val="20"/>
                <w:szCs w:val="20"/>
              </w:rPr>
              <w:t>carbonate</w:t>
            </w:r>
          </w:p>
        </w:tc>
        <w:tc>
          <w:tcPr>
            <w:tcW w:w="996" w:type="dxa"/>
            <w:tcBorders>
              <w:top w:val="single" w:sz="4" w:space="0" w:color="auto"/>
              <w:left w:val="nil"/>
              <w:bottom w:val="nil"/>
              <w:right w:val="nil"/>
            </w:tcBorders>
            <w:shd w:val="clear" w:color="auto" w:fill="auto"/>
            <w:noWrap/>
            <w:vAlign w:val="bottom"/>
            <w:hideMark/>
          </w:tcPr>
          <w:p w14:paraId="0F58F68F"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Berm</w:t>
            </w:r>
          </w:p>
        </w:tc>
        <w:tc>
          <w:tcPr>
            <w:tcW w:w="1305" w:type="dxa"/>
            <w:tcBorders>
              <w:top w:val="single" w:sz="4" w:space="0" w:color="auto"/>
              <w:left w:val="nil"/>
              <w:bottom w:val="nil"/>
              <w:right w:val="nil"/>
            </w:tcBorders>
            <w:shd w:val="clear" w:color="auto" w:fill="auto"/>
            <w:noWrap/>
            <w:vAlign w:val="bottom"/>
            <w:hideMark/>
          </w:tcPr>
          <w:p w14:paraId="62F789D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4D6FD84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56C9914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0DD66CE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761D21F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56AD4CE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516C5F6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596088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7D20FC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0B39B2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5979083" w14:textId="77777777" w:rsidTr="006F5C9A">
        <w:trPr>
          <w:trHeight w:val="300"/>
        </w:trPr>
        <w:tc>
          <w:tcPr>
            <w:tcW w:w="1522" w:type="dxa"/>
            <w:tcBorders>
              <w:top w:val="nil"/>
              <w:left w:val="nil"/>
              <w:bottom w:val="nil"/>
              <w:right w:val="nil"/>
            </w:tcBorders>
            <w:shd w:val="clear" w:color="auto" w:fill="auto"/>
            <w:noWrap/>
            <w:vAlign w:val="bottom"/>
            <w:hideMark/>
          </w:tcPr>
          <w:p w14:paraId="703CAF1C" w14:textId="6596BF65" w:rsidR="00AF2C5B" w:rsidRPr="004F3600"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lang w:eastAsia="zh-CN"/>
              </w:rPr>
              <w:t>Rinse</w:t>
            </w:r>
            <w:r w:rsidRPr="003225C2">
              <w:rPr>
                <w:rFonts w:ascii="Times New Roman" w:hAnsi="Times New Roman" w:cs="Times New Roman"/>
                <w:i/>
                <w:sz w:val="20"/>
                <w:szCs w:val="20"/>
                <w:vertAlign w:val="subscript"/>
                <w:lang w:eastAsia="zh-CN"/>
              </w:rPr>
              <w:t>HCl</w:t>
            </w:r>
          </w:p>
        </w:tc>
        <w:tc>
          <w:tcPr>
            <w:tcW w:w="996" w:type="dxa"/>
            <w:tcBorders>
              <w:top w:val="nil"/>
              <w:left w:val="nil"/>
              <w:bottom w:val="nil"/>
              <w:right w:val="nil"/>
            </w:tcBorders>
            <w:shd w:val="clear" w:color="auto" w:fill="auto"/>
            <w:noWrap/>
            <w:vAlign w:val="bottom"/>
            <w:hideMark/>
          </w:tcPr>
          <w:p w14:paraId="6316B231"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8BEE6B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4EA6611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0.25</w:t>
            </w:r>
          </w:p>
        </w:tc>
        <w:tc>
          <w:tcPr>
            <w:tcW w:w="1434" w:type="dxa"/>
            <w:tcBorders>
              <w:top w:val="nil"/>
              <w:left w:val="nil"/>
              <w:bottom w:val="nil"/>
              <w:right w:val="nil"/>
            </w:tcBorders>
            <w:shd w:val="clear" w:color="auto" w:fill="auto"/>
            <w:noWrap/>
            <w:vAlign w:val="bottom"/>
            <w:hideMark/>
          </w:tcPr>
          <w:p w14:paraId="5FE84C9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6DCFC38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0.26</w:t>
            </w:r>
          </w:p>
        </w:tc>
        <w:tc>
          <w:tcPr>
            <w:tcW w:w="1434" w:type="dxa"/>
            <w:tcBorders>
              <w:top w:val="nil"/>
              <w:left w:val="nil"/>
              <w:bottom w:val="nil"/>
              <w:right w:val="nil"/>
            </w:tcBorders>
            <w:shd w:val="clear" w:color="auto" w:fill="auto"/>
            <w:noWrap/>
            <w:vAlign w:val="bottom"/>
            <w:hideMark/>
          </w:tcPr>
          <w:p w14:paraId="568DF1F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w:t>
            </w:r>
          </w:p>
        </w:tc>
        <w:tc>
          <w:tcPr>
            <w:tcW w:w="1434" w:type="dxa"/>
            <w:tcBorders>
              <w:top w:val="nil"/>
              <w:left w:val="nil"/>
              <w:bottom w:val="nil"/>
              <w:right w:val="nil"/>
            </w:tcBorders>
            <w:shd w:val="clear" w:color="auto" w:fill="auto"/>
            <w:noWrap/>
            <w:vAlign w:val="bottom"/>
            <w:hideMark/>
          </w:tcPr>
          <w:p w14:paraId="1E890A7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0.08</w:t>
            </w:r>
          </w:p>
        </w:tc>
        <w:tc>
          <w:tcPr>
            <w:tcW w:w="1434" w:type="dxa"/>
            <w:tcBorders>
              <w:top w:val="nil"/>
              <w:left w:val="nil"/>
              <w:bottom w:val="nil"/>
              <w:right w:val="nil"/>
            </w:tcBorders>
            <w:shd w:val="clear" w:color="auto" w:fill="auto"/>
            <w:noWrap/>
            <w:vAlign w:val="bottom"/>
            <w:hideMark/>
          </w:tcPr>
          <w:p w14:paraId="0A6360B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2182B62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E93F12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C975B5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0FD76DB" w14:textId="77777777" w:rsidTr="006F5C9A">
        <w:trPr>
          <w:trHeight w:val="300"/>
        </w:trPr>
        <w:tc>
          <w:tcPr>
            <w:tcW w:w="1522" w:type="dxa"/>
            <w:tcBorders>
              <w:top w:val="nil"/>
              <w:left w:val="nil"/>
              <w:bottom w:val="nil"/>
              <w:right w:val="nil"/>
            </w:tcBorders>
            <w:shd w:val="clear" w:color="auto" w:fill="auto"/>
            <w:noWrap/>
            <w:vAlign w:val="bottom"/>
            <w:hideMark/>
          </w:tcPr>
          <w:p w14:paraId="328FDA1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3AF7349"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CE68ED0"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04018C7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0.6282</w:t>
            </w:r>
          </w:p>
        </w:tc>
        <w:tc>
          <w:tcPr>
            <w:tcW w:w="1434" w:type="dxa"/>
            <w:tcBorders>
              <w:top w:val="nil"/>
              <w:left w:val="nil"/>
              <w:bottom w:val="nil"/>
              <w:right w:val="nil"/>
            </w:tcBorders>
            <w:shd w:val="clear" w:color="auto" w:fill="auto"/>
            <w:noWrap/>
            <w:vAlign w:val="bottom"/>
            <w:hideMark/>
          </w:tcPr>
          <w:p w14:paraId="4A7789D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0.5865</w:t>
            </w:r>
          </w:p>
        </w:tc>
        <w:tc>
          <w:tcPr>
            <w:tcW w:w="1434" w:type="dxa"/>
            <w:tcBorders>
              <w:top w:val="nil"/>
              <w:left w:val="nil"/>
              <w:bottom w:val="nil"/>
              <w:right w:val="nil"/>
            </w:tcBorders>
            <w:shd w:val="clear" w:color="auto" w:fill="auto"/>
            <w:noWrap/>
            <w:vAlign w:val="bottom"/>
            <w:hideMark/>
          </w:tcPr>
          <w:p w14:paraId="66EF4B8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0.5160</w:t>
            </w:r>
          </w:p>
        </w:tc>
        <w:tc>
          <w:tcPr>
            <w:tcW w:w="1434" w:type="dxa"/>
            <w:tcBorders>
              <w:top w:val="nil"/>
              <w:left w:val="nil"/>
              <w:bottom w:val="nil"/>
              <w:right w:val="nil"/>
            </w:tcBorders>
            <w:shd w:val="clear" w:color="auto" w:fill="auto"/>
            <w:noWrap/>
            <w:vAlign w:val="bottom"/>
            <w:hideMark/>
          </w:tcPr>
          <w:p w14:paraId="0530644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0.3637</w:t>
            </w:r>
          </w:p>
        </w:tc>
        <w:tc>
          <w:tcPr>
            <w:tcW w:w="1434" w:type="dxa"/>
            <w:tcBorders>
              <w:top w:val="nil"/>
              <w:left w:val="nil"/>
              <w:bottom w:val="nil"/>
              <w:right w:val="nil"/>
            </w:tcBorders>
            <w:shd w:val="clear" w:color="auto" w:fill="auto"/>
            <w:noWrap/>
            <w:vAlign w:val="bottom"/>
            <w:hideMark/>
          </w:tcPr>
          <w:p w14:paraId="2C83345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0.2544</w:t>
            </w:r>
          </w:p>
        </w:tc>
        <w:tc>
          <w:tcPr>
            <w:tcW w:w="1434" w:type="dxa"/>
            <w:tcBorders>
              <w:top w:val="nil"/>
              <w:left w:val="nil"/>
              <w:bottom w:val="nil"/>
              <w:right w:val="nil"/>
            </w:tcBorders>
            <w:shd w:val="clear" w:color="auto" w:fill="auto"/>
            <w:noWrap/>
            <w:vAlign w:val="bottom"/>
            <w:hideMark/>
          </w:tcPr>
          <w:p w14:paraId="407C74F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1A0869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6574A2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DC4C66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8B9E8D6" w14:textId="77777777" w:rsidTr="006F5C9A">
        <w:trPr>
          <w:trHeight w:val="300"/>
        </w:trPr>
        <w:tc>
          <w:tcPr>
            <w:tcW w:w="1522" w:type="dxa"/>
            <w:tcBorders>
              <w:top w:val="nil"/>
              <w:left w:val="nil"/>
              <w:bottom w:val="nil"/>
              <w:right w:val="nil"/>
            </w:tcBorders>
            <w:shd w:val="clear" w:color="auto" w:fill="auto"/>
            <w:noWrap/>
            <w:vAlign w:val="bottom"/>
            <w:hideMark/>
          </w:tcPr>
          <w:p w14:paraId="76C5AB0A"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83F85A9"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57F774F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4B4E258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0.1574</w:t>
            </w:r>
          </w:p>
        </w:tc>
        <w:tc>
          <w:tcPr>
            <w:tcW w:w="1434" w:type="dxa"/>
            <w:tcBorders>
              <w:top w:val="nil"/>
              <w:left w:val="nil"/>
              <w:bottom w:val="nil"/>
              <w:right w:val="nil"/>
            </w:tcBorders>
            <w:shd w:val="clear" w:color="auto" w:fill="auto"/>
            <w:noWrap/>
            <w:vAlign w:val="bottom"/>
            <w:hideMark/>
          </w:tcPr>
          <w:p w14:paraId="1001AB8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0.1398</w:t>
            </w:r>
          </w:p>
        </w:tc>
        <w:tc>
          <w:tcPr>
            <w:tcW w:w="1434" w:type="dxa"/>
            <w:tcBorders>
              <w:top w:val="nil"/>
              <w:left w:val="nil"/>
              <w:bottom w:val="nil"/>
              <w:right w:val="nil"/>
            </w:tcBorders>
            <w:shd w:val="clear" w:color="auto" w:fill="auto"/>
            <w:noWrap/>
            <w:vAlign w:val="bottom"/>
            <w:hideMark/>
          </w:tcPr>
          <w:p w14:paraId="2B1EB9A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0.1327</w:t>
            </w:r>
          </w:p>
        </w:tc>
        <w:tc>
          <w:tcPr>
            <w:tcW w:w="1434" w:type="dxa"/>
            <w:tcBorders>
              <w:top w:val="nil"/>
              <w:left w:val="nil"/>
              <w:bottom w:val="nil"/>
              <w:right w:val="nil"/>
            </w:tcBorders>
            <w:shd w:val="clear" w:color="auto" w:fill="auto"/>
            <w:noWrap/>
            <w:vAlign w:val="bottom"/>
            <w:hideMark/>
          </w:tcPr>
          <w:p w14:paraId="54C42FE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0.0633</w:t>
            </w:r>
          </w:p>
        </w:tc>
        <w:tc>
          <w:tcPr>
            <w:tcW w:w="1434" w:type="dxa"/>
            <w:tcBorders>
              <w:top w:val="nil"/>
              <w:left w:val="nil"/>
              <w:bottom w:val="nil"/>
              <w:right w:val="nil"/>
            </w:tcBorders>
            <w:shd w:val="clear" w:color="auto" w:fill="auto"/>
            <w:noWrap/>
            <w:vAlign w:val="bottom"/>
            <w:hideMark/>
          </w:tcPr>
          <w:p w14:paraId="056F7A2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0.0203</w:t>
            </w:r>
          </w:p>
        </w:tc>
        <w:tc>
          <w:tcPr>
            <w:tcW w:w="1434" w:type="dxa"/>
            <w:tcBorders>
              <w:top w:val="nil"/>
              <w:left w:val="nil"/>
              <w:bottom w:val="nil"/>
              <w:right w:val="nil"/>
            </w:tcBorders>
            <w:shd w:val="clear" w:color="auto" w:fill="auto"/>
            <w:noWrap/>
            <w:vAlign w:val="bottom"/>
            <w:hideMark/>
          </w:tcPr>
          <w:p w14:paraId="20AE08F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4F9A49D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0.5135</w:t>
            </w:r>
          </w:p>
        </w:tc>
        <w:tc>
          <w:tcPr>
            <w:tcW w:w="1568" w:type="dxa"/>
            <w:tcBorders>
              <w:top w:val="nil"/>
              <w:left w:val="nil"/>
              <w:bottom w:val="single" w:sz="4" w:space="0" w:color="auto"/>
              <w:right w:val="nil"/>
            </w:tcBorders>
            <w:shd w:val="clear" w:color="auto" w:fill="auto"/>
            <w:noWrap/>
            <w:vAlign w:val="bottom"/>
            <w:hideMark/>
          </w:tcPr>
          <w:p w14:paraId="6D10793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0.5072</w:t>
            </w:r>
          </w:p>
        </w:tc>
        <w:tc>
          <w:tcPr>
            <w:tcW w:w="1103" w:type="dxa"/>
            <w:tcBorders>
              <w:top w:val="nil"/>
              <w:left w:val="nil"/>
              <w:bottom w:val="single" w:sz="4" w:space="0" w:color="auto"/>
              <w:right w:val="nil"/>
            </w:tcBorders>
            <w:shd w:val="clear" w:color="auto" w:fill="auto"/>
            <w:noWrap/>
            <w:vAlign w:val="bottom"/>
            <w:hideMark/>
          </w:tcPr>
          <w:p w14:paraId="2C078D06" w14:textId="2C9DB743"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0.0063</w:t>
            </w:r>
          </w:p>
        </w:tc>
      </w:tr>
      <w:tr w:rsidR="00AF2C5B" w:rsidRPr="004F3600" w14:paraId="5D85E4FC" w14:textId="77777777" w:rsidTr="006F5C9A">
        <w:trPr>
          <w:trHeight w:val="300"/>
        </w:trPr>
        <w:tc>
          <w:tcPr>
            <w:tcW w:w="1522" w:type="dxa"/>
            <w:tcBorders>
              <w:top w:val="nil"/>
              <w:left w:val="nil"/>
              <w:bottom w:val="nil"/>
              <w:right w:val="nil"/>
            </w:tcBorders>
            <w:shd w:val="clear" w:color="auto" w:fill="auto"/>
            <w:noWrap/>
            <w:vAlign w:val="bottom"/>
            <w:hideMark/>
          </w:tcPr>
          <w:p w14:paraId="4F26226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05036A6C"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Ceara</w:t>
            </w:r>
          </w:p>
        </w:tc>
        <w:tc>
          <w:tcPr>
            <w:tcW w:w="1305" w:type="dxa"/>
            <w:tcBorders>
              <w:top w:val="single" w:sz="4" w:space="0" w:color="auto"/>
              <w:left w:val="nil"/>
              <w:bottom w:val="nil"/>
              <w:right w:val="nil"/>
            </w:tcBorders>
            <w:shd w:val="clear" w:color="auto" w:fill="auto"/>
            <w:noWrap/>
            <w:vAlign w:val="bottom"/>
            <w:hideMark/>
          </w:tcPr>
          <w:p w14:paraId="6F1654E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46C3E71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6484B6E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526A283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4D96A85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27C4047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25EB34C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B55567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3E303B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711B62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6A27007" w14:textId="77777777" w:rsidTr="006F5C9A">
        <w:trPr>
          <w:trHeight w:val="300"/>
        </w:trPr>
        <w:tc>
          <w:tcPr>
            <w:tcW w:w="1522" w:type="dxa"/>
            <w:tcBorders>
              <w:top w:val="nil"/>
              <w:left w:val="nil"/>
              <w:bottom w:val="nil"/>
              <w:right w:val="nil"/>
            </w:tcBorders>
            <w:shd w:val="clear" w:color="auto" w:fill="auto"/>
            <w:noWrap/>
            <w:vAlign w:val="bottom"/>
            <w:hideMark/>
          </w:tcPr>
          <w:p w14:paraId="74AE8A2F"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6F829D4"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5969947D"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42725D8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387A968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51EE73E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43E0D56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0.28</w:t>
            </w:r>
          </w:p>
        </w:tc>
        <w:tc>
          <w:tcPr>
            <w:tcW w:w="1434" w:type="dxa"/>
            <w:tcBorders>
              <w:top w:val="nil"/>
              <w:left w:val="nil"/>
              <w:bottom w:val="nil"/>
              <w:right w:val="nil"/>
            </w:tcBorders>
            <w:shd w:val="clear" w:color="auto" w:fill="auto"/>
            <w:noWrap/>
            <w:vAlign w:val="bottom"/>
            <w:hideMark/>
          </w:tcPr>
          <w:p w14:paraId="2367DFF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0.05</w:t>
            </w:r>
          </w:p>
        </w:tc>
        <w:tc>
          <w:tcPr>
            <w:tcW w:w="1434" w:type="dxa"/>
            <w:tcBorders>
              <w:top w:val="nil"/>
              <w:left w:val="nil"/>
              <w:bottom w:val="nil"/>
              <w:right w:val="nil"/>
            </w:tcBorders>
            <w:shd w:val="clear" w:color="auto" w:fill="auto"/>
            <w:noWrap/>
            <w:vAlign w:val="bottom"/>
            <w:hideMark/>
          </w:tcPr>
          <w:p w14:paraId="63087AE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760884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D59C04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732102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F3B48CC" w14:textId="77777777" w:rsidTr="006F5C9A">
        <w:trPr>
          <w:trHeight w:val="300"/>
        </w:trPr>
        <w:tc>
          <w:tcPr>
            <w:tcW w:w="1522" w:type="dxa"/>
            <w:tcBorders>
              <w:top w:val="nil"/>
              <w:left w:val="nil"/>
              <w:bottom w:val="nil"/>
              <w:right w:val="nil"/>
            </w:tcBorders>
            <w:shd w:val="clear" w:color="auto" w:fill="auto"/>
            <w:noWrap/>
            <w:vAlign w:val="bottom"/>
            <w:hideMark/>
          </w:tcPr>
          <w:p w14:paraId="20B07770"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2CE2D4B0"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50624F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27C557C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0.8147</w:t>
            </w:r>
          </w:p>
        </w:tc>
        <w:tc>
          <w:tcPr>
            <w:tcW w:w="1434" w:type="dxa"/>
            <w:tcBorders>
              <w:top w:val="nil"/>
              <w:left w:val="nil"/>
              <w:bottom w:val="nil"/>
              <w:right w:val="nil"/>
            </w:tcBorders>
            <w:shd w:val="clear" w:color="auto" w:fill="auto"/>
            <w:noWrap/>
            <w:vAlign w:val="bottom"/>
            <w:hideMark/>
          </w:tcPr>
          <w:p w14:paraId="58C50F4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0.7986</w:t>
            </w:r>
          </w:p>
        </w:tc>
        <w:tc>
          <w:tcPr>
            <w:tcW w:w="1434" w:type="dxa"/>
            <w:tcBorders>
              <w:top w:val="nil"/>
              <w:left w:val="nil"/>
              <w:bottom w:val="nil"/>
              <w:right w:val="nil"/>
            </w:tcBorders>
            <w:shd w:val="clear" w:color="auto" w:fill="auto"/>
            <w:noWrap/>
            <w:vAlign w:val="bottom"/>
            <w:hideMark/>
          </w:tcPr>
          <w:p w14:paraId="1AE9356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0.8097</w:t>
            </w:r>
          </w:p>
        </w:tc>
        <w:tc>
          <w:tcPr>
            <w:tcW w:w="1434" w:type="dxa"/>
            <w:tcBorders>
              <w:top w:val="nil"/>
              <w:left w:val="nil"/>
              <w:bottom w:val="nil"/>
              <w:right w:val="nil"/>
            </w:tcBorders>
            <w:shd w:val="clear" w:color="auto" w:fill="auto"/>
            <w:noWrap/>
            <w:vAlign w:val="bottom"/>
            <w:hideMark/>
          </w:tcPr>
          <w:p w14:paraId="7FB1580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0.8231</w:t>
            </w:r>
          </w:p>
        </w:tc>
        <w:tc>
          <w:tcPr>
            <w:tcW w:w="1434" w:type="dxa"/>
            <w:tcBorders>
              <w:top w:val="nil"/>
              <w:left w:val="nil"/>
              <w:bottom w:val="nil"/>
              <w:right w:val="nil"/>
            </w:tcBorders>
            <w:shd w:val="clear" w:color="auto" w:fill="auto"/>
            <w:noWrap/>
            <w:vAlign w:val="bottom"/>
            <w:hideMark/>
          </w:tcPr>
          <w:p w14:paraId="518AC83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0.4209</w:t>
            </w:r>
          </w:p>
        </w:tc>
        <w:tc>
          <w:tcPr>
            <w:tcW w:w="1434" w:type="dxa"/>
            <w:tcBorders>
              <w:top w:val="nil"/>
              <w:left w:val="nil"/>
              <w:bottom w:val="nil"/>
              <w:right w:val="nil"/>
            </w:tcBorders>
            <w:shd w:val="clear" w:color="auto" w:fill="auto"/>
            <w:noWrap/>
            <w:vAlign w:val="bottom"/>
            <w:hideMark/>
          </w:tcPr>
          <w:p w14:paraId="542F4DA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35C1F20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C6FD16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8C095B0"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7C68D7AA" w14:textId="77777777" w:rsidTr="006F5C9A">
        <w:trPr>
          <w:trHeight w:val="300"/>
        </w:trPr>
        <w:tc>
          <w:tcPr>
            <w:tcW w:w="1522" w:type="dxa"/>
            <w:tcBorders>
              <w:top w:val="nil"/>
              <w:left w:val="nil"/>
              <w:bottom w:val="nil"/>
              <w:right w:val="nil"/>
            </w:tcBorders>
            <w:shd w:val="clear" w:color="auto" w:fill="auto"/>
            <w:noWrap/>
            <w:vAlign w:val="bottom"/>
            <w:hideMark/>
          </w:tcPr>
          <w:p w14:paraId="10647502"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78E9785C"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FBB48D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3EE5939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0.1279</w:t>
            </w:r>
          </w:p>
        </w:tc>
        <w:tc>
          <w:tcPr>
            <w:tcW w:w="1434" w:type="dxa"/>
            <w:tcBorders>
              <w:top w:val="nil"/>
              <w:left w:val="nil"/>
              <w:bottom w:val="nil"/>
              <w:right w:val="nil"/>
            </w:tcBorders>
            <w:shd w:val="clear" w:color="auto" w:fill="auto"/>
            <w:noWrap/>
            <w:vAlign w:val="bottom"/>
            <w:hideMark/>
          </w:tcPr>
          <w:p w14:paraId="085C69B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0.1929</w:t>
            </w:r>
          </w:p>
        </w:tc>
        <w:tc>
          <w:tcPr>
            <w:tcW w:w="1434" w:type="dxa"/>
            <w:tcBorders>
              <w:top w:val="nil"/>
              <w:left w:val="nil"/>
              <w:bottom w:val="nil"/>
              <w:right w:val="nil"/>
            </w:tcBorders>
            <w:shd w:val="clear" w:color="auto" w:fill="auto"/>
            <w:noWrap/>
            <w:vAlign w:val="bottom"/>
            <w:hideMark/>
          </w:tcPr>
          <w:p w14:paraId="5C4F709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0.2192</w:t>
            </w:r>
          </w:p>
        </w:tc>
        <w:tc>
          <w:tcPr>
            <w:tcW w:w="1434" w:type="dxa"/>
            <w:tcBorders>
              <w:top w:val="nil"/>
              <w:left w:val="nil"/>
              <w:bottom w:val="nil"/>
              <w:right w:val="nil"/>
            </w:tcBorders>
            <w:shd w:val="clear" w:color="auto" w:fill="auto"/>
            <w:noWrap/>
            <w:vAlign w:val="bottom"/>
            <w:hideMark/>
          </w:tcPr>
          <w:p w14:paraId="6E9FEB2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0.2306</w:t>
            </w:r>
          </w:p>
        </w:tc>
        <w:tc>
          <w:tcPr>
            <w:tcW w:w="1434" w:type="dxa"/>
            <w:tcBorders>
              <w:top w:val="nil"/>
              <w:left w:val="nil"/>
              <w:bottom w:val="nil"/>
              <w:right w:val="nil"/>
            </w:tcBorders>
            <w:shd w:val="clear" w:color="auto" w:fill="auto"/>
            <w:noWrap/>
            <w:vAlign w:val="bottom"/>
            <w:hideMark/>
          </w:tcPr>
          <w:p w14:paraId="080E541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0.0213</w:t>
            </w:r>
          </w:p>
        </w:tc>
        <w:tc>
          <w:tcPr>
            <w:tcW w:w="1434" w:type="dxa"/>
            <w:tcBorders>
              <w:top w:val="nil"/>
              <w:left w:val="nil"/>
              <w:bottom w:val="nil"/>
              <w:right w:val="nil"/>
            </w:tcBorders>
            <w:shd w:val="clear" w:color="auto" w:fill="auto"/>
            <w:noWrap/>
            <w:vAlign w:val="bottom"/>
            <w:hideMark/>
          </w:tcPr>
          <w:p w14:paraId="28BD1DD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7A2DD9D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0.7919</w:t>
            </w:r>
          </w:p>
        </w:tc>
        <w:tc>
          <w:tcPr>
            <w:tcW w:w="1568" w:type="dxa"/>
            <w:tcBorders>
              <w:top w:val="nil"/>
              <w:left w:val="nil"/>
              <w:bottom w:val="single" w:sz="4" w:space="0" w:color="auto"/>
              <w:right w:val="nil"/>
            </w:tcBorders>
            <w:shd w:val="clear" w:color="auto" w:fill="auto"/>
            <w:noWrap/>
            <w:vAlign w:val="bottom"/>
            <w:hideMark/>
          </w:tcPr>
          <w:p w14:paraId="4C0B74D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0.7874</w:t>
            </w:r>
          </w:p>
        </w:tc>
        <w:tc>
          <w:tcPr>
            <w:tcW w:w="1103" w:type="dxa"/>
            <w:tcBorders>
              <w:top w:val="nil"/>
              <w:left w:val="nil"/>
              <w:bottom w:val="single" w:sz="4" w:space="0" w:color="auto"/>
              <w:right w:val="nil"/>
            </w:tcBorders>
            <w:shd w:val="clear" w:color="auto" w:fill="auto"/>
            <w:noWrap/>
            <w:vAlign w:val="bottom"/>
            <w:hideMark/>
          </w:tcPr>
          <w:p w14:paraId="6E8EEEB7" w14:textId="398C493A"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0.0045</w:t>
            </w:r>
          </w:p>
        </w:tc>
      </w:tr>
      <w:tr w:rsidR="00AF2C5B" w:rsidRPr="004F3600" w14:paraId="0F3A1165" w14:textId="77777777" w:rsidTr="006F5C9A">
        <w:trPr>
          <w:trHeight w:val="300"/>
        </w:trPr>
        <w:tc>
          <w:tcPr>
            <w:tcW w:w="1522" w:type="dxa"/>
            <w:tcBorders>
              <w:top w:val="nil"/>
              <w:left w:val="nil"/>
              <w:bottom w:val="nil"/>
              <w:right w:val="nil"/>
            </w:tcBorders>
            <w:shd w:val="clear" w:color="auto" w:fill="auto"/>
            <w:noWrap/>
            <w:vAlign w:val="bottom"/>
            <w:hideMark/>
          </w:tcPr>
          <w:p w14:paraId="5D269841"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2CABED6D"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Serria</w:t>
            </w:r>
          </w:p>
        </w:tc>
        <w:tc>
          <w:tcPr>
            <w:tcW w:w="1305" w:type="dxa"/>
            <w:tcBorders>
              <w:top w:val="single" w:sz="4" w:space="0" w:color="auto"/>
              <w:left w:val="nil"/>
              <w:bottom w:val="nil"/>
              <w:right w:val="nil"/>
            </w:tcBorders>
            <w:shd w:val="clear" w:color="auto" w:fill="auto"/>
            <w:noWrap/>
            <w:vAlign w:val="bottom"/>
            <w:hideMark/>
          </w:tcPr>
          <w:p w14:paraId="5AC0331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1A74873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037439F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1CE0DC0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7964BDF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28D8C85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1F8B2F3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39A00B6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BE1685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216DE01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F5CB568" w14:textId="77777777" w:rsidTr="006F5C9A">
        <w:trPr>
          <w:trHeight w:val="300"/>
        </w:trPr>
        <w:tc>
          <w:tcPr>
            <w:tcW w:w="1522" w:type="dxa"/>
            <w:tcBorders>
              <w:top w:val="nil"/>
              <w:left w:val="nil"/>
              <w:bottom w:val="nil"/>
              <w:right w:val="nil"/>
            </w:tcBorders>
            <w:shd w:val="clear" w:color="auto" w:fill="auto"/>
            <w:noWrap/>
            <w:vAlign w:val="bottom"/>
            <w:hideMark/>
          </w:tcPr>
          <w:p w14:paraId="41BA170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B121806"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03065A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7BB8E92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w:t>
            </w:r>
          </w:p>
        </w:tc>
        <w:tc>
          <w:tcPr>
            <w:tcW w:w="1434" w:type="dxa"/>
            <w:tcBorders>
              <w:top w:val="nil"/>
              <w:left w:val="nil"/>
              <w:bottom w:val="nil"/>
              <w:right w:val="nil"/>
            </w:tcBorders>
            <w:shd w:val="clear" w:color="auto" w:fill="auto"/>
            <w:noWrap/>
            <w:vAlign w:val="bottom"/>
            <w:hideMark/>
          </w:tcPr>
          <w:p w14:paraId="7FD6229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0.30</w:t>
            </w:r>
          </w:p>
        </w:tc>
        <w:tc>
          <w:tcPr>
            <w:tcW w:w="1434" w:type="dxa"/>
            <w:tcBorders>
              <w:top w:val="nil"/>
              <w:left w:val="nil"/>
              <w:bottom w:val="nil"/>
              <w:right w:val="nil"/>
            </w:tcBorders>
            <w:shd w:val="clear" w:color="auto" w:fill="auto"/>
            <w:noWrap/>
            <w:vAlign w:val="bottom"/>
            <w:hideMark/>
          </w:tcPr>
          <w:p w14:paraId="54F9BA0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0.30</w:t>
            </w:r>
          </w:p>
        </w:tc>
        <w:tc>
          <w:tcPr>
            <w:tcW w:w="1434" w:type="dxa"/>
            <w:tcBorders>
              <w:top w:val="nil"/>
              <w:left w:val="nil"/>
              <w:bottom w:val="nil"/>
              <w:right w:val="nil"/>
            </w:tcBorders>
            <w:shd w:val="clear" w:color="auto" w:fill="auto"/>
            <w:noWrap/>
            <w:vAlign w:val="bottom"/>
            <w:hideMark/>
          </w:tcPr>
          <w:p w14:paraId="0B62307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w:t>
            </w:r>
          </w:p>
        </w:tc>
        <w:tc>
          <w:tcPr>
            <w:tcW w:w="1434" w:type="dxa"/>
            <w:tcBorders>
              <w:top w:val="nil"/>
              <w:left w:val="nil"/>
              <w:bottom w:val="nil"/>
              <w:right w:val="nil"/>
            </w:tcBorders>
            <w:shd w:val="clear" w:color="auto" w:fill="auto"/>
            <w:noWrap/>
            <w:vAlign w:val="bottom"/>
            <w:hideMark/>
          </w:tcPr>
          <w:p w14:paraId="50E9956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w:t>
            </w:r>
          </w:p>
        </w:tc>
        <w:tc>
          <w:tcPr>
            <w:tcW w:w="1434" w:type="dxa"/>
            <w:tcBorders>
              <w:top w:val="nil"/>
              <w:left w:val="nil"/>
              <w:bottom w:val="nil"/>
              <w:right w:val="nil"/>
            </w:tcBorders>
            <w:shd w:val="clear" w:color="auto" w:fill="auto"/>
            <w:noWrap/>
            <w:vAlign w:val="bottom"/>
            <w:hideMark/>
          </w:tcPr>
          <w:p w14:paraId="2C1654C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FBF62D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C40627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D0E799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A44FE36" w14:textId="77777777" w:rsidTr="006F5C9A">
        <w:trPr>
          <w:trHeight w:val="300"/>
        </w:trPr>
        <w:tc>
          <w:tcPr>
            <w:tcW w:w="1522" w:type="dxa"/>
            <w:tcBorders>
              <w:top w:val="nil"/>
              <w:left w:val="nil"/>
              <w:bottom w:val="nil"/>
              <w:right w:val="nil"/>
            </w:tcBorders>
            <w:shd w:val="clear" w:color="auto" w:fill="auto"/>
            <w:noWrap/>
            <w:vAlign w:val="bottom"/>
            <w:hideMark/>
          </w:tcPr>
          <w:p w14:paraId="02A83F4F"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B917C17"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7522F49"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56ECE57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0.1672</w:t>
            </w:r>
          </w:p>
        </w:tc>
        <w:tc>
          <w:tcPr>
            <w:tcW w:w="1434" w:type="dxa"/>
            <w:tcBorders>
              <w:top w:val="nil"/>
              <w:left w:val="nil"/>
              <w:bottom w:val="nil"/>
              <w:right w:val="nil"/>
            </w:tcBorders>
            <w:shd w:val="clear" w:color="auto" w:fill="auto"/>
            <w:noWrap/>
            <w:vAlign w:val="bottom"/>
            <w:hideMark/>
          </w:tcPr>
          <w:p w14:paraId="592AFA1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0.1465</w:t>
            </w:r>
          </w:p>
        </w:tc>
        <w:tc>
          <w:tcPr>
            <w:tcW w:w="1434" w:type="dxa"/>
            <w:tcBorders>
              <w:top w:val="nil"/>
              <w:left w:val="nil"/>
              <w:bottom w:val="nil"/>
              <w:right w:val="nil"/>
            </w:tcBorders>
            <w:shd w:val="clear" w:color="auto" w:fill="auto"/>
            <w:noWrap/>
            <w:vAlign w:val="bottom"/>
            <w:hideMark/>
          </w:tcPr>
          <w:p w14:paraId="60CA111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0.1589</w:t>
            </w:r>
          </w:p>
        </w:tc>
        <w:tc>
          <w:tcPr>
            <w:tcW w:w="1434" w:type="dxa"/>
            <w:tcBorders>
              <w:top w:val="nil"/>
              <w:left w:val="nil"/>
              <w:bottom w:val="nil"/>
              <w:right w:val="nil"/>
            </w:tcBorders>
            <w:shd w:val="clear" w:color="auto" w:fill="auto"/>
            <w:noWrap/>
            <w:vAlign w:val="bottom"/>
            <w:hideMark/>
          </w:tcPr>
          <w:p w14:paraId="42FF529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0.1775</w:t>
            </w:r>
          </w:p>
        </w:tc>
        <w:tc>
          <w:tcPr>
            <w:tcW w:w="1434" w:type="dxa"/>
            <w:tcBorders>
              <w:top w:val="nil"/>
              <w:left w:val="nil"/>
              <w:bottom w:val="nil"/>
              <w:right w:val="nil"/>
            </w:tcBorders>
            <w:shd w:val="clear" w:color="auto" w:fill="auto"/>
            <w:noWrap/>
            <w:vAlign w:val="bottom"/>
            <w:hideMark/>
          </w:tcPr>
          <w:p w14:paraId="580F2DA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0.1007</w:t>
            </w:r>
          </w:p>
        </w:tc>
        <w:tc>
          <w:tcPr>
            <w:tcW w:w="1434" w:type="dxa"/>
            <w:tcBorders>
              <w:top w:val="nil"/>
              <w:left w:val="nil"/>
              <w:bottom w:val="nil"/>
              <w:right w:val="nil"/>
            </w:tcBorders>
            <w:shd w:val="clear" w:color="auto" w:fill="auto"/>
            <w:noWrap/>
            <w:vAlign w:val="bottom"/>
            <w:hideMark/>
          </w:tcPr>
          <w:p w14:paraId="595793F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FD385C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0C0EFF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4C30FE1"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DE17F55" w14:textId="77777777" w:rsidTr="006F5C9A">
        <w:trPr>
          <w:trHeight w:val="300"/>
        </w:trPr>
        <w:tc>
          <w:tcPr>
            <w:tcW w:w="1522" w:type="dxa"/>
            <w:tcBorders>
              <w:top w:val="nil"/>
              <w:left w:val="nil"/>
              <w:bottom w:val="nil"/>
              <w:right w:val="nil"/>
            </w:tcBorders>
            <w:shd w:val="clear" w:color="auto" w:fill="auto"/>
            <w:noWrap/>
            <w:vAlign w:val="bottom"/>
            <w:hideMark/>
          </w:tcPr>
          <w:p w14:paraId="13D91E6F"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B714060"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2BF514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509D152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0.0322</w:t>
            </w:r>
          </w:p>
        </w:tc>
        <w:tc>
          <w:tcPr>
            <w:tcW w:w="1434" w:type="dxa"/>
            <w:tcBorders>
              <w:top w:val="nil"/>
              <w:left w:val="nil"/>
              <w:bottom w:val="nil"/>
              <w:right w:val="nil"/>
            </w:tcBorders>
            <w:shd w:val="clear" w:color="auto" w:fill="auto"/>
            <w:noWrap/>
            <w:vAlign w:val="bottom"/>
            <w:hideMark/>
          </w:tcPr>
          <w:p w14:paraId="3541AAF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0.0440</w:t>
            </w:r>
          </w:p>
        </w:tc>
        <w:tc>
          <w:tcPr>
            <w:tcW w:w="1434" w:type="dxa"/>
            <w:tcBorders>
              <w:top w:val="nil"/>
              <w:left w:val="nil"/>
              <w:bottom w:val="nil"/>
              <w:right w:val="nil"/>
            </w:tcBorders>
            <w:shd w:val="clear" w:color="auto" w:fill="auto"/>
            <w:noWrap/>
            <w:vAlign w:val="bottom"/>
            <w:hideMark/>
          </w:tcPr>
          <w:p w14:paraId="3348ED9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0.0483</w:t>
            </w:r>
          </w:p>
        </w:tc>
        <w:tc>
          <w:tcPr>
            <w:tcW w:w="1434" w:type="dxa"/>
            <w:tcBorders>
              <w:top w:val="nil"/>
              <w:left w:val="nil"/>
              <w:bottom w:val="nil"/>
              <w:right w:val="nil"/>
            </w:tcBorders>
            <w:shd w:val="clear" w:color="auto" w:fill="auto"/>
            <w:noWrap/>
            <w:vAlign w:val="bottom"/>
            <w:hideMark/>
          </w:tcPr>
          <w:p w14:paraId="0FCECF1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0.0308</w:t>
            </w:r>
          </w:p>
        </w:tc>
        <w:tc>
          <w:tcPr>
            <w:tcW w:w="1434" w:type="dxa"/>
            <w:tcBorders>
              <w:top w:val="nil"/>
              <w:left w:val="nil"/>
              <w:bottom w:val="nil"/>
              <w:right w:val="nil"/>
            </w:tcBorders>
            <w:shd w:val="clear" w:color="auto" w:fill="auto"/>
            <w:noWrap/>
            <w:vAlign w:val="bottom"/>
            <w:hideMark/>
          </w:tcPr>
          <w:p w14:paraId="0BEB38B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0.0030</w:t>
            </w:r>
          </w:p>
        </w:tc>
        <w:tc>
          <w:tcPr>
            <w:tcW w:w="1434" w:type="dxa"/>
            <w:tcBorders>
              <w:top w:val="nil"/>
              <w:left w:val="nil"/>
              <w:bottom w:val="nil"/>
              <w:right w:val="nil"/>
            </w:tcBorders>
            <w:shd w:val="clear" w:color="auto" w:fill="auto"/>
            <w:noWrap/>
            <w:vAlign w:val="bottom"/>
            <w:hideMark/>
          </w:tcPr>
          <w:p w14:paraId="59EA8C8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161E1A0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0.1583</w:t>
            </w:r>
          </w:p>
        </w:tc>
        <w:tc>
          <w:tcPr>
            <w:tcW w:w="1568" w:type="dxa"/>
            <w:tcBorders>
              <w:top w:val="nil"/>
              <w:left w:val="nil"/>
              <w:bottom w:val="single" w:sz="4" w:space="0" w:color="auto"/>
              <w:right w:val="nil"/>
            </w:tcBorders>
            <w:shd w:val="clear" w:color="auto" w:fill="auto"/>
            <w:noWrap/>
            <w:vAlign w:val="bottom"/>
            <w:hideMark/>
          </w:tcPr>
          <w:p w14:paraId="1BD8F8C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0.1563</w:t>
            </w:r>
          </w:p>
        </w:tc>
        <w:tc>
          <w:tcPr>
            <w:tcW w:w="1103" w:type="dxa"/>
            <w:tcBorders>
              <w:top w:val="nil"/>
              <w:left w:val="nil"/>
              <w:bottom w:val="single" w:sz="4" w:space="0" w:color="auto"/>
              <w:right w:val="nil"/>
            </w:tcBorders>
            <w:shd w:val="clear" w:color="auto" w:fill="auto"/>
            <w:noWrap/>
            <w:vAlign w:val="bottom"/>
            <w:hideMark/>
          </w:tcPr>
          <w:p w14:paraId="6DCC9E4A" w14:textId="55E1FF46"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0.0020</w:t>
            </w:r>
          </w:p>
        </w:tc>
      </w:tr>
      <w:tr w:rsidR="00AF2C5B" w:rsidRPr="004F3600" w14:paraId="2F206AB5" w14:textId="77777777" w:rsidTr="006F5C9A">
        <w:trPr>
          <w:trHeight w:val="300"/>
        </w:trPr>
        <w:tc>
          <w:tcPr>
            <w:tcW w:w="1522" w:type="dxa"/>
            <w:tcBorders>
              <w:top w:val="single" w:sz="4" w:space="0" w:color="auto"/>
              <w:left w:val="nil"/>
              <w:bottom w:val="nil"/>
              <w:right w:val="nil"/>
            </w:tcBorders>
            <w:shd w:val="clear" w:color="auto" w:fill="auto"/>
            <w:noWrap/>
            <w:vAlign w:val="bottom"/>
            <w:hideMark/>
          </w:tcPr>
          <w:p w14:paraId="2EDEC2DC" w14:textId="6C1792C7" w:rsidR="00AF2C5B" w:rsidRPr="004F3600"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rPr>
              <w:t>Fume</w:t>
            </w:r>
            <w:r w:rsidRPr="003225C2">
              <w:rPr>
                <w:rFonts w:ascii="Times New Roman" w:hAnsi="Times New Roman" w:cs="Times New Roman"/>
                <w:i/>
                <w:sz w:val="20"/>
                <w:szCs w:val="20"/>
                <w:vertAlign w:val="subscript"/>
              </w:rPr>
              <w:t>HCl</w:t>
            </w:r>
          </w:p>
        </w:tc>
        <w:tc>
          <w:tcPr>
            <w:tcW w:w="996" w:type="dxa"/>
            <w:tcBorders>
              <w:top w:val="single" w:sz="4" w:space="0" w:color="auto"/>
              <w:left w:val="nil"/>
              <w:bottom w:val="nil"/>
              <w:right w:val="nil"/>
            </w:tcBorders>
            <w:shd w:val="clear" w:color="auto" w:fill="auto"/>
            <w:noWrap/>
            <w:vAlign w:val="bottom"/>
            <w:hideMark/>
          </w:tcPr>
          <w:p w14:paraId="32E649BD"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Berm</w:t>
            </w:r>
          </w:p>
        </w:tc>
        <w:tc>
          <w:tcPr>
            <w:tcW w:w="1305" w:type="dxa"/>
            <w:tcBorders>
              <w:top w:val="single" w:sz="4" w:space="0" w:color="auto"/>
              <w:left w:val="nil"/>
              <w:bottom w:val="nil"/>
              <w:right w:val="nil"/>
            </w:tcBorders>
            <w:shd w:val="clear" w:color="auto" w:fill="auto"/>
            <w:noWrap/>
            <w:vAlign w:val="bottom"/>
            <w:hideMark/>
          </w:tcPr>
          <w:p w14:paraId="47A7AD0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06A4D4E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7C8998E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45BCE6E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7AF43E0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06FD9A1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4A0E54A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22D1754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88C5DD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BF8B40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D61E3F2" w14:textId="77777777" w:rsidTr="006F5C9A">
        <w:trPr>
          <w:trHeight w:val="300"/>
        </w:trPr>
        <w:tc>
          <w:tcPr>
            <w:tcW w:w="1522" w:type="dxa"/>
            <w:tcBorders>
              <w:top w:val="nil"/>
              <w:left w:val="nil"/>
              <w:bottom w:val="nil"/>
              <w:right w:val="nil"/>
            </w:tcBorders>
            <w:shd w:val="clear" w:color="auto" w:fill="auto"/>
            <w:noWrap/>
            <w:vAlign w:val="bottom"/>
            <w:hideMark/>
          </w:tcPr>
          <w:p w14:paraId="09AA71A2"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AD5F917"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DC1CBC3"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7EB2BA9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29AD79B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7F233E5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0.31</w:t>
            </w:r>
          </w:p>
        </w:tc>
        <w:tc>
          <w:tcPr>
            <w:tcW w:w="1434" w:type="dxa"/>
            <w:tcBorders>
              <w:top w:val="nil"/>
              <w:left w:val="nil"/>
              <w:bottom w:val="nil"/>
              <w:right w:val="nil"/>
            </w:tcBorders>
            <w:shd w:val="clear" w:color="auto" w:fill="auto"/>
            <w:noWrap/>
            <w:vAlign w:val="bottom"/>
            <w:hideMark/>
          </w:tcPr>
          <w:p w14:paraId="061A854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w:t>
            </w:r>
          </w:p>
        </w:tc>
        <w:tc>
          <w:tcPr>
            <w:tcW w:w="1434" w:type="dxa"/>
            <w:tcBorders>
              <w:top w:val="nil"/>
              <w:left w:val="nil"/>
              <w:bottom w:val="nil"/>
              <w:right w:val="nil"/>
            </w:tcBorders>
            <w:shd w:val="clear" w:color="auto" w:fill="auto"/>
            <w:noWrap/>
            <w:vAlign w:val="bottom"/>
            <w:hideMark/>
          </w:tcPr>
          <w:p w14:paraId="4278360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0.06</w:t>
            </w:r>
          </w:p>
        </w:tc>
        <w:tc>
          <w:tcPr>
            <w:tcW w:w="1434" w:type="dxa"/>
            <w:tcBorders>
              <w:top w:val="nil"/>
              <w:left w:val="nil"/>
              <w:bottom w:val="nil"/>
              <w:right w:val="nil"/>
            </w:tcBorders>
            <w:shd w:val="clear" w:color="auto" w:fill="auto"/>
            <w:noWrap/>
            <w:vAlign w:val="bottom"/>
            <w:hideMark/>
          </w:tcPr>
          <w:p w14:paraId="18BDBC0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1E4352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AD92C9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2890282C"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7226A1D0" w14:textId="77777777" w:rsidTr="006F5C9A">
        <w:trPr>
          <w:trHeight w:val="300"/>
        </w:trPr>
        <w:tc>
          <w:tcPr>
            <w:tcW w:w="1522" w:type="dxa"/>
            <w:tcBorders>
              <w:top w:val="nil"/>
              <w:left w:val="nil"/>
              <w:bottom w:val="nil"/>
              <w:right w:val="nil"/>
            </w:tcBorders>
            <w:shd w:val="clear" w:color="auto" w:fill="auto"/>
            <w:noWrap/>
            <w:vAlign w:val="bottom"/>
            <w:hideMark/>
          </w:tcPr>
          <w:p w14:paraId="6F728B1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84EB279"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E217997"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0542611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0.6281</w:t>
            </w:r>
          </w:p>
        </w:tc>
        <w:tc>
          <w:tcPr>
            <w:tcW w:w="1434" w:type="dxa"/>
            <w:tcBorders>
              <w:top w:val="nil"/>
              <w:left w:val="nil"/>
              <w:bottom w:val="nil"/>
              <w:right w:val="nil"/>
            </w:tcBorders>
            <w:shd w:val="clear" w:color="auto" w:fill="auto"/>
            <w:noWrap/>
            <w:vAlign w:val="bottom"/>
            <w:hideMark/>
          </w:tcPr>
          <w:p w14:paraId="5E934A8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0.5865</w:t>
            </w:r>
          </w:p>
        </w:tc>
        <w:tc>
          <w:tcPr>
            <w:tcW w:w="1434" w:type="dxa"/>
            <w:tcBorders>
              <w:top w:val="nil"/>
              <w:left w:val="nil"/>
              <w:bottom w:val="nil"/>
              <w:right w:val="nil"/>
            </w:tcBorders>
            <w:shd w:val="clear" w:color="auto" w:fill="auto"/>
            <w:noWrap/>
            <w:vAlign w:val="bottom"/>
            <w:hideMark/>
          </w:tcPr>
          <w:p w14:paraId="53A000F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0.5169</w:t>
            </w:r>
          </w:p>
        </w:tc>
        <w:tc>
          <w:tcPr>
            <w:tcW w:w="1434" w:type="dxa"/>
            <w:tcBorders>
              <w:top w:val="nil"/>
              <w:left w:val="nil"/>
              <w:bottom w:val="nil"/>
              <w:right w:val="nil"/>
            </w:tcBorders>
            <w:shd w:val="clear" w:color="auto" w:fill="auto"/>
            <w:noWrap/>
            <w:vAlign w:val="bottom"/>
            <w:hideMark/>
          </w:tcPr>
          <w:p w14:paraId="3C51628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0.3637</w:t>
            </w:r>
          </w:p>
        </w:tc>
        <w:tc>
          <w:tcPr>
            <w:tcW w:w="1434" w:type="dxa"/>
            <w:tcBorders>
              <w:top w:val="nil"/>
              <w:left w:val="nil"/>
              <w:bottom w:val="nil"/>
              <w:right w:val="nil"/>
            </w:tcBorders>
            <w:shd w:val="clear" w:color="auto" w:fill="auto"/>
            <w:noWrap/>
            <w:vAlign w:val="bottom"/>
            <w:hideMark/>
          </w:tcPr>
          <w:p w14:paraId="193E101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0.2544</w:t>
            </w:r>
          </w:p>
        </w:tc>
        <w:tc>
          <w:tcPr>
            <w:tcW w:w="1434" w:type="dxa"/>
            <w:tcBorders>
              <w:top w:val="nil"/>
              <w:left w:val="nil"/>
              <w:bottom w:val="nil"/>
              <w:right w:val="nil"/>
            </w:tcBorders>
            <w:shd w:val="clear" w:color="auto" w:fill="auto"/>
            <w:noWrap/>
            <w:vAlign w:val="bottom"/>
            <w:hideMark/>
          </w:tcPr>
          <w:p w14:paraId="7CFB1E0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8BC328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76EA8D2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F35E889"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BAFA517" w14:textId="77777777" w:rsidTr="006F5C9A">
        <w:trPr>
          <w:trHeight w:val="300"/>
        </w:trPr>
        <w:tc>
          <w:tcPr>
            <w:tcW w:w="1522" w:type="dxa"/>
            <w:tcBorders>
              <w:top w:val="nil"/>
              <w:left w:val="nil"/>
              <w:bottom w:val="nil"/>
              <w:right w:val="nil"/>
            </w:tcBorders>
            <w:shd w:val="clear" w:color="auto" w:fill="auto"/>
            <w:noWrap/>
            <w:vAlign w:val="bottom"/>
            <w:hideMark/>
          </w:tcPr>
          <w:p w14:paraId="4F1AA4CB"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C30DFE1"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A09964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2CD7E07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0.1010</w:t>
            </w:r>
          </w:p>
        </w:tc>
        <w:tc>
          <w:tcPr>
            <w:tcW w:w="1434" w:type="dxa"/>
            <w:tcBorders>
              <w:top w:val="nil"/>
              <w:left w:val="nil"/>
              <w:bottom w:val="nil"/>
              <w:right w:val="nil"/>
            </w:tcBorders>
            <w:shd w:val="clear" w:color="auto" w:fill="auto"/>
            <w:noWrap/>
            <w:vAlign w:val="bottom"/>
            <w:hideMark/>
          </w:tcPr>
          <w:p w14:paraId="70CAFC8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0.1571</w:t>
            </w:r>
          </w:p>
        </w:tc>
        <w:tc>
          <w:tcPr>
            <w:tcW w:w="1434" w:type="dxa"/>
            <w:tcBorders>
              <w:top w:val="nil"/>
              <w:left w:val="nil"/>
              <w:bottom w:val="nil"/>
              <w:right w:val="nil"/>
            </w:tcBorders>
            <w:shd w:val="clear" w:color="auto" w:fill="auto"/>
            <w:noWrap/>
            <w:vAlign w:val="bottom"/>
            <w:hideMark/>
          </w:tcPr>
          <w:p w14:paraId="3647F72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0.1627</w:t>
            </w:r>
          </w:p>
        </w:tc>
        <w:tc>
          <w:tcPr>
            <w:tcW w:w="1434" w:type="dxa"/>
            <w:tcBorders>
              <w:top w:val="nil"/>
              <w:left w:val="nil"/>
              <w:bottom w:val="nil"/>
              <w:right w:val="nil"/>
            </w:tcBorders>
            <w:shd w:val="clear" w:color="auto" w:fill="auto"/>
            <w:noWrap/>
            <w:vAlign w:val="bottom"/>
            <w:hideMark/>
          </w:tcPr>
          <w:p w14:paraId="01E1811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0.0725</w:t>
            </w:r>
          </w:p>
        </w:tc>
        <w:tc>
          <w:tcPr>
            <w:tcW w:w="1434" w:type="dxa"/>
            <w:tcBorders>
              <w:top w:val="nil"/>
              <w:left w:val="nil"/>
              <w:bottom w:val="nil"/>
              <w:right w:val="nil"/>
            </w:tcBorders>
            <w:shd w:val="clear" w:color="auto" w:fill="auto"/>
            <w:noWrap/>
            <w:vAlign w:val="bottom"/>
            <w:hideMark/>
          </w:tcPr>
          <w:p w14:paraId="432214B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0.0145</w:t>
            </w:r>
          </w:p>
        </w:tc>
        <w:tc>
          <w:tcPr>
            <w:tcW w:w="1434" w:type="dxa"/>
            <w:tcBorders>
              <w:top w:val="nil"/>
              <w:left w:val="nil"/>
              <w:bottom w:val="nil"/>
              <w:right w:val="nil"/>
            </w:tcBorders>
            <w:shd w:val="clear" w:color="auto" w:fill="auto"/>
            <w:noWrap/>
            <w:vAlign w:val="bottom"/>
            <w:hideMark/>
          </w:tcPr>
          <w:p w14:paraId="0D82782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6147F9F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0.5079</w:t>
            </w:r>
          </w:p>
        </w:tc>
        <w:tc>
          <w:tcPr>
            <w:tcW w:w="1568" w:type="dxa"/>
            <w:tcBorders>
              <w:top w:val="nil"/>
              <w:left w:val="nil"/>
              <w:bottom w:val="single" w:sz="4" w:space="0" w:color="auto"/>
              <w:right w:val="nil"/>
            </w:tcBorders>
            <w:shd w:val="clear" w:color="auto" w:fill="auto"/>
            <w:noWrap/>
            <w:vAlign w:val="bottom"/>
            <w:hideMark/>
          </w:tcPr>
          <w:p w14:paraId="214E0A85" w14:textId="0C268BED" w:rsidR="00AF2C5B" w:rsidRPr="004F3600" w:rsidRDefault="00AF2C5B" w:rsidP="00623C55">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0.528</w:t>
            </w:r>
            <w:r w:rsidR="00623C55">
              <w:rPr>
                <w:rFonts w:ascii="Times New Roman" w:eastAsia="Times New Roman" w:hAnsi="Times New Roman" w:cs="Times New Roman"/>
                <w:color w:val="000000"/>
                <w:sz w:val="20"/>
                <w:szCs w:val="20"/>
              </w:rPr>
              <w:t>4</w:t>
            </w:r>
          </w:p>
        </w:tc>
        <w:tc>
          <w:tcPr>
            <w:tcW w:w="1103" w:type="dxa"/>
            <w:tcBorders>
              <w:top w:val="nil"/>
              <w:left w:val="nil"/>
              <w:bottom w:val="single" w:sz="4" w:space="0" w:color="auto"/>
              <w:right w:val="nil"/>
            </w:tcBorders>
            <w:shd w:val="clear" w:color="auto" w:fill="auto"/>
            <w:noWrap/>
            <w:vAlign w:val="bottom"/>
            <w:hideMark/>
          </w:tcPr>
          <w:p w14:paraId="49F65F37" w14:textId="58A74C15" w:rsidR="00AF2C5B" w:rsidRPr="004F3600" w:rsidRDefault="00C80512" w:rsidP="00623C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0.020</w:t>
            </w:r>
            <w:r w:rsidR="00623C55">
              <w:rPr>
                <w:rFonts w:ascii="Times New Roman" w:eastAsia="Times New Roman" w:hAnsi="Times New Roman" w:cs="Times New Roman"/>
                <w:color w:val="000000"/>
                <w:sz w:val="20"/>
                <w:szCs w:val="20"/>
              </w:rPr>
              <w:t>5</w:t>
            </w:r>
          </w:p>
        </w:tc>
      </w:tr>
      <w:tr w:rsidR="00AF2C5B" w:rsidRPr="004F3600" w14:paraId="7798FA7F" w14:textId="77777777" w:rsidTr="006F5C9A">
        <w:trPr>
          <w:trHeight w:val="300"/>
        </w:trPr>
        <w:tc>
          <w:tcPr>
            <w:tcW w:w="1522" w:type="dxa"/>
            <w:tcBorders>
              <w:top w:val="nil"/>
              <w:left w:val="nil"/>
              <w:bottom w:val="nil"/>
              <w:right w:val="nil"/>
            </w:tcBorders>
            <w:shd w:val="clear" w:color="auto" w:fill="auto"/>
            <w:noWrap/>
            <w:vAlign w:val="bottom"/>
            <w:hideMark/>
          </w:tcPr>
          <w:p w14:paraId="6C5D0A3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485ED0C7"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Ceara</w:t>
            </w:r>
          </w:p>
        </w:tc>
        <w:tc>
          <w:tcPr>
            <w:tcW w:w="1305" w:type="dxa"/>
            <w:tcBorders>
              <w:top w:val="single" w:sz="4" w:space="0" w:color="auto"/>
              <w:left w:val="nil"/>
              <w:bottom w:val="nil"/>
              <w:right w:val="nil"/>
            </w:tcBorders>
            <w:shd w:val="clear" w:color="auto" w:fill="auto"/>
            <w:noWrap/>
            <w:vAlign w:val="bottom"/>
            <w:hideMark/>
          </w:tcPr>
          <w:p w14:paraId="787C3DA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5155337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4CA3238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2996FC1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2050BB9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543A730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615B396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3B5A27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A26BA1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ABD34A1"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276F444" w14:textId="77777777" w:rsidTr="006F5C9A">
        <w:trPr>
          <w:trHeight w:val="300"/>
        </w:trPr>
        <w:tc>
          <w:tcPr>
            <w:tcW w:w="1522" w:type="dxa"/>
            <w:tcBorders>
              <w:top w:val="nil"/>
              <w:left w:val="nil"/>
              <w:bottom w:val="nil"/>
              <w:right w:val="nil"/>
            </w:tcBorders>
            <w:shd w:val="clear" w:color="auto" w:fill="auto"/>
            <w:noWrap/>
            <w:vAlign w:val="bottom"/>
            <w:hideMark/>
          </w:tcPr>
          <w:p w14:paraId="42CEDD90"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516A7DE"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132BF39"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32DEC3CD"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270A5E00"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53C4E743"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0.32</w:t>
            </w:r>
          </w:p>
        </w:tc>
        <w:tc>
          <w:tcPr>
            <w:tcW w:w="1434" w:type="dxa"/>
            <w:tcBorders>
              <w:top w:val="nil"/>
              <w:left w:val="nil"/>
              <w:bottom w:val="nil"/>
              <w:right w:val="nil"/>
            </w:tcBorders>
            <w:shd w:val="clear" w:color="auto" w:fill="auto"/>
            <w:noWrap/>
            <w:vAlign w:val="bottom"/>
            <w:hideMark/>
          </w:tcPr>
          <w:p w14:paraId="43E8D732"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56947B8B"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0.03</w:t>
            </w:r>
          </w:p>
        </w:tc>
        <w:tc>
          <w:tcPr>
            <w:tcW w:w="1434" w:type="dxa"/>
            <w:tcBorders>
              <w:top w:val="nil"/>
              <w:left w:val="nil"/>
              <w:bottom w:val="nil"/>
              <w:right w:val="nil"/>
            </w:tcBorders>
            <w:shd w:val="clear" w:color="auto" w:fill="auto"/>
            <w:noWrap/>
            <w:vAlign w:val="bottom"/>
            <w:hideMark/>
          </w:tcPr>
          <w:p w14:paraId="1954704B"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764BD32"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EBAF9BC"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60B819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B2D2091" w14:textId="77777777" w:rsidTr="006F5C9A">
        <w:trPr>
          <w:trHeight w:val="300"/>
        </w:trPr>
        <w:tc>
          <w:tcPr>
            <w:tcW w:w="1522" w:type="dxa"/>
            <w:tcBorders>
              <w:top w:val="nil"/>
              <w:left w:val="nil"/>
              <w:bottom w:val="nil"/>
              <w:right w:val="nil"/>
            </w:tcBorders>
            <w:shd w:val="clear" w:color="auto" w:fill="auto"/>
            <w:noWrap/>
            <w:vAlign w:val="bottom"/>
            <w:hideMark/>
          </w:tcPr>
          <w:p w14:paraId="1885A4F4"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A15ECB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6274502"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7B8F225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0.5653</w:t>
            </w:r>
          </w:p>
        </w:tc>
        <w:tc>
          <w:tcPr>
            <w:tcW w:w="1434" w:type="dxa"/>
            <w:tcBorders>
              <w:top w:val="nil"/>
              <w:left w:val="nil"/>
              <w:bottom w:val="nil"/>
              <w:right w:val="nil"/>
            </w:tcBorders>
            <w:shd w:val="clear" w:color="auto" w:fill="auto"/>
            <w:noWrap/>
            <w:vAlign w:val="bottom"/>
            <w:hideMark/>
          </w:tcPr>
          <w:p w14:paraId="3D260BF3"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0.7934</w:t>
            </w:r>
          </w:p>
        </w:tc>
        <w:tc>
          <w:tcPr>
            <w:tcW w:w="1434" w:type="dxa"/>
            <w:tcBorders>
              <w:top w:val="nil"/>
              <w:left w:val="nil"/>
              <w:bottom w:val="nil"/>
              <w:right w:val="nil"/>
            </w:tcBorders>
            <w:shd w:val="clear" w:color="auto" w:fill="auto"/>
            <w:noWrap/>
            <w:vAlign w:val="bottom"/>
            <w:hideMark/>
          </w:tcPr>
          <w:p w14:paraId="77A52BB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0.7864</w:t>
            </w:r>
          </w:p>
        </w:tc>
        <w:tc>
          <w:tcPr>
            <w:tcW w:w="1434" w:type="dxa"/>
            <w:tcBorders>
              <w:top w:val="nil"/>
              <w:left w:val="nil"/>
              <w:bottom w:val="nil"/>
              <w:right w:val="nil"/>
            </w:tcBorders>
            <w:shd w:val="clear" w:color="auto" w:fill="auto"/>
            <w:noWrap/>
            <w:vAlign w:val="bottom"/>
            <w:hideMark/>
          </w:tcPr>
          <w:p w14:paraId="168BCFE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0.7557</w:t>
            </w:r>
          </w:p>
        </w:tc>
        <w:tc>
          <w:tcPr>
            <w:tcW w:w="1434" w:type="dxa"/>
            <w:tcBorders>
              <w:top w:val="nil"/>
              <w:left w:val="nil"/>
              <w:bottom w:val="nil"/>
              <w:right w:val="nil"/>
            </w:tcBorders>
            <w:shd w:val="clear" w:color="auto" w:fill="auto"/>
            <w:noWrap/>
            <w:vAlign w:val="bottom"/>
            <w:hideMark/>
          </w:tcPr>
          <w:p w14:paraId="0CB457B2"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0.5086</w:t>
            </w:r>
          </w:p>
        </w:tc>
        <w:tc>
          <w:tcPr>
            <w:tcW w:w="1434" w:type="dxa"/>
            <w:tcBorders>
              <w:top w:val="nil"/>
              <w:left w:val="nil"/>
              <w:bottom w:val="nil"/>
              <w:right w:val="nil"/>
            </w:tcBorders>
            <w:shd w:val="clear" w:color="auto" w:fill="auto"/>
            <w:noWrap/>
            <w:vAlign w:val="bottom"/>
            <w:hideMark/>
          </w:tcPr>
          <w:p w14:paraId="7D94FBA9"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78784D8"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5003574"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40F549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A37DD25" w14:textId="77777777" w:rsidTr="006F5C9A">
        <w:trPr>
          <w:trHeight w:val="300"/>
        </w:trPr>
        <w:tc>
          <w:tcPr>
            <w:tcW w:w="1522" w:type="dxa"/>
            <w:tcBorders>
              <w:top w:val="nil"/>
              <w:left w:val="nil"/>
              <w:bottom w:val="nil"/>
              <w:right w:val="nil"/>
            </w:tcBorders>
            <w:shd w:val="clear" w:color="auto" w:fill="auto"/>
            <w:noWrap/>
            <w:vAlign w:val="bottom"/>
            <w:hideMark/>
          </w:tcPr>
          <w:p w14:paraId="5D4709F4"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955C716"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3AC34A9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71126F01"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0.0926</w:t>
            </w:r>
          </w:p>
        </w:tc>
        <w:tc>
          <w:tcPr>
            <w:tcW w:w="1434" w:type="dxa"/>
            <w:tcBorders>
              <w:top w:val="nil"/>
              <w:left w:val="nil"/>
              <w:bottom w:val="nil"/>
              <w:right w:val="nil"/>
            </w:tcBorders>
            <w:shd w:val="clear" w:color="auto" w:fill="auto"/>
            <w:noWrap/>
            <w:vAlign w:val="bottom"/>
            <w:hideMark/>
          </w:tcPr>
          <w:p w14:paraId="6B3970DF"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0.1753</w:t>
            </w:r>
          </w:p>
        </w:tc>
        <w:tc>
          <w:tcPr>
            <w:tcW w:w="1434" w:type="dxa"/>
            <w:tcBorders>
              <w:top w:val="nil"/>
              <w:left w:val="nil"/>
              <w:bottom w:val="nil"/>
              <w:right w:val="nil"/>
            </w:tcBorders>
            <w:shd w:val="clear" w:color="auto" w:fill="auto"/>
            <w:noWrap/>
            <w:vAlign w:val="bottom"/>
            <w:hideMark/>
          </w:tcPr>
          <w:p w14:paraId="15AC106D"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0.2505</w:t>
            </w:r>
          </w:p>
        </w:tc>
        <w:tc>
          <w:tcPr>
            <w:tcW w:w="1434" w:type="dxa"/>
            <w:tcBorders>
              <w:top w:val="nil"/>
              <w:left w:val="nil"/>
              <w:bottom w:val="nil"/>
              <w:right w:val="nil"/>
            </w:tcBorders>
            <w:shd w:val="clear" w:color="auto" w:fill="auto"/>
            <w:noWrap/>
            <w:vAlign w:val="bottom"/>
            <w:hideMark/>
          </w:tcPr>
          <w:p w14:paraId="04FEF15B"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0.2012</w:t>
            </w:r>
          </w:p>
        </w:tc>
        <w:tc>
          <w:tcPr>
            <w:tcW w:w="1434" w:type="dxa"/>
            <w:tcBorders>
              <w:top w:val="nil"/>
              <w:left w:val="nil"/>
              <w:bottom w:val="nil"/>
              <w:right w:val="nil"/>
            </w:tcBorders>
            <w:shd w:val="clear" w:color="auto" w:fill="auto"/>
            <w:noWrap/>
            <w:vAlign w:val="bottom"/>
            <w:hideMark/>
          </w:tcPr>
          <w:p w14:paraId="437DD5A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0.01553</w:t>
            </w:r>
          </w:p>
        </w:tc>
        <w:tc>
          <w:tcPr>
            <w:tcW w:w="1434" w:type="dxa"/>
            <w:tcBorders>
              <w:top w:val="nil"/>
              <w:left w:val="nil"/>
              <w:bottom w:val="nil"/>
              <w:right w:val="nil"/>
            </w:tcBorders>
            <w:shd w:val="clear" w:color="auto" w:fill="auto"/>
            <w:noWrap/>
            <w:vAlign w:val="bottom"/>
            <w:hideMark/>
          </w:tcPr>
          <w:p w14:paraId="4D7B085E"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03FCD2A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0.7351</w:t>
            </w:r>
          </w:p>
        </w:tc>
        <w:tc>
          <w:tcPr>
            <w:tcW w:w="1568" w:type="dxa"/>
            <w:tcBorders>
              <w:top w:val="nil"/>
              <w:left w:val="nil"/>
              <w:bottom w:val="single" w:sz="4" w:space="0" w:color="auto"/>
              <w:right w:val="nil"/>
            </w:tcBorders>
            <w:shd w:val="clear" w:color="auto" w:fill="auto"/>
            <w:noWrap/>
            <w:vAlign w:val="bottom"/>
            <w:hideMark/>
          </w:tcPr>
          <w:p w14:paraId="152ABFC4"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0.7756</w:t>
            </w:r>
          </w:p>
        </w:tc>
        <w:tc>
          <w:tcPr>
            <w:tcW w:w="1103" w:type="dxa"/>
            <w:tcBorders>
              <w:top w:val="nil"/>
              <w:left w:val="nil"/>
              <w:bottom w:val="single" w:sz="4" w:space="0" w:color="auto"/>
              <w:right w:val="nil"/>
            </w:tcBorders>
            <w:shd w:val="clear" w:color="auto" w:fill="auto"/>
            <w:noWrap/>
            <w:vAlign w:val="bottom"/>
            <w:hideMark/>
          </w:tcPr>
          <w:p w14:paraId="240B8D49" w14:textId="5A56C594"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B55F5">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0</w:t>
            </w:r>
            <w:r w:rsidR="005B55F5">
              <w:rPr>
                <w:rFonts w:ascii="Times New Roman" w:eastAsia="Times New Roman" w:hAnsi="Times New Roman" w:cs="Times New Roman"/>
                <w:color w:val="000000"/>
                <w:sz w:val="20"/>
                <w:szCs w:val="20"/>
              </w:rPr>
              <w:t>5</w:t>
            </w:r>
          </w:p>
        </w:tc>
      </w:tr>
      <w:tr w:rsidR="00AF2C5B" w:rsidRPr="004F3600" w14:paraId="59D39508" w14:textId="77777777" w:rsidTr="006F5C9A">
        <w:trPr>
          <w:trHeight w:val="300"/>
        </w:trPr>
        <w:tc>
          <w:tcPr>
            <w:tcW w:w="1522" w:type="dxa"/>
            <w:tcBorders>
              <w:top w:val="nil"/>
              <w:left w:val="nil"/>
              <w:bottom w:val="nil"/>
              <w:right w:val="nil"/>
            </w:tcBorders>
            <w:shd w:val="clear" w:color="auto" w:fill="auto"/>
            <w:noWrap/>
            <w:vAlign w:val="bottom"/>
            <w:hideMark/>
          </w:tcPr>
          <w:p w14:paraId="7C2BB40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33A727DF"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Serria</w:t>
            </w:r>
          </w:p>
        </w:tc>
        <w:tc>
          <w:tcPr>
            <w:tcW w:w="1305" w:type="dxa"/>
            <w:tcBorders>
              <w:top w:val="single" w:sz="4" w:space="0" w:color="auto"/>
              <w:left w:val="nil"/>
              <w:bottom w:val="nil"/>
              <w:right w:val="nil"/>
            </w:tcBorders>
            <w:shd w:val="clear" w:color="auto" w:fill="auto"/>
            <w:noWrap/>
            <w:vAlign w:val="bottom"/>
            <w:hideMark/>
          </w:tcPr>
          <w:p w14:paraId="2EB1651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single" w:sz="4" w:space="0" w:color="auto"/>
              <w:left w:val="nil"/>
              <w:bottom w:val="nil"/>
              <w:right w:val="nil"/>
            </w:tcBorders>
            <w:shd w:val="clear" w:color="auto" w:fill="auto"/>
            <w:noWrap/>
            <w:vAlign w:val="bottom"/>
            <w:hideMark/>
          </w:tcPr>
          <w:p w14:paraId="667EE27D"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1 Fraction</w:t>
            </w:r>
          </w:p>
        </w:tc>
        <w:tc>
          <w:tcPr>
            <w:tcW w:w="1434" w:type="dxa"/>
            <w:tcBorders>
              <w:top w:val="single" w:sz="4" w:space="0" w:color="auto"/>
              <w:left w:val="nil"/>
              <w:bottom w:val="nil"/>
              <w:right w:val="nil"/>
            </w:tcBorders>
            <w:shd w:val="clear" w:color="auto" w:fill="auto"/>
            <w:noWrap/>
            <w:vAlign w:val="bottom"/>
            <w:hideMark/>
          </w:tcPr>
          <w:p w14:paraId="2CC3C0C9"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 Fraction</w:t>
            </w:r>
          </w:p>
        </w:tc>
        <w:tc>
          <w:tcPr>
            <w:tcW w:w="1434" w:type="dxa"/>
            <w:tcBorders>
              <w:top w:val="single" w:sz="4" w:space="0" w:color="auto"/>
              <w:left w:val="nil"/>
              <w:bottom w:val="nil"/>
              <w:right w:val="nil"/>
            </w:tcBorders>
            <w:shd w:val="clear" w:color="auto" w:fill="auto"/>
            <w:noWrap/>
            <w:vAlign w:val="bottom"/>
            <w:hideMark/>
          </w:tcPr>
          <w:p w14:paraId="6CC79DA8"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3 Fraction</w:t>
            </w:r>
          </w:p>
        </w:tc>
        <w:tc>
          <w:tcPr>
            <w:tcW w:w="1434" w:type="dxa"/>
            <w:tcBorders>
              <w:top w:val="single" w:sz="4" w:space="0" w:color="auto"/>
              <w:left w:val="nil"/>
              <w:bottom w:val="nil"/>
              <w:right w:val="nil"/>
            </w:tcBorders>
            <w:shd w:val="clear" w:color="auto" w:fill="auto"/>
            <w:noWrap/>
            <w:vAlign w:val="bottom"/>
            <w:hideMark/>
          </w:tcPr>
          <w:p w14:paraId="40F8308A"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4 Fraction</w:t>
            </w:r>
          </w:p>
        </w:tc>
        <w:tc>
          <w:tcPr>
            <w:tcW w:w="1434" w:type="dxa"/>
            <w:tcBorders>
              <w:top w:val="single" w:sz="4" w:space="0" w:color="auto"/>
              <w:left w:val="nil"/>
              <w:bottom w:val="nil"/>
              <w:right w:val="nil"/>
            </w:tcBorders>
            <w:shd w:val="clear" w:color="auto" w:fill="auto"/>
            <w:noWrap/>
            <w:vAlign w:val="bottom"/>
            <w:hideMark/>
          </w:tcPr>
          <w:p w14:paraId="0C6AF760"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5 Fraction</w:t>
            </w:r>
          </w:p>
        </w:tc>
        <w:tc>
          <w:tcPr>
            <w:tcW w:w="1434" w:type="dxa"/>
            <w:tcBorders>
              <w:top w:val="single" w:sz="4" w:space="0" w:color="auto"/>
              <w:left w:val="nil"/>
              <w:bottom w:val="nil"/>
              <w:right w:val="nil"/>
            </w:tcBorders>
            <w:shd w:val="clear" w:color="auto" w:fill="auto"/>
            <w:noWrap/>
            <w:vAlign w:val="bottom"/>
            <w:hideMark/>
          </w:tcPr>
          <w:p w14:paraId="7EA0DE29"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7C77C540"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9D719EB"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C0A14F9"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04E6E6C" w14:textId="77777777" w:rsidTr="006F5C9A">
        <w:trPr>
          <w:trHeight w:val="300"/>
        </w:trPr>
        <w:tc>
          <w:tcPr>
            <w:tcW w:w="1522" w:type="dxa"/>
            <w:tcBorders>
              <w:top w:val="nil"/>
              <w:left w:val="nil"/>
              <w:bottom w:val="nil"/>
              <w:right w:val="nil"/>
            </w:tcBorders>
            <w:shd w:val="clear" w:color="auto" w:fill="auto"/>
            <w:noWrap/>
            <w:vAlign w:val="bottom"/>
            <w:hideMark/>
          </w:tcPr>
          <w:p w14:paraId="2509486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702C1C04"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73BBBE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79A4E096"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0.20</w:t>
            </w:r>
          </w:p>
        </w:tc>
        <w:tc>
          <w:tcPr>
            <w:tcW w:w="1434" w:type="dxa"/>
            <w:tcBorders>
              <w:top w:val="nil"/>
              <w:left w:val="nil"/>
              <w:bottom w:val="nil"/>
              <w:right w:val="nil"/>
            </w:tcBorders>
            <w:shd w:val="clear" w:color="auto" w:fill="auto"/>
            <w:noWrap/>
            <w:vAlign w:val="bottom"/>
            <w:hideMark/>
          </w:tcPr>
          <w:p w14:paraId="4548DFDD"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0.18</w:t>
            </w:r>
          </w:p>
        </w:tc>
        <w:tc>
          <w:tcPr>
            <w:tcW w:w="1434" w:type="dxa"/>
            <w:tcBorders>
              <w:top w:val="nil"/>
              <w:left w:val="nil"/>
              <w:bottom w:val="nil"/>
              <w:right w:val="nil"/>
            </w:tcBorders>
            <w:shd w:val="clear" w:color="auto" w:fill="auto"/>
            <w:noWrap/>
            <w:vAlign w:val="bottom"/>
            <w:hideMark/>
          </w:tcPr>
          <w:p w14:paraId="17C1076A"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63463716"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17BC2F12"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2966847B"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CF52C56"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4B2CE49"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AA0A7B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7586CCE" w14:textId="77777777" w:rsidTr="006F5C9A">
        <w:trPr>
          <w:trHeight w:val="300"/>
        </w:trPr>
        <w:tc>
          <w:tcPr>
            <w:tcW w:w="1522" w:type="dxa"/>
            <w:tcBorders>
              <w:top w:val="nil"/>
              <w:left w:val="nil"/>
              <w:bottom w:val="nil"/>
              <w:right w:val="nil"/>
            </w:tcBorders>
            <w:shd w:val="clear" w:color="auto" w:fill="auto"/>
            <w:noWrap/>
            <w:vAlign w:val="bottom"/>
            <w:hideMark/>
          </w:tcPr>
          <w:p w14:paraId="7BEEEA64"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7A2F145"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10EB01E"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0B8756C1"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0.2048</w:t>
            </w:r>
          </w:p>
        </w:tc>
        <w:tc>
          <w:tcPr>
            <w:tcW w:w="1434" w:type="dxa"/>
            <w:tcBorders>
              <w:top w:val="nil"/>
              <w:left w:val="nil"/>
              <w:bottom w:val="nil"/>
              <w:right w:val="nil"/>
            </w:tcBorders>
            <w:shd w:val="clear" w:color="auto" w:fill="auto"/>
            <w:noWrap/>
            <w:vAlign w:val="bottom"/>
            <w:hideMark/>
          </w:tcPr>
          <w:p w14:paraId="6217D425"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0.1778</w:t>
            </w:r>
          </w:p>
        </w:tc>
        <w:tc>
          <w:tcPr>
            <w:tcW w:w="1434" w:type="dxa"/>
            <w:tcBorders>
              <w:top w:val="nil"/>
              <w:left w:val="nil"/>
              <w:bottom w:val="nil"/>
              <w:right w:val="nil"/>
            </w:tcBorders>
            <w:shd w:val="clear" w:color="auto" w:fill="auto"/>
            <w:noWrap/>
            <w:vAlign w:val="bottom"/>
            <w:hideMark/>
          </w:tcPr>
          <w:p w14:paraId="47328BD2"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0.1589</w:t>
            </w:r>
          </w:p>
        </w:tc>
        <w:tc>
          <w:tcPr>
            <w:tcW w:w="1434" w:type="dxa"/>
            <w:tcBorders>
              <w:top w:val="nil"/>
              <w:left w:val="nil"/>
              <w:bottom w:val="nil"/>
              <w:right w:val="nil"/>
            </w:tcBorders>
            <w:shd w:val="clear" w:color="auto" w:fill="auto"/>
            <w:noWrap/>
            <w:vAlign w:val="bottom"/>
            <w:hideMark/>
          </w:tcPr>
          <w:p w14:paraId="792AE535"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0.1562</w:t>
            </w:r>
          </w:p>
        </w:tc>
        <w:tc>
          <w:tcPr>
            <w:tcW w:w="1434" w:type="dxa"/>
            <w:tcBorders>
              <w:top w:val="nil"/>
              <w:left w:val="nil"/>
              <w:bottom w:val="nil"/>
              <w:right w:val="nil"/>
            </w:tcBorders>
            <w:shd w:val="clear" w:color="auto" w:fill="auto"/>
            <w:noWrap/>
            <w:vAlign w:val="bottom"/>
            <w:hideMark/>
          </w:tcPr>
          <w:p w14:paraId="7DA80DFF"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0.1615</w:t>
            </w:r>
          </w:p>
        </w:tc>
        <w:tc>
          <w:tcPr>
            <w:tcW w:w="1434" w:type="dxa"/>
            <w:tcBorders>
              <w:top w:val="nil"/>
              <w:left w:val="nil"/>
              <w:bottom w:val="nil"/>
              <w:right w:val="nil"/>
            </w:tcBorders>
            <w:shd w:val="clear" w:color="auto" w:fill="auto"/>
            <w:noWrap/>
            <w:vAlign w:val="bottom"/>
            <w:hideMark/>
          </w:tcPr>
          <w:p w14:paraId="332DF7A2"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581CF68"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FFE7C2E"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0EEE1C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EA08D61" w14:textId="77777777" w:rsidTr="006F5C9A">
        <w:trPr>
          <w:trHeight w:val="300"/>
        </w:trPr>
        <w:tc>
          <w:tcPr>
            <w:tcW w:w="1522" w:type="dxa"/>
            <w:tcBorders>
              <w:top w:val="nil"/>
              <w:left w:val="nil"/>
              <w:bottom w:val="single" w:sz="4" w:space="0" w:color="auto"/>
              <w:right w:val="nil"/>
            </w:tcBorders>
            <w:shd w:val="clear" w:color="auto" w:fill="auto"/>
            <w:noWrap/>
            <w:vAlign w:val="bottom"/>
            <w:hideMark/>
          </w:tcPr>
          <w:p w14:paraId="0652E8B1"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996" w:type="dxa"/>
            <w:tcBorders>
              <w:top w:val="nil"/>
              <w:left w:val="nil"/>
              <w:bottom w:val="single" w:sz="4" w:space="0" w:color="auto"/>
              <w:right w:val="nil"/>
            </w:tcBorders>
            <w:shd w:val="clear" w:color="auto" w:fill="auto"/>
            <w:noWrap/>
            <w:vAlign w:val="bottom"/>
            <w:hideMark/>
          </w:tcPr>
          <w:p w14:paraId="35B57736"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1305" w:type="dxa"/>
            <w:tcBorders>
              <w:top w:val="nil"/>
              <w:left w:val="nil"/>
              <w:bottom w:val="single" w:sz="4" w:space="0" w:color="auto"/>
              <w:right w:val="nil"/>
            </w:tcBorders>
            <w:shd w:val="clear" w:color="auto" w:fill="auto"/>
            <w:noWrap/>
            <w:vAlign w:val="bottom"/>
            <w:hideMark/>
          </w:tcPr>
          <w:p w14:paraId="0DAB333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7BD80A88"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0.0072</w:t>
            </w:r>
          </w:p>
        </w:tc>
        <w:tc>
          <w:tcPr>
            <w:tcW w:w="1434" w:type="dxa"/>
            <w:tcBorders>
              <w:top w:val="nil"/>
              <w:left w:val="nil"/>
              <w:bottom w:val="single" w:sz="4" w:space="0" w:color="auto"/>
              <w:right w:val="nil"/>
            </w:tcBorders>
            <w:shd w:val="clear" w:color="auto" w:fill="auto"/>
            <w:noWrap/>
            <w:vAlign w:val="bottom"/>
            <w:hideMark/>
          </w:tcPr>
          <w:p w14:paraId="2A190FE6"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0.0219</w:t>
            </w:r>
          </w:p>
        </w:tc>
        <w:tc>
          <w:tcPr>
            <w:tcW w:w="1434" w:type="dxa"/>
            <w:tcBorders>
              <w:top w:val="nil"/>
              <w:left w:val="nil"/>
              <w:bottom w:val="single" w:sz="4" w:space="0" w:color="auto"/>
              <w:right w:val="nil"/>
            </w:tcBorders>
            <w:shd w:val="clear" w:color="auto" w:fill="auto"/>
            <w:noWrap/>
            <w:vAlign w:val="bottom"/>
            <w:hideMark/>
          </w:tcPr>
          <w:p w14:paraId="1E83B436"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0.0578</w:t>
            </w:r>
          </w:p>
        </w:tc>
        <w:tc>
          <w:tcPr>
            <w:tcW w:w="1434" w:type="dxa"/>
            <w:tcBorders>
              <w:top w:val="nil"/>
              <w:left w:val="nil"/>
              <w:bottom w:val="single" w:sz="4" w:space="0" w:color="auto"/>
              <w:right w:val="nil"/>
            </w:tcBorders>
            <w:shd w:val="clear" w:color="auto" w:fill="auto"/>
            <w:noWrap/>
            <w:vAlign w:val="bottom"/>
            <w:hideMark/>
          </w:tcPr>
          <w:p w14:paraId="3DA5444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0.0668</w:t>
            </w:r>
          </w:p>
        </w:tc>
        <w:tc>
          <w:tcPr>
            <w:tcW w:w="1434" w:type="dxa"/>
            <w:tcBorders>
              <w:top w:val="nil"/>
              <w:left w:val="nil"/>
              <w:bottom w:val="single" w:sz="4" w:space="0" w:color="auto"/>
              <w:right w:val="nil"/>
            </w:tcBorders>
            <w:shd w:val="clear" w:color="auto" w:fill="auto"/>
            <w:noWrap/>
            <w:vAlign w:val="bottom"/>
            <w:hideMark/>
          </w:tcPr>
          <w:p w14:paraId="0839F8CC"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0.0082</w:t>
            </w:r>
          </w:p>
        </w:tc>
        <w:tc>
          <w:tcPr>
            <w:tcW w:w="1434" w:type="dxa"/>
            <w:tcBorders>
              <w:top w:val="nil"/>
              <w:left w:val="nil"/>
              <w:bottom w:val="single" w:sz="4" w:space="0" w:color="auto"/>
              <w:right w:val="nil"/>
            </w:tcBorders>
            <w:shd w:val="clear" w:color="auto" w:fill="auto"/>
            <w:noWrap/>
            <w:vAlign w:val="bottom"/>
            <w:hideMark/>
          </w:tcPr>
          <w:p w14:paraId="330A4DC7" w14:textId="77777777" w:rsidR="00AF2C5B" w:rsidRPr="00AF2C5B"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2D569074"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0.1618</w:t>
            </w:r>
          </w:p>
        </w:tc>
        <w:tc>
          <w:tcPr>
            <w:tcW w:w="1568" w:type="dxa"/>
            <w:tcBorders>
              <w:top w:val="nil"/>
              <w:left w:val="nil"/>
              <w:bottom w:val="single" w:sz="4" w:space="0" w:color="auto"/>
              <w:right w:val="nil"/>
            </w:tcBorders>
            <w:shd w:val="clear" w:color="auto" w:fill="auto"/>
            <w:noWrap/>
            <w:vAlign w:val="bottom"/>
            <w:hideMark/>
          </w:tcPr>
          <w:p w14:paraId="6CF07EB7" w14:textId="77777777" w:rsidR="00AF2C5B" w:rsidRPr="00AF2C5B"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0.1619</w:t>
            </w:r>
          </w:p>
        </w:tc>
        <w:tc>
          <w:tcPr>
            <w:tcW w:w="1103" w:type="dxa"/>
            <w:tcBorders>
              <w:top w:val="nil"/>
              <w:left w:val="nil"/>
              <w:bottom w:val="single" w:sz="4" w:space="0" w:color="auto"/>
              <w:right w:val="nil"/>
            </w:tcBorders>
            <w:shd w:val="clear" w:color="auto" w:fill="auto"/>
            <w:noWrap/>
            <w:vAlign w:val="bottom"/>
            <w:hideMark/>
          </w:tcPr>
          <w:p w14:paraId="613A24BF" w14:textId="4DE6A5B7"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00AF2C5B" w:rsidRPr="004F3600">
              <w:rPr>
                <w:rFonts w:ascii="Times New Roman" w:eastAsia="Times New Roman" w:hAnsi="Times New Roman" w:cs="Times New Roman"/>
                <w:color w:val="000000"/>
                <w:sz w:val="20"/>
                <w:szCs w:val="20"/>
              </w:rPr>
              <w:t>01</w:t>
            </w:r>
          </w:p>
        </w:tc>
      </w:tr>
      <w:tr w:rsidR="00AF2C5B" w:rsidRPr="004F3600" w14:paraId="056AF55C" w14:textId="77777777" w:rsidTr="006F5C9A">
        <w:trPr>
          <w:trHeight w:val="300"/>
        </w:trPr>
        <w:tc>
          <w:tcPr>
            <w:tcW w:w="1522" w:type="dxa"/>
            <w:tcBorders>
              <w:top w:val="nil"/>
              <w:left w:val="nil"/>
              <w:bottom w:val="nil"/>
              <w:right w:val="nil"/>
            </w:tcBorders>
            <w:shd w:val="clear" w:color="auto" w:fill="auto"/>
            <w:noWrap/>
            <w:vAlign w:val="bottom"/>
            <w:hideMark/>
          </w:tcPr>
          <w:p w14:paraId="405C7B7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36FA1532"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330BEE24" w14:textId="77777777" w:rsidR="00AF2C5B" w:rsidRPr="004F3600" w:rsidRDefault="00AF2C5B" w:rsidP="006F6F3F">
            <w:pP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6BBB9FC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17EDD18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198B733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15D0030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6810517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551352F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161F7A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6660D5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41BB13C"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2BC7DB9" w14:textId="77777777" w:rsidTr="006F5C9A">
        <w:trPr>
          <w:trHeight w:val="300"/>
        </w:trPr>
        <w:tc>
          <w:tcPr>
            <w:tcW w:w="1522" w:type="dxa"/>
            <w:tcBorders>
              <w:top w:val="nil"/>
              <w:left w:val="nil"/>
              <w:bottom w:val="nil"/>
              <w:right w:val="nil"/>
            </w:tcBorders>
            <w:shd w:val="clear" w:color="auto" w:fill="auto"/>
            <w:noWrap/>
            <w:vAlign w:val="bottom"/>
            <w:hideMark/>
          </w:tcPr>
          <w:p w14:paraId="7353847D"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60EA6D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5B239AFD" w14:textId="77777777" w:rsidR="00AF2C5B" w:rsidRPr="004F3600" w:rsidRDefault="00AF2C5B" w:rsidP="006F6F3F">
            <w:pPr>
              <w:rPr>
                <w:rFonts w:ascii="Times New Roman" w:eastAsia="Times New Roman" w:hAnsi="Times New Roman" w:cs="Times New Roman"/>
                <w:color w:val="000000"/>
                <w:sz w:val="20"/>
                <w:szCs w:val="20"/>
              </w:rPr>
            </w:pPr>
          </w:p>
        </w:tc>
        <w:tc>
          <w:tcPr>
            <w:tcW w:w="12423" w:type="dxa"/>
            <w:gridSpan w:val="9"/>
            <w:tcBorders>
              <w:top w:val="nil"/>
              <w:left w:val="nil"/>
              <w:bottom w:val="single" w:sz="4" w:space="0" w:color="auto"/>
              <w:right w:val="nil"/>
            </w:tcBorders>
            <w:shd w:val="clear" w:color="auto" w:fill="auto"/>
            <w:noWrap/>
            <w:vAlign w:val="bottom"/>
            <w:hideMark/>
          </w:tcPr>
          <w:p w14:paraId="7FFDB2AC" w14:textId="77777777" w:rsidR="00AF2C5B" w:rsidRPr="004F3600" w:rsidRDefault="00AF2C5B" w:rsidP="006F6F3F">
            <w:pPr>
              <w:jc w:val="center"/>
              <w:rPr>
                <w:rFonts w:ascii="Times New Roman" w:eastAsia="Times New Roman" w:hAnsi="Times New Roman" w:cs="Times New Roman"/>
                <w:color w:val="000000"/>
                <w:sz w:val="20"/>
                <w:szCs w:val="20"/>
              </w:rPr>
            </w:pPr>
            <w:r w:rsidRPr="00765F39">
              <w:rPr>
                <w:rFonts w:ascii="Times New Roman" w:hAnsi="Times New Roman" w:cs="Times New Roman"/>
              </w:rPr>
              <w:t>δ</w:t>
            </w:r>
            <w:r w:rsidRPr="006A335D">
              <w:rPr>
                <w:rFonts w:ascii="Times New Roman" w:hAnsi="Times New Roman" w:cs="Times New Roman"/>
                <w:vertAlign w:val="superscript"/>
              </w:rPr>
              <w:t>13</w:t>
            </w:r>
            <w:r>
              <w:rPr>
                <w:rFonts w:ascii="Times New Roman" w:hAnsi="Times New Roman" w:cs="Times New Roman"/>
              </w:rPr>
              <w:t>C</w:t>
            </w:r>
          </w:p>
        </w:tc>
      </w:tr>
      <w:tr w:rsidR="00AF2C5B" w:rsidRPr="004F3600" w14:paraId="2231B312" w14:textId="77777777" w:rsidTr="006F5C9A">
        <w:trPr>
          <w:trHeight w:val="300"/>
        </w:trPr>
        <w:tc>
          <w:tcPr>
            <w:tcW w:w="1522" w:type="dxa"/>
            <w:tcBorders>
              <w:top w:val="nil"/>
              <w:left w:val="nil"/>
              <w:bottom w:val="nil"/>
              <w:right w:val="nil"/>
            </w:tcBorders>
            <w:shd w:val="clear" w:color="auto" w:fill="auto"/>
            <w:noWrap/>
            <w:vAlign w:val="bottom"/>
            <w:hideMark/>
          </w:tcPr>
          <w:p w14:paraId="54300B2E" w14:textId="3EEB2CA5" w:rsidR="00AF2C5B" w:rsidRPr="004F3600" w:rsidRDefault="003225C2" w:rsidP="006F6F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Low-</w:t>
            </w:r>
            <w:r w:rsidR="00AF2C5B" w:rsidRPr="004F3600">
              <w:rPr>
                <w:rFonts w:ascii="Times New Roman" w:eastAsia="Times New Roman" w:hAnsi="Times New Roman" w:cs="Times New Roman"/>
                <w:color w:val="000000"/>
                <w:sz w:val="20"/>
                <w:szCs w:val="20"/>
              </w:rPr>
              <w:t>carbonate</w:t>
            </w:r>
          </w:p>
        </w:tc>
        <w:tc>
          <w:tcPr>
            <w:tcW w:w="996" w:type="dxa"/>
            <w:tcBorders>
              <w:top w:val="single" w:sz="4" w:space="0" w:color="auto"/>
              <w:left w:val="nil"/>
              <w:bottom w:val="nil"/>
              <w:right w:val="nil"/>
            </w:tcBorders>
            <w:shd w:val="clear" w:color="auto" w:fill="auto"/>
            <w:noWrap/>
            <w:vAlign w:val="bottom"/>
            <w:hideMark/>
          </w:tcPr>
          <w:p w14:paraId="5229CFE8"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Nan</w:t>
            </w:r>
          </w:p>
        </w:tc>
        <w:tc>
          <w:tcPr>
            <w:tcW w:w="1305" w:type="dxa"/>
            <w:tcBorders>
              <w:top w:val="single" w:sz="4" w:space="0" w:color="auto"/>
              <w:left w:val="nil"/>
              <w:bottom w:val="nil"/>
              <w:right w:val="nil"/>
            </w:tcBorders>
            <w:shd w:val="clear" w:color="auto" w:fill="auto"/>
            <w:noWrap/>
            <w:vAlign w:val="bottom"/>
            <w:hideMark/>
          </w:tcPr>
          <w:p w14:paraId="2919DC3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6021D0C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0C53D90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07B9E73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01E8049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3D0600D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2A5BBB2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1C26F593"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RPO balance</w:t>
            </w:r>
          </w:p>
        </w:tc>
        <w:tc>
          <w:tcPr>
            <w:tcW w:w="1568" w:type="dxa"/>
            <w:tcBorders>
              <w:top w:val="nil"/>
              <w:left w:val="nil"/>
              <w:bottom w:val="nil"/>
              <w:right w:val="nil"/>
            </w:tcBorders>
            <w:shd w:val="clear" w:color="auto" w:fill="auto"/>
            <w:noWrap/>
            <w:vAlign w:val="bottom"/>
            <w:hideMark/>
          </w:tcPr>
          <w:p w14:paraId="1DA7C34C"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4F3600">
              <w:rPr>
                <w:rFonts w:ascii="Times New Roman" w:eastAsia="Times New Roman" w:hAnsi="Times New Roman" w:cs="Times New Roman"/>
                <w:color w:val="000000"/>
                <w:sz w:val="20"/>
                <w:szCs w:val="20"/>
              </w:rPr>
              <w:t>ulk</w:t>
            </w:r>
            <w:r>
              <w:rPr>
                <w:rFonts w:ascii="Times New Roman" w:eastAsia="Times New Roman" w:hAnsi="Times New Roman" w:cs="Times New Roman"/>
                <w:color w:val="000000"/>
                <w:sz w:val="20"/>
                <w:szCs w:val="20"/>
              </w:rPr>
              <w:t xml:space="preserve">    measurement</w:t>
            </w:r>
          </w:p>
        </w:tc>
        <w:tc>
          <w:tcPr>
            <w:tcW w:w="1103" w:type="dxa"/>
            <w:tcBorders>
              <w:top w:val="nil"/>
              <w:left w:val="nil"/>
              <w:bottom w:val="nil"/>
              <w:right w:val="nil"/>
            </w:tcBorders>
            <w:shd w:val="clear" w:color="auto" w:fill="auto"/>
            <w:noWrap/>
            <w:vAlign w:val="bottom"/>
            <w:hideMark/>
          </w:tcPr>
          <w:p w14:paraId="47FC0B9B" w14:textId="77777777" w:rsidR="00AF2C5B"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4F3600">
              <w:rPr>
                <w:rFonts w:ascii="Times New Roman" w:eastAsia="Times New Roman" w:hAnsi="Times New Roman" w:cs="Times New Roman"/>
                <w:color w:val="000000"/>
                <w:sz w:val="20"/>
                <w:szCs w:val="20"/>
              </w:rPr>
              <w:t>ffset</w:t>
            </w:r>
          </w:p>
          <w:p w14:paraId="2B5620B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BDC9D12" w14:textId="77777777" w:rsidTr="006F5C9A">
        <w:trPr>
          <w:trHeight w:val="300"/>
        </w:trPr>
        <w:tc>
          <w:tcPr>
            <w:tcW w:w="1522" w:type="dxa"/>
            <w:tcBorders>
              <w:top w:val="nil"/>
              <w:left w:val="nil"/>
              <w:bottom w:val="nil"/>
              <w:right w:val="nil"/>
            </w:tcBorders>
            <w:shd w:val="clear" w:color="auto" w:fill="auto"/>
            <w:noWrap/>
            <w:vAlign w:val="bottom"/>
            <w:hideMark/>
          </w:tcPr>
          <w:p w14:paraId="67AF81EB" w14:textId="220AEF50" w:rsidR="00AF2C5B" w:rsidRPr="004F3600"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lang w:eastAsia="zh-CN"/>
              </w:rPr>
              <w:t>Rinse</w:t>
            </w:r>
            <w:r w:rsidRPr="003225C2">
              <w:rPr>
                <w:rFonts w:ascii="Times New Roman" w:hAnsi="Times New Roman" w:cs="Times New Roman"/>
                <w:i/>
                <w:sz w:val="20"/>
                <w:szCs w:val="20"/>
                <w:vertAlign w:val="subscript"/>
                <w:lang w:eastAsia="zh-CN"/>
              </w:rPr>
              <w:t>HCl</w:t>
            </w:r>
          </w:p>
        </w:tc>
        <w:tc>
          <w:tcPr>
            <w:tcW w:w="996" w:type="dxa"/>
            <w:tcBorders>
              <w:top w:val="nil"/>
              <w:left w:val="nil"/>
              <w:bottom w:val="nil"/>
              <w:right w:val="nil"/>
            </w:tcBorders>
            <w:shd w:val="clear" w:color="auto" w:fill="auto"/>
            <w:noWrap/>
            <w:vAlign w:val="bottom"/>
            <w:hideMark/>
          </w:tcPr>
          <w:p w14:paraId="5318000B"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5AC68082"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0C3CE54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1733A2E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w:t>
            </w:r>
          </w:p>
        </w:tc>
        <w:tc>
          <w:tcPr>
            <w:tcW w:w="1434" w:type="dxa"/>
            <w:tcBorders>
              <w:top w:val="nil"/>
              <w:left w:val="nil"/>
              <w:bottom w:val="nil"/>
              <w:right w:val="nil"/>
            </w:tcBorders>
            <w:shd w:val="clear" w:color="auto" w:fill="auto"/>
            <w:noWrap/>
            <w:vAlign w:val="bottom"/>
            <w:hideMark/>
          </w:tcPr>
          <w:p w14:paraId="32FDBC9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4B3958B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720DD04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w:t>
            </w:r>
          </w:p>
        </w:tc>
        <w:tc>
          <w:tcPr>
            <w:tcW w:w="1434" w:type="dxa"/>
            <w:tcBorders>
              <w:top w:val="nil"/>
              <w:left w:val="nil"/>
              <w:bottom w:val="nil"/>
              <w:right w:val="nil"/>
            </w:tcBorders>
            <w:shd w:val="clear" w:color="auto" w:fill="auto"/>
            <w:noWrap/>
            <w:vAlign w:val="bottom"/>
            <w:hideMark/>
          </w:tcPr>
          <w:p w14:paraId="16FC258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238C86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76D8DE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0EAD43B"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113AF5C4" w14:textId="77777777" w:rsidTr="006F5C9A">
        <w:trPr>
          <w:trHeight w:val="300"/>
        </w:trPr>
        <w:tc>
          <w:tcPr>
            <w:tcW w:w="1522" w:type="dxa"/>
            <w:tcBorders>
              <w:top w:val="nil"/>
              <w:left w:val="nil"/>
              <w:bottom w:val="nil"/>
              <w:right w:val="nil"/>
            </w:tcBorders>
            <w:shd w:val="clear" w:color="auto" w:fill="auto"/>
            <w:noWrap/>
            <w:vAlign w:val="bottom"/>
            <w:hideMark/>
          </w:tcPr>
          <w:p w14:paraId="698299DF"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255FF9D"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483C10B0"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435903E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-22.30</w:t>
            </w:r>
          </w:p>
        </w:tc>
        <w:tc>
          <w:tcPr>
            <w:tcW w:w="1434" w:type="dxa"/>
            <w:tcBorders>
              <w:top w:val="nil"/>
              <w:left w:val="nil"/>
              <w:bottom w:val="nil"/>
              <w:right w:val="nil"/>
            </w:tcBorders>
            <w:shd w:val="clear" w:color="auto" w:fill="auto"/>
            <w:noWrap/>
            <w:vAlign w:val="bottom"/>
            <w:hideMark/>
          </w:tcPr>
          <w:p w14:paraId="48F8B30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-21.60</w:t>
            </w:r>
          </w:p>
        </w:tc>
        <w:tc>
          <w:tcPr>
            <w:tcW w:w="1434" w:type="dxa"/>
            <w:tcBorders>
              <w:top w:val="nil"/>
              <w:left w:val="nil"/>
              <w:bottom w:val="nil"/>
              <w:right w:val="nil"/>
            </w:tcBorders>
            <w:shd w:val="clear" w:color="auto" w:fill="auto"/>
            <w:noWrap/>
            <w:vAlign w:val="bottom"/>
            <w:hideMark/>
          </w:tcPr>
          <w:p w14:paraId="07F9E1A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-21.20</w:t>
            </w:r>
          </w:p>
        </w:tc>
        <w:tc>
          <w:tcPr>
            <w:tcW w:w="1434" w:type="dxa"/>
            <w:tcBorders>
              <w:top w:val="nil"/>
              <w:left w:val="nil"/>
              <w:bottom w:val="nil"/>
              <w:right w:val="nil"/>
            </w:tcBorders>
            <w:shd w:val="clear" w:color="auto" w:fill="auto"/>
            <w:noWrap/>
            <w:vAlign w:val="bottom"/>
            <w:hideMark/>
          </w:tcPr>
          <w:p w14:paraId="185274A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-22.80</w:t>
            </w:r>
          </w:p>
        </w:tc>
        <w:tc>
          <w:tcPr>
            <w:tcW w:w="1434" w:type="dxa"/>
            <w:tcBorders>
              <w:top w:val="nil"/>
              <w:left w:val="nil"/>
              <w:bottom w:val="nil"/>
              <w:right w:val="nil"/>
            </w:tcBorders>
            <w:shd w:val="clear" w:color="auto" w:fill="auto"/>
            <w:noWrap/>
            <w:vAlign w:val="bottom"/>
            <w:hideMark/>
          </w:tcPr>
          <w:p w14:paraId="2E52BC6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-23.80</w:t>
            </w:r>
          </w:p>
        </w:tc>
        <w:tc>
          <w:tcPr>
            <w:tcW w:w="1434" w:type="dxa"/>
            <w:tcBorders>
              <w:top w:val="nil"/>
              <w:left w:val="nil"/>
              <w:bottom w:val="nil"/>
              <w:right w:val="nil"/>
            </w:tcBorders>
            <w:shd w:val="clear" w:color="auto" w:fill="auto"/>
            <w:noWrap/>
            <w:vAlign w:val="bottom"/>
            <w:hideMark/>
          </w:tcPr>
          <w:p w14:paraId="3711C38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3F8720A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DFBB3B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C2ACE58"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8262437" w14:textId="77777777" w:rsidTr="006F5C9A">
        <w:trPr>
          <w:trHeight w:val="300"/>
        </w:trPr>
        <w:tc>
          <w:tcPr>
            <w:tcW w:w="1522" w:type="dxa"/>
            <w:tcBorders>
              <w:top w:val="nil"/>
              <w:left w:val="nil"/>
              <w:bottom w:val="nil"/>
              <w:right w:val="nil"/>
            </w:tcBorders>
            <w:shd w:val="clear" w:color="auto" w:fill="auto"/>
            <w:noWrap/>
            <w:vAlign w:val="bottom"/>
            <w:hideMark/>
          </w:tcPr>
          <w:p w14:paraId="1DF313FB"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1524B5E"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1D221E0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40E7CEC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-4.96</w:t>
            </w:r>
          </w:p>
        </w:tc>
        <w:tc>
          <w:tcPr>
            <w:tcW w:w="1434" w:type="dxa"/>
            <w:tcBorders>
              <w:top w:val="nil"/>
              <w:left w:val="nil"/>
              <w:bottom w:val="single" w:sz="4" w:space="0" w:color="auto"/>
              <w:right w:val="nil"/>
            </w:tcBorders>
            <w:shd w:val="clear" w:color="auto" w:fill="auto"/>
            <w:noWrap/>
            <w:vAlign w:val="bottom"/>
            <w:hideMark/>
          </w:tcPr>
          <w:p w14:paraId="17F5BF3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-4.91</w:t>
            </w:r>
          </w:p>
        </w:tc>
        <w:tc>
          <w:tcPr>
            <w:tcW w:w="1434" w:type="dxa"/>
            <w:tcBorders>
              <w:top w:val="nil"/>
              <w:left w:val="nil"/>
              <w:bottom w:val="single" w:sz="4" w:space="0" w:color="auto"/>
              <w:right w:val="nil"/>
            </w:tcBorders>
            <w:shd w:val="clear" w:color="auto" w:fill="auto"/>
            <w:noWrap/>
            <w:vAlign w:val="bottom"/>
            <w:hideMark/>
          </w:tcPr>
          <w:p w14:paraId="49B600B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-5.11</w:t>
            </w:r>
          </w:p>
        </w:tc>
        <w:tc>
          <w:tcPr>
            <w:tcW w:w="1434" w:type="dxa"/>
            <w:tcBorders>
              <w:top w:val="nil"/>
              <w:left w:val="nil"/>
              <w:bottom w:val="single" w:sz="4" w:space="0" w:color="auto"/>
              <w:right w:val="nil"/>
            </w:tcBorders>
            <w:shd w:val="clear" w:color="auto" w:fill="auto"/>
            <w:noWrap/>
            <w:vAlign w:val="bottom"/>
            <w:hideMark/>
          </w:tcPr>
          <w:p w14:paraId="664654D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-5.48</w:t>
            </w:r>
          </w:p>
        </w:tc>
        <w:tc>
          <w:tcPr>
            <w:tcW w:w="1434" w:type="dxa"/>
            <w:tcBorders>
              <w:top w:val="nil"/>
              <w:left w:val="nil"/>
              <w:bottom w:val="single" w:sz="4" w:space="0" w:color="auto"/>
              <w:right w:val="nil"/>
            </w:tcBorders>
            <w:shd w:val="clear" w:color="auto" w:fill="auto"/>
            <w:noWrap/>
            <w:vAlign w:val="bottom"/>
            <w:hideMark/>
          </w:tcPr>
          <w:p w14:paraId="3332305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-1.63</w:t>
            </w:r>
          </w:p>
        </w:tc>
        <w:tc>
          <w:tcPr>
            <w:tcW w:w="1434" w:type="dxa"/>
            <w:tcBorders>
              <w:top w:val="nil"/>
              <w:left w:val="nil"/>
              <w:bottom w:val="single" w:sz="4" w:space="0" w:color="auto"/>
              <w:right w:val="nil"/>
            </w:tcBorders>
            <w:shd w:val="clear" w:color="auto" w:fill="auto"/>
            <w:noWrap/>
            <w:vAlign w:val="bottom"/>
            <w:hideMark/>
          </w:tcPr>
          <w:p w14:paraId="27768C0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09E7728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-22.10</w:t>
            </w:r>
          </w:p>
        </w:tc>
        <w:tc>
          <w:tcPr>
            <w:tcW w:w="1568" w:type="dxa"/>
            <w:tcBorders>
              <w:top w:val="nil"/>
              <w:left w:val="nil"/>
              <w:bottom w:val="single" w:sz="4" w:space="0" w:color="auto"/>
              <w:right w:val="nil"/>
            </w:tcBorders>
            <w:shd w:val="clear" w:color="auto" w:fill="auto"/>
            <w:noWrap/>
            <w:vAlign w:val="bottom"/>
            <w:hideMark/>
          </w:tcPr>
          <w:p w14:paraId="0F21EB3B"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4F3600">
              <w:rPr>
                <w:rFonts w:ascii="Times New Roman" w:eastAsia="Times New Roman" w:hAnsi="Times New Roman" w:cs="Times New Roman"/>
                <w:color w:val="000000"/>
                <w:sz w:val="20"/>
                <w:szCs w:val="20"/>
              </w:rPr>
              <w:t>.30</w:t>
            </w:r>
          </w:p>
        </w:tc>
        <w:tc>
          <w:tcPr>
            <w:tcW w:w="1103" w:type="dxa"/>
            <w:tcBorders>
              <w:top w:val="nil"/>
              <w:left w:val="nil"/>
              <w:bottom w:val="single" w:sz="4" w:space="0" w:color="auto"/>
              <w:right w:val="nil"/>
            </w:tcBorders>
            <w:shd w:val="clear" w:color="auto" w:fill="auto"/>
            <w:noWrap/>
            <w:vAlign w:val="bottom"/>
            <w:hideMark/>
          </w:tcPr>
          <w:p w14:paraId="2349FAC5" w14:textId="4FD3221C"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AF2C5B" w:rsidRPr="004F3600">
              <w:rPr>
                <w:rFonts w:ascii="Times New Roman" w:eastAsia="Times New Roman" w:hAnsi="Times New Roman" w:cs="Times New Roman"/>
                <w:color w:val="000000"/>
                <w:sz w:val="20"/>
                <w:szCs w:val="20"/>
              </w:rPr>
              <w:t>.80</w:t>
            </w:r>
          </w:p>
        </w:tc>
      </w:tr>
      <w:tr w:rsidR="00AF2C5B" w:rsidRPr="004F3600" w14:paraId="241605F1" w14:textId="77777777" w:rsidTr="006F5C9A">
        <w:trPr>
          <w:trHeight w:val="300"/>
        </w:trPr>
        <w:tc>
          <w:tcPr>
            <w:tcW w:w="1522" w:type="dxa"/>
            <w:tcBorders>
              <w:top w:val="nil"/>
              <w:left w:val="nil"/>
              <w:bottom w:val="nil"/>
              <w:right w:val="nil"/>
            </w:tcBorders>
            <w:shd w:val="clear" w:color="auto" w:fill="auto"/>
            <w:noWrap/>
            <w:vAlign w:val="bottom"/>
            <w:hideMark/>
          </w:tcPr>
          <w:p w14:paraId="1A484B38"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627A52C6"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Buzz</w:t>
            </w:r>
          </w:p>
        </w:tc>
        <w:tc>
          <w:tcPr>
            <w:tcW w:w="1305" w:type="dxa"/>
            <w:tcBorders>
              <w:top w:val="nil"/>
              <w:left w:val="nil"/>
              <w:bottom w:val="nil"/>
              <w:right w:val="nil"/>
            </w:tcBorders>
            <w:shd w:val="clear" w:color="auto" w:fill="auto"/>
            <w:noWrap/>
            <w:vAlign w:val="bottom"/>
            <w:hideMark/>
          </w:tcPr>
          <w:p w14:paraId="09C64EF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17CF6BA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0B6212C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4C76403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6F8A707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2D099A6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6475A0D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FA8F54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FD6B16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A61C6D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10215A73" w14:textId="77777777" w:rsidTr="006F5C9A">
        <w:trPr>
          <w:trHeight w:val="300"/>
        </w:trPr>
        <w:tc>
          <w:tcPr>
            <w:tcW w:w="1522" w:type="dxa"/>
            <w:tcBorders>
              <w:top w:val="nil"/>
              <w:left w:val="nil"/>
              <w:bottom w:val="nil"/>
              <w:right w:val="nil"/>
            </w:tcBorders>
            <w:shd w:val="clear" w:color="auto" w:fill="auto"/>
            <w:noWrap/>
            <w:vAlign w:val="bottom"/>
            <w:hideMark/>
          </w:tcPr>
          <w:p w14:paraId="7BEEAE3D"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E9F4323"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EDF5BA0"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29CACEA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w:t>
            </w:r>
          </w:p>
        </w:tc>
        <w:tc>
          <w:tcPr>
            <w:tcW w:w="1434" w:type="dxa"/>
            <w:tcBorders>
              <w:top w:val="nil"/>
              <w:left w:val="nil"/>
              <w:bottom w:val="nil"/>
              <w:right w:val="nil"/>
            </w:tcBorders>
            <w:shd w:val="clear" w:color="auto" w:fill="auto"/>
            <w:noWrap/>
            <w:vAlign w:val="bottom"/>
            <w:hideMark/>
          </w:tcPr>
          <w:p w14:paraId="6466F27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w:t>
            </w:r>
          </w:p>
        </w:tc>
        <w:tc>
          <w:tcPr>
            <w:tcW w:w="1434" w:type="dxa"/>
            <w:tcBorders>
              <w:top w:val="nil"/>
              <w:left w:val="nil"/>
              <w:bottom w:val="nil"/>
              <w:right w:val="nil"/>
            </w:tcBorders>
            <w:shd w:val="clear" w:color="auto" w:fill="auto"/>
            <w:noWrap/>
            <w:vAlign w:val="bottom"/>
            <w:hideMark/>
          </w:tcPr>
          <w:p w14:paraId="5C70037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0.29</w:t>
            </w:r>
          </w:p>
        </w:tc>
        <w:tc>
          <w:tcPr>
            <w:tcW w:w="1434" w:type="dxa"/>
            <w:tcBorders>
              <w:top w:val="nil"/>
              <w:left w:val="nil"/>
              <w:bottom w:val="nil"/>
              <w:right w:val="nil"/>
            </w:tcBorders>
            <w:shd w:val="clear" w:color="auto" w:fill="auto"/>
            <w:noWrap/>
            <w:vAlign w:val="bottom"/>
            <w:hideMark/>
          </w:tcPr>
          <w:p w14:paraId="5040BB7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5E64FE5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0.08</w:t>
            </w:r>
          </w:p>
        </w:tc>
        <w:tc>
          <w:tcPr>
            <w:tcW w:w="1434" w:type="dxa"/>
            <w:tcBorders>
              <w:top w:val="nil"/>
              <w:left w:val="nil"/>
              <w:bottom w:val="nil"/>
              <w:right w:val="nil"/>
            </w:tcBorders>
            <w:shd w:val="clear" w:color="auto" w:fill="auto"/>
            <w:noWrap/>
            <w:vAlign w:val="bottom"/>
            <w:hideMark/>
          </w:tcPr>
          <w:p w14:paraId="637EA40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C67788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7886F68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CABA68D"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A6BC467" w14:textId="77777777" w:rsidTr="006F5C9A">
        <w:trPr>
          <w:trHeight w:val="300"/>
        </w:trPr>
        <w:tc>
          <w:tcPr>
            <w:tcW w:w="1522" w:type="dxa"/>
            <w:tcBorders>
              <w:top w:val="nil"/>
              <w:left w:val="nil"/>
              <w:bottom w:val="nil"/>
              <w:right w:val="nil"/>
            </w:tcBorders>
            <w:shd w:val="clear" w:color="auto" w:fill="auto"/>
            <w:noWrap/>
            <w:vAlign w:val="bottom"/>
            <w:hideMark/>
          </w:tcPr>
          <w:p w14:paraId="6A979E8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5AA90F1"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B8741D9"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5EF5E29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-21.50</w:t>
            </w:r>
          </w:p>
        </w:tc>
        <w:tc>
          <w:tcPr>
            <w:tcW w:w="1434" w:type="dxa"/>
            <w:tcBorders>
              <w:top w:val="nil"/>
              <w:left w:val="nil"/>
              <w:bottom w:val="nil"/>
              <w:right w:val="nil"/>
            </w:tcBorders>
            <w:shd w:val="clear" w:color="auto" w:fill="auto"/>
            <w:noWrap/>
            <w:vAlign w:val="bottom"/>
            <w:hideMark/>
          </w:tcPr>
          <w:p w14:paraId="1A01D27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-20.80</w:t>
            </w:r>
          </w:p>
        </w:tc>
        <w:tc>
          <w:tcPr>
            <w:tcW w:w="1434" w:type="dxa"/>
            <w:tcBorders>
              <w:top w:val="nil"/>
              <w:left w:val="nil"/>
              <w:bottom w:val="nil"/>
              <w:right w:val="nil"/>
            </w:tcBorders>
            <w:shd w:val="clear" w:color="auto" w:fill="auto"/>
            <w:noWrap/>
            <w:vAlign w:val="bottom"/>
            <w:hideMark/>
          </w:tcPr>
          <w:p w14:paraId="52F4918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-21.20</w:t>
            </w:r>
          </w:p>
        </w:tc>
        <w:tc>
          <w:tcPr>
            <w:tcW w:w="1434" w:type="dxa"/>
            <w:tcBorders>
              <w:top w:val="nil"/>
              <w:left w:val="nil"/>
              <w:bottom w:val="nil"/>
              <w:right w:val="nil"/>
            </w:tcBorders>
            <w:shd w:val="clear" w:color="auto" w:fill="auto"/>
            <w:noWrap/>
            <w:vAlign w:val="bottom"/>
            <w:hideMark/>
          </w:tcPr>
          <w:p w14:paraId="0B80920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-22.20</w:t>
            </w:r>
          </w:p>
        </w:tc>
        <w:tc>
          <w:tcPr>
            <w:tcW w:w="1434" w:type="dxa"/>
            <w:tcBorders>
              <w:top w:val="nil"/>
              <w:left w:val="nil"/>
              <w:bottom w:val="nil"/>
              <w:right w:val="nil"/>
            </w:tcBorders>
            <w:shd w:val="clear" w:color="auto" w:fill="auto"/>
            <w:noWrap/>
            <w:vAlign w:val="bottom"/>
            <w:hideMark/>
          </w:tcPr>
          <w:p w14:paraId="5E6F258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-23.70</w:t>
            </w:r>
          </w:p>
        </w:tc>
        <w:tc>
          <w:tcPr>
            <w:tcW w:w="1434" w:type="dxa"/>
            <w:tcBorders>
              <w:top w:val="nil"/>
              <w:left w:val="nil"/>
              <w:bottom w:val="nil"/>
              <w:right w:val="nil"/>
            </w:tcBorders>
            <w:shd w:val="clear" w:color="auto" w:fill="auto"/>
            <w:noWrap/>
            <w:vAlign w:val="bottom"/>
            <w:hideMark/>
          </w:tcPr>
          <w:p w14:paraId="68FEB59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E88E84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5449D4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2452755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55811A8" w14:textId="77777777" w:rsidTr="006F5C9A">
        <w:trPr>
          <w:trHeight w:val="300"/>
        </w:trPr>
        <w:tc>
          <w:tcPr>
            <w:tcW w:w="1522" w:type="dxa"/>
            <w:tcBorders>
              <w:top w:val="nil"/>
              <w:left w:val="nil"/>
              <w:bottom w:val="nil"/>
              <w:right w:val="nil"/>
            </w:tcBorders>
            <w:shd w:val="clear" w:color="auto" w:fill="auto"/>
            <w:noWrap/>
            <w:vAlign w:val="bottom"/>
            <w:hideMark/>
          </w:tcPr>
          <w:p w14:paraId="635A4F53"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AA20DEE"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55FD10B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6877319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-4.18</w:t>
            </w:r>
          </w:p>
        </w:tc>
        <w:tc>
          <w:tcPr>
            <w:tcW w:w="1434" w:type="dxa"/>
            <w:tcBorders>
              <w:top w:val="nil"/>
              <w:left w:val="nil"/>
              <w:bottom w:val="single" w:sz="4" w:space="0" w:color="auto"/>
              <w:right w:val="nil"/>
            </w:tcBorders>
            <w:shd w:val="clear" w:color="auto" w:fill="auto"/>
            <w:noWrap/>
            <w:vAlign w:val="bottom"/>
            <w:hideMark/>
          </w:tcPr>
          <w:p w14:paraId="3FB66A6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-4.09</w:t>
            </w:r>
          </w:p>
        </w:tc>
        <w:tc>
          <w:tcPr>
            <w:tcW w:w="1434" w:type="dxa"/>
            <w:tcBorders>
              <w:top w:val="nil"/>
              <w:left w:val="nil"/>
              <w:bottom w:val="single" w:sz="4" w:space="0" w:color="auto"/>
              <w:right w:val="nil"/>
            </w:tcBorders>
            <w:shd w:val="clear" w:color="auto" w:fill="auto"/>
            <w:noWrap/>
            <w:vAlign w:val="bottom"/>
            <w:hideMark/>
          </w:tcPr>
          <w:p w14:paraId="541C2D7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-6.08</w:t>
            </w:r>
          </w:p>
        </w:tc>
        <w:tc>
          <w:tcPr>
            <w:tcW w:w="1434" w:type="dxa"/>
            <w:tcBorders>
              <w:top w:val="nil"/>
              <w:left w:val="nil"/>
              <w:bottom w:val="single" w:sz="4" w:space="0" w:color="auto"/>
              <w:right w:val="nil"/>
            </w:tcBorders>
            <w:shd w:val="clear" w:color="auto" w:fill="auto"/>
            <w:noWrap/>
            <w:vAlign w:val="bottom"/>
            <w:hideMark/>
          </w:tcPr>
          <w:p w14:paraId="5808C50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-5.42</w:t>
            </w:r>
          </w:p>
        </w:tc>
        <w:tc>
          <w:tcPr>
            <w:tcW w:w="1434" w:type="dxa"/>
            <w:tcBorders>
              <w:top w:val="nil"/>
              <w:left w:val="nil"/>
              <w:bottom w:val="single" w:sz="4" w:space="0" w:color="auto"/>
              <w:right w:val="nil"/>
            </w:tcBorders>
            <w:shd w:val="clear" w:color="auto" w:fill="auto"/>
            <w:noWrap/>
            <w:vAlign w:val="bottom"/>
            <w:hideMark/>
          </w:tcPr>
          <w:p w14:paraId="637ABFF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-1.85</w:t>
            </w:r>
          </w:p>
        </w:tc>
        <w:tc>
          <w:tcPr>
            <w:tcW w:w="1434" w:type="dxa"/>
            <w:tcBorders>
              <w:top w:val="nil"/>
              <w:left w:val="nil"/>
              <w:bottom w:val="single" w:sz="4" w:space="0" w:color="auto"/>
              <w:right w:val="nil"/>
            </w:tcBorders>
            <w:shd w:val="clear" w:color="auto" w:fill="auto"/>
            <w:noWrap/>
            <w:vAlign w:val="bottom"/>
            <w:hideMark/>
          </w:tcPr>
          <w:p w14:paraId="7722F8D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13B20E7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-21.62</w:t>
            </w:r>
          </w:p>
        </w:tc>
        <w:tc>
          <w:tcPr>
            <w:tcW w:w="1568" w:type="dxa"/>
            <w:tcBorders>
              <w:top w:val="nil"/>
              <w:left w:val="nil"/>
              <w:bottom w:val="single" w:sz="4" w:space="0" w:color="auto"/>
              <w:right w:val="nil"/>
            </w:tcBorders>
            <w:shd w:val="clear" w:color="auto" w:fill="auto"/>
            <w:noWrap/>
            <w:vAlign w:val="bottom"/>
            <w:hideMark/>
          </w:tcPr>
          <w:p w14:paraId="30E2303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-21.10</w:t>
            </w:r>
          </w:p>
        </w:tc>
        <w:tc>
          <w:tcPr>
            <w:tcW w:w="1103" w:type="dxa"/>
            <w:tcBorders>
              <w:top w:val="nil"/>
              <w:left w:val="nil"/>
              <w:bottom w:val="single" w:sz="4" w:space="0" w:color="auto"/>
              <w:right w:val="nil"/>
            </w:tcBorders>
            <w:shd w:val="clear" w:color="auto" w:fill="auto"/>
            <w:noWrap/>
            <w:vAlign w:val="bottom"/>
            <w:hideMark/>
          </w:tcPr>
          <w:p w14:paraId="70609C46" w14:textId="71D07BD1"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0.52</w:t>
            </w:r>
          </w:p>
        </w:tc>
      </w:tr>
      <w:tr w:rsidR="00AF2C5B" w:rsidRPr="004F3600" w14:paraId="61F73EBC" w14:textId="77777777" w:rsidTr="006F5C9A">
        <w:trPr>
          <w:trHeight w:val="300"/>
        </w:trPr>
        <w:tc>
          <w:tcPr>
            <w:tcW w:w="1522" w:type="dxa"/>
            <w:tcBorders>
              <w:top w:val="nil"/>
              <w:left w:val="nil"/>
              <w:bottom w:val="nil"/>
              <w:right w:val="nil"/>
            </w:tcBorders>
            <w:shd w:val="clear" w:color="auto" w:fill="auto"/>
            <w:noWrap/>
            <w:vAlign w:val="bottom"/>
            <w:hideMark/>
          </w:tcPr>
          <w:p w14:paraId="5EAA26FB"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40A659EE"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Taun</w:t>
            </w:r>
          </w:p>
        </w:tc>
        <w:tc>
          <w:tcPr>
            <w:tcW w:w="1305" w:type="dxa"/>
            <w:tcBorders>
              <w:top w:val="nil"/>
              <w:left w:val="nil"/>
              <w:bottom w:val="nil"/>
              <w:right w:val="nil"/>
            </w:tcBorders>
            <w:shd w:val="clear" w:color="auto" w:fill="auto"/>
            <w:noWrap/>
            <w:vAlign w:val="bottom"/>
            <w:hideMark/>
          </w:tcPr>
          <w:p w14:paraId="48D4C4C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258D941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4376AD4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3AE2CA8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29812E7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5BE010E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3DF6267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 Fraction</w:t>
            </w:r>
          </w:p>
        </w:tc>
        <w:tc>
          <w:tcPr>
            <w:tcW w:w="1148" w:type="dxa"/>
            <w:tcBorders>
              <w:top w:val="nil"/>
              <w:left w:val="nil"/>
              <w:bottom w:val="nil"/>
              <w:right w:val="nil"/>
            </w:tcBorders>
            <w:shd w:val="clear" w:color="auto" w:fill="auto"/>
            <w:noWrap/>
            <w:vAlign w:val="bottom"/>
            <w:hideMark/>
          </w:tcPr>
          <w:p w14:paraId="272DAEC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E97713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32E04D0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3EC4718" w14:textId="77777777" w:rsidTr="006F5C9A">
        <w:trPr>
          <w:trHeight w:val="300"/>
        </w:trPr>
        <w:tc>
          <w:tcPr>
            <w:tcW w:w="1522" w:type="dxa"/>
            <w:tcBorders>
              <w:top w:val="nil"/>
              <w:left w:val="nil"/>
              <w:bottom w:val="nil"/>
              <w:right w:val="nil"/>
            </w:tcBorders>
            <w:shd w:val="clear" w:color="auto" w:fill="auto"/>
            <w:noWrap/>
            <w:vAlign w:val="bottom"/>
            <w:hideMark/>
          </w:tcPr>
          <w:p w14:paraId="652E998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7C5753D"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D2F75C8"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20C6649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0.10</w:t>
            </w:r>
          </w:p>
        </w:tc>
        <w:tc>
          <w:tcPr>
            <w:tcW w:w="1434" w:type="dxa"/>
            <w:tcBorders>
              <w:top w:val="nil"/>
              <w:left w:val="nil"/>
              <w:bottom w:val="nil"/>
              <w:right w:val="nil"/>
            </w:tcBorders>
            <w:shd w:val="clear" w:color="auto" w:fill="auto"/>
            <w:noWrap/>
            <w:vAlign w:val="bottom"/>
            <w:hideMark/>
          </w:tcPr>
          <w:p w14:paraId="760D636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w:t>
            </w:r>
          </w:p>
        </w:tc>
        <w:tc>
          <w:tcPr>
            <w:tcW w:w="1434" w:type="dxa"/>
            <w:tcBorders>
              <w:top w:val="nil"/>
              <w:left w:val="nil"/>
              <w:bottom w:val="nil"/>
              <w:right w:val="nil"/>
            </w:tcBorders>
            <w:shd w:val="clear" w:color="auto" w:fill="auto"/>
            <w:noWrap/>
            <w:vAlign w:val="bottom"/>
            <w:hideMark/>
          </w:tcPr>
          <w:p w14:paraId="7AAB0D8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0.31</w:t>
            </w:r>
          </w:p>
        </w:tc>
        <w:tc>
          <w:tcPr>
            <w:tcW w:w="1434" w:type="dxa"/>
            <w:tcBorders>
              <w:top w:val="nil"/>
              <w:left w:val="nil"/>
              <w:bottom w:val="nil"/>
              <w:right w:val="nil"/>
            </w:tcBorders>
            <w:shd w:val="clear" w:color="auto" w:fill="auto"/>
            <w:noWrap/>
            <w:vAlign w:val="bottom"/>
            <w:hideMark/>
          </w:tcPr>
          <w:p w14:paraId="0F32ED5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w:t>
            </w:r>
          </w:p>
        </w:tc>
        <w:tc>
          <w:tcPr>
            <w:tcW w:w="1434" w:type="dxa"/>
            <w:tcBorders>
              <w:top w:val="nil"/>
              <w:left w:val="nil"/>
              <w:bottom w:val="nil"/>
              <w:right w:val="nil"/>
            </w:tcBorders>
            <w:shd w:val="clear" w:color="auto" w:fill="auto"/>
            <w:noWrap/>
            <w:vAlign w:val="bottom"/>
            <w:hideMark/>
          </w:tcPr>
          <w:p w14:paraId="2FC8728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0.09</w:t>
            </w:r>
          </w:p>
        </w:tc>
        <w:tc>
          <w:tcPr>
            <w:tcW w:w="1434" w:type="dxa"/>
            <w:tcBorders>
              <w:top w:val="nil"/>
              <w:left w:val="nil"/>
              <w:bottom w:val="nil"/>
              <w:right w:val="nil"/>
            </w:tcBorders>
            <w:shd w:val="clear" w:color="auto" w:fill="auto"/>
            <w:noWrap/>
            <w:vAlign w:val="bottom"/>
            <w:hideMark/>
          </w:tcPr>
          <w:p w14:paraId="37DEA74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w:t>
            </w:r>
          </w:p>
        </w:tc>
        <w:tc>
          <w:tcPr>
            <w:tcW w:w="1148" w:type="dxa"/>
            <w:tcBorders>
              <w:top w:val="nil"/>
              <w:left w:val="nil"/>
              <w:bottom w:val="nil"/>
              <w:right w:val="nil"/>
            </w:tcBorders>
            <w:shd w:val="clear" w:color="auto" w:fill="auto"/>
            <w:noWrap/>
            <w:vAlign w:val="bottom"/>
            <w:hideMark/>
          </w:tcPr>
          <w:p w14:paraId="73C3D01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A11F96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E99234E"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7917E6D" w14:textId="77777777" w:rsidTr="006F5C9A">
        <w:trPr>
          <w:trHeight w:val="300"/>
        </w:trPr>
        <w:tc>
          <w:tcPr>
            <w:tcW w:w="1522" w:type="dxa"/>
            <w:tcBorders>
              <w:top w:val="nil"/>
              <w:left w:val="nil"/>
              <w:bottom w:val="nil"/>
              <w:right w:val="nil"/>
            </w:tcBorders>
            <w:shd w:val="clear" w:color="auto" w:fill="auto"/>
            <w:noWrap/>
            <w:vAlign w:val="bottom"/>
            <w:hideMark/>
          </w:tcPr>
          <w:p w14:paraId="0A7042C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FBF9F92"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4559697F"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1231159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-30.90</w:t>
            </w:r>
          </w:p>
        </w:tc>
        <w:tc>
          <w:tcPr>
            <w:tcW w:w="1434" w:type="dxa"/>
            <w:tcBorders>
              <w:top w:val="nil"/>
              <w:left w:val="nil"/>
              <w:bottom w:val="nil"/>
              <w:right w:val="nil"/>
            </w:tcBorders>
            <w:shd w:val="clear" w:color="auto" w:fill="auto"/>
            <w:noWrap/>
            <w:vAlign w:val="bottom"/>
            <w:hideMark/>
          </w:tcPr>
          <w:p w14:paraId="0015FD4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-30.80</w:t>
            </w:r>
          </w:p>
        </w:tc>
        <w:tc>
          <w:tcPr>
            <w:tcW w:w="1434" w:type="dxa"/>
            <w:tcBorders>
              <w:top w:val="nil"/>
              <w:left w:val="nil"/>
              <w:bottom w:val="nil"/>
              <w:right w:val="nil"/>
            </w:tcBorders>
            <w:shd w:val="clear" w:color="auto" w:fill="auto"/>
            <w:noWrap/>
            <w:vAlign w:val="bottom"/>
            <w:hideMark/>
          </w:tcPr>
          <w:p w14:paraId="66A241D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-29.20</w:t>
            </w:r>
          </w:p>
        </w:tc>
        <w:tc>
          <w:tcPr>
            <w:tcW w:w="1434" w:type="dxa"/>
            <w:tcBorders>
              <w:top w:val="nil"/>
              <w:left w:val="nil"/>
              <w:bottom w:val="nil"/>
              <w:right w:val="nil"/>
            </w:tcBorders>
            <w:shd w:val="clear" w:color="auto" w:fill="auto"/>
            <w:noWrap/>
            <w:vAlign w:val="bottom"/>
            <w:hideMark/>
          </w:tcPr>
          <w:p w14:paraId="79C4C60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-28.10</w:t>
            </w:r>
          </w:p>
        </w:tc>
        <w:tc>
          <w:tcPr>
            <w:tcW w:w="1434" w:type="dxa"/>
            <w:tcBorders>
              <w:top w:val="nil"/>
              <w:left w:val="nil"/>
              <w:bottom w:val="nil"/>
              <w:right w:val="nil"/>
            </w:tcBorders>
            <w:shd w:val="clear" w:color="auto" w:fill="auto"/>
            <w:noWrap/>
            <w:vAlign w:val="bottom"/>
            <w:hideMark/>
          </w:tcPr>
          <w:p w14:paraId="0CEDB16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-26.30</w:t>
            </w:r>
          </w:p>
        </w:tc>
        <w:tc>
          <w:tcPr>
            <w:tcW w:w="1434" w:type="dxa"/>
            <w:tcBorders>
              <w:top w:val="nil"/>
              <w:left w:val="nil"/>
              <w:bottom w:val="nil"/>
              <w:right w:val="nil"/>
            </w:tcBorders>
            <w:shd w:val="clear" w:color="auto" w:fill="auto"/>
            <w:noWrap/>
            <w:vAlign w:val="bottom"/>
            <w:hideMark/>
          </w:tcPr>
          <w:p w14:paraId="15BB21A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-25.40</w:t>
            </w:r>
          </w:p>
        </w:tc>
        <w:tc>
          <w:tcPr>
            <w:tcW w:w="1148" w:type="dxa"/>
            <w:tcBorders>
              <w:top w:val="nil"/>
              <w:left w:val="nil"/>
              <w:bottom w:val="nil"/>
              <w:right w:val="nil"/>
            </w:tcBorders>
            <w:shd w:val="clear" w:color="auto" w:fill="auto"/>
            <w:noWrap/>
            <w:vAlign w:val="bottom"/>
            <w:hideMark/>
          </w:tcPr>
          <w:p w14:paraId="47077CE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54EA2D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34C93F6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C46C102" w14:textId="77777777" w:rsidTr="006F5C9A">
        <w:trPr>
          <w:trHeight w:val="300"/>
        </w:trPr>
        <w:tc>
          <w:tcPr>
            <w:tcW w:w="1522" w:type="dxa"/>
            <w:tcBorders>
              <w:top w:val="nil"/>
              <w:left w:val="nil"/>
              <w:bottom w:val="nil"/>
              <w:right w:val="nil"/>
            </w:tcBorders>
            <w:shd w:val="clear" w:color="auto" w:fill="auto"/>
            <w:noWrap/>
            <w:vAlign w:val="bottom"/>
            <w:hideMark/>
          </w:tcPr>
          <w:p w14:paraId="13ABDDB0"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364645B"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7D6AD27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0619368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-3.21</w:t>
            </w:r>
          </w:p>
        </w:tc>
        <w:tc>
          <w:tcPr>
            <w:tcW w:w="1434" w:type="dxa"/>
            <w:tcBorders>
              <w:top w:val="nil"/>
              <w:left w:val="nil"/>
              <w:bottom w:val="single" w:sz="4" w:space="0" w:color="auto"/>
              <w:right w:val="nil"/>
            </w:tcBorders>
            <w:shd w:val="clear" w:color="auto" w:fill="auto"/>
            <w:noWrap/>
            <w:vAlign w:val="bottom"/>
            <w:hideMark/>
          </w:tcPr>
          <w:p w14:paraId="104D0F3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-7.00</w:t>
            </w:r>
          </w:p>
        </w:tc>
        <w:tc>
          <w:tcPr>
            <w:tcW w:w="1434" w:type="dxa"/>
            <w:tcBorders>
              <w:top w:val="nil"/>
              <w:left w:val="nil"/>
              <w:bottom w:val="single" w:sz="4" w:space="0" w:color="auto"/>
              <w:right w:val="nil"/>
            </w:tcBorders>
            <w:shd w:val="clear" w:color="auto" w:fill="auto"/>
            <w:noWrap/>
            <w:vAlign w:val="bottom"/>
            <w:hideMark/>
          </w:tcPr>
          <w:p w14:paraId="774E743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-9.02</w:t>
            </w:r>
          </w:p>
        </w:tc>
        <w:tc>
          <w:tcPr>
            <w:tcW w:w="1434" w:type="dxa"/>
            <w:tcBorders>
              <w:top w:val="nil"/>
              <w:left w:val="nil"/>
              <w:bottom w:val="single" w:sz="4" w:space="0" w:color="auto"/>
              <w:right w:val="nil"/>
            </w:tcBorders>
            <w:shd w:val="clear" w:color="auto" w:fill="auto"/>
            <w:noWrap/>
            <w:vAlign w:val="bottom"/>
            <w:hideMark/>
          </w:tcPr>
          <w:p w14:paraId="17CD791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-5.48</w:t>
            </w:r>
          </w:p>
        </w:tc>
        <w:tc>
          <w:tcPr>
            <w:tcW w:w="1434" w:type="dxa"/>
            <w:tcBorders>
              <w:top w:val="nil"/>
              <w:left w:val="nil"/>
              <w:bottom w:val="single" w:sz="4" w:space="0" w:color="auto"/>
              <w:right w:val="nil"/>
            </w:tcBorders>
            <w:shd w:val="clear" w:color="auto" w:fill="auto"/>
            <w:noWrap/>
            <w:vAlign w:val="bottom"/>
            <w:hideMark/>
          </w:tcPr>
          <w:p w14:paraId="40AC0F3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-2.37</w:t>
            </w:r>
          </w:p>
        </w:tc>
        <w:tc>
          <w:tcPr>
            <w:tcW w:w="1434" w:type="dxa"/>
            <w:tcBorders>
              <w:top w:val="nil"/>
              <w:left w:val="nil"/>
              <w:bottom w:val="single" w:sz="4" w:space="0" w:color="auto"/>
              <w:right w:val="nil"/>
            </w:tcBorders>
            <w:shd w:val="clear" w:color="auto" w:fill="auto"/>
            <w:noWrap/>
            <w:vAlign w:val="bottom"/>
            <w:hideMark/>
          </w:tcPr>
          <w:p w14:paraId="23D1C93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-1.90</w:t>
            </w:r>
          </w:p>
        </w:tc>
        <w:tc>
          <w:tcPr>
            <w:tcW w:w="1148" w:type="dxa"/>
            <w:tcBorders>
              <w:top w:val="nil"/>
              <w:left w:val="nil"/>
              <w:bottom w:val="single" w:sz="4" w:space="0" w:color="auto"/>
              <w:right w:val="nil"/>
            </w:tcBorders>
            <w:shd w:val="clear" w:color="auto" w:fill="auto"/>
            <w:noWrap/>
            <w:vAlign w:val="bottom"/>
            <w:hideMark/>
          </w:tcPr>
          <w:p w14:paraId="4220267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-28.98</w:t>
            </w:r>
          </w:p>
        </w:tc>
        <w:tc>
          <w:tcPr>
            <w:tcW w:w="1568" w:type="dxa"/>
            <w:tcBorders>
              <w:top w:val="nil"/>
              <w:left w:val="nil"/>
              <w:bottom w:val="single" w:sz="4" w:space="0" w:color="auto"/>
              <w:right w:val="nil"/>
            </w:tcBorders>
            <w:shd w:val="clear" w:color="auto" w:fill="auto"/>
            <w:noWrap/>
            <w:vAlign w:val="bottom"/>
            <w:hideMark/>
          </w:tcPr>
          <w:p w14:paraId="66701F2F" w14:textId="2F0492F4" w:rsidR="00AF2C5B" w:rsidRPr="004F3600" w:rsidRDefault="00AF2C5B" w:rsidP="00842A67">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-27.</w:t>
            </w:r>
            <w:r w:rsidR="00842A67">
              <w:rPr>
                <w:rFonts w:ascii="Times New Roman" w:eastAsia="Times New Roman" w:hAnsi="Times New Roman" w:cs="Times New Roman"/>
                <w:color w:val="000000"/>
                <w:sz w:val="20"/>
                <w:szCs w:val="20"/>
              </w:rPr>
              <w:t>4</w:t>
            </w:r>
            <w:r w:rsidRPr="004F3600">
              <w:rPr>
                <w:rFonts w:ascii="Times New Roman" w:eastAsia="Times New Roman" w:hAnsi="Times New Roman" w:cs="Times New Roman"/>
                <w:color w:val="000000"/>
                <w:sz w:val="20"/>
                <w:szCs w:val="20"/>
              </w:rPr>
              <w:t>0</w:t>
            </w:r>
          </w:p>
        </w:tc>
        <w:tc>
          <w:tcPr>
            <w:tcW w:w="1103" w:type="dxa"/>
            <w:tcBorders>
              <w:top w:val="nil"/>
              <w:left w:val="nil"/>
              <w:bottom w:val="single" w:sz="4" w:space="0" w:color="auto"/>
              <w:right w:val="nil"/>
            </w:tcBorders>
            <w:shd w:val="clear" w:color="auto" w:fill="auto"/>
            <w:noWrap/>
            <w:vAlign w:val="bottom"/>
            <w:hideMark/>
          </w:tcPr>
          <w:p w14:paraId="76692F41" w14:textId="05CB76ED"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42A67">
              <w:rPr>
                <w:rFonts w:ascii="Times New Roman" w:eastAsia="Times New Roman" w:hAnsi="Times New Roman" w:cs="Times New Roman"/>
                <w:color w:val="000000"/>
                <w:sz w:val="20"/>
                <w:szCs w:val="20"/>
              </w:rPr>
              <w:t>1.5</w:t>
            </w:r>
            <w:r w:rsidR="00AF2C5B" w:rsidRPr="004F3600">
              <w:rPr>
                <w:rFonts w:ascii="Times New Roman" w:eastAsia="Times New Roman" w:hAnsi="Times New Roman" w:cs="Times New Roman"/>
                <w:color w:val="000000"/>
                <w:sz w:val="20"/>
                <w:szCs w:val="20"/>
              </w:rPr>
              <w:t>8</w:t>
            </w:r>
          </w:p>
        </w:tc>
      </w:tr>
      <w:tr w:rsidR="00AF2C5B" w:rsidRPr="004F3600" w14:paraId="4A461AAB" w14:textId="77777777" w:rsidTr="006F5C9A">
        <w:trPr>
          <w:trHeight w:val="300"/>
        </w:trPr>
        <w:tc>
          <w:tcPr>
            <w:tcW w:w="1522" w:type="dxa"/>
            <w:tcBorders>
              <w:top w:val="single" w:sz="4" w:space="0" w:color="auto"/>
              <w:left w:val="nil"/>
              <w:bottom w:val="nil"/>
              <w:right w:val="nil"/>
            </w:tcBorders>
            <w:shd w:val="clear" w:color="auto" w:fill="auto"/>
            <w:noWrap/>
            <w:vAlign w:val="bottom"/>
            <w:hideMark/>
          </w:tcPr>
          <w:p w14:paraId="01672EE4" w14:textId="4DA12988" w:rsidR="00AF2C5B" w:rsidRPr="004F3600"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rPr>
              <w:t>Fume</w:t>
            </w:r>
            <w:r w:rsidRPr="003225C2">
              <w:rPr>
                <w:rFonts w:ascii="Times New Roman" w:hAnsi="Times New Roman" w:cs="Times New Roman"/>
                <w:i/>
                <w:sz w:val="20"/>
                <w:szCs w:val="20"/>
                <w:vertAlign w:val="subscript"/>
              </w:rPr>
              <w:t>HCl</w:t>
            </w:r>
          </w:p>
        </w:tc>
        <w:tc>
          <w:tcPr>
            <w:tcW w:w="996" w:type="dxa"/>
            <w:tcBorders>
              <w:top w:val="single" w:sz="4" w:space="0" w:color="auto"/>
              <w:left w:val="nil"/>
              <w:bottom w:val="nil"/>
              <w:right w:val="nil"/>
            </w:tcBorders>
            <w:shd w:val="clear" w:color="auto" w:fill="auto"/>
            <w:noWrap/>
            <w:vAlign w:val="bottom"/>
            <w:hideMark/>
          </w:tcPr>
          <w:p w14:paraId="6E7E870A"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Nan</w:t>
            </w:r>
          </w:p>
        </w:tc>
        <w:tc>
          <w:tcPr>
            <w:tcW w:w="1305" w:type="dxa"/>
            <w:tcBorders>
              <w:top w:val="nil"/>
              <w:left w:val="nil"/>
              <w:bottom w:val="nil"/>
              <w:right w:val="nil"/>
            </w:tcBorders>
            <w:shd w:val="clear" w:color="auto" w:fill="auto"/>
            <w:noWrap/>
            <w:vAlign w:val="bottom"/>
            <w:hideMark/>
          </w:tcPr>
          <w:p w14:paraId="070F7CE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7837691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00C7293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7383F94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28FE95F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49CB4E0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177DA96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AD8B11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760F26B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3E4DD08A"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EAFEEB7" w14:textId="77777777" w:rsidTr="006F5C9A">
        <w:trPr>
          <w:trHeight w:val="300"/>
        </w:trPr>
        <w:tc>
          <w:tcPr>
            <w:tcW w:w="1522" w:type="dxa"/>
            <w:tcBorders>
              <w:top w:val="nil"/>
              <w:left w:val="nil"/>
              <w:bottom w:val="nil"/>
              <w:right w:val="nil"/>
            </w:tcBorders>
            <w:shd w:val="clear" w:color="auto" w:fill="auto"/>
            <w:noWrap/>
            <w:vAlign w:val="bottom"/>
            <w:hideMark/>
          </w:tcPr>
          <w:p w14:paraId="7E79F878"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283E1872"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13C82D6"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3974392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0.37</w:t>
            </w:r>
          </w:p>
        </w:tc>
        <w:tc>
          <w:tcPr>
            <w:tcW w:w="1434" w:type="dxa"/>
            <w:tcBorders>
              <w:top w:val="nil"/>
              <w:left w:val="nil"/>
              <w:bottom w:val="nil"/>
              <w:right w:val="nil"/>
            </w:tcBorders>
            <w:shd w:val="clear" w:color="auto" w:fill="auto"/>
            <w:noWrap/>
            <w:vAlign w:val="bottom"/>
            <w:hideMark/>
          </w:tcPr>
          <w:p w14:paraId="3AC0D50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12BA055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056B247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0.11</w:t>
            </w:r>
          </w:p>
        </w:tc>
        <w:tc>
          <w:tcPr>
            <w:tcW w:w="1434" w:type="dxa"/>
            <w:tcBorders>
              <w:top w:val="nil"/>
              <w:left w:val="nil"/>
              <w:bottom w:val="nil"/>
              <w:right w:val="nil"/>
            </w:tcBorders>
            <w:shd w:val="clear" w:color="auto" w:fill="auto"/>
            <w:noWrap/>
            <w:vAlign w:val="bottom"/>
            <w:hideMark/>
          </w:tcPr>
          <w:p w14:paraId="7A6183A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w:t>
            </w:r>
          </w:p>
        </w:tc>
        <w:tc>
          <w:tcPr>
            <w:tcW w:w="1434" w:type="dxa"/>
            <w:tcBorders>
              <w:top w:val="nil"/>
              <w:left w:val="nil"/>
              <w:bottom w:val="nil"/>
              <w:right w:val="nil"/>
            </w:tcBorders>
            <w:shd w:val="clear" w:color="auto" w:fill="auto"/>
            <w:noWrap/>
            <w:vAlign w:val="bottom"/>
            <w:hideMark/>
          </w:tcPr>
          <w:p w14:paraId="0A04628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544AC2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68E6A6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095D241"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B40AD9F" w14:textId="77777777" w:rsidTr="006F5C9A">
        <w:trPr>
          <w:trHeight w:val="300"/>
        </w:trPr>
        <w:tc>
          <w:tcPr>
            <w:tcW w:w="1522" w:type="dxa"/>
            <w:tcBorders>
              <w:top w:val="nil"/>
              <w:left w:val="nil"/>
              <w:bottom w:val="nil"/>
              <w:right w:val="nil"/>
            </w:tcBorders>
            <w:shd w:val="clear" w:color="auto" w:fill="auto"/>
            <w:noWrap/>
            <w:vAlign w:val="bottom"/>
            <w:hideMark/>
          </w:tcPr>
          <w:p w14:paraId="7E65B9EB"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F9A6B9A"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21EB6E9"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6F5BB27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-23.20</w:t>
            </w:r>
          </w:p>
        </w:tc>
        <w:tc>
          <w:tcPr>
            <w:tcW w:w="1434" w:type="dxa"/>
            <w:tcBorders>
              <w:top w:val="nil"/>
              <w:left w:val="nil"/>
              <w:bottom w:val="nil"/>
              <w:right w:val="nil"/>
            </w:tcBorders>
            <w:shd w:val="clear" w:color="auto" w:fill="auto"/>
            <w:noWrap/>
            <w:vAlign w:val="bottom"/>
            <w:hideMark/>
          </w:tcPr>
          <w:p w14:paraId="2BD9F39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-20.50</w:t>
            </w:r>
          </w:p>
        </w:tc>
        <w:tc>
          <w:tcPr>
            <w:tcW w:w="1434" w:type="dxa"/>
            <w:tcBorders>
              <w:top w:val="nil"/>
              <w:left w:val="nil"/>
              <w:bottom w:val="nil"/>
              <w:right w:val="nil"/>
            </w:tcBorders>
            <w:shd w:val="clear" w:color="auto" w:fill="auto"/>
            <w:noWrap/>
            <w:vAlign w:val="bottom"/>
            <w:hideMark/>
          </w:tcPr>
          <w:p w14:paraId="6363DF5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-22.20</w:t>
            </w:r>
          </w:p>
        </w:tc>
        <w:tc>
          <w:tcPr>
            <w:tcW w:w="1434" w:type="dxa"/>
            <w:tcBorders>
              <w:top w:val="nil"/>
              <w:left w:val="nil"/>
              <w:bottom w:val="nil"/>
              <w:right w:val="nil"/>
            </w:tcBorders>
            <w:shd w:val="clear" w:color="auto" w:fill="auto"/>
            <w:noWrap/>
            <w:vAlign w:val="bottom"/>
            <w:hideMark/>
          </w:tcPr>
          <w:p w14:paraId="097B2E5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-26.10</w:t>
            </w:r>
          </w:p>
        </w:tc>
        <w:tc>
          <w:tcPr>
            <w:tcW w:w="1434" w:type="dxa"/>
            <w:tcBorders>
              <w:top w:val="nil"/>
              <w:left w:val="nil"/>
              <w:bottom w:val="nil"/>
              <w:right w:val="nil"/>
            </w:tcBorders>
            <w:shd w:val="clear" w:color="auto" w:fill="auto"/>
            <w:noWrap/>
            <w:vAlign w:val="bottom"/>
            <w:hideMark/>
          </w:tcPr>
          <w:p w14:paraId="55ADD2D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-23.40</w:t>
            </w:r>
          </w:p>
        </w:tc>
        <w:tc>
          <w:tcPr>
            <w:tcW w:w="1434" w:type="dxa"/>
            <w:tcBorders>
              <w:top w:val="nil"/>
              <w:left w:val="nil"/>
              <w:bottom w:val="nil"/>
              <w:right w:val="nil"/>
            </w:tcBorders>
            <w:shd w:val="clear" w:color="auto" w:fill="auto"/>
            <w:noWrap/>
            <w:vAlign w:val="bottom"/>
            <w:hideMark/>
          </w:tcPr>
          <w:p w14:paraId="087E590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722A09A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1C0462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84FDF91"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168F89C" w14:textId="77777777" w:rsidTr="006F5C9A">
        <w:trPr>
          <w:trHeight w:val="300"/>
        </w:trPr>
        <w:tc>
          <w:tcPr>
            <w:tcW w:w="1522" w:type="dxa"/>
            <w:tcBorders>
              <w:top w:val="nil"/>
              <w:left w:val="nil"/>
              <w:bottom w:val="nil"/>
              <w:right w:val="nil"/>
            </w:tcBorders>
            <w:shd w:val="clear" w:color="auto" w:fill="auto"/>
            <w:noWrap/>
            <w:vAlign w:val="bottom"/>
            <w:hideMark/>
          </w:tcPr>
          <w:p w14:paraId="4B516E79"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E07FD43"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638BBCF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02DE4B5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-8.68</w:t>
            </w:r>
          </w:p>
        </w:tc>
        <w:tc>
          <w:tcPr>
            <w:tcW w:w="1434" w:type="dxa"/>
            <w:tcBorders>
              <w:top w:val="nil"/>
              <w:left w:val="nil"/>
              <w:bottom w:val="single" w:sz="4" w:space="0" w:color="auto"/>
              <w:right w:val="nil"/>
            </w:tcBorders>
            <w:shd w:val="clear" w:color="auto" w:fill="auto"/>
            <w:noWrap/>
            <w:vAlign w:val="bottom"/>
            <w:hideMark/>
          </w:tcPr>
          <w:p w14:paraId="24FC439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-5.46</w:t>
            </w:r>
          </w:p>
        </w:tc>
        <w:tc>
          <w:tcPr>
            <w:tcW w:w="1434" w:type="dxa"/>
            <w:tcBorders>
              <w:top w:val="nil"/>
              <w:left w:val="nil"/>
              <w:bottom w:val="single" w:sz="4" w:space="0" w:color="auto"/>
              <w:right w:val="nil"/>
            </w:tcBorders>
            <w:shd w:val="clear" w:color="auto" w:fill="auto"/>
            <w:noWrap/>
            <w:vAlign w:val="bottom"/>
            <w:hideMark/>
          </w:tcPr>
          <w:p w14:paraId="7CBA81B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-4.84</w:t>
            </w:r>
          </w:p>
        </w:tc>
        <w:tc>
          <w:tcPr>
            <w:tcW w:w="1434" w:type="dxa"/>
            <w:tcBorders>
              <w:top w:val="nil"/>
              <w:left w:val="nil"/>
              <w:bottom w:val="single" w:sz="4" w:space="0" w:color="auto"/>
              <w:right w:val="nil"/>
            </w:tcBorders>
            <w:shd w:val="clear" w:color="auto" w:fill="auto"/>
            <w:noWrap/>
            <w:vAlign w:val="bottom"/>
            <w:hideMark/>
          </w:tcPr>
          <w:p w14:paraId="1A0EB28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-2.97</w:t>
            </w:r>
          </w:p>
        </w:tc>
        <w:tc>
          <w:tcPr>
            <w:tcW w:w="1434" w:type="dxa"/>
            <w:tcBorders>
              <w:top w:val="nil"/>
              <w:left w:val="nil"/>
              <w:bottom w:val="single" w:sz="4" w:space="0" w:color="auto"/>
              <w:right w:val="nil"/>
            </w:tcBorders>
            <w:shd w:val="clear" w:color="auto" w:fill="auto"/>
            <w:noWrap/>
            <w:vAlign w:val="bottom"/>
            <w:hideMark/>
          </w:tcPr>
          <w:p w14:paraId="40E4B53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-0.65</w:t>
            </w:r>
          </w:p>
        </w:tc>
        <w:tc>
          <w:tcPr>
            <w:tcW w:w="1434" w:type="dxa"/>
            <w:tcBorders>
              <w:top w:val="nil"/>
              <w:left w:val="nil"/>
              <w:bottom w:val="single" w:sz="4" w:space="0" w:color="auto"/>
              <w:right w:val="nil"/>
            </w:tcBorders>
            <w:shd w:val="clear" w:color="auto" w:fill="auto"/>
            <w:noWrap/>
            <w:vAlign w:val="bottom"/>
            <w:hideMark/>
          </w:tcPr>
          <w:p w14:paraId="210A0C8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19904ED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-22.60</w:t>
            </w:r>
          </w:p>
        </w:tc>
        <w:tc>
          <w:tcPr>
            <w:tcW w:w="1568" w:type="dxa"/>
            <w:tcBorders>
              <w:top w:val="nil"/>
              <w:left w:val="nil"/>
              <w:bottom w:val="single" w:sz="4" w:space="0" w:color="auto"/>
              <w:right w:val="nil"/>
            </w:tcBorders>
            <w:shd w:val="clear" w:color="auto" w:fill="auto"/>
            <w:noWrap/>
            <w:vAlign w:val="bottom"/>
            <w:hideMark/>
          </w:tcPr>
          <w:p w14:paraId="502CA0B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-20.90</w:t>
            </w:r>
          </w:p>
        </w:tc>
        <w:tc>
          <w:tcPr>
            <w:tcW w:w="1103" w:type="dxa"/>
            <w:tcBorders>
              <w:top w:val="nil"/>
              <w:left w:val="nil"/>
              <w:bottom w:val="single" w:sz="4" w:space="0" w:color="auto"/>
              <w:right w:val="nil"/>
            </w:tcBorders>
            <w:shd w:val="clear" w:color="auto" w:fill="auto"/>
            <w:noWrap/>
            <w:vAlign w:val="bottom"/>
            <w:hideMark/>
          </w:tcPr>
          <w:p w14:paraId="5B1E3876" w14:textId="167EB2B6"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1.70</w:t>
            </w:r>
          </w:p>
        </w:tc>
      </w:tr>
      <w:tr w:rsidR="00AF2C5B" w:rsidRPr="004F3600" w14:paraId="20F75BA1" w14:textId="77777777" w:rsidTr="006F5C9A">
        <w:trPr>
          <w:trHeight w:val="300"/>
        </w:trPr>
        <w:tc>
          <w:tcPr>
            <w:tcW w:w="1522" w:type="dxa"/>
            <w:tcBorders>
              <w:top w:val="nil"/>
              <w:left w:val="nil"/>
              <w:bottom w:val="nil"/>
              <w:right w:val="nil"/>
            </w:tcBorders>
            <w:shd w:val="clear" w:color="auto" w:fill="auto"/>
            <w:noWrap/>
            <w:vAlign w:val="bottom"/>
            <w:hideMark/>
          </w:tcPr>
          <w:p w14:paraId="2316482C"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28DB8F1C"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Buzz</w:t>
            </w:r>
          </w:p>
        </w:tc>
        <w:tc>
          <w:tcPr>
            <w:tcW w:w="1305" w:type="dxa"/>
            <w:tcBorders>
              <w:top w:val="nil"/>
              <w:left w:val="nil"/>
              <w:bottom w:val="nil"/>
              <w:right w:val="nil"/>
            </w:tcBorders>
            <w:shd w:val="clear" w:color="auto" w:fill="auto"/>
            <w:noWrap/>
            <w:vAlign w:val="bottom"/>
            <w:hideMark/>
          </w:tcPr>
          <w:p w14:paraId="0A0DF7D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54E8F42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07EC47B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0E887B3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24EAF1B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644827C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3F2A50B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5672D0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723780B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651F380"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3826149" w14:textId="77777777" w:rsidTr="006F5C9A">
        <w:trPr>
          <w:trHeight w:val="300"/>
        </w:trPr>
        <w:tc>
          <w:tcPr>
            <w:tcW w:w="1522" w:type="dxa"/>
            <w:tcBorders>
              <w:top w:val="nil"/>
              <w:left w:val="nil"/>
              <w:bottom w:val="nil"/>
              <w:right w:val="nil"/>
            </w:tcBorders>
            <w:shd w:val="clear" w:color="auto" w:fill="auto"/>
            <w:noWrap/>
            <w:vAlign w:val="bottom"/>
            <w:hideMark/>
          </w:tcPr>
          <w:p w14:paraId="4C82F911"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799E940"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4696218E"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08920E3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0.40</w:t>
            </w:r>
          </w:p>
        </w:tc>
        <w:tc>
          <w:tcPr>
            <w:tcW w:w="1434" w:type="dxa"/>
            <w:tcBorders>
              <w:top w:val="nil"/>
              <w:left w:val="nil"/>
              <w:bottom w:val="nil"/>
              <w:right w:val="nil"/>
            </w:tcBorders>
            <w:shd w:val="clear" w:color="auto" w:fill="auto"/>
            <w:noWrap/>
            <w:vAlign w:val="bottom"/>
            <w:hideMark/>
          </w:tcPr>
          <w:p w14:paraId="6639293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39EE911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0.23</w:t>
            </w:r>
          </w:p>
        </w:tc>
        <w:tc>
          <w:tcPr>
            <w:tcW w:w="1434" w:type="dxa"/>
            <w:tcBorders>
              <w:top w:val="nil"/>
              <w:left w:val="nil"/>
              <w:bottom w:val="nil"/>
              <w:right w:val="nil"/>
            </w:tcBorders>
            <w:shd w:val="clear" w:color="auto" w:fill="auto"/>
            <w:noWrap/>
            <w:vAlign w:val="bottom"/>
            <w:hideMark/>
          </w:tcPr>
          <w:p w14:paraId="10404FE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0.11</w:t>
            </w:r>
          </w:p>
        </w:tc>
        <w:tc>
          <w:tcPr>
            <w:tcW w:w="1434" w:type="dxa"/>
            <w:tcBorders>
              <w:top w:val="nil"/>
              <w:left w:val="nil"/>
              <w:bottom w:val="nil"/>
              <w:right w:val="nil"/>
            </w:tcBorders>
            <w:shd w:val="clear" w:color="auto" w:fill="auto"/>
            <w:noWrap/>
            <w:vAlign w:val="bottom"/>
            <w:hideMark/>
          </w:tcPr>
          <w:p w14:paraId="0E4748F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0.04</w:t>
            </w:r>
          </w:p>
        </w:tc>
        <w:tc>
          <w:tcPr>
            <w:tcW w:w="1434" w:type="dxa"/>
            <w:tcBorders>
              <w:top w:val="nil"/>
              <w:left w:val="nil"/>
              <w:bottom w:val="nil"/>
              <w:right w:val="nil"/>
            </w:tcBorders>
            <w:shd w:val="clear" w:color="auto" w:fill="auto"/>
            <w:noWrap/>
            <w:vAlign w:val="bottom"/>
            <w:hideMark/>
          </w:tcPr>
          <w:p w14:paraId="5FC7B81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BEF6F8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7B9667F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41EFAA5"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1E457A94" w14:textId="77777777" w:rsidTr="006F5C9A">
        <w:trPr>
          <w:trHeight w:val="300"/>
        </w:trPr>
        <w:tc>
          <w:tcPr>
            <w:tcW w:w="1522" w:type="dxa"/>
            <w:tcBorders>
              <w:top w:val="nil"/>
              <w:left w:val="nil"/>
              <w:bottom w:val="nil"/>
              <w:right w:val="nil"/>
            </w:tcBorders>
            <w:shd w:val="clear" w:color="auto" w:fill="auto"/>
            <w:noWrap/>
            <w:vAlign w:val="bottom"/>
            <w:hideMark/>
          </w:tcPr>
          <w:p w14:paraId="7BDB031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C124D7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532AC6B"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040D44B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-22.50</w:t>
            </w:r>
          </w:p>
        </w:tc>
        <w:tc>
          <w:tcPr>
            <w:tcW w:w="1434" w:type="dxa"/>
            <w:tcBorders>
              <w:top w:val="nil"/>
              <w:left w:val="nil"/>
              <w:bottom w:val="nil"/>
              <w:right w:val="nil"/>
            </w:tcBorders>
            <w:shd w:val="clear" w:color="auto" w:fill="auto"/>
            <w:noWrap/>
            <w:vAlign w:val="bottom"/>
            <w:hideMark/>
          </w:tcPr>
          <w:p w14:paraId="0C11CAA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-20.10</w:t>
            </w:r>
          </w:p>
        </w:tc>
        <w:tc>
          <w:tcPr>
            <w:tcW w:w="1434" w:type="dxa"/>
            <w:tcBorders>
              <w:top w:val="nil"/>
              <w:left w:val="nil"/>
              <w:bottom w:val="nil"/>
              <w:right w:val="nil"/>
            </w:tcBorders>
            <w:shd w:val="clear" w:color="auto" w:fill="auto"/>
            <w:noWrap/>
            <w:vAlign w:val="bottom"/>
            <w:hideMark/>
          </w:tcPr>
          <w:p w14:paraId="2198BFB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-21.90</w:t>
            </w:r>
          </w:p>
        </w:tc>
        <w:tc>
          <w:tcPr>
            <w:tcW w:w="1434" w:type="dxa"/>
            <w:tcBorders>
              <w:top w:val="nil"/>
              <w:left w:val="nil"/>
              <w:bottom w:val="nil"/>
              <w:right w:val="nil"/>
            </w:tcBorders>
            <w:shd w:val="clear" w:color="auto" w:fill="auto"/>
            <w:noWrap/>
            <w:vAlign w:val="bottom"/>
            <w:hideMark/>
          </w:tcPr>
          <w:p w14:paraId="7BFF8EC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-25.70</w:t>
            </w:r>
          </w:p>
        </w:tc>
        <w:tc>
          <w:tcPr>
            <w:tcW w:w="1434" w:type="dxa"/>
            <w:tcBorders>
              <w:top w:val="nil"/>
              <w:left w:val="nil"/>
              <w:bottom w:val="nil"/>
              <w:right w:val="nil"/>
            </w:tcBorders>
            <w:shd w:val="clear" w:color="auto" w:fill="auto"/>
            <w:noWrap/>
            <w:vAlign w:val="bottom"/>
            <w:hideMark/>
          </w:tcPr>
          <w:p w14:paraId="1615EE3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-24.80</w:t>
            </w:r>
          </w:p>
        </w:tc>
        <w:tc>
          <w:tcPr>
            <w:tcW w:w="1434" w:type="dxa"/>
            <w:tcBorders>
              <w:top w:val="nil"/>
              <w:left w:val="nil"/>
              <w:bottom w:val="nil"/>
              <w:right w:val="nil"/>
            </w:tcBorders>
            <w:shd w:val="clear" w:color="auto" w:fill="auto"/>
            <w:noWrap/>
            <w:vAlign w:val="bottom"/>
            <w:hideMark/>
          </w:tcPr>
          <w:p w14:paraId="62619AF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582B26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203B80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33B7690A"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AB8F93A" w14:textId="77777777" w:rsidTr="006F5C9A">
        <w:trPr>
          <w:trHeight w:val="300"/>
        </w:trPr>
        <w:tc>
          <w:tcPr>
            <w:tcW w:w="1522" w:type="dxa"/>
            <w:tcBorders>
              <w:top w:val="nil"/>
              <w:left w:val="nil"/>
              <w:bottom w:val="nil"/>
              <w:right w:val="nil"/>
            </w:tcBorders>
            <w:shd w:val="clear" w:color="auto" w:fill="auto"/>
            <w:noWrap/>
            <w:vAlign w:val="bottom"/>
            <w:hideMark/>
          </w:tcPr>
          <w:p w14:paraId="6A7C405A"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3BBDAC90"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7691F16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57E77F4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-8.97</w:t>
            </w:r>
          </w:p>
        </w:tc>
        <w:tc>
          <w:tcPr>
            <w:tcW w:w="1434" w:type="dxa"/>
            <w:tcBorders>
              <w:top w:val="nil"/>
              <w:left w:val="nil"/>
              <w:bottom w:val="single" w:sz="4" w:space="0" w:color="auto"/>
              <w:right w:val="nil"/>
            </w:tcBorders>
            <w:shd w:val="clear" w:color="auto" w:fill="auto"/>
            <w:noWrap/>
            <w:vAlign w:val="bottom"/>
            <w:hideMark/>
          </w:tcPr>
          <w:p w14:paraId="670B4FF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-4.35</w:t>
            </w:r>
          </w:p>
        </w:tc>
        <w:tc>
          <w:tcPr>
            <w:tcW w:w="1434" w:type="dxa"/>
            <w:tcBorders>
              <w:top w:val="nil"/>
              <w:left w:val="nil"/>
              <w:bottom w:val="single" w:sz="4" w:space="0" w:color="auto"/>
              <w:right w:val="nil"/>
            </w:tcBorders>
            <w:shd w:val="clear" w:color="auto" w:fill="auto"/>
            <w:noWrap/>
            <w:vAlign w:val="bottom"/>
            <w:hideMark/>
          </w:tcPr>
          <w:p w14:paraId="380789E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-5.02</w:t>
            </w:r>
          </w:p>
        </w:tc>
        <w:tc>
          <w:tcPr>
            <w:tcW w:w="1434" w:type="dxa"/>
            <w:tcBorders>
              <w:top w:val="nil"/>
              <w:left w:val="nil"/>
              <w:bottom w:val="single" w:sz="4" w:space="0" w:color="auto"/>
              <w:right w:val="nil"/>
            </w:tcBorders>
            <w:shd w:val="clear" w:color="auto" w:fill="auto"/>
            <w:noWrap/>
            <w:vAlign w:val="bottom"/>
            <w:hideMark/>
          </w:tcPr>
          <w:p w14:paraId="14422E3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-2.86</w:t>
            </w:r>
          </w:p>
        </w:tc>
        <w:tc>
          <w:tcPr>
            <w:tcW w:w="1434" w:type="dxa"/>
            <w:tcBorders>
              <w:top w:val="nil"/>
              <w:left w:val="nil"/>
              <w:bottom w:val="single" w:sz="4" w:space="0" w:color="auto"/>
              <w:right w:val="nil"/>
            </w:tcBorders>
            <w:shd w:val="clear" w:color="auto" w:fill="auto"/>
            <w:noWrap/>
            <w:vAlign w:val="bottom"/>
            <w:hideMark/>
          </w:tcPr>
          <w:p w14:paraId="49F4093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-1.10</w:t>
            </w:r>
          </w:p>
        </w:tc>
        <w:tc>
          <w:tcPr>
            <w:tcW w:w="1434" w:type="dxa"/>
            <w:tcBorders>
              <w:top w:val="nil"/>
              <w:left w:val="nil"/>
              <w:bottom w:val="single" w:sz="4" w:space="0" w:color="auto"/>
              <w:right w:val="nil"/>
            </w:tcBorders>
            <w:shd w:val="clear" w:color="auto" w:fill="auto"/>
            <w:noWrap/>
            <w:vAlign w:val="bottom"/>
            <w:hideMark/>
          </w:tcPr>
          <w:p w14:paraId="32133C6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2701340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-22.30</w:t>
            </w:r>
          </w:p>
        </w:tc>
        <w:tc>
          <w:tcPr>
            <w:tcW w:w="1568" w:type="dxa"/>
            <w:tcBorders>
              <w:top w:val="nil"/>
              <w:left w:val="nil"/>
              <w:bottom w:val="single" w:sz="4" w:space="0" w:color="auto"/>
              <w:right w:val="nil"/>
            </w:tcBorders>
            <w:shd w:val="clear" w:color="auto" w:fill="auto"/>
            <w:noWrap/>
            <w:vAlign w:val="bottom"/>
            <w:hideMark/>
          </w:tcPr>
          <w:p w14:paraId="7436C17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-20.90</w:t>
            </w:r>
          </w:p>
        </w:tc>
        <w:tc>
          <w:tcPr>
            <w:tcW w:w="1103" w:type="dxa"/>
            <w:tcBorders>
              <w:top w:val="nil"/>
              <w:left w:val="nil"/>
              <w:bottom w:val="single" w:sz="4" w:space="0" w:color="auto"/>
              <w:right w:val="nil"/>
            </w:tcBorders>
            <w:shd w:val="clear" w:color="auto" w:fill="auto"/>
            <w:noWrap/>
            <w:vAlign w:val="bottom"/>
            <w:hideMark/>
          </w:tcPr>
          <w:p w14:paraId="73A9F8C1" w14:textId="159AB91A"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1.40</w:t>
            </w:r>
          </w:p>
        </w:tc>
      </w:tr>
      <w:tr w:rsidR="00AF2C5B" w:rsidRPr="004F3600" w14:paraId="5F53B1D7" w14:textId="77777777" w:rsidTr="006F5C9A">
        <w:trPr>
          <w:trHeight w:val="300"/>
        </w:trPr>
        <w:tc>
          <w:tcPr>
            <w:tcW w:w="1522" w:type="dxa"/>
            <w:tcBorders>
              <w:top w:val="nil"/>
              <w:left w:val="nil"/>
              <w:bottom w:val="nil"/>
              <w:right w:val="nil"/>
            </w:tcBorders>
            <w:shd w:val="clear" w:color="auto" w:fill="auto"/>
            <w:noWrap/>
            <w:vAlign w:val="bottom"/>
            <w:hideMark/>
          </w:tcPr>
          <w:p w14:paraId="053DFC51"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36056586"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Taun</w:t>
            </w:r>
          </w:p>
        </w:tc>
        <w:tc>
          <w:tcPr>
            <w:tcW w:w="1305" w:type="dxa"/>
            <w:tcBorders>
              <w:top w:val="nil"/>
              <w:left w:val="nil"/>
              <w:bottom w:val="nil"/>
              <w:right w:val="nil"/>
            </w:tcBorders>
            <w:shd w:val="clear" w:color="auto" w:fill="auto"/>
            <w:noWrap/>
            <w:vAlign w:val="bottom"/>
            <w:hideMark/>
          </w:tcPr>
          <w:p w14:paraId="0814A51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1B0D396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6560993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45E2703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1AF74E9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1C8EA63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278B37A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 Fraction</w:t>
            </w:r>
          </w:p>
        </w:tc>
        <w:tc>
          <w:tcPr>
            <w:tcW w:w="1148" w:type="dxa"/>
            <w:tcBorders>
              <w:top w:val="nil"/>
              <w:left w:val="nil"/>
              <w:bottom w:val="nil"/>
              <w:right w:val="nil"/>
            </w:tcBorders>
            <w:shd w:val="clear" w:color="auto" w:fill="auto"/>
            <w:noWrap/>
            <w:vAlign w:val="bottom"/>
            <w:hideMark/>
          </w:tcPr>
          <w:p w14:paraId="22E34AA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4B2BC1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7E74BCC"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B85CD74" w14:textId="77777777" w:rsidTr="006F5C9A">
        <w:trPr>
          <w:trHeight w:val="300"/>
        </w:trPr>
        <w:tc>
          <w:tcPr>
            <w:tcW w:w="1522" w:type="dxa"/>
            <w:tcBorders>
              <w:top w:val="nil"/>
              <w:left w:val="nil"/>
              <w:bottom w:val="nil"/>
              <w:right w:val="nil"/>
            </w:tcBorders>
            <w:shd w:val="clear" w:color="auto" w:fill="auto"/>
            <w:noWrap/>
            <w:vAlign w:val="bottom"/>
            <w:hideMark/>
          </w:tcPr>
          <w:p w14:paraId="28DA720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F563A9B"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A133D01"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1F180A0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7845B75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2598383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0.28</w:t>
            </w:r>
          </w:p>
        </w:tc>
        <w:tc>
          <w:tcPr>
            <w:tcW w:w="1434" w:type="dxa"/>
            <w:tcBorders>
              <w:top w:val="nil"/>
              <w:left w:val="nil"/>
              <w:bottom w:val="nil"/>
              <w:right w:val="nil"/>
            </w:tcBorders>
            <w:shd w:val="clear" w:color="auto" w:fill="auto"/>
            <w:noWrap/>
            <w:vAlign w:val="bottom"/>
            <w:hideMark/>
          </w:tcPr>
          <w:p w14:paraId="5BB0555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w:t>
            </w:r>
          </w:p>
        </w:tc>
        <w:tc>
          <w:tcPr>
            <w:tcW w:w="1434" w:type="dxa"/>
            <w:tcBorders>
              <w:top w:val="nil"/>
              <w:left w:val="nil"/>
              <w:bottom w:val="nil"/>
              <w:right w:val="nil"/>
            </w:tcBorders>
            <w:shd w:val="clear" w:color="auto" w:fill="auto"/>
            <w:noWrap/>
            <w:vAlign w:val="bottom"/>
            <w:hideMark/>
          </w:tcPr>
          <w:p w14:paraId="16C6C48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0.07</w:t>
            </w:r>
          </w:p>
        </w:tc>
        <w:tc>
          <w:tcPr>
            <w:tcW w:w="1434" w:type="dxa"/>
            <w:tcBorders>
              <w:top w:val="nil"/>
              <w:left w:val="nil"/>
              <w:bottom w:val="nil"/>
              <w:right w:val="nil"/>
            </w:tcBorders>
            <w:shd w:val="clear" w:color="auto" w:fill="auto"/>
            <w:noWrap/>
            <w:vAlign w:val="bottom"/>
            <w:hideMark/>
          </w:tcPr>
          <w:p w14:paraId="626DFAF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0.08</w:t>
            </w:r>
          </w:p>
        </w:tc>
        <w:tc>
          <w:tcPr>
            <w:tcW w:w="1148" w:type="dxa"/>
            <w:tcBorders>
              <w:top w:val="nil"/>
              <w:left w:val="nil"/>
              <w:bottom w:val="nil"/>
              <w:right w:val="nil"/>
            </w:tcBorders>
            <w:shd w:val="clear" w:color="auto" w:fill="auto"/>
            <w:noWrap/>
            <w:vAlign w:val="bottom"/>
            <w:hideMark/>
          </w:tcPr>
          <w:p w14:paraId="30415E4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6CA720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2F85652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FBB8E2E" w14:textId="77777777" w:rsidTr="006F5C9A">
        <w:trPr>
          <w:trHeight w:val="300"/>
        </w:trPr>
        <w:tc>
          <w:tcPr>
            <w:tcW w:w="1522" w:type="dxa"/>
            <w:tcBorders>
              <w:top w:val="nil"/>
              <w:left w:val="nil"/>
              <w:bottom w:val="nil"/>
              <w:right w:val="nil"/>
            </w:tcBorders>
            <w:shd w:val="clear" w:color="auto" w:fill="auto"/>
            <w:noWrap/>
            <w:vAlign w:val="bottom"/>
            <w:hideMark/>
          </w:tcPr>
          <w:p w14:paraId="47279788"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4ED25AE"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8CB65EB"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1E11BCD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-31.80</w:t>
            </w:r>
          </w:p>
        </w:tc>
        <w:tc>
          <w:tcPr>
            <w:tcW w:w="1434" w:type="dxa"/>
            <w:tcBorders>
              <w:top w:val="nil"/>
              <w:left w:val="nil"/>
              <w:bottom w:val="nil"/>
              <w:right w:val="nil"/>
            </w:tcBorders>
            <w:shd w:val="clear" w:color="auto" w:fill="auto"/>
            <w:noWrap/>
            <w:vAlign w:val="bottom"/>
            <w:hideMark/>
          </w:tcPr>
          <w:p w14:paraId="29856C9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-31.30</w:t>
            </w:r>
          </w:p>
        </w:tc>
        <w:tc>
          <w:tcPr>
            <w:tcW w:w="1434" w:type="dxa"/>
            <w:tcBorders>
              <w:top w:val="nil"/>
              <w:left w:val="nil"/>
              <w:bottom w:val="nil"/>
              <w:right w:val="nil"/>
            </w:tcBorders>
            <w:shd w:val="clear" w:color="auto" w:fill="auto"/>
            <w:noWrap/>
            <w:vAlign w:val="bottom"/>
            <w:hideMark/>
          </w:tcPr>
          <w:p w14:paraId="7EA41F2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-32.00</w:t>
            </w:r>
          </w:p>
        </w:tc>
        <w:tc>
          <w:tcPr>
            <w:tcW w:w="1434" w:type="dxa"/>
            <w:tcBorders>
              <w:top w:val="nil"/>
              <w:left w:val="nil"/>
              <w:bottom w:val="nil"/>
              <w:right w:val="nil"/>
            </w:tcBorders>
            <w:shd w:val="clear" w:color="auto" w:fill="auto"/>
            <w:noWrap/>
            <w:vAlign w:val="bottom"/>
            <w:hideMark/>
          </w:tcPr>
          <w:p w14:paraId="794BA80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-27.60</w:t>
            </w:r>
          </w:p>
        </w:tc>
        <w:tc>
          <w:tcPr>
            <w:tcW w:w="1434" w:type="dxa"/>
            <w:tcBorders>
              <w:top w:val="nil"/>
              <w:left w:val="nil"/>
              <w:bottom w:val="nil"/>
              <w:right w:val="nil"/>
            </w:tcBorders>
            <w:shd w:val="clear" w:color="auto" w:fill="auto"/>
            <w:noWrap/>
            <w:vAlign w:val="bottom"/>
            <w:hideMark/>
          </w:tcPr>
          <w:p w14:paraId="667B043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-24.70</w:t>
            </w:r>
          </w:p>
        </w:tc>
        <w:tc>
          <w:tcPr>
            <w:tcW w:w="1434" w:type="dxa"/>
            <w:tcBorders>
              <w:top w:val="nil"/>
              <w:left w:val="nil"/>
              <w:bottom w:val="nil"/>
              <w:right w:val="nil"/>
            </w:tcBorders>
            <w:shd w:val="clear" w:color="auto" w:fill="auto"/>
            <w:noWrap/>
            <w:vAlign w:val="bottom"/>
            <w:hideMark/>
          </w:tcPr>
          <w:p w14:paraId="185D97D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-24.10</w:t>
            </w:r>
          </w:p>
        </w:tc>
        <w:tc>
          <w:tcPr>
            <w:tcW w:w="1148" w:type="dxa"/>
            <w:tcBorders>
              <w:top w:val="nil"/>
              <w:left w:val="nil"/>
              <w:bottom w:val="nil"/>
              <w:right w:val="nil"/>
            </w:tcBorders>
            <w:shd w:val="clear" w:color="auto" w:fill="auto"/>
            <w:noWrap/>
            <w:vAlign w:val="bottom"/>
            <w:hideMark/>
          </w:tcPr>
          <w:p w14:paraId="5995B44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F318D4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B05272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F6E0379" w14:textId="77777777" w:rsidTr="006F5C9A">
        <w:trPr>
          <w:trHeight w:val="300"/>
        </w:trPr>
        <w:tc>
          <w:tcPr>
            <w:tcW w:w="1522" w:type="dxa"/>
            <w:tcBorders>
              <w:top w:val="nil"/>
              <w:left w:val="nil"/>
              <w:bottom w:val="nil"/>
              <w:right w:val="nil"/>
            </w:tcBorders>
            <w:shd w:val="clear" w:color="auto" w:fill="auto"/>
            <w:noWrap/>
            <w:vAlign w:val="bottom"/>
            <w:hideMark/>
          </w:tcPr>
          <w:p w14:paraId="394A6F73"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77A26877"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2C8E875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72EA832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-5.20</w:t>
            </w:r>
          </w:p>
        </w:tc>
        <w:tc>
          <w:tcPr>
            <w:tcW w:w="1434" w:type="dxa"/>
            <w:tcBorders>
              <w:top w:val="nil"/>
              <w:left w:val="nil"/>
              <w:bottom w:val="single" w:sz="4" w:space="0" w:color="auto"/>
              <w:right w:val="nil"/>
            </w:tcBorders>
            <w:shd w:val="clear" w:color="auto" w:fill="auto"/>
            <w:noWrap/>
            <w:vAlign w:val="bottom"/>
            <w:hideMark/>
          </w:tcPr>
          <w:p w14:paraId="29B6164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-7.41</w:t>
            </w:r>
          </w:p>
        </w:tc>
        <w:tc>
          <w:tcPr>
            <w:tcW w:w="1434" w:type="dxa"/>
            <w:tcBorders>
              <w:top w:val="nil"/>
              <w:left w:val="nil"/>
              <w:bottom w:val="single" w:sz="4" w:space="0" w:color="auto"/>
              <w:right w:val="nil"/>
            </w:tcBorders>
            <w:shd w:val="clear" w:color="auto" w:fill="auto"/>
            <w:noWrap/>
            <w:vAlign w:val="bottom"/>
            <w:hideMark/>
          </w:tcPr>
          <w:p w14:paraId="49819B1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-8.84</w:t>
            </w:r>
          </w:p>
        </w:tc>
        <w:tc>
          <w:tcPr>
            <w:tcW w:w="1434" w:type="dxa"/>
            <w:tcBorders>
              <w:top w:val="nil"/>
              <w:left w:val="nil"/>
              <w:bottom w:val="single" w:sz="4" w:space="0" w:color="auto"/>
              <w:right w:val="nil"/>
            </w:tcBorders>
            <w:shd w:val="clear" w:color="auto" w:fill="auto"/>
            <w:noWrap/>
            <w:vAlign w:val="bottom"/>
            <w:hideMark/>
          </w:tcPr>
          <w:p w14:paraId="0C28113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-4.67</w:t>
            </w:r>
          </w:p>
        </w:tc>
        <w:tc>
          <w:tcPr>
            <w:tcW w:w="1434" w:type="dxa"/>
            <w:tcBorders>
              <w:top w:val="nil"/>
              <w:left w:val="nil"/>
              <w:bottom w:val="single" w:sz="4" w:space="0" w:color="auto"/>
              <w:right w:val="nil"/>
            </w:tcBorders>
            <w:shd w:val="clear" w:color="auto" w:fill="auto"/>
            <w:noWrap/>
            <w:vAlign w:val="bottom"/>
            <w:hideMark/>
          </w:tcPr>
          <w:p w14:paraId="7828F32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-1.81</w:t>
            </w:r>
          </w:p>
        </w:tc>
        <w:tc>
          <w:tcPr>
            <w:tcW w:w="1434" w:type="dxa"/>
            <w:tcBorders>
              <w:top w:val="nil"/>
              <w:left w:val="nil"/>
              <w:bottom w:val="single" w:sz="4" w:space="0" w:color="auto"/>
              <w:right w:val="nil"/>
            </w:tcBorders>
            <w:shd w:val="clear" w:color="auto" w:fill="auto"/>
            <w:noWrap/>
            <w:vAlign w:val="bottom"/>
            <w:hideMark/>
          </w:tcPr>
          <w:p w14:paraId="5604CAE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-1.95</w:t>
            </w:r>
          </w:p>
        </w:tc>
        <w:tc>
          <w:tcPr>
            <w:tcW w:w="1148" w:type="dxa"/>
            <w:tcBorders>
              <w:top w:val="nil"/>
              <w:left w:val="nil"/>
              <w:bottom w:val="single" w:sz="4" w:space="0" w:color="auto"/>
              <w:right w:val="nil"/>
            </w:tcBorders>
            <w:shd w:val="clear" w:color="auto" w:fill="auto"/>
            <w:noWrap/>
            <w:vAlign w:val="bottom"/>
            <w:hideMark/>
          </w:tcPr>
          <w:p w14:paraId="10E9C2F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-29.88</w:t>
            </w:r>
          </w:p>
        </w:tc>
        <w:tc>
          <w:tcPr>
            <w:tcW w:w="1568" w:type="dxa"/>
            <w:tcBorders>
              <w:top w:val="nil"/>
              <w:left w:val="nil"/>
              <w:bottom w:val="single" w:sz="4" w:space="0" w:color="auto"/>
              <w:right w:val="nil"/>
            </w:tcBorders>
            <w:shd w:val="clear" w:color="auto" w:fill="auto"/>
            <w:noWrap/>
            <w:vAlign w:val="bottom"/>
            <w:hideMark/>
          </w:tcPr>
          <w:p w14:paraId="72E826A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-27.50</w:t>
            </w:r>
          </w:p>
        </w:tc>
        <w:tc>
          <w:tcPr>
            <w:tcW w:w="1103" w:type="dxa"/>
            <w:tcBorders>
              <w:top w:val="nil"/>
              <w:left w:val="nil"/>
              <w:bottom w:val="single" w:sz="4" w:space="0" w:color="auto"/>
              <w:right w:val="nil"/>
            </w:tcBorders>
            <w:shd w:val="clear" w:color="auto" w:fill="auto"/>
            <w:noWrap/>
            <w:vAlign w:val="bottom"/>
            <w:hideMark/>
          </w:tcPr>
          <w:p w14:paraId="4F20FBF0" w14:textId="6BBBCAC6"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2.38</w:t>
            </w:r>
          </w:p>
        </w:tc>
      </w:tr>
      <w:tr w:rsidR="00AF2C5B" w:rsidRPr="004F3600" w14:paraId="1474C7D1" w14:textId="77777777" w:rsidTr="006F5C9A">
        <w:trPr>
          <w:trHeight w:val="300"/>
        </w:trPr>
        <w:tc>
          <w:tcPr>
            <w:tcW w:w="1522" w:type="dxa"/>
            <w:tcBorders>
              <w:top w:val="single" w:sz="4" w:space="0" w:color="auto"/>
              <w:left w:val="nil"/>
              <w:bottom w:val="nil"/>
              <w:right w:val="nil"/>
            </w:tcBorders>
            <w:shd w:val="clear" w:color="auto" w:fill="auto"/>
            <w:noWrap/>
            <w:vAlign w:val="bottom"/>
            <w:hideMark/>
          </w:tcPr>
          <w:p w14:paraId="7A881843" w14:textId="0339C2F2" w:rsidR="00AF2C5B" w:rsidRPr="004F3600" w:rsidRDefault="003225C2" w:rsidP="006F6F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w:t>
            </w:r>
            <w:r w:rsidR="00AF2C5B" w:rsidRPr="004F3600">
              <w:rPr>
                <w:rFonts w:ascii="Times New Roman" w:eastAsia="Times New Roman" w:hAnsi="Times New Roman" w:cs="Times New Roman"/>
                <w:color w:val="000000"/>
                <w:sz w:val="20"/>
                <w:szCs w:val="20"/>
              </w:rPr>
              <w:t>carbonate</w:t>
            </w:r>
          </w:p>
        </w:tc>
        <w:tc>
          <w:tcPr>
            <w:tcW w:w="996" w:type="dxa"/>
            <w:tcBorders>
              <w:top w:val="single" w:sz="4" w:space="0" w:color="auto"/>
              <w:left w:val="nil"/>
              <w:bottom w:val="nil"/>
              <w:right w:val="nil"/>
            </w:tcBorders>
            <w:shd w:val="clear" w:color="auto" w:fill="auto"/>
            <w:noWrap/>
            <w:vAlign w:val="bottom"/>
            <w:hideMark/>
          </w:tcPr>
          <w:p w14:paraId="5217C457"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Berm</w:t>
            </w:r>
          </w:p>
        </w:tc>
        <w:tc>
          <w:tcPr>
            <w:tcW w:w="1305" w:type="dxa"/>
            <w:tcBorders>
              <w:top w:val="nil"/>
              <w:left w:val="nil"/>
              <w:bottom w:val="nil"/>
              <w:right w:val="nil"/>
            </w:tcBorders>
            <w:shd w:val="clear" w:color="auto" w:fill="auto"/>
            <w:noWrap/>
            <w:vAlign w:val="bottom"/>
            <w:hideMark/>
          </w:tcPr>
          <w:p w14:paraId="74D41D2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086EB84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1A9F8F3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76464FF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0277149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2D5DDEE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053D8CB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254CA49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854349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2171591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4362D86" w14:textId="77777777" w:rsidTr="006F5C9A">
        <w:trPr>
          <w:trHeight w:val="300"/>
        </w:trPr>
        <w:tc>
          <w:tcPr>
            <w:tcW w:w="1522" w:type="dxa"/>
            <w:tcBorders>
              <w:top w:val="nil"/>
              <w:left w:val="nil"/>
              <w:bottom w:val="nil"/>
              <w:right w:val="nil"/>
            </w:tcBorders>
            <w:shd w:val="clear" w:color="auto" w:fill="auto"/>
            <w:noWrap/>
            <w:vAlign w:val="bottom"/>
            <w:hideMark/>
          </w:tcPr>
          <w:p w14:paraId="5F225053" w14:textId="543D08C8" w:rsidR="00AF2C5B" w:rsidRPr="003225C2"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lang w:eastAsia="zh-CN"/>
              </w:rPr>
              <w:t>Rinse</w:t>
            </w:r>
            <w:r w:rsidRPr="003225C2">
              <w:rPr>
                <w:rFonts w:ascii="Times New Roman" w:hAnsi="Times New Roman" w:cs="Times New Roman"/>
                <w:i/>
                <w:sz w:val="20"/>
                <w:szCs w:val="20"/>
                <w:vertAlign w:val="subscript"/>
                <w:lang w:eastAsia="zh-CN"/>
              </w:rPr>
              <w:t>HCl</w:t>
            </w:r>
          </w:p>
        </w:tc>
        <w:tc>
          <w:tcPr>
            <w:tcW w:w="996" w:type="dxa"/>
            <w:tcBorders>
              <w:top w:val="nil"/>
              <w:left w:val="nil"/>
              <w:bottom w:val="nil"/>
              <w:right w:val="nil"/>
            </w:tcBorders>
            <w:shd w:val="clear" w:color="auto" w:fill="auto"/>
            <w:noWrap/>
            <w:vAlign w:val="bottom"/>
            <w:hideMark/>
          </w:tcPr>
          <w:p w14:paraId="4270713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6EB44ED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1641F56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0.25</w:t>
            </w:r>
          </w:p>
        </w:tc>
        <w:tc>
          <w:tcPr>
            <w:tcW w:w="1434" w:type="dxa"/>
            <w:tcBorders>
              <w:top w:val="nil"/>
              <w:left w:val="nil"/>
              <w:bottom w:val="nil"/>
              <w:right w:val="nil"/>
            </w:tcBorders>
            <w:shd w:val="clear" w:color="auto" w:fill="auto"/>
            <w:noWrap/>
            <w:vAlign w:val="bottom"/>
            <w:hideMark/>
          </w:tcPr>
          <w:p w14:paraId="7B708C7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27CAA55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0.26</w:t>
            </w:r>
          </w:p>
        </w:tc>
        <w:tc>
          <w:tcPr>
            <w:tcW w:w="1434" w:type="dxa"/>
            <w:tcBorders>
              <w:top w:val="nil"/>
              <w:left w:val="nil"/>
              <w:bottom w:val="nil"/>
              <w:right w:val="nil"/>
            </w:tcBorders>
            <w:shd w:val="clear" w:color="auto" w:fill="auto"/>
            <w:noWrap/>
            <w:vAlign w:val="bottom"/>
            <w:hideMark/>
          </w:tcPr>
          <w:p w14:paraId="24353C3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w:t>
            </w:r>
          </w:p>
        </w:tc>
        <w:tc>
          <w:tcPr>
            <w:tcW w:w="1434" w:type="dxa"/>
            <w:tcBorders>
              <w:top w:val="nil"/>
              <w:left w:val="nil"/>
              <w:bottom w:val="nil"/>
              <w:right w:val="nil"/>
            </w:tcBorders>
            <w:shd w:val="clear" w:color="auto" w:fill="auto"/>
            <w:noWrap/>
            <w:vAlign w:val="bottom"/>
            <w:hideMark/>
          </w:tcPr>
          <w:p w14:paraId="2952F1E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0.08</w:t>
            </w:r>
          </w:p>
        </w:tc>
        <w:tc>
          <w:tcPr>
            <w:tcW w:w="1434" w:type="dxa"/>
            <w:tcBorders>
              <w:top w:val="nil"/>
              <w:left w:val="nil"/>
              <w:bottom w:val="nil"/>
              <w:right w:val="nil"/>
            </w:tcBorders>
            <w:shd w:val="clear" w:color="auto" w:fill="auto"/>
            <w:noWrap/>
            <w:vAlign w:val="bottom"/>
            <w:hideMark/>
          </w:tcPr>
          <w:p w14:paraId="6E16028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D6CD5C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3531FF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6FE48A9"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28F96C0F" w14:textId="77777777" w:rsidTr="006F5C9A">
        <w:trPr>
          <w:trHeight w:val="300"/>
        </w:trPr>
        <w:tc>
          <w:tcPr>
            <w:tcW w:w="1522" w:type="dxa"/>
            <w:tcBorders>
              <w:top w:val="nil"/>
              <w:left w:val="nil"/>
              <w:bottom w:val="nil"/>
              <w:right w:val="nil"/>
            </w:tcBorders>
            <w:shd w:val="clear" w:color="auto" w:fill="auto"/>
            <w:noWrap/>
            <w:vAlign w:val="bottom"/>
            <w:hideMark/>
          </w:tcPr>
          <w:p w14:paraId="1D7D3504"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7678AEE"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A49BA4F"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497D271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-21.90</w:t>
            </w:r>
          </w:p>
        </w:tc>
        <w:tc>
          <w:tcPr>
            <w:tcW w:w="1434" w:type="dxa"/>
            <w:tcBorders>
              <w:top w:val="nil"/>
              <w:left w:val="nil"/>
              <w:bottom w:val="nil"/>
              <w:right w:val="nil"/>
            </w:tcBorders>
            <w:shd w:val="clear" w:color="auto" w:fill="auto"/>
            <w:noWrap/>
            <w:vAlign w:val="bottom"/>
            <w:hideMark/>
          </w:tcPr>
          <w:p w14:paraId="6152692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-21.10</w:t>
            </w:r>
          </w:p>
        </w:tc>
        <w:tc>
          <w:tcPr>
            <w:tcW w:w="1434" w:type="dxa"/>
            <w:tcBorders>
              <w:top w:val="nil"/>
              <w:left w:val="nil"/>
              <w:bottom w:val="nil"/>
              <w:right w:val="nil"/>
            </w:tcBorders>
            <w:shd w:val="clear" w:color="auto" w:fill="auto"/>
            <w:noWrap/>
            <w:vAlign w:val="bottom"/>
            <w:hideMark/>
          </w:tcPr>
          <w:p w14:paraId="3198493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-21.80</w:t>
            </w:r>
          </w:p>
        </w:tc>
        <w:tc>
          <w:tcPr>
            <w:tcW w:w="1434" w:type="dxa"/>
            <w:tcBorders>
              <w:top w:val="nil"/>
              <w:left w:val="nil"/>
              <w:bottom w:val="nil"/>
              <w:right w:val="nil"/>
            </w:tcBorders>
            <w:shd w:val="clear" w:color="auto" w:fill="auto"/>
            <w:noWrap/>
            <w:vAlign w:val="bottom"/>
            <w:hideMark/>
          </w:tcPr>
          <w:p w14:paraId="3A3EAE1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-23.80</w:t>
            </w:r>
          </w:p>
        </w:tc>
        <w:tc>
          <w:tcPr>
            <w:tcW w:w="1434" w:type="dxa"/>
            <w:tcBorders>
              <w:top w:val="nil"/>
              <w:left w:val="nil"/>
              <w:bottom w:val="nil"/>
              <w:right w:val="nil"/>
            </w:tcBorders>
            <w:shd w:val="clear" w:color="auto" w:fill="auto"/>
            <w:noWrap/>
            <w:vAlign w:val="bottom"/>
            <w:hideMark/>
          </w:tcPr>
          <w:p w14:paraId="11A93E5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-26.40</w:t>
            </w:r>
          </w:p>
        </w:tc>
        <w:tc>
          <w:tcPr>
            <w:tcW w:w="1434" w:type="dxa"/>
            <w:tcBorders>
              <w:top w:val="nil"/>
              <w:left w:val="nil"/>
              <w:bottom w:val="nil"/>
              <w:right w:val="nil"/>
            </w:tcBorders>
            <w:shd w:val="clear" w:color="auto" w:fill="auto"/>
            <w:noWrap/>
            <w:vAlign w:val="bottom"/>
            <w:hideMark/>
          </w:tcPr>
          <w:p w14:paraId="24C83F0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3125EF3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755FEE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91F8335"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F54626F" w14:textId="77777777" w:rsidTr="006F5C9A">
        <w:trPr>
          <w:trHeight w:val="300"/>
        </w:trPr>
        <w:tc>
          <w:tcPr>
            <w:tcW w:w="1522" w:type="dxa"/>
            <w:tcBorders>
              <w:top w:val="nil"/>
              <w:left w:val="nil"/>
              <w:bottom w:val="nil"/>
              <w:right w:val="nil"/>
            </w:tcBorders>
            <w:shd w:val="clear" w:color="auto" w:fill="auto"/>
            <w:noWrap/>
            <w:vAlign w:val="bottom"/>
            <w:hideMark/>
          </w:tcPr>
          <w:p w14:paraId="03B35332"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18B4D2E"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281C910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6AF4F05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-5.49</w:t>
            </w:r>
          </w:p>
        </w:tc>
        <w:tc>
          <w:tcPr>
            <w:tcW w:w="1434" w:type="dxa"/>
            <w:tcBorders>
              <w:top w:val="nil"/>
              <w:left w:val="nil"/>
              <w:bottom w:val="single" w:sz="4" w:space="0" w:color="auto"/>
              <w:right w:val="nil"/>
            </w:tcBorders>
            <w:shd w:val="clear" w:color="auto" w:fill="auto"/>
            <w:noWrap/>
            <w:vAlign w:val="bottom"/>
            <w:hideMark/>
          </w:tcPr>
          <w:p w14:paraId="51B627C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-5.03</w:t>
            </w:r>
          </w:p>
        </w:tc>
        <w:tc>
          <w:tcPr>
            <w:tcW w:w="1434" w:type="dxa"/>
            <w:tcBorders>
              <w:top w:val="nil"/>
              <w:left w:val="nil"/>
              <w:bottom w:val="single" w:sz="4" w:space="0" w:color="auto"/>
              <w:right w:val="nil"/>
            </w:tcBorders>
            <w:shd w:val="clear" w:color="auto" w:fill="auto"/>
            <w:noWrap/>
            <w:vAlign w:val="bottom"/>
            <w:hideMark/>
          </w:tcPr>
          <w:p w14:paraId="5420F13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-5.61</w:t>
            </w:r>
          </w:p>
        </w:tc>
        <w:tc>
          <w:tcPr>
            <w:tcW w:w="1434" w:type="dxa"/>
            <w:tcBorders>
              <w:top w:val="nil"/>
              <w:left w:val="nil"/>
              <w:bottom w:val="single" w:sz="4" w:space="0" w:color="auto"/>
              <w:right w:val="nil"/>
            </w:tcBorders>
            <w:shd w:val="clear" w:color="auto" w:fill="auto"/>
            <w:noWrap/>
            <w:vAlign w:val="bottom"/>
            <w:hideMark/>
          </w:tcPr>
          <w:p w14:paraId="0ED2580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-4.14</w:t>
            </w:r>
          </w:p>
        </w:tc>
        <w:tc>
          <w:tcPr>
            <w:tcW w:w="1434" w:type="dxa"/>
            <w:tcBorders>
              <w:top w:val="nil"/>
              <w:left w:val="nil"/>
              <w:bottom w:val="single" w:sz="4" w:space="0" w:color="auto"/>
              <w:right w:val="nil"/>
            </w:tcBorders>
            <w:shd w:val="clear" w:color="auto" w:fill="auto"/>
            <w:noWrap/>
            <w:vAlign w:val="bottom"/>
            <w:hideMark/>
          </w:tcPr>
          <w:p w14:paraId="3687828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-2.11</w:t>
            </w:r>
          </w:p>
        </w:tc>
        <w:tc>
          <w:tcPr>
            <w:tcW w:w="1434" w:type="dxa"/>
            <w:tcBorders>
              <w:top w:val="nil"/>
              <w:left w:val="nil"/>
              <w:bottom w:val="single" w:sz="4" w:space="0" w:color="auto"/>
              <w:right w:val="nil"/>
            </w:tcBorders>
            <w:shd w:val="clear" w:color="auto" w:fill="auto"/>
            <w:noWrap/>
            <w:vAlign w:val="bottom"/>
            <w:hideMark/>
          </w:tcPr>
          <w:p w14:paraId="07A705D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2D9763D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-22.37</w:t>
            </w:r>
          </w:p>
        </w:tc>
        <w:tc>
          <w:tcPr>
            <w:tcW w:w="1568" w:type="dxa"/>
            <w:tcBorders>
              <w:top w:val="nil"/>
              <w:left w:val="nil"/>
              <w:bottom w:val="single" w:sz="4" w:space="0" w:color="auto"/>
              <w:right w:val="nil"/>
            </w:tcBorders>
            <w:shd w:val="clear" w:color="auto" w:fill="auto"/>
            <w:noWrap/>
            <w:vAlign w:val="bottom"/>
            <w:hideMark/>
          </w:tcPr>
          <w:p w14:paraId="23DF0AE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-21.50</w:t>
            </w:r>
          </w:p>
        </w:tc>
        <w:tc>
          <w:tcPr>
            <w:tcW w:w="1103" w:type="dxa"/>
            <w:tcBorders>
              <w:top w:val="nil"/>
              <w:left w:val="nil"/>
              <w:bottom w:val="single" w:sz="4" w:space="0" w:color="auto"/>
              <w:right w:val="nil"/>
            </w:tcBorders>
            <w:shd w:val="clear" w:color="auto" w:fill="auto"/>
            <w:noWrap/>
            <w:vAlign w:val="bottom"/>
            <w:hideMark/>
          </w:tcPr>
          <w:p w14:paraId="3EB2E051" w14:textId="1E5EEDD7"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0.87</w:t>
            </w:r>
          </w:p>
        </w:tc>
      </w:tr>
      <w:tr w:rsidR="00AF2C5B" w:rsidRPr="004F3600" w14:paraId="14415AEA" w14:textId="77777777" w:rsidTr="006F5C9A">
        <w:trPr>
          <w:trHeight w:val="300"/>
        </w:trPr>
        <w:tc>
          <w:tcPr>
            <w:tcW w:w="1522" w:type="dxa"/>
            <w:tcBorders>
              <w:top w:val="nil"/>
              <w:left w:val="nil"/>
              <w:bottom w:val="nil"/>
              <w:right w:val="nil"/>
            </w:tcBorders>
            <w:shd w:val="clear" w:color="auto" w:fill="auto"/>
            <w:noWrap/>
            <w:vAlign w:val="bottom"/>
            <w:hideMark/>
          </w:tcPr>
          <w:p w14:paraId="13512274"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2AA385CC"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Ceara</w:t>
            </w:r>
          </w:p>
        </w:tc>
        <w:tc>
          <w:tcPr>
            <w:tcW w:w="1305" w:type="dxa"/>
            <w:tcBorders>
              <w:top w:val="nil"/>
              <w:left w:val="nil"/>
              <w:bottom w:val="nil"/>
              <w:right w:val="nil"/>
            </w:tcBorders>
            <w:shd w:val="clear" w:color="auto" w:fill="auto"/>
            <w:noWrap/>
            <w:vAlign w:val="bottom"/>
            <w:hideMark/>
          </w:tcPr>
          <w:p w14:paraId="5E50ABC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57DB459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120895B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6E6405E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0E43AE9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558D7C8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2FEFC85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1CE5CEB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738B1F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50FA533"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5CDDEB9" w14:textId="77777777" w:rsidTr="006F5C9A">
        <w:trPr>
          <w:trHeight w:val="300"/>
        </w:trPr>
        <w:tc>
          <w:tcPr>
            <w:tcW w:w="1522" w:type="dxa"/>
            <w:tcBorders>
              <w:top w:val="nil"/>
              <w:left w:val="nil"/>
              <w:bottom w:val="nil"/>
              <w:right w:val="nil"/>
            </w:tcBorders>
            <w:shd w:val="clear" w:color="auto" w:fill="auto"/>
            <w:noWrap/>
            <w:vAlign w:val="bottom"/>
            <w:hideMark/>
          </w:tcPr>
          <w:p w14:paraId="2A497E21"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0787787"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088E5116"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56C960B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068FBD9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0.24</w:t>
            </w:r>
          </w:p>
        </w:tc>
        <w:tc>
          <w:tcPr>
            <w:tcW w:w="1434" w:type="dxa"/>
            <w:tcBorders>
              <w:top w:val="nil"/>
              <w:left w:val="nil"/>
              <w:bottom w:val="nil"/>
              <w:right w:val="nil"/>
            </w:tcBorders>
            <w:shd w:val="clear" w:color="auto" w:fill="auto"/>
            <w:noWrap/>
            <w:vAlign w:val="bottom"/>
            <w:hideMark/>
          </w:tcPr>
          <w:p w14:paraId="53685E4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65F4EA1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0.28</w:t>
            </w:r>
          </w:p>
        </w:tc>
        <w:tc>
          <w:tcPr>
            <w:tcW w:w="1434" w:type="dxa"/>
            <w:tcBorders>
              <w:top w:val="nil"/>
              <w:left w:val="nil"/>
              <w:bottom w:val="nil"/>
              <w:right w:val="nil"/>
            </w:tcBorders>
            <w:shd w:val="clear" w:color="auto" w:fill="auto"/>
            <w:noWrap/>
            <w:vAlign w:val="bottom"/>
            <w:hideMark/>
          </w:tcPr>
          <w:p w14:paraId="7FC60FB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0.05</w:t>
            </w:r>
          </w:p>
        </w:tc>
        <w:tc>
          <w:tcPr>
            <w:tcW w:w="1434" w:type="dxa"/>
            <w:tcBorders>
              <w:top w:val="nil"/>
              <w:left w:val="nil"/>
              <w:bottom w:val="nil"/>
              <w:right w:val="nil"/>
            </w:tcBorders>
            <w:shd w:val="clear" w:color="auto" w:fill="auto"/>
            <w:noWrap/>
            <w:vAlign w:val="bottom"/>
            <w:hideMark/>
          </w:tcPr>
          <w:p w14:paraId="6C5677C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C3E47C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C54EE45"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3145976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3DFED8A" w14:textId="77777777" w:rsidTr="006F5C9A">
        <w:trPr>
          <w:trHeight w:val="300"/>
        </w:trPr>
        <w:tc>
          <w:tcPr>
            <w:tcW w:w="1522" w:type="dxa"/>
            <w:tcBorders>
              <w:top w:val="nil"/>
              <w:left w:val="nil"/>
              <w:bottom w:val="nil"/>
              <w:right w:val="nil"/>
            </w:tcBorders>
            <w:shd w:val="clear" w:color="auto" w:fill="auto"/>
            <w:noWrap/>
            <w:vAlign w:val="bottom"/>
            <w:hideMark/>
          </w:tcPr>
          <w:p w14:paraId="55E641A9"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7D71E42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54AC4B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7069C02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-21.40</w:t>
            </w:r>
          </w:p>
        </w:tc>
        <w:tc>
          <w:tcPr>
            <w:tcW w:w="1434" w:type="dxa"/>
            <w:tcBorders>
              <w:top w:val="nil"/>
              <w:left w:val="nil"/>
              <w:bottom w:val="nil"/>
              <w:right w:val="nil"/>
            </w:tcBorders>
            <w:shd w:val="clear" w:color="auto" w:fill="auto"/>
            <w:noWrap/>
            <w:vAlign w:val="bottom"/>
            <w:hideMark/>
          </w:tcPr>
          <w:p w14:paraId="23FD74E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-20.10</w:t>
            </w:r>
          </w:p>
        </w:tc>
        <w:tc>
          <w:tcPr>
            <w:tcW w:w="1434" w:type="dxa"/>
            <w:tcBorders>
              <w:top w:val="nil"/>
              <w:left w:val="nil"/>
              <w:bottom w:val="nil"/>
              <w:right w:val="nil"/>
            </w:tcBorders>
            <w:shd w:val="clear" w:color="auto" w:fill="auto"/>
            <w:noWrap/>
            <w:vAlign w:val="bottom"/>
            <w:hideMark/>
          </w:tcPr>
          <w:p w14:paraId="4D7BA38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-19.40</w:t>
            </w:r>
          </w:p>
        </w:tc>
        <w:tc>
          <w:tcPr>
            <w:tcW w:w="1434" w:type="dxa"/>
            <w:tcBorders>
              <w:top w:val="nil"/>
              <w:left w:val="nil"/>
              <w:bottom w:val="nil"/>
              <w:right w:val="nil"/>
            </w:tcBorders>
            <w:shd w:val="clear" w:color="auto" w:fill="auto"/>
            <w:noWrap/>
            <w:vAlign w:val="bottom"/>
            <w:hideMark/>
          </w:tcPr>
          <w:p w14:paraId="1B3C6BE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-20.40</w:t>
            </w:r>
          </w:p>
        </w:tc>
        <w:tc>
          <w:tcPr>
            <w:tcW w:w="1434" w:type="dxa"/>
            <w:tcBorders>
              <w:top w:val="nil"/>
              <w:left w:val="nil"/>
              <w:bottom w:val="nil"/>
              <w:right w:val="nil"/>
            </w:tcBorders>
            <w:shd w:val="clear" w:color="auto" w:fill="auto"/>
            <w:noWrap/>
            <w:vAlign w:val="bottom"/>
            <w:hideMark/>
          </w:tcPr>
          <w:p w14:paraId="7805115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-22.30</w:t>
            </w:r>
          </w:p>
        </w:tc>
        <w:tc>
          <w:tcPr>
            <w:tcW w:w="1434" w:type="dxa"/>
            <w:tcBorders>
              <w:top w:val="nil"/>
              <w:left w:val="nil"/>
              <w:bottom w:val="nil"/>
              <w:right w:val="nil"/>
            </w:tcBorders>
            <w:shd w:val="clear" w:color="auto" w:fill="auto"/>
            <w:noWrap/>
            <w:vAlign w:val="bottom"/>
            <w:hideMark/>
          </w:tcPr>
          <w:p w14:paraId="7576A02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2E9D8F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034965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3C78DDC0"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BF922CA" w14:textId="77777777" w:rsidTr="006F5C9A">
        <w:trPr>
          <w:trHeight w:val="300"/>
        </w:trPr>
        <w:tc>
          <w:tcPr>
            <w:tcW w:w="1522" w:type="dxa"/>
            <w:tcBorders>
              <w:top w:val="nil"/>
              <w:left w:val="nil"/>
              <w:bottom w:val="nil"/>
              <w:right w:val="nil"/>
            </w:tcBorders>
            <w:shd w:val="clear" w:color="auto" w:fill="auto"/>
            <w:noWrap/>
            <w:vAlign w:val="bottom"/>
            <w:hideMark/>
          </w:tcPr>
          <w:p w14:paraId="40A871F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929F33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79646BE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1C8D795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-3.36</w:t>
            </w:r>
          </w:p>
        </w:tc>
        <w:tc>
          <w:tcPr>
            <w:tcW w:w="1434" w:type="dxa"/>
            <w:tcBorders>
              <w:top w:val="nil"/>
              <w:left w:val="nil"/>
              <w:bottom w:val="single" w:sz="4" w:space="0" w:color="auto"/>
              <w:right w:val="nil"/>
            </w:tcBorders>
            <w:shd w:val="clear" w:color="auto" w:fill="auto"/>
            <w:noWrap/>
            <w:vAlign w:val="bottom"/>
            <w:hideMark/>
          </w:tcPr>
          <w:p w14:paraId="7A746CB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-4.85</w:t>
            </w:r>
          </w:p>
        </w:tc>
        <w:tc>
          <w:tcPr>
            <w:tcW w:w="1434" w:type="dxa"/>
            <w:tcBorders>
              <w:top w:val="nil"/>
              <w:left w:val="nil"/>
              <w:bottom w:val="single" w:sz="4" w:space="0" w:color="auto"/>
              <w:right w:val="nil"/>
            </w:tcBorders>
            <w:shd w:val="clear" w:color="auto" w:fill="auto"/>
            <w:noWrap/>
            <w:vAlign w:val="bottom"/>
            <w:hideMark/>
          </w:tcPr>
          <w:p w14:paraId="5F7AD90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-5.25</w:t>
            </w:r>
          </w:p>
        </w:tc>
        <w:tc>
          <w:tcPr>
            <w:tcW w:w="1434" w:type="dxa"/>
            <w:tcBorders>
              <w:top w:val="nil"/>
              <w:left w:val="nil"/>
              <w:bottom w:val="single" w:sz="4" w:space="0" w:color="auto"/>
              <w:right w:val="nil"/>
            </w:tcBorders>
            <w:shd w:val="clear" w:color="auto" w:fill="auto"/>
            <w:noWrap/>
            <w:vAlign w:val="bottom"/>
            <w:hideMark/>
          </w:tcPr>
          <w:p w14:paraId="06E5D99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-5.71</w:t>
            </w:r>
          </w:p>
        </w:tc>
        <w:tc>
          <w:tcPr>
            <w:tcW w:w="1434" w:type="dxa"/>
            <w:tcBorders>
              <w:top w:val="nil"/>
              <w:left w:val="nil"/>
              <w:bottom w:val="single" w:sz="4" w:space="0" w:color="auto"/>
              <w:right w:val="nil"/>
            </w:tcBorders>
            <w:shd w:val="clear" w:color="auto" w:fill="auto"/>
            <w:noWrap/>
            <w:vAlign w:val="bottom"/>
            <w:hideMark/>
          </w:tcPr>
          <w:p w14:paraId="3ADA024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-1.13</w:t>
            </w:r>
          </w:p>
        </w:tc>
        <w:tc>
          <w:tcPr>
            <w:tcW w:w="1434" w:type="dxa"/>
            <w:tcBorders>
              <w:top w:val="nil"/>
              <w:left w:val="nil"/>
              <w:bottom w:val="single" w:sz="4" w:space="0" w:color="auto"/>
              <w:right w:val="nil"/>
            </w:tcBorders>
            <w:shd w:val="clear" w:color="auto" w:fill="auto"/>
            <w:noWrap/>
            <w:vAlign w:val="bottom"/>
            <w:hideMark/>
          </w:tcPr>
          <w:p w14:paraId="58951D2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6B8C3B1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-20.31</w:t>
            </w:r>
          </w:p>
        </w:tc>
        <w:tc>
          <w:tcPr>
            <w:tcW w:w="1568" w:type="dxa"/>
            <w:tcBorders>
              <w:top w:val="nil"/>
              <w:left w:val="nil"/>
              <w:bottom w:val="single" w:sz="4" w:space="0" w:color="auto"/>
              <w:right w:val="nil"/>
            </w:tcBorders>
            <w:shd w:val="clear" w:color="auto" w:fill="auto"/>
            <w:noWrap/>
            <w:vAlign w:val="bottom"/>
            <w:hideMark/>
          </w:tcPr>
          <w:p w14:paraId="7DC36D4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-19.50</w:t>
            </w:r>
          </w:p>
        </w:tc>
        <w:tc>
          <w:tcPr>
            <w:tcW w:w="1103" w:type="dxa"/>
            <w:tcBorders>
              <w:top w:val="nil"/>
              <w:left w:val="nil"/>
              <w:bottom w:val="single" w:sz="4" w:space="0" w:color="auto"/>
              <w:right w:val="nil"/>
            </w:tcBorders>
            <w:shd w:val="clear" w:color="auto" w:fill="auto"/>
            <w:noWrap/>
            <w:vAlign w:val="bottom"/>
            <w:hideMark/>
          </w:tcPr>
          <w:p w14:paraId="4D43C569" w14:textId="3AD717C3"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0.81</w:t>
            </w:r>
          </w:p>
        </w:tc>
      </w:tr>
      <w:tr w:rsidR="00AF2C5B" w:rsidRPr="004F3600" w14:paraId="1CDE4F5A" w14:textId="77777777" w:rsidTr="006F5C9A">
        <w:trPr>
          <w:trHeight w:val="300"/>
        </w:trPr>
        <w:tc>
          <w:tcPr>
            <w:tcW w:w="1522" w:type="dxa"/>
            <w:tcBorders>
              <w:top w:val="nil"/>
              <w:left w:val="nil"/>
              <w:bottom w:val="nil"/>
              <w:right w:val="nil"/>
            </w:tcBorders>
            <w:shd w:val="clear" w:color="auto" w:fill="auto"/>
            <w:noWrap/>
            <w:vAlign w:val="bottom"/>
            <w:hideMark/>
          </w:tcPr>
          <w:p w14:paraId="5FB86A7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40D90ADB"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Serria</w:t>
            </w:r>
          </w:p>
        </w:tc>
        <w:tc>
          <w:tcPr>
            <w:tcW w:w="1305" w:type="dxa"/>
            <w:tcBorders>
              <w:top w:val="nil"/>
              <w:left w:val="nil"/>
              <w:bottom w:val="nil"/>
              <w:right w:val="nil"/>
            </w:tcBorders>
            <w:shd w:val="clear" w:color="auto" w:fill="auto"/>
            <w:noWrap/>
            <w:vAlign w:val="bottom"/>
            <w:hideMark/>
          </w:tcPr>
          <w:p w14:paraId="6182532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5FBD69C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008F798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1B368E3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16FA506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1BEAAFB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15647F4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B72821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2F4B72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01225332"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0383F7CD" w14:textId="77777777" w:rsidTr="006F5C9A">
        <w:trPr>
          <w:trHeight w:val="300"/>
        </w:trPr>
        <w:tc>
          <w:tcPr>
            <w:tcW w:w="1522" w:type="dxa"/>
            <w:tcBorders>
              <w:top w:val="nil"/>
              <w:left w:val="nil"/>
              <w:bottom w:val="nil"/>
              <w:right w:val="nil"/>
            </w:tcBorders>
            <w:shd w:val="clear" w:color="auto" w:fill="auto"/>
            <w:noWrap/>
            <w:vAlign w:val="bottom"/>
            <w:hideMark/>
          </w:tcPr>
          <w:p w14:paraId="17970449"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78C2DFD"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7CD0D59"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10860E0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0.19</w:t>
            </w:r>
          </w:p>
        </w:tc>
        <w:tc>
          <w:tcPr>
            <w:tcW w:w="1434" w:type="dxa"/>
            <w:tcBorders>
              <w:top w:val="nil"/>
              <w:left w:val="nil"/>
              <w:bottom w:val="nil"/>
              <w:right w:val="nil"/>
            </w:tcBorders>
            <w:shd w:val="clear" w:color="auto" w:fill="auto"/>
            <w:noWrap/>
            <w:vAlign w:val="bottom"/>
            <w:hideMark/>
          </w:tcPr>
          <w:p w14:paraId="01D3DF3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0.30</w:t>
            </w:r>
          </w:p>
        </w:tc>
        <w:tc>
          <w:tcPr>
            <w:tcW w:w="1434" w:type="dxa"/>
            <w:tcBorders>
              <w:top w:val="nil"/>
              <w:left w:val="nil"/>
              <w:bottom w:val="nil"/>
              <w:right w:val="nil"/>
            </w:tcBorders>
            <w:shd w:val="clear" w:color="auto" w:fill="auto"/>
            <w:noWrap/>
            <w:vAlign w:val="bottom"/>
            <w:hideMark/>
          </w:tcPr>
          <w:p w14:paraId="3826B97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0.30</w:t>
            </w:r>
          </w:p>
        </w:tc>
        <w:tc>
          <w:tcPr>
            <w:tcW w:w="1434" w:type="dxa"/>
            <w:tcBorders>
              <w:top w:val="nil"/>
              <w:left w:val="nil"/>
              <w:bottom w:val="nil"/>
              <w:right w:val="nil"/>
            </w:tcBorders>
            <w:shd w:val="clear" w:color="auto" w:fill="auto"/>
            <w:noWrap/>
            <w:vAlign w:val="bottom"/>
            <w:hideMark/>
          </w:tcPr>
          <w:p w14:paraId="40A6C3F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0.17</w:t>
            </w:r>
          </w:p>
        </w:tc>
        <w:tc>
          <w:tcPr>
            <w:tcW w:w="1434" w:type="dxa"/>
            <w:tcBorders>
              <w:top w:val="nil"/>
              <w:left w:val="nil"/>
              <w:bottom w:val="nil"/>
              <w:right w:val="nil"/>
            </w:tcBorders>
            <w:shd w:val="clear" w:color="auto" w:fill="auto"/>
            <w:noWrap/>
            <w:vAlign w:val="bottom"/>
            <w:hideMark/>
          </w:tcPr>
          <w:p w14:paraId="58B86CC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0.03</w:t>
            </w:r>
          </w:p>
        </w:tc>
        <w:tc>
          <w:tcPr>
            <w:tcW w:w="1434" w:type="dxa"/>
            <w:tcBorders>
              <w:top w:val="nil"/>
              <w:left w:val="nil"/>
              <w:bottom w:val="nil"/>
              <w:right w:val="nil"/>
            </w:tcBorders>
            <w:shd w:val="clear" w:color="auto" w:fill="auto"/>
            <w:noWrap/>
            <w:vAlign w:val="bottom"/>
            <w:hideMark/>
          </w:tcPr>
          <w:p w14:paraId="3632529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397DA4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39CB03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D20846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2B4D7CB" w14:textId="77777777" w:rsidTr="006F5C9A">
        <w:trPr>
          <w:trHeight w:val="300"/>
        </w:trPr>
        <w:tc>
          <w:tcPr>
            <w:tcW w:w="1522" w:type="dxa"/>
            <w:tcBorders>
              <w:top w:val="nil"/>
              <w:left w:val="nil"/>
              <w:bottom w:val="nil"/>
              <w:right w:val="nil"/>
            </w:tcBorders>
            <w:shd w:val="clear" w:color="auto" w:fill="auto"/>
            <w:noWrap/>
            <w:vAlign w:val="bottom"/>
            <w:hideMark/>
          </w:tcPr>
          <w:p w14:paraId="78C63688"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726EF0C"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5BAD9213"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2CC9C044"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-21.60</w:t>
            </w:r>
          </w:p>
        </w:tc>
        <w:tc>
          <w:tcPr>
            <w:tcW w:w="1434" w:type="dxa"/>
            <w:tcBorders>
              <w:top w:val="nil"/>
              <w:left w:val="nil"/>
              <w:bottom w:val="nil"/>
              <w:right w:val="nil"/>
            </w:tcBorders>
            <w:shd w:val="clear" w:color="auto" w:fill="auto"/>
            <w:noWrap/>
            <w:vAlign w:val="bottom"/>
            <w:hideMark/>
          </w:tcPr>
          <w:p w14:paraId="52E1B09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-17.10</w:t>
            </w:r>
          </w:p>
        </w:tc>
        <w:tc>
          <w:tcPr>
            <w:tcW w:w="1434" w:type="dxa"/>
            <w:tcBorders>
              <w:top w:val="nil"/>
              <w:left w:val="nil"/>
              <w:bottom w:val="nil"/>
              <w:right w:val="nil"/>
            </w:tcBorders>
            <w:shd w:val="clear" w:color="auto" w:fill="auto"/>
            <w:noWrap/>
            <w:vAlign w:val="bottom"/>
            <w:hideMark/>
          </w:tcPr>
          <w:p w14:paraId="374174E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-16.50</w:t>
            </w:r>
          </w:p>
        </w:tc>
        <w:tc>
          <w:tcPr>
            <w:tcW w:w="1434" w:type="dxa"/>
            <w:tcBorders>
              <w:top w:val="nil"/>
              <w:left w:val="nil"/>
              <w:bottom w:val="nil"/>
              <w:right w:val="nil"/>
            </w:tcBorders>
            <w:shd w:val="clear" w:color="auto" w:fill="auto"/>
            <w:noWrap/>
            <w:vAlign w:val="bottom"/>
            <w:hideMark/>
          </w:tcPr>
          <w:p w14:paraId="652F14D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-16.90</w:t>
            </w:r>
          </w:p>
        </w:tc>
        <w:tc>
          <w:tcPr>
            <w:tcW w:w="1434" w:type="dxa"/>
            <w:tcBorders>
              <w:top w:val="nil"/>
              <w:left w:val="nil"/>
              <w:bottom w:val="nil"/>
              <w:right w:val="nil"/>
            </w:tcBorders>
            <w:shd w:val="clear" w:color="auto" w:fill="auto"/>
            <w:noWrap/>
            <w:vAlign w:val="bottom"/>
            <w:hideMark/>
          </w:tcPr>
          <w:p w14:paraId="5A3F622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-22.70</w:t>
            </w:r>
          </w:p>
        </w:tc>
        <w:tc>
          <w:tcPr>
            <w:tcW w:w="1434" w:type="dxa"/>
            <w:tcBorders>
              <w:top w:val="nil"/>
              <w:left w:val="nil"/>
              <w:bottom w:val="nil"/>
              <w:right w:val="nil"/>
            </w:tcBorders>
            <w:shd w:val="clear" w:color="auto" w:fill="auto"/>
            <w:noWrap/>
            <w:vAlign w:val="bottom"/>
            <w:hideMark/>
          </w:tcPr>
          <w:p w14:paraId="4CA5818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4661E1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C9C0A6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946F86A"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1CB11C60" w14:textId="77777777" w:rsidTr="006F5C9A">
        <w:trPr>
          <w:trHeight w:val="300"/>
        </w:trPr>
        <w:tc>
          <w:tcPr>
            <w:tcW w:w="1522" w:type="dxa"/>
            <w:tcBorders>
              <w:top w:val="nil"/>
              <w:left w:val="nil"/>
              <w:bottom w:val="nil"/>
              <w:right w:val="nil"/>
            </w:tcBorders>
            <w:shd w:val="clear" w:color="auto" w:fill="auto"/>
            <w:noWrap/>
            <w:vAlign w:val="bottom"/>
            <w:hideMark/>
          </w:tcPr>
          <w:p w14:paraId="4EC7660E"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52A302B9"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52AC52A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37EC2D55"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-4.16</w:t>
            </w:r>
          </w:p>
        </w:tc>
        <w:tc>
          <w:tcPr>
            <w:tcW w:w="1434" w:type="dxa"/>
            <w:tcBorders>
              <w:top w:val="nil"/>
              <w:left w:val="nil"/>
              <w:bottom w:val="single" w:sz="4" w:space="0" w:color="auto"/>
              <w:right w:val="nil"/>
            </w:tcBorders>
            <w:shd w:val="clear" w:color="auto" w:fill="auto"/>
            <w:noWrap/>
            <w:vAlign w:val="bottom"/>
            <w:hideMark/>
          </w:tcPr>
          <w:p w14:paraId="7A93ED1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-5.14</w:t>
            </w:r>
          </w:p>
        </w:tc>
        <w:tc>
          <w:tcPr>
            <w:tcW w:w="1434" w:type="dxa"/>
            <w:tcBorders>
              <w:top w:val="nil"/>
              <w:left w:val="nil"/>
              <w:bottom w:val="single" w:sz="4" w:space="0" w:color="auto"/>
              <w:right w:val="nil"/>
            </w:tcBorders>
            <w:shd w:val="clear" w:color="auto" w:fill="auto"/>
            <w:noWrap/>
            <w:vAlign w:val="bottom"/>
            <w:hideMark/>
          </w:tcPr>
          <w:p w14:paraId="17FB9C0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-5.01</w:t>
            </w:r>
          </w:p>
        </w:tc>
        <w:tc>
          <w:tcPr>
            <w:tcW w:w="1434" w:type="dxa"/>
            <w:tcBorders>
              <w:top w:val="nil"/>
              <w:left w:val="nil"/>
              <w:bottom w:val="single" w:sz="4" w:space="0" w:color="auto"/>
              <w:right w:val="nil"/>
            </w:tcBorders>
            <w:shd w:val="clear" w:color="auto" w:fill="auto"/>
            <w:noWrap/>
            <w:vAlign w:val="bottom"/>
            <w:hideMark/>
          </w:tcPr>
          <w:p w14:paraId="2A9E223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-2.94</w:t>
            </w:r>
          </w:p>
        </w:tc>
        <w:tc>
          <w:tcPr>
            <w:tcW w:w="1434" w:type="dxa"/>
            <w:tcBorders>
              <w:top w:val="nil"/>
              <w:left w:val="nil"/>
              <w:bottom w:val="single" w:sz="4" w:space="0" w:color="auto"/>
              <w:right w:val="nil"/>
            </w:tcBorders>
            <w:shd w:val="clear" w:color="auto" w:fill="auto"/>
            <w:noWrap/>
            <w:vAlign w:val="bottom"/>
            <w:hideMark/>
          </w:tcPr>
          <w:p w14:paraId="0F9492F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-0.67</w:t>
            </w:r>
          </w:p>
        </w:tc>
        <w:tc>
          <w:tcPr>
            <w:tcW w:w="1434" w:type="dxa"/>
            <w:tcBorders>
              <w:top w:val="nil"/>
              <w:left w:val="nil"/>
              <w:bottom w:val="single" w:sz="4" w:space="0" w:color="auto"/>
              <w:right w:val="nil"/>
            </w:tcBorders>
            <w:shd w:val="clear" w:color="auto" w:fill="auto"/>
            <w:noWrap/>
            <w:vAlign w:val="bottom"/>
            <w:hideMark/>
          </w:tcPr>
          <w:p w14:paraId="51D703E4"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40BD2CD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-17.91</w:t>
            </w:r>
          </w:p>
        </w:tc>
        <w:tc>
          <w:tcPr>
            <w:tcW w:w="1568" w:type="dxa"/>
            <w:tcBorders>
              <w:top w:val="nil"/>
              <w:left w:val="nil"/>
              <w:bottom w:val="single" w:sz="4" w:space="0" w:color="auto"/>
              <w:right w:val="nil"/>
            </w:tcBorders>
            <w:shd w:val="clear" w:color="auto" w:fill="auto"/>
            <w:noWrap/>
            <w:vAlign w:val="bottom"/>
            <w:hideMark/>
          </w:tcPr>
          <w:p w14:paraId="346D832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-16.60</w:t>
            </w:r>
          </w:p>
        </w:tc>
        <w:tc>
          <w:tcPr>
            <w:tcW w:w="1103" w:type="dxa"/>
            <w:tcBorders>
              <w:top w:val="nil"/>
              <w:left w:val="nil"/>
              <w:bottom w:val="single" w:sz="4" w:space="0" w:color="auto"/>
              <w:right w:val="nil"/>
            </w:tcBorders>
            <w:shd w:val="clear" w:color="auto" w:fill="auto"/>
            <w:noWrap/>
            <w:vAlign w:val="bottom"/>
            <w:hideMark/>
          </w:tcPr>
          <w:p w14:paraId="684E3E18" w14:textId="68B778B1"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1.31</w:t>
            </w:r>
          </w:p>
        </w:tc>
      </w:tr>
      <w:tr w:rsidR="00AF2C5B" w:rsidRPr="004F3600" w14:paraId="48E45E69" w14:textId="77777777" w:rsidTr="006F5C9A">
        <w:trPr>
          <w:trHeight w:val="300"/>
        </w:trPr>
        <w:tc>
          <w:tcPr>
            <w:tcW w:w="1522" w:type="dxa"/>
            <w:tcBorders>
              <w:top w:val="single" w:sz="4" w:space="0" w:color="auto"/>
              <w:left w:val="nil"/>
              <w:bottom w:val="nil"/>
              <w:right w:val="nil"/>
            </w:tcBorders>
            <w:shd w:val="clear" w:color="auto" w:fill="auto"/>
            <w:noWrap/>
            <w:vAlign w:val="bottom"/>
            <w:hideMark/>
          </w:tcPr>
          <w:p w14:paraId="519A59CD" w14:textId="70E3525B" w:rsidR="00AF2C5B" w:rsidRPr="003225C2" w:rsidRDefault="003225C2" w:rsidP="006F6F3F">
            <w:pPr>
              <w:rPr>
                <w:rFonts w:ascii="Times New Roman" w:eastAsia="Times New Roman" w:hAnsi="Times New Roman" w:cs="Times New Roman"/>
                <w:color w:val="000000"/>
                <w:sz w:val="20"/>
                <w:szCs w:val="20"/>
              </w:rPr>
            </w:pPr>
            <w:r w:rsidRPr="003225C2">
              <w:rPr>
                <w:rFonts w:ascii="Times New Roman" w:hAnsi="Times New Roman" w:cs="Times New Roman"/>
                <w:sz w:val="20"/>
                <w:szCs w:val="20"/>
              </w:rPr>
              <w:t>Fume</w:t>
            </w:r>
            <w:r w:rsidRPr="003225C2">
              <w:rPr>
                <w:rFonts w:ascii="Times New Roman" w:hAnsi="Times New Roman" w:cs="Times New Roman"/>
                <w:i/>
                <w:sz w:val="20"/>
                <w:szCs w:val="20"/>
                <w:vertAlign w:val="subscript"/>
              </w:rPr>
              <w:t>HCl</w:t>
            </w:r>
          </w:p>
        </w:tc>
        <w:tc>
          <w:tcPr>
            <w:tcW w:w="996" w:type="dxa"/>
            <w:tcBorders>
              <w:top w:val="single" w:sz="4" w:space="0" w:color="auto"/>
              <w:left w:val="nil"/>
              <w:bottom w:val="nil"/>
              <w:right w:val="nil"/>
            </w:tcBorders>
            <w:shd w:val="clear" w:color="auto" w:fill="auto"/>
            <w:noWrap/>
            <w:vAlign w:val="bottom"/>
            <w:hideMark/>
          </w:tcPr>
          <w:p w14:paraId="2973FFE4"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Berm</w:t>
            </w:r>
          </w:p>
        </w:tc>
        <w:tc>
          <w:tcPr>
            <w:tcW w:w="1305" w:type="dxa"/>
            <w:tcBorders>
              <w:top w:val="nil"/>
              <w:left w:val="nil"/>
              <w:bottom w:val="nil"/>
              <w:right w:val="nil"/>
            </w:tcBorders>
            <w:shd w:val="clear" w:color="auto" w:fill="auto"/>
            <w:noWrap/>
            <w:vAlign w:val="bottom"/>
            <w:hideMark/>
          </w:tcPr>
          <w:p w14:paraId="622C8F5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6282E6D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52DE02A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2A19480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26ED936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033BD1B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28E965B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1CF12B6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6B1BD9A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267A9CF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FC8122D" w14:textId="77777777" w:rsidTr="006F5C9A">
        <w:trPr>
          <w:trHeight w:val="300"/>
        </w:trPr>
        <w:tc>
          <w:tcPr>
            <w:tcW w:w="1522" w:type="dxa"/>
            <w:tcBorders>
              <w:top w:val="nil"/>
              <w:left w:val="nil"/>
              <w:bottom w:val="nil"/>
              <w:right w:val="nil"/>
            </w:tcBorders>
            <w:shd w:val="clear" w:color="auto" w:fill="auto"/>
            <w:noWrap/>
            <w:vAlign w:val="bottom"/>
            <w:hideMark/>
          </w:tcPr>
          <w:p w14:paraId="7C06C233"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2A55197C"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DBF86BC"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57A0A83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496268F3"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5F610EB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0.31</w:t>
            </w:r>
          </w:p>
        </w:tc>
        <w:tc>
          <w:tcPr>
            <w:tcW w:w="1434" w:type="dxa"/>
            <w:tcBorders>
              <w:top w:val="nil"/>
              <w:left w:val="nil"/>
              <w:bottom w:val="nil"/>
              <w:right w:val="nil"/>
            </w:tcBorders>
            <w:shd w:val="clear" w:color="auto" w:fill="auto"/>
            <w:noWrap/>
            <w:vAlign w:val="bottom"/>
            <w:hideMark/>
          </w:tcPr>
          <w:p w14:paraId="297F480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0.20</w:t>
            </w:r>
          </w:p>
        </w:tc>
        <w:tc>
          <w:tcPr>
            <w:tcW w:w="1434" w:type="dxa"/>
            <w:tcBorders>
              <w:top w:val="nil"/>
              <w:left w:val="nil"/>
              <w:bottom w:val="nil"/>
              <w:right w:val="nil"/>
            </w:tcBorders>
            <w:shd w:val="clear" w:color="auto" w:fill="auto"/>
            <w:noWrap/>
            <w:vAlign w:val="bottom"/>
            <w:hideMark/>
          </w:tcPr>
          <w:p w14:paraId="12FBB09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0.06</w:t>
            </w:r>
          </w:p>
        </w:tc>
        <w:tc>
          <w:tcPr>
            <w:tcW w:w="1434" w:type="dxa"/>
            <w:tcBorders>
              <w:top w:val="nil"/>
              <w:left w:val="nil"/>
              <w:bottom w:val="nil"/>
              <w:right w:val="nil"/>
            </w:tcBorders>
            <w:shd w:val="clear" w:color="auto" w:fill="auto"/>
            <w:noWrap/>
            <w:vAlign w:val="bottom"/>
            <w:hideMark/>
          </w:tcPr>
          <w:p w14:paraId="5CB2DF4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52CB71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F795A81"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D91DC9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5BA4ACD" w14:textId="77777777" w:rsidTr="006F5C9A">
        <w:trPr>
          <w:trHeight w:val="300"/>
        </w:trPr>
        <w:tc>
          <w:tcPr>
            <w:tcW w:w="1522" w:type="dxa"/>
            <w:tcBorders>
              <w:top w:val="nil"/>
              <w:left w:val="nil"/>
              <w:bottom w:val="nil"/>
              <w:right w:val="nil"/>
            </w:tcBorders>
            <w:shd w:val="clear" w:color="auto" w:fill="auto"/>
            <w:noWrap/>
            <w:vAlign w:val="bottom"/>
            <w:hideMark/>
          </w:tcPr>
          <w:p w14:paraId="796E1E3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108A03F8"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19C6E86F"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bottom"/>
            <w:hideMark/>
          </w:tcPr>
          <w:p w14:paraId="7ECFABA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-23.20</w:t>
            </w:r>
          </w:p>
        </w:tc>
        <w:tc>
          <w:tcPr>
            <w:tcW w:w="1434" w:type="dxa"/>
            <w:tcBorders>
              <w:top w:val="nil"/>
              <w:left w:val="nil"/>
              <w:bottom w:val="nil"/>
              <w:right w:val="nil"/>
            </w:tcBorders>
            <w:shd w:val="clear" w:color="auto" w:fill="auto"/>
            <w:noWrap/>
            <w:vAlign w:val="bottom"/>
            <w:hideMark/>
          </w:tcPr>
          <w:p w14:paraId="7FF95B3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-24.20</w:t>
            </w:r>
          </w:p>
        </w:tc>
        <w:tc>
          <w:tcPr>
            <w:tcW w:w="1434" w:type="dxa"/>
            <w:tcBorders>
              <w:top w:val="nil"/>
              <w:left w:val="nil"/>
              <w:bottom w:val="nil"/>
              <w:right w:val="nil"/>
            </w:tcBorders>
            <w:shd w:val="clear" w:color="auto" w:fill="auto"/>
            <w:noWrap/>
            <w:vAlign w:val="bottom"/>
            <w:hideMark/>
          </w:tcPr>
          <w:p w14:paraId="1C2D51A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-21.50</w:t>
            </w:r>
          </w:p>
        </w:tc>
        <w:tc>
          <w:tcPr>
            <w:tcW w:w="1434" w:type="dxa"/>
            <w:tcBorders>
              <w:top w:val="nil"/>
              <w:left w:val="nil"/>
              <w:bottom w:val="nil"/>
              <w:right w:val="nil"/>
            </w:tcBorders>
            <w:shd w:val="clear" w:color="auto" w:fill="auto"/>
            <w:noWrap/>
            <w:vAlign w:val="bottom"/>
            <w:hideMark/>
          </w:tcPr>
          <w:p w14:paraId="11A34E1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-31.50</w:t>
            </w:r>
          </w:p>
        </w:tc>
        <w:tc>
          <w:tcPr>
            <w:tcW w:w="1434" w:type="dxa"/>
            <w:tcBorders>
              <w:top w:val="nil"/>
              <w:left w:val="nil"/>
              <w:bottom w:val="nil"/>
              <w:right w:val="nil"/>
            </w:tcBorders>
            <w:shd w:val="clear" w:color="auto" w:fill="auto"/>
            <w:noWrap/>
            <w:vAlign w:val="bottom"/>
            <w:hideMark/>
          </w:tcPr>
          <w:p w14:paraId="40F68B1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-27.80</w:t>
            </w:r>
          </w:p>
        </w:tc>
        <w:tc>
          <w:tcPr>
            <w:tcW w:w="1434" w:type="dxa"/>
            <w:tcBorders>
              <w:top w:val="nil"/>
              <w:left w:val="nil"/>
              <w:bottom w:val="nil"/>
              <w:right w:val="nil"/>
            </w:tcBorders>
            <w:shd w:val="clear" w:color="auto" w:fill="auto"/>
            <w:noWrap/>
            <w:vAlign w:val="bottom"/>
            <w:hideMark/>
          </w:tcPr>
          <w:p w14:paraId="4D42AB9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11BD056A"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1B85734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69A40E02"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3DB1803E" w14:textId="77777777" w:rsidTr="006F5C9A">
        <w:trPr>
          <w:trHeight w:val="300"/>
        </w:trPr>
        <w:tc>
          <w:tcPr>
            <w:tcW w:w="1522" w:type="dxa"/>
            <w:tcBorders>
              <w:top w:val="nil"/>
              <w:left w:val="nil"/>
              <w:bottom w:val="nil"/>
              <w:right w:val="nil"/>
            </w:tcBorders>
            <w:shd w:val="clear" w:color="auto" w:fill="auto"/>
            <w:noWrap/>
            <w:vAlign w:val="bottom"/>
            <w:hideMark/>
          </w:tcPr>
          <w:p w14:paraId="66D47FC6"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0136BEF4"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2C4838F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69BDF02F"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-3.73</w:t>
            </w:r>
          </w:p>
        </w:tc>
        <w:tc>
          <w:tcPr>
            <w:tcW w:w="1434" w:type="dxa"/>
            <w:tcBorders>
              <w:top w:val="nil"/>
              <w:left w:val="nil"/>
              <w:bottom w:val="single" w:sz="4" w:space="0" w:color="auto"/>
              <w:right w:val="nil"/>
            </w:tcBorders>
            <w:shd w:val="clear" w:color="auto" w:fill="auto"/>
            <w:noWrap/>
            <w:vAlign w:val="bottom"/>
            <w:hideMark/>
          </w:tcPr>
          <w:p w14:paraId="36B436F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-6.48</w:t>
            </w:r>
          </w:p>
        </w:tc>
        <w:tc>
          <w:tcPr>
            <w:tcW w:w="1434" w:type="dxa"/>
            <w:tcBorders>
              <w:top w:val="nil"/>
              <w:left w:val="nil"/>
              <w:bottom w:val="single" w:sz="4" w:space="0" w:color="auto"/>
              <w:right w:val="nil"/>
            </w:tcBorders>
            <w:shd w:val="clear" w:color="auto" w:fill="auto"/>
            <w:noWrap/>
            <w:vAlign w:val="bottom"/>
            <w:hideMark/>
          </w:tcPr>
          <w:p w14:paraId="3AAD9BD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-6.77</w:t>
            </w:r>
          </w:p>
        </w:tc>
        <w:tc>
          <w:tcPr>
            <w:tcW w:w="1434" w:type="dxa"/>
            <w:tcBorders>
              <w:top w:val="nil"/>
              <w:left w:val="nil"/>
              <w:bottom w:val="single" w:sz="4" w:space="0" w:color="auto"/>
              <w:right w:val="nil"/>
            </w:tcBorders>
            <w:shd w:val="clear" w:color="auto" w:fill="auto"/>
            <w:noWrap/>
            <w:vAlign w:val="bottom"/>
            <w:hideMark/>
          </w:tcPr>
          <w:p w14:paraId="314149F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-6.28</w:t>
            </w:r>
          </w:p>
        </w:tc>
        <w:tc>
          <w:tcPr>
            <w:tcW w:w="1434" w:type="dxa"/>
            <w:tcBorders>
              <w:top w:val="nil"/>
              <w:left w:val="nil"/>
              <w:bottom w:val="single" w:sz="4" w:space="0" w:color="auto"/>
              <w:right w:val="nil"/>
            </w:tcBorders>
            <w:shd w:val="clear" w:color="auto" w:fill="auto"/>
            <w:noWrap/>
            <w:vAlign w:val="bottom"/>
            <w:hideMark/>
          </w:tcPr>
          <w:p w14:paraId="30BFA36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-1.58</w:t>
            </w:r>
          </w:p>
        </w:tc>
        <w:tc>
          <w:tcPr>
            <w:tcW w:w="1434" w:type="dxa"/>
            <w:tcBorders>
              <w:top w:val="nil"/>
              <w:left w:val="nil"/>
              <w:bottom w:val="single" w:sz="4" w:space="0" w:color="auto"/>
              <w:right w:val="nil"/>
            </w:tcBorders>
            <w:shd w:val="clear" w:color="auto" w:fill="auto"/>
            <w:noWrap/>
            <w:vAlign w:val="bottom"/>
            <w:hideMark/>
          </w:tcPr>
          <w:p w14:paraId="42EBBCD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68B886E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-24.85</w:t>
            </w:r>
          </w:p>
        </w:tc>
        <w:tc>
          <w:tcPr>
            <w:tcW w:w="1568" w:type="dxa"/>
            <w:tcBorders>
              <w:top w:val="nil"/>
              <w:left w:val="nil"/>
              <w:bottom w:val="single" w:sz="4" w:space="0" w:color="auto"/>
              <w:right w:val="nil"/>
            </w:tcBorders>
            <w:shd w:val="clear" w:color="auto" w:fill="auto"/>
            <w:noWrap/>
            <w:vAlign w:val="bottom"/>
            <w:hideMark/>
          </w:tcPr>
          <w:p w14:paraId="0A1D37D9"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-20.70</w:t>
            </w:r>
          </w:p>
        </w:tc>
        <w:tc>
          <w:tcPr>
            <w:tcW w:w="1103" w:type="dxa"/>
            <w:tcBorders>
              <w:top w:val="nil"/>
              <w:left w:val="nil"/>
              <w:bottom w:val="single" w:sz="4" w:space="0" w:color="auto"/>
              <w:right w:val="nil"/>
            </w:tcBorders>
            <w:shd w:val="clear" w:color="auto" w:fill="auto"/>
            <w:noWrap/>
            <w:vAlign w:val="bottom"/>
            <w:hideMark/>
          </w:tcPr>
          <w:p w14:paraId="1DF43C14" w14:textId="619E0ADF"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F2C5B" w:rsidRPr="004F3600">
              <w:rPr>
                <w:rFonts w:ascii="Times New Roman" w:eastAsia="Times New Roman" w:hAnsi="Times New Roman" w:cs="Times New Roman"/>
                <w:color w:val="000000"/>
                <w:sz w:val="20"/>
                <w:szCs w:val="20"/>
              </w:rPr>
              <w:t>4.15</w:t>
            </w:r>
          </w:p>
        </w:tc>
      </w:tr>
      <w:tr w:rsidR="00AF2C5B" w:rsidRPr="004F3600" w14:paraId="446E149D" w14:textId="77777777" w:rsidTr="006F5C9A">
        <w:trPr>
          <w:trHeight w:val="300"/>
        </w:trPr>
        <w:tc>
          <w:tcPr>
            <w:tcW w:w="1522" w:type="dxa"/>
            <w:tcBorders>
              <w:top w:val="nil"/>
              <w:left w:val="nil"/>
              <w:bottom w:val="nil"/>
              <w:right w:val="nil"/>
            </w:tcBorders>
            <w:shd w:val="clear" w:color="auto" w:fill="auto"/>
            <w:noWrap/>
            <w:vAlign w:val="bottom"/>
            <w:hideMark/>
          </w:tcPr>
          <w:p w14:paraId="5D918E1B"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34059BDE"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Ceara</w:t>
            </w:r>
          </w:p>
        </w:tc>
        <w:tc>
          <w:tcPr>
            <w:tcW w:w="1305" w:type="dxa"/>
            <w:tcBorders>
              <w:top w:val="nil"/>
              <w:left w:val="nil"/>
              <w:bottom w:val="nil"/>
              <w:right w:val="nil"/>
            </w:tcBorders>
            <w:shd w:val="clear" w:color="auto" w:fill="auto"/>
            <w:noWrap/>
            <w:vAlign w:val="bottom"/>
            <w:hideMark/>
          </w:tcPr>
          <w:p w14:paraId="5639695E"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738C0D31"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5EE30D08"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4777CC0A"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59DB773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537891A7"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5378A15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5D343A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4D63EF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4A3A94DF"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45A791C2" w14:textId="77777777" w:rsidTr="006F5C9A">
        <w:trPr>
          <w:trHeight w:val="300"/>
        </w:trPr>
        <w:tc>
          <w:tcPr>
            <w:tcW w:w="1522" w:type="dxa"/>
            <w:tcBorders>
              <w:top w:val="nil"/>
              <w:left w:val="nil"/>
              <w:bottom w:val="nil"/>
              <w:right w:val="nil"/>
            </w:tcBorders>
            <w:shd w:val="clear" w:color="auto" w:fill="auto"/>
            <w:noWrap/>
            <w:vAlign w:val="bottom"/>
            <w:hideMark/>
          </w:tcPr>
          <w:p w14:paraId="4E19B090"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A9762DF"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CB8E7B2"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4C9D539B"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4A9D4723"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0.22</w:t>
            </w:r>
          </w:p>
        </w:tc>
        <w:tc>
          <w:tcPr>
            <w:tcW w:w="1434" w:type="dxa"/>
            <w:tcBorders>
              <w:top w:val="nil"/>
              <w:left w:val="nil"/>
              <w:bottom w:val="nil"/>
              <w:right w:val="nil"/>
            </w:tcBorders>
            <w:shd w:val="clear" w:color="auto" w:fill="auto"/>
            <w:noWrap/>
            <w:vAlign w:val="bottom"/>
            <w:hideMark/>
          </w:tcPr>
          <w:p w14:paraId="0EBEDDCA"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0.32</w:t>
            </w:r>
          </w:p>
        </w:tc>
        <w:tc>
          <w:tcPr>
            <w:tcW w:w="1434" w:type="dxa"/>
            <w:tcBorders>
              <w:top w:val="nil"/>
              <w:left w:val="nil"/>
              <w:bottom w:val="nil"/>
              <w:right w:val="nil"/>
            </w:tcBorders>
            <w:shd w:val="clear" w:color="auto" w:fill="auto"/>
            <w:noWrap/>
            <w:vAlign w:val="bottom"/>
            <w:hideMark/>
          </w:tcPr>
          <w:p w14:paraId="4B4F3A37"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0.27</w:t>
            </w:r>
          </w:p>
        </w:tc>
        <w:tc>
          <w:tcPr>
            <w:tcW w:w="1434" w:type="dxa"/>
            <w:tcBorders>
              <w:top w:val="nil"/>
              <w:left w:val="nil"/>
              <w:bottom w:val="nil"/>
              <w:right w:val="nil"/>
            </w:tcBorders>
            <w:shd w:val="clear" w:color="auto" w:fill="auto"/>
            <w:noWrap/>
            <w:vAlign w:val="bottom"/>
            <w:hideMark/>
          </w:tcPr>
          <w:p w14:paraId="397933C9"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0.03</w:t>
            </w:r>
          </w:p>
        </w:tc>
        <w:tc>
          <w:tcPr>
            <w:tcW w:w="1434" w:type="dxa"/>
            <w:tcBorders>
              <w:top w:val="nil"/>
              <w:left w:val="nil"/>
              <w:bottom w:val="nil"/>
              <w:right w:val="nil"/>
            </w:tcBorders>
            <w:shd w:val="clear" w:color="auto" w:fill="auto"/>
            <w:noWrap/>
            <w:vAlign w:val="bottom"/>
            <w:hideMark/>
          </w:tcPr>
          <w:p w14:paraId="79C47DC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219703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24F2C7D2"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0E894F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1C4BBCF5" w14:textId="77777777" w:rsidTr="006F5C9A">
        <w:trPr>
          <w:trHeight w:val="300"/>
        </w:trPr>
        <w:tc>
          <w:tcPr>
            <w:tcW w:w="1522" w:type="dxa"/>
            <w:tcBorders>
              <w:top w:val="nil"/>
              <w:left w:val="nil"/>
              <w:bottom w:val="nil"/>
              <w:right w:val="nil"/>
            </w:tcBorders>
            <w:shd w:val="clear" w:color="auto" w:fill="auto"/>
            <w:noWrap/>
            <w:vAlign w:val="bottom"/>
            <w:hideMark/>
          </w:tcPr>
          <w:p w14:paraId="488FAB00"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A9FEB94"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741D58A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center"/>
            <w:hideMark/>
          </w:tcPr>
          <w:p w14:paraId="24DF7209" w14:textId="40D58C8A"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-24.4</w:t>
            </w:r>
          </w:p>
        </w:tc>
        <w:tc>
          <w:tcPr>
            <w:tcW w:w="1434" w:type="dxa"/>
            <w:tcBorders>
              <w:top w:val="nil"/>
              <w:left w:val="nil"/>
              <w:bottom w:val="nil"/>
              <w:right w:val="nil"/>
            </w:tcBorders>
            <w:shd w:val="clear" w:color="auto" w:fill="auto"/>
            <w:noWrap/>
            <w:vAlign w:val="center"/>
            <w:hideMark/>
          </w:tcPr>
          <w:p w14:paraId="2B269BE9" w14:textId="5B7D6159"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-23.0</w:t>
            </w:r>
          </w:p>
        </w:tc>
        <w:tc>
          <w:tcPr>
            <w:tcW w:w="1434" w:type="dxa"/>
            <w:tcBorders>
              <w:top w:val="nil"/>
              <w:left w:val="nil"/>
              <w:bottom w:val="nil"/>
              <w:right w:val="nil"/>
            </w:tcBorders>
            <w:shd w:val="clear" w:color="auto" w:fill="auto"/>
            <w:noWrap/>
            <w:vAlign w:val="center"/>
            <w:hideMark/>
          </w:tcPr>
          <w:p w14:paraId="03380EEB" w14:textId="1E3D6635"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-21.3</w:t>
            </w:r>
          </w:p>
        </w:tc>
        <w:tc>
          <w:tcPr>
            <w:tcW w:w="1434" w:type="dxa"/>
            <w:tcBorders>
              <w:top w:val="nil"/>
              <w:left w:val="nil"/>
              <w:bottom w:val="nil"/>
              <w:right w:val="nil"/>
            </w:tcBorders>
            <w:shd w:val="clear" w:color="auto" w:fill="auto"/>
            <w:noWrap/>
            <w:vAlign w:val="center"/>
            <w:hideMark/>
          </w:tcPr>
          <w:p w14:paraId="18A0F59C" w14:textId="3486C084"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-29.2</w:t>
            </w:r>
          </w:p>
        </w:tc>
        <w:tc>
          <w:tcPr>
            <w:tcW w:w="1434" w:type="dxa"/>
            <w:tcBorders>
              <w:top w:val="nil"/>
              <w:left w:val="nil"/>
              <w:bottom w:val="nil"/>
              <w:right w:val="nil"/>
            </w:tcBorders>
            <w:shd w:val="clear" w:color="auto" w:fill="auto"/>
            <w:noWrap/>
            <w:vAlign w:val="center"/>
            <w:hideMark/>
          </w:tcPr>
          <w:p w14:paraId="71FB29E7" w14:textId="43D65975"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w:t>
            </w:r>
          </w:p>
        </w:tc>
        <w:tc>
          <w:tcPr>
            <w:tcW w:w="1434" w:type="dxa"/>
            <w:tcBorders>
              <w:top w:val="nil"/>
              <w:left w:val="nil"/>
              <w:bottom w:val="nil"/>
              <w:right w:val="nil"/>
            </w:tcBorders>
            <w:shd w:val="clear" w:color="auto" w:fill="auto"/>
            <w:noWrap/>
            <w:vAlign w:val="bottom"/>
            <w:hideMark/>
          </w:tcPr>
          <w:p w14:paraId="4B8377A8"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0D9241E0"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3EF5D9A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8ACE7F6"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6015D85D" w14:textId="77777777" w:rsidTr="006F5C9A">
        <w:trPr>
          <w:trHeight w:val="300"/>
        </w:trPr>
        <w:tc>
          <w:tcPr>
            <w:tcW w:w="1522" w:type="dxa"/>
            <w:tcBorders>
              <w:top w:val="nil"/>
              <w:left w:val="nil"/>
              <w:bottom w:val="nil"/>
              <w:right w:val="nil"/>
            </w:tcBorders>
            <w:shd w:val="clear" w:color="auto" w:fill="auto"/>
            <w:noWrap/>
            <w:vAlign w:val="bottom"/>
            <w:hideMark/>
          </w:tcPr>
          <w:p w14:paraId="209CCEC2"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3AB4B474"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417BA706"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3FC365B3" w14:textId="0DD4D7AE"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-3.904</w:t>
            </w:r>
          </w:p>
        </w:tc>
        <w:tc>
          <w:tcPr>
            <w:tcW w:w="1434" w:type="dxa"/>
            <w:tcBorders>
              <w:top w:val="nil"/>
              <w:left w:val="nil"/>
              <w:bottom w:val="single" w:sz="4" w:space="0" w:color="auto"/>
              <w:right w:val="nil"/>
            </w:tcBorders>
            <w:shd w:val="clear" w:color="auto" w:fill="auto"/>
            <w:noWrap/>
            <w:vAlign w:val="bottom"/>
            <w:hideMark/>
          </w:tcPr>
          <w:p w14:paraId="462159AC" w14:textId="3962D94C"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-5.06</w:t>
            </w:r>
          </w:p>
        </w:tc>
        <w:tc>
          <w:tcPr>
            <w:tcW w:w="1434" w:type="dxa"/>
            <w:tcBorders>
              <w:top w:val="nil"/>
              <w:left w:val="nil"/>
              <w:bottom w:val="single" w:sz="4" w:space="0" w:color="auto"/>
              <w:right w:val="nil"/>
            </w:tcBorders>
            <w:shd w:val="clear" w:color="auto" w:fill="auto"/>
            <w:noWrap/>
            <w:vAlign w:val="bottom"/>
            <w:hideMark/>
          </w:tcPr>
          <w:p w14:paraId="0879E691" w14:textId="2036FD19"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-6.816</w:t>
            </w:r>
          </w:p>
        </w:tc>
        <w:tc>
          <w:tcPr>
            <w:tcW w:w="1434" w:type="dxa"/>
            <w:tcBorders>
              <w:top w:val="nil"/>
              <w:left w:val="nil"/>
              <w:bottom w:val="single" w:sz="4" w:space="0" w:color="auto"/>
              <w:right w:val="nil"/>
            </w:tcBorders>
            <w:shd w:val="clear" w:color="auto" w:fill="auto"/>
            <w:noWrap/>
            <w:vAlign w:val="bottom"/>
            <w:hideMark/>
          </w:tcPr>
          <w:p w14:paraId="478EFC4D" w14:textId="78985C4E"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-7.884</w:t>
            </w:r>
          </w:p>
        </w:tc>
        <w:tc>
          <w:tcPr>
            <w:tcW w:w="1434" w:type="dxa"/>
            <w:tcBorders>
              <w:top w:val="nil"/>
              <w:left w:val="nil"/>
              <w:bottom w:val="single" w:sz="4" w:space="0" w:color="auto"/>
              <w:right w:val="nil"/>
            </w:tcBorders>
            <w:shd w:val="clear" w:color="auto" w:fill="auto"/>
            <w:noWrap/>
            <w:vAlign w:val="bottom"/>
            <w:hideMark/>
          </w:tcPr>
          <w:p w14:paraId="5371F595" w14:textId="0486DF6D"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55E7264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1FB440C5" w14:textId="142C2ACA" w:rsidR="00AF2C5B" w:rsidRPr="004F3600" w:rsidRDefault="00AF2C5B" w:rsidP="006F5C9A">
            <w:pPr>
              <w:ind w:right="-117"/>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4</w:t>
            </w:r>
            <w:r w:rsidRPr="004F360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45±0.5</w:t>
            </w:r>
          </w:p>
        </w:tc>
        <w:tc>
          <w:tcPr>
            <w:tcW w:w="1568" w:type="dxa"/>
            <w:tcBorders>
              <w:top w:val="nil"/>
              <w:left w:val="nil"/>
              <w:bottom w:val="single" w:sz="4" w:space="0" w:color="auto"/>
              <w:right w:val="nil"/>
            </w:tcBorders>
            <w:shd w:val="clear" w:color="auto" w:fill="auto"/>
            <w:noWrap/>
            <w:vAlign w:val="bottom"/>
            <w:hideMark/>
          </w:tcPr>
          <w:p w14:paraId="61258A46" w14:textId="224A4967" w:rsidR="00AF2C5B" w:rsidRPr="004F3600" w:rsidRDefault="00AF2C5B" w:rsidP="009D709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r w:rsidR="009D709F">
              <w:rPr>
                <w:rFonts w:ascii="Times New Roman" w:eastAsia="Times New Roman" w:hAnsi="Times New Roman" w:cs="Times New Roman"/>
                <w:color w:val="000000"/>
                <w:sz w:val="20"/>
                <w:szCs w:val="20"/>
              </w:rPr>
              <w:t>19.5</w:t>
            </w:r>
            <w:r w:rsidRPr="004F3600">
              <w:rPr>
                <w:rFonts w:ascii="Times New Roman" w:eastAsia="Times New Roman" w:hAnsi="Times New Roman" w:cs="Times New Roman"/>
                <w:color w:val="000000"/>
                <w:sz w:val="20"/>
                <w:szCs w:val="20"/>
              </w:rPr>
              <w:t>0</w:t>
            </w:r>
          </w:p>
        </w:tc>
        <w:tc>
          <w:tcPr>
            <w:tcW w:w="1103" w:type="dxa"/>
            <w:tcBorders>
              <w:top w:val="nil"/>
              <w:left w:val="nil"/>
              <w:bottom w:val="single" w:sz="4" w:space="0" w:color="auto"/>
              <w:right w:val="nil"/>
            </w:tcBorders>
            <w:shd w:val="clear" w:color="auto" w:fill="auto"/>
            <w:noWrap/>
            <w:vAlign w:val="bottom"/>
            <w:hideMark/>
          </w:tcPr>
          <w:p w14:paraId="78368EEB" w14:textId="4D911A2D" w:rsidR="00AF2C5B" w:rsidRPr="004F3600" w:rsidRDefault="00C80512" w:rsidP="00810B0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10B0D">
              <w:rPr>
                <w:rFonts w:ascii="Times New Roman" w:eastAsia="Times New Roman" w:hAnsi="Times New Roman" w:cs="Times New Roman"/>
                <w:color w:val="000000"/>
                <w:sz w:val="20"/>
                <w:szCs w:val="20"/>
              </w:rPr>
              <w:t>4</w:t>
            </w:r>
            <w:r w:rsidR="00AF2C5B" w:rsidRPr="004F3600">
              <w:rPr>
                <w:rFonts w:ascii="Times New Roman" w:eastAsia="Times New Roman" w:hAnsi="Times New Roman" w:cs="Times New Roman"/>
                <w:color w:val="000000"/>
                <w:sz w:val="20"/>
                <w:szCs w:val="20"/>
              </w:rPr>
              <w:t>.</w:t>
            </w:r>
            <w:r w:rsidR="00810B0D">
              <w:rPr>
                <w:rFonts w:ascii="Times New Roman" w:eastAsia="Times New Roman" w:hAnsi="Times New Roman" w:cs="Times New Roman"/>
                <w:color w:val="000000"/>
                <w:sz w:val="20"/>
                <w:szCs w:val="20"/>
              </w:rPr>
              <w:t>9</w:t>
            </w:r>
            <w:r w:rsidR="005B55F5">
              <w:rPr>
                <w:rFonts w:ascii="Times New Roman" w:eastAsia="Times New Roman" w:hAnsi="Times New Roman" w:cs="Times New Roman"/>
                <w:color w:val="000000"/>
                <w:sz w:val="20"/>
                <w:szCs w:val="20"/>
              </w:rPr>
              <w:t>5</w:t>
            </w:r>
          </w:p>
        </w:tc>
      </w:tr>
      <w:tr w:rsidR="00AF2C5B" w:rsidRPr="004F3600" w14:paraId="15AD737A" w14:textId="77777777" w:rsidTr="006F5C9A">
        <w:trPr>
          <w:trHeight w:val="300"/>
        </w:trPr>
        <w:tc>
          <w:tcPr>
            <w:tcW w:w="1522" w:type="dxa"/>
            <w:tcBorders>
              <w:top w:val="nil"/>
              <w:left w:val="nil"/>
              <w:bottom w:val="nil"/>
              <w:right w:val="nil"/>
            </w:tcBorders>
            <w:shd w:val="clear" w:color="auto" w:fill="auto"/>
            <w:noWrap/>
            <w:vAlign w:val="bottom"/>
            <w:hideMark/>
          </w:tcPr>
          <w:p w14:paraId="411A3F87" w14:textId="7AA4F0D2"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2703EC6B"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Serria</w:t>
            </w:r>
          </w:p>
        </w:tc>
        <w:tc>
          <w:tcPr>
            <w:tcW w:w="1305" w:type="dxa"/>
            <w:tcBorders>
              <w:top w:val="nil"/>
              <w:left w:val="nil"/>
              <w:bottom w:val="nil"/>
              <w:right w:val="nil"/>
            </w:tcBorders>
            <w:shd w:val="clear" w:color="auto" w:fill="auto"/>
            <w:noWrap/>
            <w:vAlign w:val="bottom"/>
            <w:hideMark/>
          </w:tcPr>
          <w:p w14:paraId="5C919E8F"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14:paraId="597CBE0C"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 Fraction</w:t>
            </w:r>
          </w:p>
        </w:tc>
        <w:tc>
          <w:tcPr>
            <w:tcW w:w="1434" w:type="dxa"/>
            <w:tcBorders>
              <w:top w:val="nil"/>
              <w:left w:val="nil"/>
              <w:bottom w:val="nil"/>
              <w:right w:val="nil"/>
            </w:tcBorders>
            <w:shd w:val="clear" w:color="auto" w:fill="auto"/>
            <w:noWrap/>
            <w:vAlign w:val="bottom"/>
            <w:hideMark/>
          </w:tcPr>
          <w:p w14:paraId="2193B3FE"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2 Fraction</w:t>
            </w:r>
          </w:p>
        </w:tc>
        <w:tc>
          <w:tcPr>
            <w:tcW w:w="1434" w:type="dxa"/>
            <w:tcBorders>
              <w:top w:val="nil"/>
              <w:left w:val="nil"/>
              <w:bottom w:val="nil"/>
              <w:right w:val="nil"/>
            </w:tcBorders>
            <w:shd w:val="clear" w:color="auto" w:fill="auto"/>
            <w:noWrap/>
            <w:vAlign w:val="bottom"/>
            <w:hideMark/>
          </w:tcPr>
          <w:p w14:paraId="3A6CE4C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3 Fraction</w:t>
            </w:r>
          </w:p>
        </w:tc>
        <w:tc>
          <w:tcPr>
            <w:tcW w:w="1434" w:type="dxa"/>
            <w:tcBorders>
              <w:top w:val="nil"/>
              <w:left w:val="nil"/>
              <w:bottom w:val="nil"/>
              <w:right w:val="nil"/>
            </w:tcBorders>
            <w:shd w:val="clear" w:color="auto" w:fill="auto"/>
            <w:noWrap/>
            <w:vAlign w:val="bottom"/>
            <w:hideMark/>
          </w:tcPr>
          <w:p w14:paraId="7E906C8B"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4 Fraction</w:t>
            </w:r>
          </w:p>
        </w:tc>
        <w:tc>
          <w:tcPr>
            <w:tcW w:w="1434" w:type="dxa"/>
            <w:tcBorders>
              <w:top w:val="nil"/>
              <w:left w:val="nil"/>
              <w:bottom w:val="nil"/>
              <w:right w:val="nil"/>
            </w:tcBorders>
            <w:shd w:val="clear" w:color="auto" w:fill="auto"/>
            <w:noWrap/>
            <w:vAlign w:val="bottom"/>
            <w:hideMark/>
          </w:tcPr>
          <w:p w14:paraId="05A105B0"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5 Fraction</w:t>
            </w:r>
          </w:p>
        </w:tc>
        <w:tc>
          <w:tcPr>
            <w:tcW w:w="1434" w:type="dxa"/>
            <w:tcBorders>
              <w:top w:val="nil"/>
              <w:left w:val="nil"/>
              <w:bottom w:val="nil"/>
              <w:right w:val="nil"/>
            </w:tcBorders>
            <w:shd w:val="clear" w:color="auto" w:fill="auto"/>
            <w:noWrap/>
            <w:vAlign w:val="bottom"/>
            <w:hideMark/>
          </w:tcPr>
          <w:p w14:paraId="0D63E7B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CBD027D"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0A15594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700F4A97"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1A70F918" w14:textId="77777777" w:rsidTr="006F5C9A">
        <w:trPr>
          <w:trHeight w:val="300"/>
        </w:trPr>
        <w:tc>
          <w:tcPr>
            <w:tcW w:w="1522" w:type="dxa"/>
            <w:tcBorders>
              <w:top w:val="nil"/>
              <w:left w:val="nil"/>
              <w:bottom w:val="nil"/>
              <w:right w:val="nil"/>
            </w:tcBorders>
            <w:shd w:val="clear" w:color="auto" w:fill="auto"/>
            <w:noWrap/>
            <w:vAlign w:val="bottom"/>
            <w:hideMark/>
          </w:tcPr>
          <w:p w14:paraId="3A33C319"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6ED05D43"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4A96C29C"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F3600">
              <w:rPr>
                <w:rFonts w:ascii="Times New Roman" w:eastAsia="Times New Roman" w:hAnsi="Times New Roman" w:cs="Times New Roman"/>
                <w:color w:val="000000"/>
                <w:sz w:val="20"/>
                <w:szCs w:val="20"/>
              </w:rPr>
              <w:t>ass %</w:t>
            </w:r>
          </w:p>
        </w:tc>
        <w:tc>
          <w:tcPr>
            <w:tcW w:w="1434" w:type="dxa"/>
            <w:tcBorders>
              <w:top w:val="nil"/>
              <w:left w:val="nil"/>
              <w:bottom w:val="nil"/>
              <w:right w:val="nil"/>
            </w:tcBorders>
            <w:shd w:val="clear" w:color="auto" w:fill="auto"/>
            <w:noWrap/>
            <w:vAlign w:val="bottom"/>
            <w:hideMark/>
          </w:tcPr>
          <w:p w14:paraId="14B4AA79"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0.20</w:t>
            </w:r>
          </w:p>
        </w:tc>
        <w:tc>
          <w:tcPr>
            <w:tcW w:w="1434" w:type="dxa"/>
            <w:tcBorders>
              <w:top w:val="nil"/>
              <w:left w:val="nil"/>
              <w:bottom w:val="nil"/>
              <w:right w:val="nil"/>
            </w:tcBorders>
            <w:shd w:val="clear" w:color="auto" w:fill="auto"/>
            <w:noWrap/>
            <w:vAlign w:val="bottom"/>
            <w:hideMark/>
          </w:tcPr>
          <w:p w14:paraId="71FCA897"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0.18</w:t>
            </w:r>
          </w:p>
        </w:tc>
        <w:tc>
          <w:tcPr>
            <w:tcW w:w="1434" w:type="dxa"/>
            <w:tcBorders>
              <w:top w:val="nil"/>
              <w:left w:val="nil"/>
              <w:bottom w:val="nil"/>
              <w:right w:val="nil"/>
            </w:tcBorders>
            <w:shd w:val="clear" w:color="auto" w:fill="auto"/>
            <w:noWrap/>
            <w:vAlign w:val="bottom"/>
            <w:hideMark/>
          </w:tcPr>
          <w:p w14:paraId="04DC9162"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1CC21F11"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5E2E8712"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0.16</w:t>
            </w:r>
          </w:p>
        </w:tc>
        <w:tc>
          <w:tcPr>
            <w:tcW w:w="1434" w:type="dxa"/>
            <w:tcBorders>
              <w:top w:val="nil"/>
              <w:left w:val="nil"/>
              <w:bottom w:val="nil"/>
              <w:right w:val="nil"/>
            </w:tcBorders>
            <w:shd w:val="clear" w:color="auto" w:fill="auto"/>
            <w:noWrap/>
            <w:vAlign w:val="bottom"/>
            <w:hideMark/>
          </w:tcPr>
          <w:p w14:paraId="3A00AAB6"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46A1D48B"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4963BCD3"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124FCCD0"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52FA7148" w14:textId="77777777" w:rsidTr="006F5C9A">
        <w:trPr>
          <w:trHeight w:val="300"/>
        </w:trPr>
        <w:tc>
          <w:tcPr>
            <w:tcW w:w="1522" w:type="dxa"/>
            <w:tcBorders>
              <w:top w:val="nil"/>
              <w:left w:val="nil"/>
              <w:bottom w:val="nil"/>
              <w:right w:val="nil"/>
            </w:tcBorders>
            <w:shd w:val="clear" w:color="auto" w:fill="auto"/>
            <w:noWrap/>
            <w:vAlign w:val="bottom"/>
            <w:hideMark/>
          </w:tcPr>
          <w:p w14:paraId="7B10C3AA" w14:textId="77777777" w:rsidR="00AF2C5B" w:rsidRPr="004F3600" w:rsidRDefault="00AF2C5B" w:rsidP="006F6F3F">
            <w:pPr>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14:paraId="4D2F4891" w14:textId="77777777" w:rsidR="00AF2C5B" w:rsidRPr="004F3600" w:rsidRDefault="00AF2C5B" w:rsidP="006F6F3F">
            <w:pPr>
              <w:rPr>
                <w:rFonts w:ascii="Times New Roman" w:eastAsia="Times New Roman" w:hAnsi="Times New Roman" w:cs="Times New Roman"/>
                <w:color w:val="000000"/>
                <w:sz w:val="20"/>
                <w:szCs w:val="20"/>
              </w:rPr>
            </w:pPr>
          </w:p>
        </w:tc>
        <w:tc>
          <w:tcPr>
            <w:tcW w:w="1305" w:type="dxa"/>
            <w:tcBorders>
              <w:top w:val="nil"/>
              <w:left w:val="nil"/>
              <w:bottom w:val="nil"/>
              <w:right w:val="nil"/>
            </w:tcBorders>
            <w:shd w:val="clear" w:color="auto" w:fill="auto"/>
            <w:noWrap/>
            <w:vAlign w:val="bottom"/>
            <w:hideMark/>
          </w:tcPr>
          <w:p w14:paraId="29FFCD9A" w14:textId="77777777" w:rsidR="00AF2C5B" w:rsidRPr="004F3600" w:rsidRDefault="00AF2C5B"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w:t>
            </w:r>
            <w:r w:rsidRPr="004F3600">
              <w:rPr>
                <w:rFonts w:ascii="Times New Roman" w:eastAsia="Times New Roman" w:hAnsi="Times New Roman" w:cs="Times New Roman"/>
                <w:color w:val="000000"/>
                <w:sz w:val="20"/>
                <w:szCs w:val="20"/>
              </w:rPr>
              <w:t>ure</w:t>
            </w:r>
            <w:r>
              <w:rPr>
                <w:rFonts w:ascii="Times New Roman" w:eastAsia="Times New Roman" w:hAnsi="Times New Roman" w:cs="Times New Roman"/>
                <w:color w:val="000000"/>
                <w:sz w:val="20"/>
                <w:szCs w:val="20"/>
              </w:rPr>
              <w:t>ment</w:t>
            </w:r>
          </w:p>
        </w:tc>
        <w:tc>
          <w:tcPr>
            <w:tcW w:w="1434" w:type="dxa"/>
            <w:tcBorders>
              <w:top w:val="nil"/>
              <w:left w:val="nil"/>
              <w:bottom w:val="nil"/>
              <w:right w:val="nil"/>
            </w:tcBorders>
            <w:shd w:val="clear" w:color="auto" w:fill="auto"/>
            <w:noWrap/>
            <w:vAlign w:val="center"/>
            <w:hideMark/>
          </w:tcPr>
          <w:p w14:paraId="557F4823" w14:textId="0D2FE81E"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-22.4</w:t>
            </w:r>
          </w:p>
        </w:tc>
        <w:tc>
          <w:tcPr>
            <w:tcW w:w="1434" w:type="dxa"/>
            <w:tcBorders>
              <w:top w:val="nil"/>
              <w:left w:val="nil"/>
              <w:bottom w:val="nil"/>
              <w:right w:val="nil"/>
            </w:tcBorders>
            <w:shd w:val="clear" w:color="auto" w:fill="auto"/>
            <w:noWrap/>
            <w:vAlign w:val="center"/>
            <w:hideMark/>
          </w:tcPr>
          <w:p w14:paraId="0EFF5397" w14:textId="01E88A6A"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-21.4</w:t>
            </w:r>
          </w:p>
        </w:tc>
        <w:tc>
          <w:tcPr>
            <w:tcW w:w="1434" w:type="dxa"/>
            <w:tcBorders>
              <w:top w:val="nil"/>
              <w:left w:val="nil"/>
              <w:bottom w:val="nil"/>
              <w:right w:val="nil"/>
            </w:tcBorders>
            <w:shd w:val="clear" w:color="auto" w:fill="auto"/>
            <w:noWrap/>
            <w:vAlign w:val="center"/>
            <w:hideMark/>
          </w:tcPr>
          <w:p w14:paraId="74367868" w14:textId="5112AADF"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-17.2</w:t>
            </w:r>
          </w:p>
        </w:tc>
        <w:tc>
          <w:tcPr>
            <w:tcW w:w="1434" w:type="dxa"/>
            <w:tcBorders>
              <w:top w:val="nil"/>
              <w:left w:val="nil"/>
              <w:bottom w:val="nil"/>
              <w:right w:val="nil"/>
            </w:tcBorders>
            <w:shd w:val="clear" w:color="auto" w:fill="auto"/>
            <w:noWrap/>
            <w:vAlign w:val="center"/>
            <w:hideMark/>
          </w:tcPr>
          <w:p w14:paraId="68B62298" w14:textId="543206DA"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-18.2</w:t>
            </w:r>
          </w:p>
        </w:tc>
        <w:tc>
          <w:tcPr>
            <w:tcW w:w="1434" w:type="dxa"/>
            <w:tcBorders>
              <w:top w:val="nil"/>
              <w:left w:val="nil"/>
              <w:bottom w:val="nil"/>
              <w:right w:val="nil"/>
            </w:tcBorders>
            <w:shd w:val="clear" w:color="auto" w:fill="auto"/>
            <w:noWrap/>
            <w:vAlign w:val="center"/>
            <w:hideMark/>
          </w:tcPr>
          <w:p w14:paraId="2E5A01F4" w14:textId="1E3DC1DF"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-26.1</w:t>
            </w:r>
          </w:p>
        </w:tc>
        <w:tc>
          <w:tcPr>
            <w:tcW w:w="1434" w:type="dxa"/>
            <w:tcBorders>
              <w:top w:val="nil"/>
              <w:left w:val="nil"/>
              <w:bottom w:val="nil"/>
              <w:right w:val="nil"/>
            </w:tcBorders>
            <w:shd w:val="clear" w:color="auto" w:fill="auto"/>
            <w:noWrap/>
            <w:vAlign w:val="bottom"/>
            <w:hideMark/>
          </w:tcPr>
          <w:p w14:paraId="4E09B43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6553CC97"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568" w:type="dxa"/>
            <w:tcBorders>
              <w:top w:val="nil"/>
              <w:left w:val="nil"/>
              <w:bottom w:val="nil"/>
              <w:right w:val="nil"/>
            </w:tcBorders>
            <w:shd w:val="clear" w:color="auto" w:fill="auto"/>
            <w:noWrap/>
            <w:vAlign w:val="bottom"/>
            <w:hideMark/>
          </w:tcPr>
          <w:p w14:paraId="5ADCAD8C"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03" w:type="dxa"/>
            <w:tcBorders>
              <w:top w:val="nil"/>
              <w:left w:val="nil"/>
              <w:bottom w:val="nil"/>
              <w:right w:val="nil"/>
            </w:tcBorders>
            <w:shd w:val="clear" w:color="auto" w:fill="auto"/>
            <w:noWrap/>
            <w:vAlign w:val="bottom"/>
            <w:hideMark/>
          </w:tcPr>
          <w:p w14:paraId="5EFAB4E4" w14:textId="77777777" w:rsidR="00AF2C5B" w:rsidRPr="004F3600" w:rsidRDefault="00AF2C5B" w:rsidP="006F6F3F">
            <w:pPr>
              <w:jc w:val="center"/>
              <w:rPr>
                <w:rFonts w:ascii="Times New Roman" w:eastAsia="Times New Roman" w:hAnsi="Times New Roman" w:cs="Times New Roman"/>
                <w:color w:val="000000"/>
                <w:sz w:val="20"/>
                <w:szCs w:val="20"/>
              </w:rPr>
            </w:pPr>
          </w:p>
        </w:tc>
      </w:tr>
      <w:tr w:rsidR="00AF2C5B" w:rsidRPr="004F3600" w14:paraId="7147E878" w14:textId="77777777" w:rsidTr="006F5C9A">
        <w:trPr>
          <w:trHeight w:val="300"/>
        </w:trPr>
        <w:tc>
          <w:tcPr>
            <w:tcW w:w="1522" w:type="dxa"/>
            <w:tcBorders>
              <w:top w:val="nil"/>
              <w:left w:val="nil"/>
              <w:bottom w:val="single" w:sz="4" w:space="0" w:color="auto"/>
              <w:right w:val="nil"/>
            </w:tcBorders>
            <w:shd w:val="clear" w:color="auto" w:fill="auto"/>
            <w:noWrap/>
            <w:vAlign w:val="bottom"/>
            <w:hideMark/>
          </w:tcPr>
          <w:p w14:paraId="6CD8CAEB"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996" w:type="dxa"/>
            <w:tcBorders>
              <w:top w:val="nil"/>
              <w:left w:val="nil"/>
              <w:bottom w:val="single" w:sz="4" w:space="0" w:color="auto"/>
              <w:right w:val="nil"/>
            </w:tcBorders>
            <w:shd w:val="clear" w:color="auto" w:fill="auto"/>
            <w:noWrap/>
            <w:vAlign w:val="bottom"/>
            <w:hideMark/>
          </w:tcPr>
          <w:p w14:paraId="53ED8B90" w14:textId="77777777" w:rsidR="00AF2C5B" w:rsidRPr="004F3600" w:rsidRDefault="00AF2C5B" w:rsidP="006F6F3F">
            <w:pP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 </w:t>
            </w:r>
          </w:p>
        </w:tc>
        <w:tc>
          <w:tcPr>
            <w:tcW w:w="1305" w:type="dxa"/>
            <w:tcBorders>
              <w:top w:val="nil"/>
              <w:left w:val="nil"/>
              <w:bottom w:val="single" w:sz="4" w:space="0" w:color="auto"/>
              <w:right w:val="nil"/>
            </w:tcBorders>
            <w:shd w:val="clear" w:color="auto" w:fill="auto"/>
            <w:noWrap/>
            <w:vAlign w:val="bottom"/>
            <w:hideMark/>
          </w:tcPr>
          <w:p w14:paraId="5B0FE642"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w:t>
            </w:r>
          </w:p>
        </w:tc>
        <w:tc>
          <w:tcPr>
            <w:tcW w:w="1434" w:type="dxa"/>
            <w:tcBorders>
              <w:top w:val="nil"/>
              <w:left w:val="nil"/>
              <w:bottom w:val="single" w:sz="4" w:space="0" w:color="auto"/>
              <w:right w:val="nil"/>
            </w:tcBorders>
            <w:shd w:val="clear" w:color="auto" w:fill="auto"/>
            <w:noWrap/>
            <w:vAlign w:val="bottom"/>
            <w:hideMark/>
          </w:tcPr>
          <w:p w14:paraId="0C014EBE" w14:textId="427881D8"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-4.48</w:t>
            </w:r>
          </w:p>
        </w:tc>
        <w:tc>
          <w:tcPr>
            <w:tcW w:w="1434" w:type="dxa"/>
            <w:tcBorders>
              <w:top w:val="nil"/>
              <w:left w:val="nil"/>
              <w:bottom w:val="single" w:sz="4" w:space="0" w:color="auto"/>
              <w:right w:val="nil"/>
            </w:tcBorders>
            <w:shd w:val="clear" w:color="auto" w:fill="auto"/>
            <w:noWrap/>
            <w:vAlign w:val="bottom"/>
            <w:hideMark/>
          </w:tcPr>
          <w:p w14:paraId="29367D8E" w14:textId="241A03ED"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-3.852</w:t>
            </w:r>
          </w:p>
        </w:tc>
        <w:tc>
          <w:tcPr>
            <w:tcW w:w="1434" w:type="dxa"/>
            <w:tcBorders>
              <w:top w:val="nil"/>
              <w:left w:val="nil"/>
              <w:bottom w:val="single" w:sz="4" w:space="0" w:color="auto"/>
              <w:right w:val="nil"/>
            </w:tcBorders>
            <w:shd w:val="clear" w:color="auto" w:fill="auto"/>
            <w:noWrap/>
            <w:vAlign w:val="bottom"/>
            <w:hideMark/>
          </w:tcPr>
          <w:p w14:paraId="2A7B82B6" w14:textId="15156761"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-2.752</w:t>
            </w:r>
          </w:p>
        </w:tc>
        <w:tc>
          <w:tcPr>
            <w:tcW w:w="1434" w:type="dxa"/>
            <w:tcBorders>
              <w:top w:val="nil"/>
              <w:left w:val="nil"/>
              <w:bottom w:val="single" w:sz="4" w:space="0" w:color="auto"/>
              <w:right w:val="nil"/>
            </w:tcBorders>
            <w:shd w:val="clear" w:color="auto" w:fill="auto"/>
            <w:noWrap/>
            <w:vAlign w:val="bottom"/>
            <w:hideMark/>
          </w:tcPr>
          <w:p w14:paraId="5F523697" w14:textId="712BA444"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-2.912</w:t>
            </w:r>
          </w:p>
        </w:tc>
        <w:tc>
          <w:tcPr>
            <w:tcW w:w="1434" w:type="dxa"/>
            <w:tcBorders>
              <w:top w:val="nil"/>
              <w:left w:val="nil"/>
              <w:bottom w:val="single" w:sz="4" w:space="0" w:color="auto"/>
              <w:right w:val="nil"/>
            </w:tcBorders>
            <w:shd w:val="clear" w:color="auto" w:fill="auto"/>
            <w:noWrap/>
            <w:vAlign w:val="bottom"/>
            <w:hideMark/>
          </w:tcPr>
          <w:p w14:paraId="70051AB7" w14:textId="3249AF1A"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-4.176</w:t>
            </w:r>
          </w:p>
        </w:tc>
        <w:tc>
          <w:tcPr>
            <w:tcW w:w="1434" w:type="dxa"/>
            <w:tcBorders>
              <w:top w:val="nil"/>
              <w:left w:val="nil"/>
              <w:bottom w:val="single" w:sz="4" w:space="0" w:color="auto"/>
              <w:right w:val="nil"/>
            </w:tcBorders>
            <w:shd w:val="clear" w:color="auto" w:fill="auto"/>
            <w:noWrap/>
            <w:vAlign w:val="bottom"/>
            <w:hideMark/>
          </w:tcPr>
          <w:p w14:paraId="0EDED2D9" w14:textId="77777777" w:rsidR="00AF2C5B" w:rsidRPr="004F3600" w:rsidRDefault="00AF2C5B" w:rsidP="006F6F3F">
            <w:pPr>
              <w:jc w:val="center"/>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14:paraId="154B85C2" w14:textId="77777777" w:rsidR="00AF2C5B" w:rsidRPr="004F3600" w:rsidRDefault="00AF2C5B" w:rsidP="006F6F3F">
            <w:pPr>
              <w:jc w:val="center"/>
              <w:rPr>
                <w:rFonts w:ascii="Times New Roman" w:eastAsia="Times New Roman" w:hAnsi="Times New Roman" w:cs="Times New Roman"/>
                <w:color w:val="000000"/>
                <w:sz w:val="20"/>
                <w:szCs w:val="20"/>
              </w:rPr>
            </w:pPr>
            <w:r w:rsidRPr="00AF2C5B">
              <w:rPr>
                <w:rFonts w:ascii="Times New Roman" w:eastAsia="Times New Roman" w:hAnsi="Times New Roman" w:cs="Times New Roman"/>
                <w:color w:val="000000"/>
                <w:sz w:val="20"/>
                <w:szCs w:val="20"/>
              </w:rPr>
              <w:t>-18.8</w:t>
            </w:r>
          </w:p>
        </w:tc>
        <w:tc>
          <w:tcPr>
            <w:tcW w:w="1568" w:type="dxa"/>
            <w:tcBorders>
              <w:top w:val="nil"/>
              <w:left w:val="nil"/>
              <w:bottom w:val="single" w:sz="4" w:space="0" w:color="auto"/>
              <w:right w:val="nil"/>
            </w:tcBorders>
            <w:shd w:val="clear" w:color="auto" w:fill="auto"/>
            <w:noWrap/>
            <w:vAlign w:val="bottom"/>
            <w:hideMark/>
          </w:tcPr>
          <w:p w14:paraId="0D571C6D" w14:textId="77777777" w:rsidR="00AF2C5B" w:rsidRPr="004F3600" w:rsidRDefault="00AF2C5B" w:rsidP="006F6F3F">
            <w:pPr>
              <w:jc w:val="center"/>
              <w:rPr>
                <w:rFonts w:ascii="Times New Roman" w:eastAsia="Times New Roman" w:hAnsi="Times New Roman" w:cs="Times New Roman"/>
                <w:color w:val="000000"/>
                <w:sz w:val="20"/>
                <w:szCs w:val="20"/>
              </w:rPr>
            </w:pPr>
            <w:r w:rsidRPr="004F3600">
              <w:rPr>
                <w:rFonts w:ascii="Times New Roman" w:eastAsia="Times New Roman" w:hAnsi="Times New Roman" w:cs="Times New Roman"/>
                <w:color w:val="000000"/>
                <w:sz w:val="20"/>
                <w:szCs w:val="20"/>
              </w:rPr>
              <w:t>-17.60</w:t>
            </w:r>
          </w:p>
        </w:tc>
        <w:tc>
          <w:tcPr>
            <w:tcW w:w="1103" w:type="dxa"/>
            <w:tcBorders>
              <w:top w:val="nil"/>
              <w:left w:val="nil"/>
              <w:bottom w:val="single" w:sz="4" w:space="0" w:color="auto"/>
              <w:right w:val="nil"/>
            </w:tcBorders>
            <w:shd w:val="clear" w:color="auto" w:fill="auto"/>
            <w:noWrap/>
            <w:vAlign w:val="bottom"/>
            <w:hideMark/>
          </w:tcPr>
          <w:p w14:paraId="61EA36DF" w14:textId="22AE5DCF" w:rsidR="00AF2C5B" w:rsidRPr="004F3600" w:rsidRDefault="00C80512" w:rsidP="006F6F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B55F5">
              <w:rPr>
                <w:rFonts w:ascii="Times New Roman" w:eastAsia="Times New Roman" w:hAnsi="Times New Roman" w:cs="Times New Roman"/>
                <w:color w:val="000000"/>
                <w:sz w:val="20"/>
                <w:szCs w:val="20"/>
              </w:rPr>
              <w:t>1.</w:t>
            </w:r>
            <w:r w:rsidR="00AF2C5B" w:rsidRPr="004F3600">
              <w:rPr>
                <w:rFonts w:ascii="Times New Roman" w:eastAsia="Times New Roman" w:hAnsi="Times New Roman" w:cs="Times New Roman"/>
                <w:color w:val="000000"/>
                <w:sz w:val="20"/>
                <w:szCs w:val="20"/>
              </w:rPr>
              <w:t>2</w:t>
            </w:r>
            <w:r w:rsidR="005B55F5">
              <w:rPr>
                <w:rFonts w:ascii="Times New Roman" w:eastAsia="Times New Roman" w:hAnsi="Times New Roman" w:cs="Times New Roman"/>
                <w:color w:val="000000"/>
                <w:sz w:val="20"/>
                <w:szCs w:val="20"/>
              </w:rPr>
              <w:t>0</w:t>
            </w:r>
          </w:p>
        </w:tc>
      </w:tr>
    </w:tbl>
    <w:p w14:paraId="6EAE2D2A" w14:textId="77777777" w:rsidR="00AF2C5B" w:rsidRPr="004F3600" w:rsidRDefault="00AF2C5B" w:rsidP="00AF2C5B">
      <w:pPr>
        <w:tabs>
          <w:tab w:val="left" w:pos="2947"/>
        </w:tabs>
        <w:rPr>
          <w:rFonts w:ascii="Times New Roman" w:hAnsi="Times New Roman" w:cs="Times New Roman"/>
          <w:sz w:val="20"/>
          <w:szCs w:val="20"/>
        </w:rPr>
      </w:pPr>
    </w:p>
    <w:p w14:paraId="48D8554F" w14:textId="77777777" w:rsidR="00514F4F" w:rsidRDefault="00514F4F" w:rsidP="001C0704">
      <w:pPr>
        <w:ind w:left="-1560"/>
        <w:rPr>
          <w:rFonts w:ascii="Times New Roman" w:hAnsi="Times New Roman" w:cs="Times New Roman"/>
          <w:sz w:val="20"/>
          <w:szCs w:val="20"/>
        </w:rPr>
      </w:pPr>
    </w:p>
    <w:p w14:paraId="446153F6" w14:textId="6597802C" w:rsidR="00514F4F" w:rsidRDefault="00911743" w:rsidP="001C0704">
      <w:pPr>
        <w:ind w:left="-1560"/>
        <w:rPr>
          <w:rFonts w:ascii="Times New Roman" w:hAnsi="Times New Roman" w:cs="Times New Roman"/>
          <w:sz w:val="20"/>
          <w:szCs w:val="20"/>
        </w:rPr>
      </w:pPr>
      <w:r>
        <w:rPr>
          <w:rFonts w:ascii="Times New Roman" w:hAnsi="Times New Roman" w:cs="Times New Roman"/>
          <w:sz w:val="20"/>
          <w:szCs w:val="20"/>
        </w:rPr>
        <w:t>n</w:t>
      </w:r>
    </w:p>
    <w:p w14:paraId="2546B829" w14:textId="02BDFCB7" w:rsidR="004F3600" w:rsidRDefault="00911743" w:rsidP="00911743">
      <w:pPr>
        <w:tabs>
          <w:tab w:val="left" w:pos="2800"/>
        </w:tabs>
        <w:rPr>
          <w:rFonts w:ascii="Times New Roman" w:hAnsi="Times New Roman" w:cs="Times New Roman"/>
          <w:sz w:val="20"/>
          <w:szCs w:val="20"/>
        </w:rPr>
      </w:pPr>
      <w:r>
        <w:rPr>
          <w:rFonts w:ascii="Times New Roman" w:hAnsi="Times New Roman" w:cs="Times New Roman"/>
          <w:sz w:val="20"/>
          <w:szCs w:val="20"/>
        </w:rPr>
        <w:tab/>
        <w:t xml:space="preserve">Note: </w:t>
      </w:r>
      <w:r w:rsidRPr="00AF2C5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indicates that the </w:t>
      </w:r>
      <w:r w:rsidRPr="00911743">
        <w:rPr>
          <w:rFonts w:ascii="Times New Roman" w:hAnsi="Times New Roman" w:cs="Times New Roman"/>
          <w:sz w:val="20"/>
          <w:szCs w:val="20"/>
          <w:vertAlign w:val="superscript"/>
        </w:rPr>
        <w:t>13</w:t>
      </w:r>
      <w:r w:rsidRPr="00911743">
        <w:rPr>
          <w:rFonts w:ascii="Times New Roman" w:hAnsi="Times New Roman" w:cs="Times New Roman"/>
          <w:sz w:val="20"/>
          <w:szCs w:val="20"/>
        </w:rPr>
        <w:t>C</w:t>
      </w:r>
      <w:r>
        <w:rPr>
          <w:rFonts w:ascii="Times New Roman" w:eastAsia="Times New Roman" w:hAnsi="Times New Roman" w:cs="Times New Roman"/>
          <w:color w:val="000000"/>
          <w:sz w:val="20"/>
          <w:szCs w:val="20"/>
        </w:rPr>
        <w:t xml:space="preserve"> composition of </w:t>
      </w:r>
      <w:r w:rsidR="006F5C9A">
        <w:rPr>
          <w:rFonts w:ascii="Times New Roman" w:eastAsia="Times New Roman" w:hAnsi="Times New Roman" w:cs="Times New Roman"/>
          <w:color w:val="000000"/>
          <w:sz w:val="20"/>
          <w:szCs w:val="20"/>
        </w:rPr>
        <w:t>the 5</w:t>
      </w:r>
      <w:r w:rsidR="006F5C9A" w:rsidRPr="006F5C9A">
        <w:rPr>
          <w:rFonts w:ascii="Times New Roman" w:eastAsia="Times New Roman" w:hAnsi="Times New Roman" w:cs="Times New Roman"/>
          <w:color w:val="000000"/>
          <w:sz w:val="20"/>
          <w:szCs w:val="20"/>
          <w:vertAlign w:val="superscript"/>
        </w:rPr>
        <w:t>th</w:t>
      </w:r>
      <w:r w:rsidR="006F5C9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fraction was not measured.</w:t>
      </w:r>
      <w:r w:rsidR="006F5C9A">
        <w:rPr>
          <w:rFonts w:ascii="Times New Roman" w:eastAsia="Times New Roman" w:hAnsi="Times New Roman" w:cs="Times New Roman"/>
          <w:color w:val="000000"/>
          <w:sz w:val="20"/>
          <w:szCs w:val="20"/>
        </w:rPr>
        <w:t xml:space="preserve"> </w:t>
      </w:r>
      <w:r w:rsidR="006F6F3F" w:rsidRPr="004F3600">
        <w:rPr>
          <w:rFonts w:ascii="Times New Roman" w:eastAsia="Times New Roman" w:hAnsi="Times New Roman" w:cs="Times New Roman"/>
          <w:color w:val="000000"/>
          <w:sz w:val="20"/>
          <w:szCs w:val="20"/>
        </w:rPr>
        <w:t>∑</w:t>
      </w:r>
      <w:r w:rsidR="006F6F3F">
        <w:rPr>
          <w:rFonts w:ascii="Times New Roman" w:eastAsia="Times New Roman" w:hAnsi="Times New Roman" w:cs="Times New Roman"/>
          <w:color w:val="000000"/>
          <w:sz w:val="20"/>
          <w:szCs w:val="20"/>
        </w:rPr>
        <w:t xml:space="preserve"> indicated m</w:t>
      </w:r>
      <w:r w:rsidR="006F6F3F" w:rsidRPr="004F3600">
        <w:rPr>
          <w:rFonts w:ascii="Times New Roman" w:eastAsia="Times New Roman" w:hAnsi="Times New Roman" w:cs="Times New Roman"/>
          <w:color w:val="000000"/>
          <w:sz w:val="20"/>
          <w:szCs w:val="20"/>
        </w:rPr>
        <w:t>ass %</w:t>
      </w:r>
      <w:r w:rsidR="00A113B8">
        <w:rPr>
          <w:rFonts w:ascii="Times New Roman" w:eastAsia="Times New Roman" w:hAnsi="Times New Roman" w:cs="Times New Roman"/>
          <w:color w:val="000000"/>
          <w:sz w:val="20"/>
          <w:szCs w:val="20"/>
        </w:rPr>
        <w:t xml:space="preserve"> multiplied by</w:t>
      </w:r>
      <w:r w:rsidR="006F6F3F">
        <w:rPr>
          <w:rFonts w:ascii="Times New Roman" w:eastAsia="Times New Roman" w:hAnsi="Times New Roman" w:cs="Times New Roman"/>
          <w:color w:val="000000"/>
          <w:sz w:val="20"/>
          <w:szCs w:val="20"/>
        </w:rPr>
        <w:t xml:space="preserve"> meas</w:t>
      </w:r>
      <w:r w:rsidR="006F6F3F" w:rsidRPr="004F3600">
        <w:rPr>
          <w:rFonts w:ascii="Times New Roman" w:eastAsia="Times New Roman" w:hAnsi="Times New Roman" w:cs="Times New Roman"/>
          <w:color w:val="000000"/>
          <w:sz w:val="20"/>
          <w:szCs w:val="20"/>
        </w:rPr>
        <w:t>ure</w:t>
      </w:r>
      <w:r w:rsidR="006F6F3F">
        <w:rPr>
          <w:rFonts w:ascii="Times New Roman" w:eastAsia="Times New Roman" w:hAnsi="Times New Roman" w:cs="Times New Roman"/>
          <w:color w:val="000000"/>
          <w:sz w:val="20"/>
          <w:szCs w:val="20"/>
        </w:rPr>
        <w:t>d isotopic values.</w:t>
      </w:r>
    </w:p>
    <w:sectPr w:rsidR="004F3600" w:rsidSect="00AF2C5B">
      <w:pgSz w:w="16840" w:h="11900" w:orient="landscape"/>
      <w:pgMar w:top="1800" w:right="567" w:bottom="1701"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52FA" w14:textId="77777777" w:rsidR="00842A67" w:rsidRDefault="00842A67" w:rsidP="00577B52">
      <w:r>
        <w:separator/>
      </w:r>
    </w:p>
  </w:endnote>
  <w:endnote w:type="continuationSeparator" w:id="0">
    <w:p w14:paraId="54EE21EF" w14:textId="77777777" w:rsidR="00842A67" w:rsidRDefault="00842A67" w:rsidP="0057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192F" w14:textId="77777777" w:rsidR="00842A67" w:rsidRDefault="00842A67" w:rsidP="00BA5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03CB1" w14:textId="77777777" w:rsidR="00842A67" w:rsidRDefault="00842A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F501" w14:textId="77777777" w:rsidR="00842A67" w:rsidRDefault="00842A67" w:rsidP="00BA5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929">
      <w:rPr>
        <w:rStyle w:val="PageNumber"/>
        <w:noProof/>
      </w:rPr>
      <w:t>1</w:t>
    </w:r>
    <w:r>
      <w:rPr>
        <w:rStyle w:val="PageNumber"/>
      </w:rPr>
      <w:fldChar w:fldCharType="end"/>
    </w:r>
  </w:p>
  <w:p w14:paraId="5AA022CD" w14:textId="77777777" w:rsidR="00842A67" w:rsidRDefault="00842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391A" w14:textId="77777777" w:rsidR="00842A67" w:rsidRDefault="00842A67" w:rsidP="00577B52">
      <w:r>
        <w:separator/>
      </w:r>
    </w:p>
  </w:footnote>
  <w:footnote w:type="continuationSeparator" w:id="0">
    <w:p w14:paraId="10F3B6ED" w14:textId="77777777" w:rsidR="00842A67" w:rsidRDefault="00842A67" w:rsidP="00577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07"/>
    <w:rsid w:val="00007D35"/>
    <w:rsid w:val="00011562"/>
    <w:rsid w:val="00011A65"/>
    <w:rsid w:val="00013AE0"/>
    <w:rsid w:val="00041218"/>
    <w:rsid w:val="00060908"/>
    <w:rsid w:val="00060BC9"/>
    <w:rsid w:val="000666FA"/>
    <w:rsid w:val="00070135"/>
    <w:rsid w:val="000D4B19"/>
    <w:rsid w:val="000F6EF6"/>
    <w:rsid w:val="001037D1"/>
    <w:rsid w:val="00151889"/>
    <w:rsid w:val="001574E8"/>
    <w:rsid w:val="00164F77"/>
    <w:rsid w:val="00174C60"/>
    <w:rsid w:val="00176C7B"/>
    <w:rsid w:val="00181EBF"/>
    <w:rsid w:val="001B6438"/>
    <w:rsid w:val="001C0704"/>
    <w:rsid w:val="001C0EC1"/>
    <w:rsid w:val="001D3878"/>
    <w:rsid w:val="001E0E0A"/>
    <w:rsid w:val="00243560"/>
    <w:rsid w:val="002673AF"/>
    <w:rsid w:val="00270D6A"/>
    <w:rsid w:val="002C62B0"/>
    <w:rsid w:val="002F4943"/>
    <w:rsid w:val="003060AA"/>
    <w:rsid w:val="003225C2"/>
    <w:rsid w:val="00331200"/>
    <w:rsid w:val="00331F48"/>
    <w:rsid w:val="003B4501"/>
    <w:rsid w:val="003B49FA"/>
    <w:rsid w:val="003E06BF"/>
    <w:rsid w:val="00427E3D"/>
    <w:rsid w:val="00486F20"/>
    <w:rsid w:val="00492804"/>
    <w:rsid w:val="004A1BC7"/>
    <w:rsid w:val="004B6FB5"/>
    <w:rsid w:val="004D7F15"/>
    <w:rsid w:val="004E1355"/>
    <w:rsid w:val="004F2A58"/>
    <w:rsid w:val="004F3600"/>
    <w:rsid w:val="004F5D0F"/>
    <w:rsid w:val="00513DD2"/>
    <w:rsid w:val="00514F4F"/>
    <w:rsid w:val="0054609D"/>
    <w:rsid w:val="00571126"/>
    <w:rsid w:val="00577490"/>
    <w:rsid w:val="00577B52"/>
    <w:rsid w:val="00596809"/>
    <w:rsid w:val="005A693B"/>
    <w:rsid w:val="005B55F5"/>
    <w:rsid w:val="006148BD"/>
    <w:rsid w:val="00617186"/>
    <w:rsid w:val="0062326B"/>
    <w:rsid w:val="00623C55"/>
    <w:rsid w:val="00645A08"/>
    <w:rsid w:val="006737F6"/>
    <w:rsid w:val="006A3807"/>
    <w:rsid w:val="006F5C9A"/>
    <w:rsid w:val="006F6F3F"/>
    <w:rsid w:val="007121A1"/>
    <w:rsid w:val="007163DA"/>
    <w:rsid w:val="00731CEF"/>
    <w:rsid w:val="007505DB"/>
    <w:rsid w:val="007530D8"/>
    <w:rsid w:val="007A1D68"/>
    <w:rsid w:val="007B7C8D"/>
    <w:rsid w:val="007E4D6D"/>
    <w:rsid w:val="008101E4"/>
    <w:rsid w:val="00810B0D"/>
    <w:rsid w:val="008315F4"/>
    <w:rsid w:val="00842A67"/>
    <w:rsid w:val="00870C33"/>
    <w:rsid w:val="008C3828"/>
    <w:rsid w:val="008C428C"/>
    <w:rsid w:val="00911743"/>
    <w:rsid w:val="00945CDF"/>
    <w:rsid w:val="009864E3"/>
    <w:rsid w:val="009A0654"/>
    <w:rsid w:val="009A3AAA"/>
    <w:rsid w:val="009A6C97"/>
    <w:rsid w:val="009A7741"/>
    <w:rsid w:val="009D709F"/>
    <w:rsid w:val="009E668D"/>
    <w:rsid w:val="00A07F62"/>
    <w:rsid w:val="00A113B8"/>
    <w:rsid w:val="00A838D1"/>
    <w:rsid w:val="00AF12C1"/>
    <w:rsid w:val="00AF2C5B"/>
    <w:rsid w:val="00B14A3C"/>
    <w:rsid w:val="00B47A59"/>
    <w:rsid w:val="00BA2977"/>
    <w:rsid w:val="00BA5ADE"/>
    <w:rsid w:val="00BB3B51"/>
    <w:rsid w:val="00BD01FD"/>
    <w:rsid w:val="00BE0B56"/>
    <w:rsid w:val="00BE2645"/>
    <w:rsid w:val="00C04E1F"/>
    <w:rsid w:val="00C24E81"/>
    <w:rsid w:val="00C733E1"/>
    <w:rsid w:val="00C736E6"/>
    <w:rsid w:val="00C80512"/>
    <w:rsid w:val="00C8294C"/>
    <w:rsid w:val="00C87836"/>
    <w:rsid w:val="00C878A4"/>
    <w:rsid w:val="00CD05D6"/>
    <w:rsid w:val="00CD2110"/>
    <w:rsid w:val="00D44677"/>
    <w:rsid w:val="00D56929"/>
    <w:rsid w:val="00D719A6"/>
    <w:rsid w:val="00D80EFB"/>
    <w:rsid w:val="00D85A4F"/>
    <w:rsid w:val="00DA2903"/>
    <w:rsid w:val="00DB3504"/>
    <w:rsid w:val="00DB7B57"/>
    <w:rsid w:val="00DD0CE9"/>
    <w:rsid w:val="00E06127"/>
    <w:rsid w:val="00E603D2"/>
    <w:rsid w:val="00E83EBE"/>
    <w:rsid w:val="00E95426"/>
    <w:rsid w:val="00EA0999"/>
    <w:rsid w:val="00F3512C"/>
    <w:rsid w:val="00F50D85"/>
    <w:rsid w:val="00F9425E"/>
    <w:rsid w:val="00FA103D"/>
    <w:rsid w:val="00FD4F43"/>
    <w:rsid w:val="00FF30C6"/>
    <w:rsid w:val="00FF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3B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E0A"/>
    <w:rPr>
      <w:rFonts w:ascii="Lucida Grande" w:hAnsi="Lucida Grande" w:cs="Lucida Grande"/>
      <w:sz w:val="18"/>
      <w:szCs w:val="18"/>
    </w:rPr>
  </w:style>
  <w:style w:type="character" w:styleId="Hyperlink">
    <w:name w:val="Hyperlink"/>
    <w:basedOn w:val="DefaultParagraphFont"/>
    <w:uiPriority w:val="99"/>
    <w:semiHidden/>
    <w:unhideWhenUsed/>
    <w:rsid w:val="004F3600"/>
    <w:rPr>
      <w:color w:val="0000FF"/>
      <w:u w:val="single"/>
    </w:rPr>
  </w:style>
  <w:style w:type="character" w:styleId="FollowedHyperlink">
    <w:name w:val="FollowedHyperlink"/>
    <w:basedOn w:val="DefaultParagraphFont"/>
    <w:uiPriority w:val="99"/>
    <w:semiHidden/>
    <w:unhideWhenUsed/>
    <w:rsid w:val="004F3600"/>
    <w:rPr>
      <w:color w:val="800080"/>
      <w:u w:val="single"/>
    </w:rPr>
  </w:style>
  <w:style w:type="paragraph" w:customStyle="1" w:styleId="xl63">
    <w:name w:val="xl63"/>
    <w:basedOn w:val="Normal"/>
    <w:rsid w:val="004F3600"/>
    <w:pPr>
      <w:pBdr>
        <w:top w:val="single" w:sz="4" w:space="0" w:color="auto"/>
      </w:pBdr>
      <w:spacing w:before="100" w:beforeAutospacing="1" w:after="100" w:afterAutospacing="1"/>
    </w:pPr>
    <w:rPr>
      <w:rFonts w:ascii="Times" w:hAnsi="Times"/>
      <w:sz w:val="20"/>
      <w:szCs w:val="20"/>
    </w:rPr>
  </w:style>
  <w:style w:type="paragraph" w:customStyle="1" w:styleId="xl65">
    <w:name w:val="xl65"/>
    <w:basedOn w:val="Normal"/>
    <w:rsid w:val="004F3600"/>
    <w:pPr>
      <w:pBdr>
        <w:bottom w:val="single" w:sz="4" w:space="0" w:color="auto"/>
      </w:pBdr>
      <w:spacing w:before="100" w:beforeAutospacing="1" w:after="100" w:afterAutospacing="1"/>
    </w:pPr>
    <w:rPr>
      <w:rFonts w:ascii="Times" w:hAnsi="Times"/>
      <w:sz w:val="20"/>
      <w:szCs w:val="20"/>
    </w:rPr>
  </w:style>
  <w:style w:type="paragraph" w:customStyle="1" w:styleId="xl67">
    <w:name w:val="xl67"/>
    <w:basedOn w:val="Normal"/>
    <w:rsid w:val="004F3600"/>
    <w:pPr>
      <w:pBdr>
        <w:bottom w:val="single" w:sz="4" w:space="0" w:color="auto"/>
      </w:pBdr>
      <w:spacing w:before="100" w:beforeAutospacing="1" w:after="100" w:afterAutospacing="1"/>
    </w:pPr>
    <w:rPr>
      <w:rFonts w:ascii="Times" w:hAnsi="Times"/>
      <w:sz w:val="20"/>
      <w:szCs w:val="20"/>
    </w:rPr>
  </w:style>
  <w:style w:type="paragraph" w:customStyle="1" w:styleId="xl68">
    <w:name w:val="xl68"/>
    <w:basedOn w:val="Normal"/>
    <w:rsid w:val="004F3600"/>
    <w:pPr>
      <w:pBdr>
        <w:bottom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4F3600"/>
    <w:pPr>
      <w:pBdr>
        <w:top w:val="single" w:sz="4" w:space="0" w:color="auto"/>
      </w:pBdr>
      <w:spacing w:before="100" w:beforeAutospacing="1" w:after="100" w:afterAutospacing="1"/>
    </w:pPr>
    <w:rPr>
      <w:rFonts w:ascii="Times" w:hAnsi="Times"/>
      <w:sz w:val="20"/>
      <w:szCs w:val="20"/>
    </w:rPr>
  </w:style>
  <w:style w:type="paragraph" w:customStyle="1" w:styleId="xl70">
    <w:name w:val="xl70"/>
    <w:basedOn w:val="Normal"/>
    <w:rsid w:val="004F3600"/>
    <w:pPr>
      <w:pBdr>
        <w:top w:val="single" w:sz="4" w:space="0" w:color="auto"/>
      </w:pBdr>
      <w:spacing w:before="100" w:beforeAutospacing="1" w:after="100" w:afterAutospacing="1"/>
    </w:pPr>
    <w:rPr>
      <w:rFonts w:ascii="Times" w:hAnsi="Times"/>
      <w:color w:val="000000"/>
      <w:sz w:val="20"/>
      <w:szCs w:val="20"/>
    </w:rPr>
  </w:style>
  <w:style w:type="paragraph" w:customStyle="1" w:styleId="xl71">
    <w:name w:val="xl71"/>
    <w:basedOn w:val="Normal"/>
    <w:rsid w:val="004F3600"/>
    <w:pPr>
      <w:spacing w:before="100" w:beforeAutospacing="1" w:after="100" w:afterAutospacing="1"/>
    </w:pPr>
    <w:rPr>
      <w:rFonts w:ascii="Times" w:hAnsi="Times"/>
      <w:color w:val="000000"/>
      <w:sz w:val="20"/>
      <w:szCs w:val="20"/>
    </w:rPr>
  </w:style>
  <w:style w:type="paragraph" w:customStyle="1" w:styleId="xl72">
    <w:name w:val="xl72"/>
    <w:basedOn w:val="Normal"/>
    <w:rsid w:val="004F3600"/>
    <w:pPr>
      <w:spacing w:before="100" w:beforeAutospacing="1" w:after="100" w:afterAutospacing="1"/>
      <w:jc w:val="center"/>
    </w:pPr>
    <w:rPr>
      <w:rFonts w:ascii="Times" w:hAnsi="Times"/>
      <w:color w:val="000000"/>
      <w:sz w:val="20"/>
      <w:szCs w:val="20"/>
    </w:rPr>
  </w:style>
  <w:style w:type="paragraph" w:customStyle="1" w:styleId="xl73">
    <w:name w:val="xl73"/>
    <w:basedOn w:val="Normal"/>
    <w:rsid w:val="004F3600"/>
    <w:pPr>
      <w:pBdr>
        <w:bottom w:val="single" w:sz="4" w:space="0" w:color="auto"/>
      </w:pBdr>
      <w:spacing w:before="100" w:beforeAutospacing="1" w:after="100" w:afterAutospacing="1"/>
      <w:jc w:val="center"/>
    </w:pPr>
    <w:rPr>
      <w:rFonts w:ascii="Times" w:hAnsi="Times"/>
      <w:color w:val="000000"/>
      <w:sz w:val="20"/>
      <w:szCs w:val="20"/>
    </w:rPr>
  </w:style>
  <w:style w:type="paragraph" w:customStyle="1" w:styleId="xl74">
    <w:name w:val="xl74"/>
    <w:basedOn w:val="Normal"/>
    <w:rsid w:val="004F3600"/>
    <w:pPr>
      <w:pBdr>
        <w:top w:val="single" w:sz="4" w:space="0" w:color="auto"/>
        <w:bottom w:val="single" w:sz="4" w:space="0" w:color="auto"/>
      </w:pBdr>
      <w:spacing w:before="100" w:beforeAutospacing="1" w:after="100" w:afterAutospacing="1"/>
    </w:pPr>
    <w:rPr>
      <w:rFonts w:ascii="Times" w:hAnsi="Times"/>
      <w:sz w:val="20"/>
      <w:szCs w:val="20"/>
    </w:rPr>
  </w:style>
  <w:style w:type="paragraph" w:customStyle="1" w:styleId="xl75">
    <w:name w:val="xl75"/>
    <w:basedOn w:val="Normal"/>
    <w:rsid w:val="004F3600"/>
    <w:pPr>
      <w:pBdr>
        <w:top w:val="single" w:sz="4" w:space="0" w:color="auto"/>
        <w:bottom w:val="single" w:sz="4" w:space="0" w:color="auto"/>
      </w:pBdr>
      <w:spacing w:before="100" w:beforeAutospacing="1" w:after="100" w:afterAutospacing="1"/>
    </w:pPr>
    <w:rPr>
      <w:rFonts w:ascii="Times" w:hAnsi="Times"/>
      <w:sz w:val="20"/>
      <w:szCs w:val="20"/>
    </w:rPr>
  </w:style>
  <w:style w:type="paragraph" w:styleId="EndnoteText">
    <w:name w:val="endnote text"/>
    <w:basedOn w:val="Normal"/>
    <w:link w:val="EndnoteTextChar"/>
    <w:qFormat/>
    <w:rsid w:val="005A693B"/>
    <w:pPr>
      <w:suppressAutoHyphens/>
      <w:overflowPunct w:val="0"/>
      <w:autoSpaceDE w:val="0"/>
      <w:spacing w:after="120"/>
      <w:jc w:val="both"/>
      <w:textAlignment w:val="baseline"/>
    </w:pPr>
    <w:rPr>
      <w:rFonts w:ascii="Calibri" w:eastAsia="Times New Roman" w:hAnsi="Calibri" w:cs="Times New Roman"/>
      <w:i/>
      <w:sz w:val="20"/>
      <w:szCs w:val="22"/>
      <w:lang w:eastAsia="ar-SA"/>
    </w:rPr>
  </w:style>
  <w:style w:type="character" w:customStyle="1" w:styleId="EndnoteTextChar">
    <w:name w:val="Endnote Text Char"/>
    <w:basedOn w:val="DefaultParagraphFont"/>
    <w:link w:val="EndnoteText"/>
    <w:rsid w:val="005A693B"/>
    <w:rPr>
      <w:rFonts w:ascii="Calibri" w:eastAsia="Times New Roman" w:hAnsi="Calibri" w:cs="Times New Roman"/>
      <w:i/>
      <w:sz w:val="20"/>
      <w:szCs w:val="22"/>
      <w:lang w:eastAsia="ar-SA"/>
    </w:rPr>
  </w:style>
  <w:style w:type="paragraph" w:styleId="Footer">
    <w:name w:val="footer"/>
    <w:basedOn w:val="Normal"/>
    <w:link w:val="FooterChar"/>
    <w:uiPriority w:val="99"/>
    <w:unhideWhenUsed/>
    <w:rsid w:val="00577B52"/>
    <w:pPr>
      <w:tabs>
        <w:tab w:val="center" w:pos="4320"/>
        <w:tab w:val="right" w:pos="8640"/>
      </w:tabs>
    </w:pPr>
  </w:style>
  <w:style w:type="character" w:customStyle="1" w:styleId="FooterChar">
    <w:name w:val="Footer Char"/>
    <w:basedOn w:val="DefaultParagraphFont"/>
    <w:link w:val="Footer"/>
    <w:uiPriority w:val="99"/>
    <w:rsid w:val="00577B52"/>
  </w:style>
  <w:style w:type="character" w:styleId="PageNumber">
    <w:name w:val="page number"/>
    <w:basedOn w:val="DefaultParagraphFont"/>
    <w:uiPriority w:val="99"/>
    <w:semiHidden/>
    <w:unhideWhenUsed/>
    <w:rsid w:val="00577B52"/>
  </w:style>
  <w:style w:type="paragraph" w:styleId="Header">
    <w:name w:val="header"/>
    <w:basedOn w:val="Normal"/>
    <w:link w:val="HeaderChar"/>
    <w:uiPriority w:val="99"/>
    <w:unhideWhenUsed/>
    <w:rsid w:val="00AF2C5B"/>
    <w:pPr>
      <w:tabs>
        <w:tab w:val="center" w:pos="4320"/>
        <w:tab w:val="right" w:pos="8640"/>
      </w:tabs>
    </w:pPr>
  </w:style>
  <w:style w:type="character" w:customStyle="1" w:styleId="HeaderChar">
    <w:name w:val="Header Char"/>
    <w:basedOn w:val="DefaultParagraphFont"/>
    <w:link w:val="Header"/>
    <w:uiPriority w:val="99"/>
    <w:rsid w:val="00AF2C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E0A"/>
    <w:rPr>
      <w:rFonts w:ascii="Lucida Grande" w:hAnsi="Lucida Grande" w:cs="Lucida Grande"/>
      <w:sz w:val="18"/>
      <w:szCs w:val="18"/>
    </w:rPr>
  </w:style>
  <w:style w:type="character" w:styleId="Hyperlink">
    <w:name w:val="Hyperlink"/>
    <w:basedOn w:val="DefaultParagraphFont"/>
    <w:uiPriority w:val="99"/>
    <w:semiHidden/>
    <w:unhideWhenUsed/>
    <w:rsid w:val="004F3600"/>
    <w:rPr>
      <w:color w:val="0000FF"/>
      <w:u w:val="single"/>
    </w:rPr>
  </w:style>
  <w:style w:type="character" w:styleId="FollowedHyperlink">
    <w:name w:val="FollowedHyperlink"/>
    <w:basedOn w:val="DefaultParagraphFont"/>
    <w:uiPriority w:val="99"/>
    <w:semiHidden/>
    <w:unhideWhenUsed/>
    <w:rsid w:val="004F3600"/>
    <w:rPr>
      <w:color w:val="800080"/>
      <w:u w:val="single"/>
    </w:rPr>
  </w:style>
  <w:style w:type="paragraph" w:customStyle="1" w:styleId="xl63">
    <w:name w:val="xl63"/>
    <w:basedOn w:val="Normal"/>
    <w:rsid w:val="004F3600"/>
    <w:pPr>
      <w:pBdr>
        <w:top w:val="single" w:sz="4" w:space="0" w:color="auto"/>
      </w:pBdr>
      <w:spacing w:before="100" w:beforeAutospacing="1" w:after="100" w:afterAutospacing="1"/>
    </w:pPr>
    <w:rPr>
      <w:rFonts w:ascii="Times" w:hAnsi="Times"/>
      <w:sz w:val="20"/>
      <w:szCs w:val="20"/>
    </w:rPr>
  </w:style>
  <w:style w:type="paragraph" w:customStyle="1" w:styleId="xl65">
    <w:name w:val="xl65"/>
    <w:basedOn w:val="Normal"/>
    <w:rsid w:val="004F3600"/>
    <w:pPr>
      <w:pBdr>
        <w:bottom w:val="single" w:sz="4" w:space="0" w:color="auto"/>
      </w:pBdr>
      <w:spacing w:before="100" w:beforeAutospacing="1" w:after="100" w:afterAutospacing="1"/>
    </w:pPr>
    <w:rPr>
      <w:rFonts w:ascii="Times" w:hAnsi="Times"/>
      <w:sz w:val="20"/>
      <w:szCs w:val="20"/>
    </w:rPr>
  </w:style>
  <w:style w:type="paragraph" w:customStyle="1" w:styleId="xl67">
    <w:name w:val="xl67"/>
    <w:basedOn w:val="Normal"/>
    <w:rsid w:val="004F3600"/>
    <w:pPr>
      <w:pBdr>
        <w:bottom w:val="single" w:sz="4" w:space="0" w:color="auto"/>
      </w:pBdr>
      <w:spacing w:before="100" w:beforeAutospacing="1" w:after="100" w:afterAutospacing="1"/>
    </w:pPr>
    <w:rPr>
      <w:rFonts w:ascii="Times" w:hAnsi="Times"/>
      <w:sz w:val="20"/>
      <w:szCs w:val="20"/>
    </w:rPr>
  </w:style>
  <w:style w:type="paragraph" w:customStyle="1" w:styleId="xl68">
    <w:name w:val="xl68"/>
    <w:basedOn w:val="Normal"/>
    <w:rsid w:val="004F3600"/>
    <w:pPr>
      <w:pBdr>
        <w:bottom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4F3600"/>
    <w:pPr>
      <w:pBdr>
        <w:top w:val="single" w:sz="4" w:space="0" w:color="auto"/>
      </w:pBdr>
      <w:spacing w:before="100" w:beforeAutospacing="1" w:after="100" w:afterAutospacing="1"/>
    </w:pPr>
    <w:rPr>
      <w:rFonts w:ascii="Times" w:hAnsi="Times"/>
      <w:sz w:val="20"/>
      <w:szCs w:val="20"/>
    </w:rPr>
  </w:style>
  <w:style w:type="paragraph" w:customStyle="1" w:styleId="xl70">
    <w:name w:val="xl70"/>
    <w:basedOn w:val="Normal"/>
    <w:rsid w:val="004F3600"/>
    <w:pPr>
      <w:pBdr>
        <w:top w:val="single" w:sz="4" w:space="0" w:color="auto"/>
      </w:pBdr>
      <w:spacing w:before="100" w:beforeAutospacing="1" w:after="100" w:afterAutospacing="1"/>
    </w:pPr>
    <w:rPr>
      <w:rFonts w:ascii="Times" w:hAnsi="Times"/>
      <w:color w:val="000000"/>
      <w:sz w:val="20"/>
      <w:szCs w:val="20"/>
    </w:rPr>
  </w:style>
  <w:style w:type="paragraph" w:customStyle="1" w:styleId="xl71">
    <w:name w:val="xl71"/>
    <w:basedOn w:val="Normal"/>
    <w:rsid w:val="004F3600"/>
    <w:pPr>
      <w:spacing w:before="100" w:beforeAutospacing="1" w:after="100" w:afterAutospacing="1"/>
    </w:pPr>
    <w:rPr>
      <w:rFonts w:ascii="Times" w:hAnsi="Times"/>
      <w:color w:val="000000"/>
      <w:sz w:val="20"/>
      <w:szCs w:val="20"/>
    </w:rPr>
  </w:style>
  <w:style w:type="paragraph" w:customStyle="1" w:styleId="xl72">
    <w:name w:val="xl72"/>
    <w:basedOn w:val="Normal"/>
    <w:rsid w:val="004F3600"/>
    <w:pPr>
      <w:spacing w:before="100" w:beforeAutospacing="1" w:after="100" w:afterAutospacing="1"/>
      <w:jc w:val="center"/>
    </w:pPr>
    <w:rPr>
      <w:rFonts w:ascii="Times" w:hAnsi="Times"/>
      <w:color w:val="000000"/>
      <w:sz w:val="20"/>
      <w:szCs w:val="20"/>
    </w:rPr>
  </w:style>
  <w:style w:type="paragraph" w:customStyle="1" w:styleId="xl73">
    <w:name w:val="xl73"/>
    <w:basedOn w:val="Normal"/>
    <w:rsid w:val="004F3600"/>
    <w:pPr>
      <w:pBdr>
        <w:bottom w:val="single" w:sz="4" w:space="0" w:color="auto"/>
      </w:pBdr>
      <w:spacing w:before="100" w:beforeAutospacing="1" w:after="100" w:afterAutospacing="1"/>
      <w:jc w:val="center"/>
    </w:pPr>
    <w:rPr>
      <w:rFonts w:ascii="Times" w:hAnsi="Times"/>
      <w:color w:val="000000"/>
      <w:sz w:val="20"/>
      <w:szCs w:val="20"/>
    </w:rPr>
  </w:style>
  <w:style w:type="paragraph" w:customStyle="1" w:styleId="xl74">
    <w:name w:val="xl74"/>
    <w:basedOn w:val="Normal"/>
    <w:rsid w:val="004F3600"/>
    <w:pPr>
      <w:pBdr>
        <w:top w:val="single" w:sz="4" w:space="0" w:color="auto"/>
        <w:bottom w:val="single" w:sz="4" w:space="0" w:color="auto"/>
      </w:pBdr>
      <w:spacing w:before="100" w:beforeAutospacing="1" w:after="100" w:afterAutospacing="1"/>
    </w:pPr>
    <w:rPr>
      <w:rFonts w:ascii="Times" w:hAnsi="Times"/>
      <w:sz w:val="20"/>
      <w:szCs w:val="20"/>
    </w:rPr>
  </w:style>
  <w:style w:type="paragraph" w:customStyle="1" w:styleId="xl75">
    <w:name w:val="xl75"/>
    <w:basedOn w:val="Normal"/>
    <w:rsid w:val="004F3600"/>
    <w:pPr>
      <w:pBdr>
        <w:top w:val="single" w:sz="4" w:space="0" w:color="auto"/>
        <w:bottom w:val="single" w:sz="4" w:space="0" w:color="auto"/>
      </w:pBdr>
      <w:spacing w:before="100" w:beforeAutospacing="1" w:after="100" w:afterAutospacing="1"/>
    </w:pPr>
    <w:rPr>
      <w:rFonts w:ascii="Times" w:hAnsi="Times"/>
      <w:sz w:val="20"/>
      <w:szCs w:val="20"/>
    </w:rPr>
  </w:style>
  <w:style w:type="paragraph" w:styleId="EndnoteText">
    <w:name w:val="endnote text"/>
    <w:basedOn w:val="Normal"/>
    <w:link w:val="EndnoteTextChar"/>
    <w:qFormat/>
    <w:rsid w:val="005A693B"/>
    <w:pPr>
      <w:suppressAutoHyphens/>
      <w:overflowPunct w:val="0"/>
      <w:autoSpaceDE w:val="0"/>
      <w:spacing w:after="120"/>
      <w:jc w:val="both"/>
      <w:textAlignment w:val="baseline"/>
    </w:pPr>
    <w:rPr>
      <w:rFonts w:ascii="Calibri" w:eastAsia="Times New Roman" w:hAnsi="Calibri" w:cs="Times New Roman"/>
      <w:i/>
      <w:sz w:val="20"/>
      <w:szCs w:val="22"/>
      <w:lang w:eastAsia="ar-SA"/>
    </w:rPr>
  </w:style>
  <w:style w:type="character" w:customStyle="1" w:styleId="EndnoteTextChar">
    <w:name w:val="Endnote Text Char"/>
    <w:basedOn w:val="DefaultParagraphFont"/>
    <w:link w:val="EndnoteText"/>
    <w:rsid w:val="005A693B"/>
    <w:rPr>
      <w:rFonts w:ascii="Calibri" w:eastAsia="Times New Roman" w:hAnsi="Calibri" w:cs="Times New Roman"/>
      <w:i/>
      <w:sz w:val="20"/>
      <w:szCs w:val="22"/>
      <w:lang w:eastAsia="ar-SA"/>
    </w:rPr>
  </w:style>
  <w:style w:type="paragraph" w:styleId="Footer">
    <w:name w:val="footer"/>
    <w:basedOn w:val="Normal"/>
    <w:link w:val="FooterChar"/>
    <w:uiPriority w:val="99"/>
    <w:unhideWhenUsed/>
    <w:rsid w:val="00577B52"/>
    <w:pPr>
      <w:tabs>
        <w:tab w:val="center" w:pos="4320"/>
        <w:tab w:val="right" w:pos="8640"/>
      </w:tabs>
    </w:pPr>
  </w:style>
  <w:style w:type="character" w:customStyle="1" w:styleId="FooterChar">
    <w:name w:val="Footer Char"/>
    <w:basedOn w:val="DefaultParagraphFont"/>
    <w:link w:val="Footer"/>
    <w:uiPriority w:val="99"/>
    <w:rsid w:val="00577B52"/>
  </w:style>
  <w:style w:type="character" w:styleId="PageNumber">
    <w:name w:val="page number"/>
    <w:basedOn w:val="DefaultParagraphFont"/>
    <w:uiPriority w:val="99"/>
    <w:semiHidden/>
    <w:unhideWhenUsed/>
    <w:rsid w:val="00577B52"/>
  </w:style>
  <w:style w:type="paragraph" w:styleId="Header">
    <w:name w:val="header"/>
    <w:basedOn w:val="Normal"/>
    <w:link w:val="HeaderChar"/>
    <w:uiPriority w:val="99"/>
    <w:unhideWhenUsed/>
    <w:rsid w:val="00AF2C5B"/>
    <w:pPr>
      <w:tabs>
        <w:tab w:val="center" w:pos="4320"/>
        <w:tab w:val="right" w:pos="8640"/>
      </w:tabs>
    </w:pPr>
  </w:style>
  <w:style w:type="character" w:customStyle="1" w:styleId="HeaderChar">
    <w:name w:val="Header Char"/>
    <w:basedOn w:val="DefaultParagraphFont"/>
    <w:link w:val="Header"/>
    <w:uiPriority w:val="99"/>
    <w:rsid w:val="00AF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370">
      <w:bodyDiv w:val="1"/>
      <w:marLeft w:val="0"/>
      <w:marRight w:val="0"/>
      <w:marTop w:val="0"/>
      <w:marBottom w:val="0"/>
      <w:divBdr>
        <w:top w:val="none" w:sz="0" w:space="0" w:color="auto"/>
        <w:left w:val="none" w:sz="0" w:space="0" w:color="auto"/>
        <w:bottom w:val="none" w:sz="0" w:space="0" w:color="auto"/>
        <w:right w:val="none" w:sz="0" w:space="0" w:color="auto"/>
      </w:divBdr>
    </w:div>
    <w:div w:id="323318744">
      <w:bodyDiv w:val="1"/>
      <w:marLeft w:val="0"/>
      <w:marRight w:val="0"/>
      <w:marTop w:val="0"/>
      <w:marBottom w:val="0"/>
      <w:divBdr>
        <w:top w:val="none" w:sz="0" w:space="0" w:color="auto"/>
        <w:left w:val="none" w:sz="0" w:space="0" w:color="auto"/>
        <w:bottom w:val="none" w:sz="0" w:space="0" w:color="auto"/>
        <w:right w:val="none" w:sz="0" w:space="0" w:color="auto"/>
      </w:divBdr>
    </w:div>
    <w:div w:id="341516954">
      <w:bodyDiv w:val="1"/>
      <w:marLeft w:val="0"/>
      <w:marRight w:val="0"/>
      <w:marTop w:val="0"/>
      <w:marBottom w:val="0"/>
      <w:divBdr>
        <w:top w:val="none" w:sz="0" w:space="0" w:color="auto"/>
        <w:left w:val="none" w:sz="0" w:space="0" w:color="auto"/>
        <w:bottom w:val="none" w:sz="0" w:space="0" w:color="auto"/>
        <w:right w:val="none" w:sz="0" w:space="0" w:color="auto"/>
      </w:divBdr>
    </w:div>
    <w:div w:id="1167088277">
      <w:bodyDiv w:val="1"/>
      <w:marLeft w:val="0"/>
      <w:marRight w:val="0"/>
      <w:marTop w:val="0"/>
      <w:marBottom w:val="0"/>
      <w:divBdr>
        <w:top w:val="none" w:sz="0" w:space="0" w:color="auto"/>
        <w:left w:val="none" w:sz="0" w:space="0" w:color="auto"/>
        <w:bottom w:val="none" w:sz="0" w:space="0" w:color="auto"/>
        <w:right w:val="none" w:sz="0" w:space="0" w:color="auto"/>
      </w:divBdr>
    </w:div>
    <w:div w:id="1510674440">
      <w:bodyDiv w:val="1"/>
      <w:marLeft w:val="0"/>
      <w:marRight w:val="0"/>
      <w:marTop w:val="0"/>
      <w:marBottom w:val="0"/>
      <w:divBdr>
        <w:top w:val="none" w:sz="0" w:space="0" w:color="auto"/>
        <w:left w:val="none" w:sz="0" w:space="0" w:color="auto"/>
        <w:bottom w:val="none" w:sz="0" w:space="0" w:color="auto"/>
        <w:right w:val="none" w:sz="0" w:space="0" w:color="auto"/>
      </w:divBdr>
    </w:div>
    <w:div w:id="1590114958">
      <w:bodyDiv w:val="1"/>
      <w:marLeft w:val="0"/>
      <w:marRight w:val="0"/>
      <w:marTop w:val="0"/>
      <w:marBottom w:val="0"/>
      <w:divBdr>
        <w:top w:val="none" w:sz="0" w:space="0" w:color="auto"/>
        <w:left w:val="none" w:sz="0" w:space="0" w:color="auto"/>
        <w:bottom w:val="none" w:sz="0" w:space="0" w:color="auto"/>
        <w:right w:val="none" w:sz="0" w:space="0" w:color="auto"/>
      </w:divBdr>
    </w:div>
    <w:div w:id="2106027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1622</Words>
  <Characters>9246</Characters>
  <Application>Microsoft Macintosh Word</Application>
  <DocSecurity>0</DocSecurity>
  <Lines>77</Lines>
  <Paragraphs>21</Paragraphs>
  <ScaleCrop>false</ScaleCrop>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bao</dc:creator>
  <cp:keywords/>
  <dc:description/>
  <cp:lastModifiedBy>rui bao</cp:lastModifiedBy>
  <cp:revision>11</cp:revision>
  <cp:lastPrinted>2017-03-28T02:42:00Z</cp:lastPrinted>
  <dcterms:created xsi:type="dcterms:W3CDTF">2018-06-06T03:22:00Z</dcterms:created>
  <dcterms:modified xsi:type="dcterms:W3CDTF">2018-08-20T17:30:00Z</dcterms:modified>
</cp:coreProperties>
</file>